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7FEE" w14:textId="6B1A83E4" w:rsidR="007C6515" w:rsidRPr="007C6515" w:rsidRDefault="007C6515" w:rsidP="00F52A01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7C6515">
        <w:rPr>
          <w:rFonts w:ascii="Arial" w:hAnsi="Arial" w:cs="Arial"/>
          <w:b/>
        </w:rPr>
        <w:t>Zarządzenie Nr</w:t>
      </w:r>
      <w:r w:rsidR="001A70EA">
        <w:rPr>
          <w:rFonts w:ascii="Arial" w:hAnsi="Arial" w:cs="Arial"/>
          <w:b/>
        </w:rPr>
        <w:t xml:space="preserve"> 92</w:t>
      </w:r>
      <w:r w:rsidRPr="007C651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14:paraId="27FBC32D" w14:textId="77777777" w:rsidR="007C6515" w:rsidRPr="007C6515" w:rsidRDefault="007C6515" w:rsidP="00F52A01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7C6515">
        <w:rPr>
          <w:rFonts w:ascii="Arial" w:hAnsi="Arial" w:cs="Arial"/>
          <w:b/>
        </w:rPr>
        <w:t>Wójta Gminy Jednorożec</w:t>
      </w:r>
    </w:p>
    <w:p w14:paraId="007B568A" w14:textId="3E997113" w:rsidR="007C6515" w:rsidRPr="007C6515" w:rsidRDefault="007C6515" w:rsidP="00F52A01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7C6515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23 września 2020</w:t>
      </w:r>
      <w:r w:rsidRPr="007C6515">
        <w:rPr>
          <w:rFonts w:ascii="Arial" w:hAnsi="Arial" w:cs="Arial"/>
          <w:b/>
        </w:rPr>
        <w:t xml:space="preserve"> r.</w:t>
      </w:r>
    </w:p>
    <w:p w14:paraId="16B3A0A9" w14:textId="77777777" w:rsidR="007C6515" w:rsidRPr="007C6515" w:rsidRDefault="007C6515" w:rsidP="00F52A01">
      <w:pPr>
        <w:pStyle w:val="Bezodstpw"/>
        <w:spacing w:line="312" w:lineRule="auto"/>
        <w:jc w:val="center"/>
        <w:rPr>
          <w:rFonts w:ascii="Arial" w:hAnsi="Arial" w:cs="Arial"/>
          <w:b/>
        </w:rPr>
      </w:pPr>
    </w:p>
    <w:p w14:paraId="0427338A" w14:textId="35431604" w:rsidR="007C6515" w:rsidRPr="007C6515" w:rsidRDefault="007C6515" w:rsidP="00F52A01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zarządzenie Wójta Gminy Jednorożec </w:t>
      </w:r>
      <w:r w:rsidRPr="007C6515">
        <w:rPr>
          <w:rFonts w:ascii="Arial" w:hAnsi="Arial" w:cs="Arial"/>
          <w:b/>
        </w:rPr>
        <w:t>w sprawie powołania Gminnej Komisji Urbanistyczno-Architektonicznej</w:t>
      </w:r>
    </w:p>
    <w:p w14:paraId="6EF0E054" w14:textId="77777777" w:rsidR="007C6515" w:rsidRPr="007C6515" w:rsidRDefault="007C6515" w:rsidP="00F52A01">
      <w:pPr>
        <w:pStyle w:val="Bezodstpw"/>
        <w:spacing w:line="312" w:lineRule="auto"/>
        <w:jc w:val="both"/>
        <w:rPr>
          <w:rFonts w:ascii="Arial" w:hAnsi="Arial" w:cs="Arial"/>
          <w:b/>
        </w:rPr>
      </w:pPr>
    </w:p>
    <w:p w14:paraId="4BB5A67A" w14:textId="7177980D" w:rsidR="007C6515" w:rsidRPr="00AB3223" w:rsidRDefault="007C6515" w:rsidP="00F52A01">
      <w:pPr>
        <w:pStyle w:val="Bezodstpw"/>
        <w:spacing w:line="312" w:lineRule="auto"/>
        <w:jc w:val="both"/>
        <w:rPr>
          <w:rFonts w:ascii="Arial" w:hAnsi="Arial" w:cs="Arial"/>
          <w:bCs/>
        </w:rPr>
      </w:pPr>
      <w:r w:rsidRPr="00AB3223">
        <w:rPr>
          <w:rFonts w:ascii="Arial" w:hAnsi="Arial" w:cs="Arial"/>
          <w:bCs/>
        </w:rPr>
        <w:t>Na podstawie art.8 ust.3 ustawy z dnia 27 marca 2003 r. o planowaniu i</w:t>
      </w:r>
      <w:r w:rsidR="004705F5">
        <w:rPr>
          <w:rFonts w:ascii="Arial" w:hAnsi="Arial" w:cs="Arial"/>
          <w:bCs/>
        </w:rPr>
        <w:t xml:space="preserve"> </w:t>
      </w:r>
      <w:r w:rsidRPr="00AB3223">
        <w:rPr>
          <w:rFonts w:ascii="Arial" w:hAnsi="Arial" w:cs="Arial"/>
          <w:bCs/>
        </w:rPr>
        <w:t>zagospodarowaniu przestrzennym (tj. Dz. U. z 2020 r. poz.293 z późn.zm.), art. 33 ust. 1 i 3 ustawy z dnia 8 marca 1990 r. o samorządzie gminnym (tj. Dz. U. z 2020 r. poz.713</w:t>
      </w:r>
      <w:r w:rsidR="00AB3223" w:rsidRPr="00AB3223">
        <w:rPr>
          <w:rFonts w:ascii="Arial" w:hAnsi="Arial" w:cs="Arial"/>
          <w:bCs/>
        </w:rPr>
        <w:t xml:space="preserve">) </w:t>
      </w:r>
      <w:r w:rsidRPr="00AB3223">
        <w:rPr>
          <w:rFonts w:ascii="Arial" w:hAnsi="Arial" w:cs="Arial"/>
          <w:bCs/>
        </w:rPr>
        <w:t>zarządzam, co następuje:</w:t>
      </w:r>
    </w:p>
    <w:p w14:paraId="71A1A3E0" w14:textId="77777777" w:rsidR="00AB3223" w:rsidRPr="00F52A01" w:rsidRDefault="00AB3223" w:rsidP="00F52A01">
      <w:pPr>
        <w:pStyle w:val="Bezodstpw"/>
        <w:spacing w:line="312" w:lineRule="auto"/>
        <w:jc w:val="both"/>
        <w:rPr>
          <w:rFonts w:ascii="Arial" w:hAnsi="Arial" w:cs="Arial"/>
          <w:b/>
          <w:sz w:val="10"/>
          <w:szCs w:val="10"/>
        </w:rPr>
      </w:pPr>
    </w:p>
    <w:p w14:paraId="4910B5F6" w14:textId="6E0F1B8E" w:rsidR="00B0146E" w:rsidRPr="00AF5C8E" w:rsidRDefault="007C6515" w:rsidP="00AF5C8E">
      <w:pPr>
        <w:pStyle w:val="Bezodstpw"/>
        <w:spacing w:line="312" w:lineRule="auto"/>
        <w:jc w:val="both"/>
        <w:rPr>
          <w:rFonts w:ascii="Arial" w:hAnsi="Arial" w:cs="Arial"/>
          <w:bCs/>
        </w:rPr>
      </w:pPr>
      <w:r w:rsidRPr="00AB3223">
        <w:rPr>
          <w:rFonts w:ascii="Arial" w:hAnsi="Arial" w:cs="Arial"/>
          <w:bCs/>
        </w:rPr>
        <w:t>§1.</w:t>
      </w:r>
      <w:r w:rsidR="00AB3223">
        <w:rPr>
          <w:rFonts w:ascii="Arial" w:hAnsi="Arial" w:cs="Arial"/>
          <w:bCs/>
        </w:rPr>
        <w:t xml:space="preserve"> W zarządzeniu nr 70/2015 Wójta Gminy Jednorożec z dnia 12 sierpnia 2015 r. w sprawie powołania Gminnej Komisji Urbanistyczno – Architektonicznej zmienionym zarządzeniem nr 57/2016 Wójta Gminy Jednorożec z dnia 3 sierpnia 2016 r. </w:t>
      </w:r>
      <w:r w:rsidR="004705F5">
        <w:rPr>
          <w:rFonts w:ascii="Arial" w:hAnsi="Arial" w:cs="Arial"/>
          <w:bCs/>
        </w:rPr>
        <w:t xml:space="preserve">zmieniającym zarządzenie </w:t>
      </w:r>
      <w:r w:rsidR="004705F5">
        <w:rPr>
          <w:rFonts w:ascii="Arial" w:hAnsi="Arial" w:cs="Arial"/>
          <w:bCs/>
        </w:rPr>
        <w:br/>
        <w:t>w sprawie powołania Gminnej Komisji Urbanistyczno – Architektonicznej wprowadza się następujące zmiany:</w:t>
      </w:r>
    </w:p>
    <w:p w14:paraId="3C1A0579" w14:textId="69869DCC" w:rsidR="00AF5C8E" w:rsidRPr="00AF5C8E" w:rsidRDefault="00AF5C8E" w:rsidP="00AF5C8E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AF5C8E">
        <w:rPr>
          <w:rFonts w:ascii="Arial" w:hAnsi="Arial" w:cs="Arial"/>
          <w:b/>
        </w:rPr>
        <w:t>§</w:t>
      </w:r>
      <w:r w:rsidRPr="00AF5C8E">
        <w:rPr>
          <w:rFonts w:ascii="Arial" w:hAnsi="Arial" w:cs="Arial"/>
          <w:b/>
        </w:rPr>
        <w:t xml:space="preserve"> 1</w:t>
      </w:r>
    </w:p>
    <w:p w14:paraId="48EE52BC" w14:textId="54898E04" w:rsidR="004705F5" w:rsidRDefault="004705F5" w:rsidP="00AF5C8E">
      <w:pPr>
        <w:pStyle w:val="Bezodstpw"/>
        <w:spacing w:line="312" w:lineRule="auto"/>
        <w:rPr>
          <w:rFonts w:ascii="Arial" w:hAnsi="Arial" w:cs="Arial"/>
          <w:bCs/>
        </w:rPr>
      </w:pPr>
      <w:bookmarkStart w:id="0" w:name="_Hlk53730795"/>
      <w:r>
        <w:rPr>
          <w:rFonts w:ascii="Arial" w:hAnsi="Arial" w:cs="Arial"/>
          <w:bCs/>
        </w:rPr>
        <w:t>§</w:t>
      </w:r>
      <w:bookmarkEnd w:id="0"/>
      <w:r>
        <w:rPr>
          <w:rFonts w:ascii="Arial" w:hAnsi="Arial" w:cs="Arial"/>
          <w:bCs/>
        </w:rPr>
        <w:t>1.otrzymuje brzmienie:</w:t>
      </w:r>
    </w:p>
    <w:p w14:paraId="6253A581" w14:textId="345CFF98" w:rsidR="004705F5" w:rsidRDefault="00F52A01" w:rsidP="00F52A01">
      <w:pPr>
        <w:pStyle w:val="Bezodstpw"/>
        <w:numPr>
          <w:ilvl w:val="3"/>
          <w:numId w:val="1"/>
        </w:numPr>
        <w:spacing w:line="312" w:lineRule="auto"/>
        <w:ind w:left="993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4705F5">
        <w:rPr>
          <w:rFonts w:ascii="Arial" w:hAnsi="Arial" w:cs="Arial"/>
          <w:bCs/>
        </w:rPr>
        <w:t>Powołuję jako organ doradczy w sprawach planowania i zagospodarowania przestrzennego Gminną Komisję Urbanistyczno – Architektoniczną w następującym składzie:</w:t>
      </w:r>
    </w:p>
    <w:p w14:paraId="6E60528E" w14:textId="77777777" w:rsidR="000404DD" w:rsidRDefault="00087D6F" w:rsidP="00F52A01">
      <w:pPr>
        <w:pStyle w:val="Bezodstpw"/>
        <w:numPr>
          <w:ilvl w:val="1"/>
          <w:numId w:val="3"/>
        </w:numPr>
        <w:spacing w:line="312" w:lineRule="auto"/>
        <w:ind w:firstLine="120"/>
        <w:rPr>
          <w:rFonts w:ascii="Arial" w:hAnsi="Arial" w:cs="Arial"/>
        </w:rPr>
      </w:pPr>
      <w:r w:rsidRPr="007C6515">
        <w:rPr>
          <w:rFonts w:ascii="Arial" w:hAnsi="Arial" w:cs="Arial"/>
        </w:rPr>
        <w:t>Rafał Łucki – urbanista;</w:t>
      </w:r>
    </w:p>
    <w:p w14:paraId="506F8E70" w14:textId="77777777" w:rsidR="000404DD" w:rsidRDefault="00087D6F" w:rsidP="00F52A01">
      <w:pPr>
        <w:pStyle w:val="Bezodstpw"/>
        <w:numPr>
          <w:ilvl w:val="1"/>
          <w:numId w:val="3"/>
        </w:numPr>
        <w:spacing w:line="312" w:lineRule="auto"/>
        <w:ind w:firstLine="120"/>
        <w:rPr>
          <w:rFonts w:ascii="Arial" w:hAnsi="Arial" w:cs="Arial"/>
        </w:rPr>
      </w:pPr>
      <w:r w:rsidRPr="007C6515">
        <w:rPr>
          <w:rFonts w:ascii="Arial" w:hAnsi="Arial" w:cs="Arial"/>
        </w:rPr>
        <w:t>Marcin Pelc – doradca prawny ds. planowania przestrzennego;</w:t>
      </w:r>
    </w:p>
    <w:p w14:paraId="7B205132" w14:textId="77777777" w:rsidR="000404DD" w:rsidRDefault="00087D6F" w:rsidP="00F52A01">
      <w:pPr>
        <w:pStyle w:val="Bezodstpw"/>
        <w:numPr>
          <w:ilvl w:val="1"/>
          <w:numId w:val="3"/>
        </w:numPr>
        <w:spacing w:line="312" w:lineRule="auto"/>
        <w:ind w:firstLine="120"/>
        <w:rPr>
          <w:rFonts w:ascii="Arial" w:hAnsi="Arial" w:cs="Arial"/>
        </w:rPr>
      </w:pPr>
      <w:r w:rsidRPr="007C6515">
        <w:rPr>
          <w:rFonts w:ascii="Arial" w:hAnsi="Arial" w:cs="Arial"/>
        </w:rPr>
        <w:t>Paweł Góra – urbanista;</w:t>
      </w:r>
    </w:p>
    <w:p w14:paraId="517A01F2" w14:textId="10FD19E4" w:rsidR="000404DD" w:rsidRDefault="00087D6F" w:rsidP="00F52A01">
      <w:pPr>
        <w:pStyle w:val="Bezodstpw"/>
        <w:numPr>
          <w:ilvl w:val="1"/>
          <w:numId w:val="3"/>
        </w:numPr>
        <w:spacing w:line="312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Magdalena Bakuła</w:t>
      </w:r>
      <w:r w:rsidRPr="007C6515">
        <w:rPr>
          <w:rFonts w:ascii="Arial" w:hAnsi="Arial" w:cs="Arial"/>
        </w:rPr>
        <w:t xml:space="preserve"> – przedstawiciel Urzędu Gminy;</w:t>
      </w:r>
    </w:p>
    <w:p w14:paraId="55B4C2D5" w14:textId="77777777" w:rsidR="000404DD" w:rsidRDefault="00087D6F" w:rsidP="00F52A01">
      <w:pPr>
        <w:pStyle w:val="Bezodstpw"/>
        <w:numPr>
          <w:ilvl w:val="1"/>
          <w:numId w:val="3"/>
        </w:numPr>
        <w:spacing w:line="312" w:lineRule="auto"/>
        <w:ind w:firstLine="120"/>
        <w:rPr>
          <w:rFonts w:ascii="Arial" w:hAnsi="Arial" w:cs="Arial"/>
        </w:rPr>
      </w:pPr>
      <w:r w:rsidRPr="000404DD">
        <w:rPr>
          <w:rFonts w:ascii="Arial" w:hAnsi="Arial" w:cs="Arial"/>
        </w:rPr>
        <w:t xml:space="preserve">Krzysztof </w:t>
      </w:r>
      <w:proofErr w:type="spellStart"/>
      <w:r w:rsidRPr="000404DD">
        <w:rPr>
          <w:rFonts w:ascii="Arial" w:hAnsi="Arial" w:cs="Arial"/>
        </w:rPr>
        <w:t>Nizielski</w:t>
      </w:r>
      <w:proofErr w:type="spellEnd"/>
      <w:r w:rsidRPr="000404DD">
        <w:rPr>
          <w:rFonts w:ascii="Arial" w:hAnsi="Arial" w:cs="Arial"/>
        </w:rPr>
        <w:t xml:space="preserve"> – przedstawiciel Urzędu Gminy;</w:t>
      </w:r>
    </w:p>
    <w:p w14:paraId="22F4B064" w14:textId="77777777" w:rsidR="000404DD" w:rsidRDefault="00087D6F" w:rsidP="00F52A01">
      <w:pPr>
        <w:pStyle w:val="Bezodstpw"/>
        <w:numPr>
          <w:ilvl w:val="1"/>
          <w:numId w:val="3"/>
        </w:numPr>
        <w:spacing w:line="312" w:lineRule="auto"/>
        <w:ind w:firstLine="120"/>
        <w:rPr>
          <w:rFonts w:ascii="Arial" w:hAnsi="Arial" w:cs="Arial"/>
        </w:rPr>
      </w:pPr>
      <w:r w:rsidRPr="000404DD">
        <w:rPr>
          <w:rFonts w:ascii="Arial" w:hAnsi="Arial" w:cs="Arial"/>
        </w:rPr>
        <w:t>Natalia Tworkowska – przedstawiciel Urzędu Gminy;</w:t>
      </w:r>
    </w:p>
    <w:p w14:paraId="6B5F8A06" w14:textId="1EA23F00" w:rsidR="00B0146E" w:rsidRPr="000404DD" w:rsidRDefault="00087D6F" w:rsidP="00F52A01">
      <w:pPr>
        <w:pStyle w:val="Bezodstpw"/>
        <w:numPr>
          <w:ilvl w:val="1"/>
          <w:numId w:val="3"/>
        </w:numPr>
        <w:spacing w:line="312" w:lineRule="auto"/>
        <w:ind w:firstLine="120"/>
        <w:rPr>
          <w:rFonts w:ascii="Arial" w:hAnsi="Arial" w:cs="Arial"/>
        </w:rPr>
      </w:pPr>
      <w:r w:rsidRPr="000404DD">
        <w:rPr>
          <w:rFonts w:ascii="Arial" w:hAnsi="Arial" w:cs="Arial"/>
        </w:rPr>
        <w:t>Krzysztof Grabowski – przedstawiciel Urzędu Gminy.</w:t>
      </w:r>
    </w:p>
    <w:p w14:paraId="759896FD" w14:textId="548CFCE9" w:rsidR="000404DD" w:rsidRDefault="000404DD" w:rsidP="00F52A01">
      <w:pPr>
        <w:pStyle w:val="Bezodstpw"/>
        <w:numPr>
          <w:ilvl w:val="0"/>
          <w:numId w:val="1"/>
        </w:numPr>
        <w:spacing w:line="312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Komisja składa się z 7 członków o wykształceniu i przygotowaniu fachowym związanym bezpośrednio z teorią i praktyką planowania przestrzennego.</w:t>
      </w:r>
    </w:p>
    <w:p w14:paraId="3FCF6397" w14:textId="12D550FD" w:rsidR="000404DD" w:rsidRDefault="000404DD" w:rsidP="00F52A01">
      <w:pPr>
        <w:pStyle w:val="Bezodstpw"/>
        <w:numPr>
          <w:ilvl w:val="0"/>
          <w:numId w:val="1"/>
        </w:numPr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Komisja będzie działać do odwołania.</w:t>
      </w:r>
      <w:r w:rsidR="00F52A01">
        <w:rPr>
          <w:rFonts w:ascii="Arial" w:hAnsi="Arial" w:cs="Arial"/>
          <w:bCs/>
        </w:rPr>
        <w:t>”</w:t>
      </w:r>
    </w:p>
    <w:p w14:paraId="715AD381" w14:textId="5F362127" w:rsidR="00F52A01" w:rsidRPr="003643E4" w:rsidRDefault="00B0146E" w:rsidP="00F52A01">
      <w:pPr>
        <w:pStyle w:val="Bezodstpw"/>
        <w:numPr>
          <w:ilvl w:val="0"/>
          <w:numId w:val="3"/>
        </w:numPr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 xml:space="preserve">W załączniku nr 1 do zarządzenia tj. Regulaminie Pracy Gminnej Komisji Urbanistyczno – Architektonicznej </w:t>
      </w:r>
      <w:r w:rsidR="00F52A01">
        <w:rPr>
          <w:rFonts w:ascii="Arial" w:hAnsi="Arial" w:cs="Arial"/>
          <w:bCs/>
        </w:rPr>
        <w:t xml:space="preserve">dodaje się </w:t>
      </w:r>
      <w:r w:rsidR="004705F5" w:rsidRPr="00F52A01">
        <w:rPr>
          <w:rFonts w:ascii="Arial" w:hAnsi="Arial" w:cs="Arial"/>
          <w:bCs/>
        </w:rPr>
        <w:t>§</w:t>
      </w:r>
      <w:r w:rsidR="00F52A01">
        <w:rPr>
          <w:rFonts w:ascii="Arial" w:hAnsi="Arial" w:cs="Arial"/>
          <w:bCs/>
        </w:rPr>
        <w:t xml:space="preserve"> 5 pkt 8 w brzmieniu: „</w:t>
      </w:r>
      <w:r w:rsidR="00F52A01" w:rsidRPr="00F52A01">
        <w:rPr>
          <w:rFonts w:ascii="Arial" w:hAnsi="Arial" w:cs="Arial"/>
        </w:rPr>
        <w:t>W sytuacjach wyjątkowych posiedzenia Komisji mogą odbywać się na odległość za pomocą możliwie dostępnych środków audio – wizualnych (telekonferencja)</w:t>
      </w:r>
      <w:r w:rsidR="00F52A01">
        <w:rPr>
          <w:rFonts w:ascii="Arial" w:hAnsi="Arial" w:cs="Arial"/>
        </w:rPr>
        <w:t>”</w:t>
      </w:r>
      <w:r w:rsidR="00F52A01" w:rsidRPr="00F52A01">
        <w:rPr>
          <w:rFonts w:ascii="Arial" w:hAnsi="Arial" w:cs="Arial"/>
        </w:rPr>
        <w:t>.</w:t>
      </w:r>
    </w:p>
    <w:p w14:paraId="0A789659" w14:textId="5B20A728" w:rsidR="00F52A01" w:rsidRDefault="00F52A01" w:rsidP="00F52A01">
      <w:pPr>
        <w:pStyle w:val="Bezodstpw"/>
        <w:numPr>
          <w:ilvl w:val="0"/>
          <w:numId w:val="3"/>
        </w:numPr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2A01">
        <w:rPr>
          <w:rFonts w:ascii="Arial" w:hAnsi="Arial" w:cs="Arial"/>
          <w:bCs/>
        </w:rPr>
        <w:t xml:space="preserve">W załączniku nr 1 do zarządzenia tj. Regulaminie Pracy Gminnej Komisji Urbanistyczno – Architektonicznej § </w:t>
      </w:r>
      <w:r>
        <w:rPr>
          <w:rFonts w:ascii="Arial" w:hAnsi="Arial" w:cs="Arial"/>
          <w:bCs/>
        </w:rPr>
        <w:t>8</w:t>
      </w:r>
      <w:r w:rsidRPr="00F52A01">
        <w:rPr>
          <w:rFonts w:ascii="Arial" w:hAnsi="Arial" w:cs="Arial"/>
          <w:bCs/>
        </w:rPr>
        <w:t xml:space="preserve"> pkt </w:t>
      </w:r>
      <w:r>
        <w:rPr>
          <w:rFonts w:ascii="Arial" w:hAnsi="Arial" w:cs="Arial"/>
          <w:bCs/>
        </w:rPr>
        <w:t>2</w:t>
      </w:r>
      <w:r w:rsidRPr="00F52A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otrzymuje</w:t>
      </w:r>
      <w:r w:rsidRPr="00F52A01">
        <w:rPr>
          <w:rFonts w:ascii="Arial" w:hAnsi="Arial" w:cs="Arial"/>
          <w:bCs/>
        </w:rPr>
        <w:t xml:space="preserve"> brzmieni</w:t>
      </w:r>
      <w:r>
        <w:rPr>
          <w:rFonts w:ascii="Arial" w:hAnsi="Arial" w:cs="Arial"/>
          <w:bCs/>
        </w:rPr>
        <w:t>e</w:t>
      </w:r>
      <w:r w:rsidRPr="00F52A01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„</w:t>
      </w:r>
      <w:r w:rsidRPr="00F52A01">
        <w:rPr>
          <w:rFonts w:ascii="Arial" w:hAnsi="Arial" w:cs="Arial"/>
        </w:rPr>
        <w:t>Członkowie Komisji, niebędący pracownikami Urzędu otrzymują za udział w pracach Komisji wynagrodzenie w wysokości 400,00 zł brutto”.</w:t>
      </w:r>
    </w:p>
    <w:p w14:paraId="3EB89CC7" w14:textId="77777777" w:rsidR="007C6515" w:rsidRPr="00F52A01" w:rsidRDefault="007C6515" w:rsidP="00F52A01">
      <w:pPr>
        <w:pStyle w:val="Bezodstpw"/>
        <w:spacing w:line="312" w:lineRule="auto"/>
        <w:jc w:val="both"/>
        <w:rPr>
          <w:rFonts w:ascii="Arial" w:hAnsi="Arial" w:cs="Arial"/>
          <w:sz w:val="10"/>
          <w:szCs w:val="10"/>
        </w:rPr>
      </w:pPr>
    </w:p>
    <w:p w14:paraId="42B4320C" w14:textId="5152BC50" w:rsidR="00AF5C8E" w:rsidRPr="00AF5C8E" w:rsidRDefault="007C6515" w:rsidP="00AF5C8E">
      <w:pPr>
        <w:pStyle w:val="Bezodstpw"/>
        <w:spacing w:line="312" w:lineRule="auto"/>
        <w:jc w:val="center"/>
        <w:rPr>
          <w:rFonts w:ascii="Arial" w:hAnsi="Arial" w:cs="Arial"/>
          <w:b/>
        </w:rPr>
      </w:pPr>
      <w:r w:rsidRPr="00AF5C8E">
        <w:rPr>
          <w:rFonts w:ascii="Arial" w:hAnsi="Arial" w:cs="Arial"/>
          <w:b/>
        </w:rPr>
        <w:t>§</w:t>
      </w:r>
      <w:r w:rsidR="00AF5C8E">
        <w:rPr>
          <w:rFonts w:ascii="Arial" w:hAnsi="Arial" w:cs="Arial"/>
          <w:b/>
        </w:rPr>
        <w:t xml:space="preserve"> </w:t>
      </w:r>
      <w:r w:rsidRPr="00AF5C8E">
        <w:rPr>
          <w:rFonts w:ascii="Arial" w:hAnsi="Arial" w:cs="Arial"/>
          <w:b/>
        </w:rPr>
        <w:t>2</w:t>
      </w:r>
    </w:p>
    <w:p w14:paraId="19B9413A" w14:textId="4860C00B" w:rsidR="007C6515" w:rsidRDefault="007C6515" w:rsidP="00F52A01">
      <w:pPr>
        <w:pStyle w:val="Bezodstpw"/>
        <w:spacing w:line="312" w:lineRule="auto"/>
        <w:rPr>
          <w:rFonts w:ascii="Arial" w:hAnsi="Arial" w:cs="Arial"/>
        </w:rPr>
      </w:pPr>
      <w:r w:rsidRPr="007C6515">
        <w:rPr>
          <w:rFonts w:ascii="Arial" w:hAnsi="Arial" w:cs="Arial"/>
        </w:rPr>
        <w:t>Zarządzenie wchodzi w życie z dniem podpisania.</w:t>
      </w:r>
    </w:p>
    <w:p w14:paraId="31DA7AA1" w14:textId="259F33C1" w:rsidR="00AF5C8E" w:rsidRDefault="00AF5C8E" w:rsidP="00F52A01">
      <w:pPr>
        <w:pStyle w:val="Bezodstpw"/>
        <w:spacing w:line="312" w:lineRule="auto"/>
        <w:rPr>
          <w:rFonts w:ascii="Arial" w:hAnsi="Arial" w:cs="Arial"/>
        </w:rPr>
      </w:pPr>
    </w:p>
    <w:p w14:paraId="67912E9B" w14:textId="55932E96" w:rsidR="00AF5C8E" w:rsidRDefault="00AF5C8E" w:rsidP="00AF5C8E">
      <w:pPr>
        <w:pStyle w:val="Bezodstpw"/>
        <w:spacing w:line="312" w:lineRule="auto"/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Wójt Gminy Jednorożec</w:t>
      </w:r>
    </w:p>
    <w:p w14:paraId="71C7E3CF" w14:textId="4EB50003" w:rsidR="009322C9" w:rsidRPr="00AF5C8E" w:rsidRDefault="00AF5C8E" w:rsidP="00AF5C8E">
      <w:pPr>
        <w:pStyle w:val="Bezodstpw"/>
        <w:spacing w:line="312" w:lineRule="auto"/>
        <w:ind w:left="637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/-/ Krzysztof Andrzej Iwulski</w:t>
      </w:r>
    </w:p>
    <w:sectPr w:rsidR="009322C9" w:rsidRPr="00AF5C8E" w:rsidSect="00AF5C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44"/>
    <w:multiLevelType w:val="hybridMultilevel"/>
    <w:tmpl w:val="80525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1C19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D51"/>
    <w:multiLevelType w:val="hybridMultilevel"/>
    <w:tmpl w:val="3B74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69C0"/>
    <w:multiLevelType w:val="hybridMultilevel"/>
    <w:tmpl w:val="6B9EF376"/>
    <w:lvl w:ilvl="0" w:tplc="8A94D6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5ECC"/>
    <w:multiLevelType w:val="hybridMultilevel"/>
    <w:tmpl w:val="909C2DBE"/>
    <w:lvl w:ilvl="0" w:tplc="2A486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C5"/>
    <w:rsid w:val="000404DD"/>
    <w:rsid w:val="00087D6F"/>
    <w:rsid w:val="000B7A73"/>
    <w:rsid w:val="001A70EA"/>
    <w:rsid w:val="004705F5"/>
    <w:rsid w:val="007B44C5"/>
    <w:rsid w:val="007C6515"/>
    <w:rsid w:val="00AB2357"/>
    <w:rsid w:val="00AB3223"/>
    <w:rsid w:val="00AF5C8E"/>
    <w:rsid w:val="00B0146E"/>
    <w:rsid w:val="00CB5317"/>
    <w:rsid w:val="00F20BD2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C388"/>
  <w15:chartTrackingRefBased/>
  <w15:docId w15:val="{11B4D21C-F9CA-4793-B244-E38E4B9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5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6</cp:revision>
  <cp:lastPrinted>2020-09-23T09:45:00Z</cp:lastPrinted>
  <dcterms:created xsi:type="dcterms:W3CDTF">2020-09-23T07:48:00Z</dcterms:created>
  <dcterms:modified xsi:type="dcterms:W3CDTF">2020-10-16T06:54:00Z</dcterms:modified>
</cp:coreProperties>
</file>