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8825" w14:textId="143C5323" w:rsidR="00230CC9" w:rsidRPr="001910E4" w:rsidRDefault="00230CC9" w:rsidP="0071509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910E4">
        <w:rPr>
          <w:rFonts w:cs="Times New Roman"/>
          <w:b/>
          <w:bCs/>
          <w:sz w:val="24"/>
          <w:szCs w:val="24"/>
        </w:rPr>
        <w:t xml:space="preserve">Zarządzenie Nr </w:t>
      </w:r>
      <w:r w:rsidR="00A35CB2" w:rsidRPr="001910E4">
        <w:rPr>
          <w:rFonts w:cs="Times New Roman"/>
          <w:b/>
          <w:bCs/>
          <w:sz w:val="24"/>
          <w:szCs w:val="24"/>
        </w:rPr>
        <w:t>1</w:t>
      </w:r>
      <w:r w:rsidR="000B0584" w:rsidRPr="001910E4">
        <w:rPr>
          <w:rFonts w:cs="Times New Roman"/>
          <w:b/>
          <w:bCs/>
          <w:sz w:val="24"/>
          <w:szCs w:val="24"/>
        </w:rPr>
        <w:t>2</w:t>
      </w:r>
      <w:r w:rsidR="001910E4" w:rsidRPr="001910E4">
        <w:rPr>
          <w:rFonts w:cs="Times New Roman"/>
          <w:b/>
          <w:bCs/>
          <w:sz w:val="24"/>
          <w:szCs w:val="24"/>
        </w:rPr>
        <w:t>7</w:t>
      </w:r>
      <w:r w:rsidRPr="001910E4">
        <w:rPr>
          <w:rFonts w:cs="Times New Roman"/>
          <w:b/>
          <w:bCs/>
          <w:sz w:val="24"/>
          <w:szCs w:val="24"/>
        </w:rPr>
        <w:t>/20</w:t>
      </w:r>
      <w:r w:rsidR="00CD378D" w:rsidRPr="001910E4">
        <w:rPr>
          <w:rFonts w:cs="Times New Roman"/>
          <w:b/>
          <w:bCs/>
          <w:sz w:val="24"/>
          <w:szCs w:val="24"/>
        </w:rPr>
        <w:t>20</w:t>
      </w:r>
    </w:p>
    <w:p w14:paraId="6281F285" w14:textId="77777777" w:rsidR="00230CC9" w:rsidRPr="001910E4" w:rsidRDefault="00230CC9" w:rsidP="0071509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910E4">
        <w:rPr>
          <w:rFonts w:cs="Times New Roman"/>
          <w:b/>
          <w:bCs/>
          <w:sz w:val="24"/>
          <w:szCs w:val="24"/>
        </w:rPr>
        <w:t>Wójta Gminy Jednorożec</w:t>
      </w:r>
    </w:p>
    <w:p w14:paraId="2E41B48E" w14:textId="6ACC5BCD" w:rsidR="00230CC9" w:rsidRPr="001910E4" w:rsidRDefault="00230CC9" w:rsidP="0071509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910E4">
        <w:rPr>
          <w:rFonts w:cs="Times New Roman"/>
          <w:b/>
          <w:bCs/>
          <w:sz w:val="24"/>
          <w:szCs w:val="24"/>
        </w:rPr>
        <w:t xml:space="preserve">z dnia </w:t>
      </w:r>
      <w:r w:rsidR="000B0584" w:rsidRPr="001910E4">
        <w:rPr>
          <w:rFonts w:cs="Times New Roman"/>
          <w:b/>
          <w:bCs/>
          <w:sz w:val="24"/>
          <w:szCs w:val="24"/>
        </w:rPr>
        <w:t>1</w:t>
      </w:r>
      <w:r w:rsidR="00006273">
        <w:rPr>
          <w:rFonts w:cs="Times New Roman"/>
          <w:b/>
          <w:bCs/>
          <w:sz w:val="24"/>
          <w:szCs w:val="24"/>
        </w:rPr>
        <w:t>5</w:t>
      </w:r>
      <w:r w:rsidR="00C704CF" w:rsidRPr="001910E4">
        <w:rPr>
          <w:rFonts w:cs="Times New Roman"/>
          <w:b/>
          <w:bCs/>
          <w:sz w:val="24"/>
          <w:szCs w:val="24"/>
        </w:rPr>
        <w:t xml:space="preserve"> </w:t>
      </w:r>
      <w:r w:rsidR="00B41D4D" w:rsidRPr="001910E4">
        <w:rPr>
          <w:rFonts w:cs="Times New Roman"/>
          <w:b/>
          <w:bCs/>
          <w:sz w:val="24"/>
          <w:szCs w:val="24"/>
        </w:rPr>
        <w:t>grudnia</w:t>
      </w:r>
      <w:r w:rsidR="00C704CF" w:rsidRPr="001910E4">
        <w:rPr>
          <w:rFonts w:cs="Times New Roman"/>
          <w:b/>
          <w:bCs/>
          <w:sz w:val="24"/>
          <w:szCs w:val="24"/>
        </w:rPr>
        <w:t xml:space="preserve"> </w:t>
      </w:r>
      <w:r w:rsidRPr="001910E4">
        <w:rPr>
          <w:rFonts w:cs="Times New Roman"/>
          <w:b/>
          <w:bCs/>
          <w:sz w:val="24"/>
          <w:szCs w:val="24"/>
        </w:rPr>
        <w:t>20</w:t>
      </w:r>
      <w:r w:rsidR="00CD378D" w:rsidRPr="001910E4">
        <w:rPr>
          <w:rFonts w:cs="Times New Roman"/>
          <w:b/>
          <w:bCs/>
          <w:sz w:val="24"/>
          <w:szCs w:val="24"/>
        </w:rPr>
        <w:t>20</w:t>
      </w:r>
      <w:r w:rsidRPr="001910E4">
        <w:rPr>
          <w:rFonts w:cs="Times New Roman"/>
          <w:b/>
          <w:bCs/>
          <w:sz w:val="24"/>
          <w:szCs w:val="24"/>
        </w:rPr>
        <w:t xml:space="preserve"> r.</w:t>
      </w:r>
    </w:p>
    <w:p w14:paraId="29B87611" w14:textId="77777777" w:rsidR="00230CC9" w:rsidRPr="001910E4" w:rsidRDefault="00230CC9" w:rsidP="0071509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249632C9" w14:textId="77777777" w:rsidR="00230CC9" w:rsidRPr="001910E4" w:rsidRDefault="00230CC9" w:rsidP="0071509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910E4">
        <w:rPr>
          <w:rFonts w:cs="Times New Roman"/>
          <w:b/>
          <w:bCs/>
          <w:sz w:val="24"/>
          <w:szCs w:val="24"/>
        </w:rPr>
        <w:t>w sprawie zmian do Regulaminu Organizacyjnego Urzędu Gminy w Jednorożcu</w:t>
      </w:r>
    </w:p>
    <w:p w14:paraId="3126FCDF" w14:textId="77777777" w:rsidR="00230CC9" w:rsidRPr="00911982" w:rsidRDefault="00230CC9" w:rsidP="00715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3FBFC52A" w14:textId="74C73AC1" w:rsidR="00230CC9" w:rsidRPr="00911982" w:rsidRDefault="00230CC9" w:rsidP="0071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 w:val="24"/>
          <w:szCs w:val="24"/>
        </w:rPr>
      </w:pPr>
      <w:r w:rsidRPr="00911982">
        <w:rPr>
          <w:rFonts w:cs="Times New Roman"/>
          <w:iCs/>
          <w:sz w:val="24"/>
          <w:szCs w:val="24"/>
        </w:rPr>
        <w:t>Na podstawie art. 33 ust. 2 ustawy z dnia 8 marca 1990 r. o samorządzie gminnym (Dz.U. z 20</w:t>
      </w:r>
      <w:r w:rsidR="00CD378D" w:rsidRPr="00911982">
        <w:rPr>
          <w:rFonts w:cs="Times New Roman"/>
          <w:iCs/>
          <w:sz w:val="24"/>
          <w:szCs w:val="24"/>
        </w:rPr>
        <w:t>20</w:t>
      </w:r>
      <w:r w:rsidRPr="00911982">
        <w:rPr>
          <w:rFonts w:cs="Times New Roman"/>
          <w:iCs/>
          <w:sz w:val="24"/>
          <w:szCs w:val="24"/>
        </w:rPr>
        <w:t xml:space="preserve"> r. poz. </w:t>
      </w:r>
      <w:r w:rsidR="00CD378D" w:rsidRPr="00911982">
        <w:rPr>
          <w:rFonts w:cs="Times New Roman"/>
          <w:iCs/>
          <w:sz w:val="24"/>
          <w:szCs w:val="24"/>
        </w:rPr>
        <w:t>713</w:t>
      </w:r>
      <w:r w:rsidR="00B41D4D" w:rsidRPr="00911982">
        <w:rPr>
          <w:rFonts w:cs="Times New Roman"/>
          <w:iCs/>
          <w:sz w:val="24"/>
          <w:szCs w:val="24"/>
        </w:rPr>
        <w:t xml:space="preserve"> ze zm.</w:t>
      </w:r>
      <w:r w:rsidRPr="00911982">
        <w:rPr>
          <w:rFonts w:cs="Times New Roman"/>
          <w:iCs/>
          <w:sz w:val="24"/>
          <w:szCs w:val="24"/>
        </w:rPr>
        <w:t>) zarządza się, co następuje:</w:t>
      </w:r>
    </w:p>
    <w:p w14:paraId="3AFBA10B" w14:textId="77777777" w:rsidR="00230CC9" w:rsidRPr="00911982" w:rsidRDefault="00230CC9" w:rsidP="00715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10"/>
          <w:szCs w:val="10"/>
        </w:rPr>
      </w:pPr>
    </w:p>
    <w:p w14:paraId="625DF318" w14:textId="6EFB5136" w:rsidR="00230CC9" w:rsidRPr="00911982" w:rsidRDefault="00230CC9" w:rsidP="0071509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11982">
        <w:rPr>
          <w:rFonts w:cs="Times New Roman"/>
          <w:sz w:val="24"/>
          <w:szCs w:val="24"/>
        </w:rPr>
        <w:t xml:space="preserve">§ 1. W Regulaminie Organizacyjnym Urzędu Gminy w Jednorożcu </w:t>
      </w:r>
      <w:r w:rsidR="00C704CF" w:rsidRPr="00911982">
        <w:rPr>
          <w:rFonts w:cs="Times New Roman"/>
          <w:sz w:val="24"/>
          <w:szCs w:val="24"/>
        </w:rPr>
        <w:t>stanowiącym załącznik do z</w:t>
      </w:r>
      <w:r w:rsidRPr="00911982">
        <w:rPr>
          <w:rFonts w:cs="Times New Roman"/>
          <w:sz w:val="24"/>
          <w:szCs w:val="24"/>
        </w:rPr>
        <w:t xml:space="preserve">arządzenie Nr </w:t>
      </w:r>
      <w:r w:rsidR="00C704CF" w:rsidRPr="00911982">
        <w:rPr>
          <w:rFonts w:cs="Times New Roman"/>
          <w:sz w:val="24"/>
          <w:szCs w:val="24"/>
        </w:rPr>
        <w:t>53</w:t>
      </w:r>
      <w:r w:rsidRPr="00911982">
        <w:rPr>
          <w:rFonts w:cs="Times New Roman"/>
          <w:sz w:val="24"/>
          <w:szCs w:val="24"/>
        </w:rPr>
        <w:t xml:space="preserve">/2019 Wójta Gminy Jednorożec z dnia </w:t>
      </w:r>
      <w:r w:rsidR="00C704CF" w:rsidRPr="00911982">
        <w:rPr>
          <w:rFonts w:cs="Times New Roman"/>
          <w:sz w:val="24"/>
          <w:szCs w:val="24"/>
        </w:rPr>
        <w:t>10 kwietnia 2019 r.</w:t>
      </w:r>
      <w:r w:rsidR="00F37FF7" w:rsidRPr="00911982">
        <w:rPr>
          <w:rFonts w:cs="Times New Roman"/>
          <w:sz w:val="24"/>
          <w:szCs w:val="24"/>
        </w:rPr>
        <w:t xml:space="preserve"> (zmienionego zarządzeni</w:t>
      </w:r>
      <w:r w:rsidR="00D266F4" w:rsidRPr="00911982">
        <w:rPr>
          <w:rFonts w:cs="Times New Roman"/>
          <w:sz w:val="24"/>
          <w:szCs w:val="24"/>
        </w:rPr>
        <w:t>ami:</w:t>
      </w:r>
      <w:r w:rsidR="00F37FF7" w:rsidRPr="00911982">
        <w:rPr>
          <w:rFonts w:cs="Times New Roman"/>
          <w:sz w:val="24"/>
          <w:szCs w:val="24"/>
        </w:rPr>
        <w:t xml:space="preserve"> nr 117/2019 z dnia 25 września 2019 r.</w:t>
      </w:r>
      <w:r w:rsidR="00D266F4" w:rsidRPr="00911982">
        <w:rPr>
          <w:rFonts w:cs="Times New Roman"/>
          <w:sz w:val="24"/>
          <w:szCs w:val="24"/>
        </w:rPr>
        <w:t>, nr 136/2019 z dnia 12 grudnia 2019 r., 54/2020 z dnia 28 maja 2020 r., nr 69/2020 z dnia 3 lipca 2020 r.</w:t>
      </w:r>
      <w:r w:rsidR="00F37FF7" w:rsidRPr="00911982">
        <w:rPr>
          <w:rFonts w:cs="Times New Roman"/>
          <w:sz w:val="24"/>
          <w:szCs w:val="24"/>
        </w:rPr>
        <w:t>)</w:t>
      </w:r>
      <w:r w:rsidR="00C704CF" w:rsidRPr="00911982">
        <w:rPr>
          <w:rFonts w:cs="Times New Roman"/>
          <w:sz w:val="24"/>
          <w:szCs w:val="24"/>
        </w:rPr>
        <w:t xml:space="preserve"> </w:t>
      </w:r>
      <w:r w:rsidRPr="00911982">
        <w:rPr>
          <w:rFonts w:cs="Times New Roman"/>
          <w:sz w:val="24"/>
          <w:szCs w:val="24"/>
        </w:rPr>
        <w:t>wprowadza się następujące zmiany:</w:t>
      </w:r>
    </w:p>
    <w:p w14:paraId="23C1878C" w14:textId="2F7C07D3" w:rsidR="004517F3" w:rsidRPr="004517F3" w:rsidRDefault="004517F3" w:rsidP="00715098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Pr="00911982">
        <w:rPr>
          <w:rFonts w:cs="Times New Roman"/>
          <w:sz w:val="24"/>
          <w:szCs w:val="24"/>
        </w:rPr>
        <w:t>§ 1</w:t>
      </w:r>
      <w:r>
        <w:rPr>
          <w:rFonts w:cs="Times New Roman"/>
          <w:sz w:val="24"/>
          <w:szCs w:val="24"/>
        </w:rPr>
        <w:t>5 słowa „30 000 euro” zastępuje się słowami: „130</w:t>
      </w:r>
      <w:r w:rsidR="00FE5BB2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000</w:t>
      </w:r>
      <w:r w:rsidR="00FE5BB2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zł</w:t>
      </w:r>
      <w:r w:rsidR="00FE5BB2">
        <w:rPr>
          <w:rFonts w:cs="Times New Roman"/>
          <w:sz w:val="24"/>
          <w:szCs w:val="24"/>
        </w:rPr>
        <w:t>otych</w:t>
      </w:r>
      <w:r>
        <w:rPr>
          <w:rFonts w:cs="Times New Roman"/>
          <w:sz w:val="24"/>
          <w:szCs w:val="24"/>
        </w:rPr>
        <w:t>”.</w:t>
      </w:r>
    </w:p>
    <w:p w14:paraId="4C5C96CD" w14:textId="559DDA03" w:rsidR="00E46FEF" w:rsidRPr="00911982" w:rsidRDefault="00230CC9" w:rsidP="00715098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11982">
        <w:rPr>
          <w:rFonts w:cs="Times New Roman"/>
          <w:sz w:val="24"/>
          <w:szCs w:val="24"/>
        </w:rPr>
        <w:t xml:space="preserve">§ 17 ust. 1 </w:t>
      </w:r>
      <w:r w:rsidR="00442949" w:rsidRPr="00911982">
        <w:rPr>
          <w:rFonts w:cs="Times New Roman"/>
          <w:sz w:val="24"/>
          <w:szCs w:val="24"/>
        </w:rPr>
        <w:t xml:space="preserve">otrzymuje brzmienie: </w:t>
      </w:r>
    </w:p>
    <w:p w14:paraId="68A7593F" w14:textId="1E32AF29" w:rsidR="00E46FEF" w:rsidRPr="00911982" w:rsidRDefault="00442949" w:rsidP="00715098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11982">
        <w:rPr>
          <w:rFonts w:cs="Times New Roman"/>
          <w:sz w:val="24"/>
          <w:szCs w:val="24"/>
        </w:rPr>
        <w:t>„</w:t>
      </w:r>
      <w:r w:rsidR="00E46FEF" w:rsidRPr="00911982">
        <w:rPr>
          <w:rFonts w:cs="Times New Roman"/>
          <w:sz w:val="24"/>
          <w:szCs w:val="24"/>
        </w:rPr>
        <w:t>1.</w:t>
      </w:r>
      <w:r w:rsidR="00E46FEF" w:rsidRPr="00911982">
        <w:rPr>
          <w:rFonts w:cstheme="minorHAnsi"/>
          <w:sz w:val="24"/>
          <w:szCs w:val="24"/>
        </w:rPr>
        <w:t xml:space="preserve"> W skład Urzędu wchodzą następujące referaty, zespoły i samodzielne stanowiska pracy:  </w:t>
      </w:r>
    </w:p>
    <w:p w14:paraId="7717BBBF" w14:textId="4C06510C" w:rsidR="00E46FEF" w:rsidRPr="00911982" w:rsidRDefault="00E46FEF" w:rsidP="0071509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Referat Finansów i Budżetu, który przy oznakowaniu spraw używa symbolu RFN, </w:t>
      </w:r>
      <w:r w:rsidR="009A7702" w:rsidRPr="00911982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w skład którego wchodzą:</w:t>
      </w:r>
    </w:p>
    <w:p w14:paraId="648A83DF" w14:textId="77777777" w:rsidR="00E46FEF" w:rsidRPr="00911982" w:rsidRDefault="00E46FEF" w:rsidP="00715098">
      <w:pPr>
        <w:pStyle w:val="Akapitzlist"/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11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kierownik referatu – Skarbnik Gminy,</w:t>
      </w:r>
    </w:p>
    <w:p w14:paraId="30F1FB06" w14:textId="77777777" w:rsidR="00E46FEF" w:rsidRPr="00911982" w:rsidRDefault="00E46FEF" w:rsidP="00715098">
      <w:pPr>
        <w:pStyle w:val="Akapitzlist"/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11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stanowisko pracy ds. księgowości budżetowej – 2 etaty,</w:t>
      </w:r>
    </w:p>
    <w:p w14:paraId="4E37D611" w14:textId="77777777" w:rsidR="00E46FEF" w:rsidRPr="00911982" w:rsidRDefault="00E46FEF" w:rsidP="00715098">
      <w:pPr>
        <w:pStyle w:val="Akapitzlist"/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11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wieloosobowe stanowisko pracy ds. podatków i opłat lokalnych – 2 etaty,</w:t>
      </w:r>
    </w:p>
    <w:p w14:paraId="4F1C2F8E" w14:textId="3DA6E0CD" w:rsidR="00E46FEF" w:rsidRPr="00911982" w:rsidRDefault="00E46FEF" w:rsidP="00715098">
      <w:pPr>
        <w:pStyle w:val="Akapitzlist"/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11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stanowisko pracy </w:t>
      </w:r>
      <w:r w:rsidR="00344AA1" w:rsidRPr="00911982">
        <w:rPr>
          <w:rFonts w:cstheme="minorHAnsi"/>
          <w:sz w:val="24"/>
          <w:szCs w:val="24"/>
        </w:rPr>
        <w:t>ds. księgowości budżetowej i obsługi kasy.</w:t>
      </w:r>
    </w:p>
    <w:p w14:paraId="4C3CF3E6" w14:textId="77777777" w:rsidR="00E46FEF" w:rsidRPr="00911982" w:rsidRDefault="00E46FEF" w:rsidP="0071509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Zespół Inwestycji i Rozwoju, który przy oznakowaniu spraw używa symbolu ZIR, w skład którego wchodzą:</w:t>
      </w:r>
    </w:p>
    <w:p w14:paraId="59658F53" w14:textId="77777777" w:rsidR="00E46FEF" w:rsidRPr="00911982" w:rsidRDefault="00E46FEF" w:rsidP="00715098">
      <w:pPr>
        <w:pStyle w:val="Akapitzlist"/>
        <w:numPr>
          <w:ilvl w:val="0"/>
          <w:numId w:val="28"/>
        </w:numPr>
        <w:spacing w:after="0" w:line="240" w:lineRule="auto"/>
        <w:ind w:left="993" w:firstLine="0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kierownik Zespołu,</w:t>
      </w:r>
    </w:p>
    <w:p w14:paraId="28385C03" w14:textId="77777777" w:rsidR="00E46FEF" w:rsidRPr="00911982" w:rsidRDefault="00E46FEF" w:rsidP="00715098">
      <w:pPr>
        <w:pStyle w:val="Akapitzlist"/>
        <w:numPr>
          <w:ilvl w:val="0"/>
          <w:numId w:val="28"/>
        </w:numPr>
        <w:spacing w:after="0" w:line="240" w:lineRule="auto"/>
        <w:ind w:left="993" w:firstLine="0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stanowisko pracy ds. ochrony środowiska i  rolnictwa,</w:t>
      </w:r>
    </w:p>
    <w:p w14:paraId="152EB868" w14:textId="77777777" w:rsidR="00E46FEF" w:rsidRPr="00911982" w:rsidRDefault="00E46FEF" w:rsidP="00715098">
      <w:pPr>
        <w:pStyle w:val="Akapitzlist"/>
        <w:numPr>
          <w:ilvl w:val="0"/>
          <w:numId w:val="28"/>
        </w:numPr>
        <w:spacing w:after="0" w:line="240" w:lineRule="auto"/>
        <w:ind w:left="993" w:firstLine="0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stanowisko pracy ds. inwestycji,</w:t>
      </w:r>
    </w:p>
    <w:p w14:paraId="3C65350A" w14:textId="6C458B2B" w:rsidR="00E46FEF" w:rsidRPr="00911982" w:rsidRDefault="00E46FEF" w:rsidP="00715098">
      <w:pPr>
        <w:pStyle w:val="Akapitzlist"/>
        <w:numPr>
          <w:ilvl w:val="0"/>
          <w:numId w:val="28"/>
        </w:numPr>
        <w:spacing w:after="0" w:line="240" w:lineRule="auto"/>
        <w:ind w:left="993" w:firstLine="0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stanowisko pracy ds. informatyki i ochrony danych osobowych;</w:t>
      </w:r>
    </w:p>
    <w:p w14:paraId="11B09082" w14:textId="77777777" w:rsidR="00E46FEF" w:rsidRPr="00911982" w:rsidRDefault="00E46FEF" w:rsidP="0071509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Gminny Zespół Usług Komunalnych, który przy oznakowaniu spraw używa symbolu ZUK, w skład, którego wchodzą:</w:t>
      </w:r>
    </w:p>
    <w:p w14:paraId="3DA496D4" w14:textId="77777777" w:rsidR="00E46FEF" w:rsidRPr="00911982" w:rsidRDefault="00E46FEF" w:rsidP="00715098">
      <w:pPr>
        <w:pStyle w:val="Akapitzlist"/>
        <w:numPr>
          <w:ilvl w:val="1"/>
          <w:numId w:val="8"/>
        </w:numPr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kierownik Zespołu,</w:t>
      </w:r>
    </w:p>
    <w:p w14:paraId="6E3B276B" w14:textId="77777777" w:rsidR="00E46FEF" w:rsidRPr="00911982" w:rsidRDefault="00E46FEF" w:rsidP="00715098">
      <w:pPr>
        <w:pStyle w:val="Akapitzlist"/>
        <w:numPr>
          <w:ilvl w:val="1"/>
          <w:numId w:val="8"/>
        </w:numPr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stanowisko prac ds. opłat wodno-ściekowych i zasobów komunalnych,</w:t>
      </w:r>
    </w:p>
    <w:p w14:paraId="6E641CFE" w14:textId="77777777" w:rsidR="00E46FEF" w:rsidRPr="00911982" w:rsidRDefault="00E46FEF" w:rsidP="00715098">
      <w:pPr>
        <w:pStyle w:val="Akapitzlist"/>
        <w:numPr>
          <w:ilvl w:val="1"/>
          <w:numId w:val="8"/>
        </w:numPr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stanowisko pracy ds. gospodarki odpadami,</w:t>
      </w:r>
    </w:p>
    <w:p w14:paraId="11B9367C" w14:textId="107DB8CF" w:rsidR="00E46FEF" w:rsidRPr="00911982" w:rsidRDefault="00E46FEF" w:rsidP="00715098">
      <w:pPr>
        <w:pStyle w:val="Akapitzlist"/>
        <w:numPr>
          <w:ilvl w:val="1"/>
          <w:numId w:val="8"/>
        </w:numPr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stanowisko pracy ds. gospodarowania nieruchomościami</w:t>
      </w:r>
      <w:r w:rsidR="00344AA1" w:rsidRPr="00911982">
        <w:rPr>
          <w:rFonts w:cstheme="minorHAnsi"/>
          <w:sz w:val="24"/>
          <w:szCs w:val="24"/>
        </w:rPr>
        <w:t xml:space="preserve"> i gospodarki komunalnej</w:t>
      </w:r>
      <w:r w:rsidRPr="00911982">
        <w:rPr>
          <w:rFonts w:cstheme="minorHAnsi"/>
          <w:sz w:val="24"/>
          <w:szCs w:val="24"/>
        </w:rPr>
        <w:t>,</w:t>
      </w:r>
    </w:p>
    <w:p w14:paraId="096BF06B" w14:textId="3B11764A" w:rsidR="00E46FEF" w:rsidRPr="00911982" w:rsidRDefault="00E46FEF" w:rsidP="00715098">
      <w:pPr>
        <w:pStyle w:val="Akapitzlist"/>
        <w:numPr>
          <w:ilvl w:val="1"/>
          <w:numId w:val="8"/>
        </w:numPr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stanowisko pracy ds. gospodarki komunalnej,</w:t>
      </w:r>
    </w:p>
    <w:p w14:paraId="0CF2E349" w14:textId="77777777" w:rsidR="00E46FEF" w:rsidRPr="00911982" w:rsidRDefault="00E46FEF" w:rsidP="00715098">
      <w:pPr>
        <w:pStyle w:val="Akapitzlist"/>
        <w:numPr>
          <w:ilvl w:val="1"/>
          <w:numId w:val="8"/>
        </w:numPr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 w:rsidRPr="00911982">
        <w:rPr>
          <w:rFonts w:eastAsia="Arial" w:cstheme="minorHAnsi"/>
          <w:sz w:val="24"/>
          <w:szCs w:val="24"/>
        </w:rPr>
        <w:t>stanowiska pomocnicze i obsługi (stałe):</w:t>
      </w:r>
    </w:p>
    <w:p w14:paraId="5D0613A7" w14:textId="77777777" w:rsidR="00E46FEF" w:rsidRPr="00911982" w:rsidRDefault="00E46FEF" w:rsidP="00715098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1982">
        <w:rPr>
          <w:rFonts w:eastAsia="Arial" w:cstheme="minorHAnsi"/>
          <w:sz w:val="24"/>
          <w:szCs w:val="24"/>
        </w:rPr>
        <w:t>pomoc administracyjna ds. komunalnych – 1 etat,</w:t>
      </w:r>
    </w:p>
    <w:p w14:paraId="4D2CC6FB" w14:textId="77777777" w:rsidR="00E46FEF" w:rsidRPr="00911982" w:rsidRDefault="00E46FEF" w:rsidP="00715098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1982">
        <w:rPr>
          <w:rFonts w:eastAsia="Arial" w:cstheme="minorHAnsi"/>
          <w:sz w:val="24"/>
          <w:szCs w:val="24"/>
        </w:rPr>
        <w:t xml:space="preserve">pomoc administracyjna – 1 etat, </w:t>
      </w:r>
    </w:p>
    <w:p w14:paraId="49DA78CE" w14:textId="77777777" w:rsidR="00E46FEF" w:rsidRPr="00911982" w:rsidRDefault="00E46FEF" w:rsidP="00715098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1982">
        <w:rPr>
          <w:rFonts w:eastAsia="Arial" w:cstheme="minorHAnsi"/>
          <w:sz w:val="24"/>
          <w:szCs w:val="24"/>
        </w:rPr>
        <w:t>dział wodociągów i kanalizacji:</w:t>
      </w:r>
    </w:p>
    <w:p w14:paraId="5D5946B5" w14:textId="77777777" w:rsidR="00E46FEF" w:rsidRPr="00911982" w:rsidRDefault="00E46FEF" w:rsidP="00715098">
      <w:pPr>
        <w:pStyle w:val="Akapitzlist"/>
        <w:spacing w:after="0" w:line="240" w:lineRule="auto"/>
        <w:ind w:left="1843"/>
        <w:jc w:val="both"/>
        <w:rPr>
          <w:rFonts w:eastAsia="Arial" w:cstheme="minorHAnsi"/>
          <w:sz w:val="24"/>
          <w:szCs w:val="24"/>
        </w:rPr>
      </w:pPr>
      <w:r w:rsidRPr="00911982">
        <w:rPr>
          <w:rFonts w:eastAsia="Arial" w:cstheme="minorHAnsi"/>
          <w:sz w:val="24"/>
          <w:szCs w:val="24"/>
        </w:rPr>
        <w:t>- konserwator wodociągu wiejskiego – 2 etat,</w:t>
      </w:r>
    </w:p>
    <w:p w14:paraId="44FA7FB8" w14:textId="77777777" w:rsidR="00E46FEF" w:rsidRPr="00911982" w:rsidRDefault="00E46FEF" w:rsidP="00715098">
      <w:pPr>
        <w:pStyle w:val="Akapitzlist"/>
        <w:spacing w:after="0" w:line="240" w:lineRule="auto"/>
        <w:ind w:left="1843"/>
        <w:jc w:val="both"/>
        <w:rPr>
          <w:rFonts w:cstheme="minorHAnsi"/>
          <w:sz w:val="24"/>
          <w:szCs w:val="24"/>
        </w:rPr>
      </w:pPr>
      <w:r w:rsidRPr="00911982">
        <w:rPr>
          <w:rFonts w:eastAsia="Arial" w:cstheme="minorHAnsi"/>
          <w:sz w:val="24"/>
          <w:szCs w:val="24"/>
        </w:rPr>
        <w:t>- konserwator oczyszczalni ścieków – 1 etat,</w:t>
      </w:r>
    </w:p>
    <w:p w14:paraId="59029A3F" w14:textId="77777777" w:rsidR="00E46FEF" w:rsidRPr="00911982" w:rsidRDefault="00E46FEF" w:rsidP="00715098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911982">
        <w:rPr>
          <w:rFonts w:eastAsia="Arial" w:cstheme="minorHAnsi"/>
          <w:sz w:val="24"/>
          <w:szCs w:val="24"/>
        </w:rPr>
        <w:t>dział transportu:</w:t>
      </w:r>
    </w:p>
    <w:p w14:paraId="53E44C03" w14:textId="559DDC40" w:rsidR="00E46FEF" w:rsidRPr="00911982" w:rsidRDefault="00E46FEF" w:rsidP="00715098">
      <w:pPr>
        <w:pStyle w:val="Akapitzlist"/>
        <w:spacing w:after="0" w:line="240" w:lineRule="auto"/>
        <w:ind w:left="1843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911982">
        <w:rPr>
          <w:rFonts w:eastAsia="Arial" w:cstheme="minorHAnsi"/>
          <w:color w:val="000000" w:themeColor="text1"/>
          <w:sz w:val="24"/>
          <w:szCs w:val="24"/>
        </w:rPr>
        <w:t xml:space="preserve">- kierowca samochodu ciężarowego – </w:t>
      </w:r>
      <w:r w:rsidR="00C21083">
        <w:rPr>
          <w:rFonts w:eastAsia="Arial" w:cstheme="minorHAnsi"/>
          <w:color w:val="000000" w:themeColor="text1"/>
          <w:sz w:val="24"/>
          <w:szCs w:val="24"/>
        </w:rPr>
        <w:t>3</w:t>
      </w:r>
      <w:r w:rsidRPr="00911982">
        <w:rPr>
          <w:rFonts w:eastAsia="Arial" w:cstheme="minorHAnsi"/>
          <w:color w:val="000000" w:themeColor="text1"/>
          <w:sz w:val="24"/>
          <w:szCs w:val="24"/>
        </w:rPr>
        <w:t xml:space="preserve"> etaty,</w:t>
      </w:r>
    </w:p>
    <w:p w14:paraId="7844E2DB" w14:textId="77777777" w:rsidR="00E46FEF" w:rsidRPr="00911982" w:rsidRDefault="00E46FEF" w:rsidP="00715098">
      <w:pPr>
        <w:pStyle w:val="Akapitzlist"/>
        <w:spacing w:after="0" w:line="240" w:lineRule="auto"/>
        <w:ind w:left="1843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911982">
        <w:rPr>
          <w:rFonts w:eastAsia="Arial" w:cstheme="minorHAnsi"/>
          <w:color w:val="000000" w:themeColor="text1"/>
          <w:sz w:val="24"/>
          <w:szCs w:val="24"/>
        </w:rPr>
        <w:t>- kierowca samochodu osobowego – 2 etaty,</w:t>
      </w:r>
    </w:p>
    <w:p w14:paraId="05BFEE9D" w14:textId="77777777" w:rsidR="00E46FEF" w:rsidRPr="00911982" w:rsidRDefault="00E46FEF" w:rsidP="00715098">
      <w:pPr>
        <w:pStyle w:val="Akapitzlist"/>
        <w:spacing w:after="0" w:line="240" w:lineRule="auto"/>
        <w:ind w:left="1843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911982">
        <w:rPr>
          <w:rFonts w:eastAsia="Arial" w:cstheme="minorHAnsi"/>
          <w:color w:val="000000" w:themeColor="text1"/>
          <w:sz w:val="24"/>
          <w:szCs w:val="24"/>
        </w:rPr>
        <w:t>- kierowca autobusu – 1 etat</w:t>
      </w:r>
    </w:p>
    <w:p w14:paraId="2F31A4AC" w14:textId="77777777" w:rsidR="00E46FEF" w:rsidRPr="00911982" w:rsidRDefault="00E46FEF" w:rsidP="00715098">
      <w:pPr>
        <w:pStyle w:val="Akapitzlist"/>
        <w:spacing w:after="0" w:line="240" w:lineRule="auto"/>
        <w:ind w:left="1843"/>
        <w:jc w:val="both"/>
        <w:rPr>
          <w:rFonts w:cstheme="minorHAnsi"/>
          <w:sz w:val="24"/>
          <w:szCs w:val="24"/>
        </w:rPr>
      </w:pPr>
      <w:r w:rsidRPr="00911982">
        <w:rPr>
          <w:rFonts w:eastAsia="Arial" w:cstheme="minorHAnsi"/>
          <w:sz w:val="24"/>
          <w:szCs w:val="24"/>
        </w:rPr>
        <w:t>- mechanik samochodowy – 1 etat,</w:t>
      </w:r>
    </w:p>
    <w:p w14:paraId="1E8737B3" w14:textId="77777777" w:rsidR="00E46FEF" w:rsidRPr="00911982" w:rsidRDefault="00E46FEF" w:rsidP="00715098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911982">
        <w:rPr>
          <w:rFonts w:eastAsia="Arial" w:cstheme="minorHAnsi"/>
          <w:sz w:val="24"/>
          <w:szCs w:val="24"/>
        </w:rPr>
        <w:t>inkasent opłat lokalnych – 1 etat,</w:t>
      </w:r>
    </w:p>
    <w:p w14:paraId="44708001" w14:textId="77777777" w:rsidR="00E46FEF" w:rsidRPr="00911982" w:rsidRDefault="00E46FEF" w:rsidP="00715098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911982">
        <w:rPr>
          <w:rFonts w:eastAsia="Arial" w:cstheme="minorHAnsi"/>
          <w:color w:val="000000"/>
          <w:sz w:val="24"/>
          <w:szCs w:val="24"/>
        </w:rPr>
        <w:t>opiekunka dzieci i młodzieży (w czasie przewozu do i ze szkoły) -</w:t>
      </w:r>
      <w:r w:rsidRPr="00911982">
        <w:rPr>
          <w:rFonts w:eastAsia="Arial" w:cstheme="minorHAnsi"/>
          <w:color w:val="800000"/>
          <w:sz w:val="24"/>
          <w:szCs w:val="24"/>
        </w:rPr>
        <w:t xml:space="preserve"> </w:t>
      </w:r>
      <w:r w:rsidRPr="00911982">
        <w:rPr>
          <w:rFonts w:eastAsia="Arial" w:cstheme="minorHAnsi"/>
          <w:sz w:val="24"/>
          <w:szCs w:val="24"/>
        </w:rPr>
        <w:t>1 etat,</w:t>
      </w:r>
    </w:p>
    <w:p w14:paraId="2AEB8620" w14:textId="77777777" w:rsidR="00E46FEF" w:rsidRPr="00911982" w:rsidRDefault="00E46FEF" w:rsidP="00715098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911982">
        <w:rPr>
          <w:rFonts w:eastAsia="Arial" w:cstheme="minorHAnsi"/>
          <w:sz w:val="24"/>
          <w:szCs w:val="24"/>
        </w:rPr>
        <w:t xml:space="preserve">robotnik gospodarczy – 5 etatów, </w:t>
      </w:r>
    </w:p>
    <w:p w14:paraId="28853259" w14:textId="77777777" w:rsidR="00E46FEF" w:rsidRPr="00911982" w:rsidRDefault="00E46FEF" w:rsidP="00715098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911982">
        <w:rPr>
          <w:rFonts w:eastAsia="Arial" w:cstheme="minorHAnsi"/>
          <w:sz w:val="24"/>
          <w:szCs w:val="24"/>
        </w:rPr>
        <w:lastRenderedPageBreak/>
        <w:t xml:space="preserve">rzemieślnik </w:t>
      </w:r>
      <w:proofErr w:type="spellStart"/>
      <w:r w:rsidRPr="00911982">
        <w:rPr>
          <w:rFonts w:eastAsia="Arial" w:cstheme="minorHAnsi"/>
          <w:sz w:val="24"/>
          <w:szCs w:val="24"/>
        </w:rPr>
        <w:t>wykwalifikowany-elektromonter</w:t>
      </w:r>
      <w:proofErr w:type="spellEnd"/>
      <w:r w:rsidRPr="00911982">
        <w:rPr>
          <w:rFonts w:eastAsia="Arial" w:cstheme="minorHAnsi"/>
          <w:sz w:val="24"/>
          <w:szCs w:val="24"/>
        </w:rPr>
        <w:t xml:space="preserve"> – 1 etat,</w:t>
      </w:r>
    </w:p>
    <w:p w14:paraId="18E94711" w14:textId="77777777" w:rsidR="00E46FEF" w:rsidRPr="00911982" w:rsidRDefault="00E46FEF" w:rsidP="00715098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911982">
        <w:rPr>
          <w:rFonts w:eastAsia="Arial" w:cstheme="minorHAnsi"/>
          <w:sz w:val="24"/>
          <w:szCs w:val="24"/>
        </w:rPr>
        <w:t>sprzątaczka – 2,5 etatu,</w:t>
      </w:r>
    </w:p>
    <w:p w14:paraId="48581CA2" w14:textId="77777777" w:rsidR="00E46FEF" w:rsidRPr="00911982" w:rsidRDefault="00E46FEF" w:rsidP="00715098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911982">
        <w:rPr>
          <w:rFonts w:eastAsia="Arial" w:cstheme="minorHAnsi"/>
          <w:color w:val="000000" w:themeColor="text1"/>
          <w:sz w:val="24"/>
          <w:szCs w:val="24"/>
        </w:rPr>
        <w:t>pozostali pracownicy wykonujący prace proste – robotnicy gospodarczy – doraźnie wg potrzeb.</w:t>
      </w:r>
    </w:p>
    <w:p w14:paraId="66932124" w14:textId="77777777" w:rsidR="00F85991" w:rsidRPr="00911982" w:rsidRDefault="00F85991" w:rsidP="00F85991">
      <w:pPr>
        <w:widowControl w:val="0"/>
        <w:numPr>
          <w:ilvl w:val="0"/>
          <w:numId w:val="6"/>
        </w:numPr>
        <w:tabs>
          <w:tab w:val="left" w:pos="567"/>
          <w:tab w:val="left" w:pos="6946"/>
        </w:tabs>
        <w:autoSpaceDE w:val="0"/>
        <w:spacing w:after="0" w:line="240" w:lineRule="auto"/>
        <w:ind w:left="851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911982">
        <w:rPr>
          <w:rFonts w:cstheme="minorHAnsi"/>
          <w:color w:val="000000" w:themeColor="text1"/>
          <w:sz w:val="24"/>
          <w:szCs w:val="24"/>
        </w:rPr>
        <w:t xml:space="preserve">Urząd Stanu Cywilnego, </w:t>
      </w:r>
      <w:r w:rsidRPr="00911982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  <w:t xml:space="preserve">Ewidencja Ludności, Dowody Osobiste, </w:t>
      </w:r>
      <w:r w:rsidRPr="00911982">
        <w:rPr>
          <w:rFonts w:cstheme="minorHAnsi"/>
          <w:color w:val="000000" w:themeColor="text1"/>
          <w:sz w:val="24"/>
          <w:szCs w:val="24"/>
        </w:rPr>
        <w:t>który przy oznakowaniu spraw używa symbolu „USO”, w skład którego wchodzi zastępca kierownika Urzędu Stanu Cywilnego.</w:t>
      </w:r>
    </w:p>
    <w:p w14:paraId="65C80170" w14:textId="284FAC6D" w:rsidR="00F85991" w:rsidRPr="00F67DD9" w:rsidRDefault="00F85991" w:rsidP="00F85991">
      <w:pPr>
        <w:widowControl w:val="0"/>
        <w:numPr>
          <w:ilvl w:val="0"/>
          <w:numId w:val="6"/>
        </w:numPr>
        <w:tabs>
          <w:tab w:val="left" w:pos="567"/>
          <w:tab w:val="left" w:pos="6946"/>
        </w:tabs>
        <w:autoSpaceDE w:val="0"/>
        <w:spacing w:after="0" w:line="240" w:lineRule="auto"/>
        <w:ind w:left="851" w:hanging="425"/>
        <w:jc w:val="both"/>
        <w:rPr>
          <w:rFonts w:cstheme="minorHAnsi"/>
          <w:color w:val="000000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Samodzielne stanowisko pracy Sekretarka, które przy oznakowaniu spraw używa symbolu „SOS”.</w:t>
      </w:r>
    </w:p>
    <w:p w14:paraId="1396A67F" w14:textId="47FB9ACA" w:rsidR="00F67DD9" w:rsidRPr="00911982" w:rsidRDefault="00F67DD9" w:rsidP="00F85991">
      <w:pPr>
        <w:widowControl w:val="0"/>
        <w:numPr>
          <w:ilvl w:val="0"/>
          <w:numId w:val="6"/>
        </w:numPr>
        <w:tabs>
          <w:tab w:val="left" w:pos="567"/>
          <w:tab w:val="left" w:pos="6946"/>
        </w:tabs>
        <w:autoSpaceDE w:val="0"/>
        <w:spacing w:after="0" w:line="240" w:lineRule="auto"/>
        <w:ind w:left="851" w:hanging="425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Samodzielne stanowisko pomocy administracyjnej ds. obsługi klientów Urzedu.</w:t>
      </w:r>
    </w:p>
    <w:p w14:paraId="0DA0A8F4" w14:textId="77777777" w:rsidR="00E46FEF" w:rsidRPr="00911982" w:rsidRDefault="00E46FEF" w:rsidP="00715098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911982">
        <w:rPr>
          <w:rFonts w:cstheme="minorHAnsi"/>
          <w:color w:val="000000" w:themeColor="text1"/>
          <w:sz w:val="24"/>
          <w:szCs w:val="24"/>
        </w:rPr>
        <w:t xml:space="preserve">Samodzielne Stanowisko Pracy ds. Organizacyjnych </w:t>
      </w:r>
      <w:r w:rsidRPr="00911982">
        <w:rPr>
          <w:rFonts w:cstheme="minorHAnsi"/>
          <w:sz w:val="24"/>
          <w:szCs w:val="24"/>
        </w:rPr>
        <w:t xml:space="preserve">i Kadr oraz Obsługi Rady Gminy, które przy oznakowania spraw używa </w:t>
      </w:r>
      <w:r w:rsidRPr="00911982">
        <w:rPr>
          <w:rFonts w:cstheme="minorHAnsi"/>
          <w:color w:val="000000" w:themeColor="text1"/>
          <w:sz w:val="24"/>
          <w:szCs w:val="24"/>
        </w:rPr>
        <w:t>symbolu „SOK”.</w:t>
      </w:r>
    </w:p>
    <w:p w14:paraId="5D9B9117" w14:textId="120AD0FA" w:rsidR="00F85991" w:rsidRPr="00911982" w:rsidRDefault="00F85991" w:rsidP="00F85991">
      <w:pPr>
        <w:widowControl w:val="0"/>
        <w:numPr>
          <w:ilvl w:val="0"/>
          <w:numId w:val="6"/>
        </w:numPr>
        <w:tabs>
          <w:tab w:val="left" w:pos="567"/>
          <w:tab w:val="left" w:pos="6946"/>
        </w:tabs>
        <w:autoSpaceDE w:val="0"/>
        <w:spacing w:after="0" w:line="240" w:lineRule="auto"/>
        <w:ind w:left="851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911982">
        <w:rPr>
          <w:rFonts w:cstheme="minorHAnsi"/>
          <w:color w:val="000000" w:themeColor="text1"/>
          <w:sz w:val="24"/>
          <w:szCs w:val="24"/>
        </w:rPr>
        <w:t>Samodzielne Stanowisko Pracy ds. Obronnych, Obrony Cywilnej, Zarządzania Kryzysowego i Archiwum, które przy oznakowaniu spraw używa symbolu „SOC”.</w:t>
      </w:r>
      <w:r w:rsidR="00AF47F1">
        <w:rPr>
          <w:rFonts w:cstheme="minorHAnsi"/>
          <w:color w:val="000000" w:themeColor="text1"/>
          <w:sz w:val="24"/>
          <w:szCs w:val="24"/>
        </w:rPr>
        <w:t>”,</w:t>
      </w:r>
    </w:p>
    <w:p w14:paraId="203BD625" w14:textId="3FBF59FA" w:rsidR="00344AA1" w:rsidRPr="00911982" w:rsidRDefault="00344AA1" w:rsidP="00715098">
      <w:pPr>
        <w:pStyle w:val="Akapitzlist"/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</w:p>
    <w:p w14:paraId="5781D5D1" w14:textId="273BC276" w:rsidR="00BF7B5A" w:rsidRPr="00911982" w:rsidRDefault="00BF7B5A" w:rsidP="00715098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11982">
        <w:rPr>
          <w:rFonts w:cs="Times New Roman"/>
          <w:sz w:val="24"/>
          <w:szCs w:val="24"/>
        </w:rPr>
        <w:t>W § 22 ust. 2 pkt 13 otrzymuje brzmienie:</w:t>
      </w:r>
    </w:p>
    <w:p w14:paraId="51041806" w14:textId="34A0140F" w:rsidR="00BF7B5A" w:rsidRDefault="00BF7B5A" w:rsidP="00715098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11982">
        <w:rPr>
          <w:rFonts w:cs="Times New Roman"/>
          <w:sz w:val="24"/>
          <w:szCs w:val="24"/>
        </w:rPr>
        <w:t xml:space="preserve">„13) </w:t>
      </w:r>
      <w:r w:rsidRPr="00911982">
        <w:rPr>
          <w:rFonts w:cstheme="minorHAnsi"/>
          <w:sz w:val="24"/>
          <w:szCs w:val="24"/>
        </w:rPr>
        <w:t>sporządzanie na podstawie danych stanowiskowych informacji z działalności Wójta Gminy w okresie między sesjami Rady Gminy oraz rocznego raportu o stanie gminy</w:t>
      </w:r>
      <w:r w:rsidR="00C86747" w:rsidRPr="00911982">
        <w:rPr>
          <w:rFonts w:cstheme="minorHAnsi"/>
          <w:sz w:val="24"/>
          <w:szCs w:val="24"/>
        </w:rPr>
        <w:t>,</w:t>
      </w:r>
      <w:r w:rsidRPr="00911982">
        <w:rPr>
          <w:rFonts w:cstheme="minorHAnsi"/>
          <w:sz w:val="24"/>
          <w:szCs w:val="24"/>
        </w:rPr>
        <w:t>”,</w:t>
      </w:r>
    </w:p>
    <w:p w14:paraId="7C2E6082" w14:textId="77777777" w:rsidR="00911982" w:rsidRPr="00911982" w:rsidRDefault="00911982" w:rsidP="00715098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70240763" w14:textId="77777777" w:rsidR="00C86747" w:rsidRPr="00911982" w:rsidRDefault="00395AC7" w:rsidP="00715098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11982">
        <w:rPr>
          <w:rFonts w:cs="Times New Roman"/>
          <w:sz w:val="24"/>
          <w:szCs w:val="24"/>
        </w:rPr>
        <w:t xml:space="preserve">W </w:t>
      </w:r>
      <w:r w:rsidR="00BF7B5A" w:rsidRPr="00911982">
        <w:rPr>
          <w:rFonts w:cs="Times New Roman"/>
          <w:sz w:val="24"/>
          <w:szCs w:val="24"/>
        </w:rPr>
        <w:t xml:space="preserve">§ 25 </w:t>
      </w:r>
      <w:r w:rsidRPr="00911982">
        <w:rPr>
          <w:rFonts w:cs="Times New Roman"/>
          <w:sz w:val="24"/>
          <w:szCs w:val="24"/>
        </w:rPr>
        <w:t xml:space="preserve">ust. 2 pkt 17 otrzymuje brzmienie: </w:t>
      </w:r>
    </w:p>
    <w:p w14:paraId="2A0501B6" w14:textId="7F8AAF41" w:rsidR="00911982" w:rsidRDefault="00C86747" w:rsidP="00911982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911982">
        <w:rPr>
          <w:rFonts w:cs="Times New Roman"/>
          <w:sz w:val="24"/>
          <w:szCs w:val="24"/>
        </w:rPr>
        <w:t>„</w:t>
      </w:r>
      <w:r w:rsidR="00395AC7" w:rsidRPr="00911982">
        <w:rPr>
          <w:rFonts w:cs="Times New Roman"/>
          <w:sz w:val="24"/>
          <w:szCs w:val="24"/>
        </w:rPr>
        <w:t xml:space="preserve">17) współudział w realizacji zadań </w:t>
      </w:r>
      <w:r w:rsidR="00395AC7" w:rsidRPr="00911982">
        <w:rPr>
          <w:rFonts w:cstheme="minorHAnsi"/>
          <w:sz w:val="24"/>
          <w:szCs w:val="24"/>
        </w:rPr>
        <w:t xml:space="preserve">z zakresu spraw obronnych, obrony cywilnej oraz </w:t>
      </w:r>
      <w:r w:rsidRPr="00911982">
        <w:rPr>
          <w:rFonts w:cstheme="minorHAnsi"/>
          <w:sz w:val="24"/>
          <w:szCs w:val="24"/>
        </w:rPr>
        <w:t xml:space="preserve">zarządzania </w:t>
      </w:r>
      <w:r w:rsidR="00395AC7" w:rsidRPr="00911982">
        <w:rPr>
          <w:rFonts w:cstheme="minorHAnsi"/>
          <w:sz w:val="24"/>
          <w:szCs w:val="24"/>
        </w:rPr>
        <w:t>kryzysow</w:t>
      </w:r>
      <w:r w:rsidRPr="00911982">
        <w:rPr>
          <w:rFonts w:cstheme="minorHAnsi"/>
          <w:sz w:val="24"/>
          <w:szCs w:val="24"/>
        </w:rPr>
        <w:t>ego,”</w:t>
      </w:r>
      <w:r w:rsidR="00911982">
        <w:rPr>
          <w:rFonts w:cstheme="minorHAnsi"/>
          <w:sz w:val="24"/>
          <w:szCs w:val="24"/>
        </w:rPr>
        <w:t>,</w:t>
      </w:r>
    </w:p>
    <w:p w14:paraId="7285513E" w14:textId="77777777" w:rsidR="00911982" w:rsidRPr="00911982" w:rsidRDefault="00911982" w:rsidP="00911982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14:paraId="33569C78" w14:textId="4F8F9A4D" w:rsidR="00911982" w:rsidRPr="00911982" w:rsidRDefault="00911982" w:rsidP="00911982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11982">
        <w:rPr>
          <w:rFonts w:cs="Times New Roman"/>
          <w:sz w:val="24"/>
          <w:szCs w:val="24"/>
        </w:rPr>
        <w:t xml:space="preserve">W ust. 2 § 25 dodaje się punkt 39 w brzmieniu: „39) </w:t>
      </w:r>
      <w:r w:rsidRPr="00911982">
        <w:rPr>
          <w:rFonts w:cstheme="minorHAnsi"/>
          <w:sz w:val="24"/>
          <w:szCs w:val="24"/>
        </w:rPr>
        <w:t>prowadzenie spraw z zakresu spisów powszechnych;”,</w:t>
      </w:r>
    </w:p>
    <w:p w14:paraId="1947D51F" w14:textId="77777777" w:rsidR="00911982" w:rsidRPr="00911982" w:rsidRDefault="00911982" w:rsidP="00911982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14:paraId="3E80F6D5" w14:textId="479BBCA3" w:rsidR="00F80809" w:rsidRPr="00911982" w:rsidRDefault="00202727" w:rsidP="00715098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color w:val="000000" w:themeColor="text1"/>
          <w:sz w:val="24"/>
          <w:szCs w:val="24"/>
        </w:rPr>
        <w:t xml:space="preserve">W </w:t>
      </w:r>
      <w:r w:rsidRPr="00911982">
        <w:rPr>
          <w:rFonts w:cs="Times New Roman"/>
          <w:sz w:val="24"/>
          <w:szCs w:val="24"/>
        </w:rPr>
        <w:t>§ 26 ust. 2</w:t>
      </w:r>
      <w:r w:rsidR="00715098" w:rsidRPr="00911982">
        <w:rPr>
          <w:rFonts w:cs="Times New Roman"/>
          <w:sz w:val="24"/>
          <w:szCs w:val="24"/>
        </w:rPr>
        <w:t>, 3</w:t>
      </w:r>
      <w:r w:rsidR="00F85991" w:rsidRPr="00911982">
        <w:rPr>
          <w:rFonts w:cs="Times New Roman"/>
          <w:sz w:val="24"/>
          <w:szCs w:val="24"/>
        </w:rPr>
        <w:t>, 5</w:t>
      </w:r>
      <w:r w:rsidR="00715098" w:rsidRPr="00911982">
        <w:rPr>
          <w:rFonts w:cs="Times New Roman"/>
          <w:sz w:val="24"/>
          <w:szCs w:val="24"/>
        </w:rPr>
        <w:t xml:space="preserve"> i 7</w:t>
      </w:r>
      <w:r w:rsidRPr="00911982">
        <w:rPr>
          <w:rFonts w:cs="Times New Roman"/>
          <w:sz w:val="24"/>
          <w:szCs w:val="24"/>
        </w:rPr>
        <w:t xml:space="preserve"> </w:t>
      </w:r>
      <w:r w:rsidR="00F80809" w:rsidRPr="00911982">
        <w:rPr>
          <w:rFonts w:cs="Times New Roman"/>
          <w:sz w:val="24"/>
          <w:szCs w:val="24"/>
        </w:rPr>
        <w:t>otrzymuj</w:t>
      </w:r>
      <w:r w:rsidR="00715098" w:rsidRPr="00911982">
        <w:rPr>
          <w:rFonts w:cs="Times New Roman"/>
          <w:sz w:val="24"/>
          <w:szCs w:val="24"/>
        </w:rPr>
        <w:t>ą</w:t>
      </w:r>
      <w:r w:rsidR="00F80809" w:rsidRPr="00911982">
        <w:rPr>
          <w:rFonts w:cs="Times New Roman"/>
          <w:sz w:val="24"/>
          <w:szCs w:val="24"/>
        </w:rPr>
        <w:t xml:space="preserve"> </w:t>
      </w:r>
      <w:r w:rsidRPr="00911982">
        <w:rPr>
          <w:rFonts w:cs="Times New Roman"/>
          <w:sz w:val="24"/>
          <w:szCs w:val="24"/>
        </w:rPr>
        <w:t>brzmieni</w:t>
      </w:r>
      <w:r w:rsidR="00F80809" w:rsidRPr="00911982">
        <w:rPr>
          <w:rFonts w:cs="Times New Roman"/>
          <w:sz w:val="24"/>
          <w:szCs w:val="24"/>
        </w:rPr>
        <w:t>e</w:t>
      </w:r>
    </w:p>
    <w:p w14:paraId="3CA1F3F3" w14:textId="7890B3A1" w:rsidR="00F80809" w:rsidRPr="00911982" w:rsidRDefault="00202727" w:rsidP="00715098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1982">
        <w:rPr>
          <w:rFonts w:cs="Times New Roman"/>
          <w:sz w:val="24"/>
          <w:szCs w:val="24"/>
        </w:rPr>
        <w:t xml:space="preserve"> </w:t>
      </w:r>
      <w:r w:rsidR="00C86747" w:rsidRPr="00911982">
        <w:rPr>
          <w:rFonts w:cstheme="minorHAnsi"/>
          <w:sz w:val="24"/>
          <w:szCs w:val="24"/>
        </w:rPr>
        <w:t>„2.</w:t>
      </w:r>
      <w:r w:rsidR="00F80809" w:rsidRPr="00911982">
        <w:rPr>
          <w:rFonts w:cstheme="minorHAnsi"/>
          <w:sz w:val="24"/>
          <w:szCs w:val="24"/>
        </w:rPr>
        <w:t>Do zakresu działania Zespołu Inwestycji i Rozwoju należy:</w:t>
      </w:r>
    </w:p>
    <w:p w14:paraId="2C188007" w14:textId="77777777" w:rsidR="00F80809" w:rsidRPr="00911982" w:rsidRDefault="00F80809" w:rsidP="009D336A">
      <w:pPr>
        <w:pStyle w:val="Akapitzlist"/>
        <w:numPr>
          <w:ilvl w:val="0"/>
          <w:numId w:val="12"/>
        </w:numPr>
        <w:spacing w:after="0" w:line="240" w:lineRule="auto"/>
        <w:ind w:left="567" w:hanging="218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Prowadzenie spraw związanych rozwojem gminy poprzez realizowane inwestycje oraz spraw związanych z gospodarowaniem mieniem  gminnym i komunalnym,  rolnictwem, ochroną środowiska, informatyzacją Urzędu, GBP, GZO i OPS, a w szczególności: </w:t>
      </w:r>
    </w:p>
    <w:p w14:paraId="42F462B6" w14:textId="77777777" w:rsidR="00F80809" w:rsidRPr="00911982" w:rsidRDefault="00F80809" w:rsidP="009D336A">
      <w:pPr>
        <w:pStyle w:val="Akapitzlist"/>
        <w:numPr>
          <w:ilvl w:val="0"/>
          <w:numId w:val="12"/>
        </w:numPr>
        <w:spacing w:after="0" w:line="240" w:lineRule="auto"/>
        <w:ind w:left="567" w:hanging="218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podejmowanie działań w zakresie rozwoju Gminy w oparciu o rozeznanie i analizę zachodzących procesów ekonomicznych i społecznych w skali regionalnej i lokalnej oraz ich wpływu na rozwój Gminy,  w tym: </w:t>
      </w:r>
    </w:p>
    <w:p w14:paraId="347BB59D" w14:textId="77777777" w:rsidR="00F80809" w:rsidRPr="00911982" w:rsidRDefault="00F80809" w:rsidP="00715098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inicjowanie działań w zakresie rozwoju Gminy wspólnie z gminnymi jednostkami organizacyjnymi oraz różnymi grupami społecznymi i zawodowymi,</w:t>
      </w:r>
    </w:p>
    <w:p w14:paraId="08F3052E" w14:textId="77777777" w:rsidR="00F80809" w:rsidRPr="00911982" w:rsidRDefault="00F80809" w:rsidP="00715098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strategii i wieloletnich planów rozwoju;</w:t>
      </w:r>
    </w:p>
    <w:p w14:paraId="078419A1" w14:textId="77777777" w:rsidR="00F80809" w:rsidRPr="00911982" w:rsidRDefault="00F80809" w:rsidP="009D336A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przedkładanie wieloletnich planów i programów na konkretne programy realizacyjne;</w:t>
      </w:r>
    </w:p>
    <w:p w14:paraId="71D7E776" w14:textId="77777777" w:rsidR="00F80809" w:rsidRPr="00911982" w:rsidRDefault="00F80809" w:rsidP="009D336A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analiz, planów i programów dotyczących inwestycji gminnych, w tym wieloletnich planów inwestycyjnych;</w:t>
      </w:r>
    </w:p>
    <w:p w14:paraId="7B060061" w14:textId="5DE9AD4F" w:rsidR="004575CE" w:rsidRPr="00911982" w:rsidRDefault="00F80809" w:rsidP="009D336A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przygotowywanie, realizacja i rozliczanie inwestycji;</w:t>
      </w:r>
    </w:p>
    <w:p w14:paraId="72E6B3BB" w14:textId="77777777" w:rsidR="00AB249F" w:rsidRPr="00911982" w:rsidRDefault="00AB249F" w:rsidP="009D336A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realizacja zadań z zakresu pozyskiwania zewnętrznych środków pozabudżetowych, </w:t>
      </w:r>
      <w:r w:rsidRPr="00911982">
        <w:rPr>
          <w:rFonts w:cstheme="minorHAnsi"/>
          <w:sz w:val="24"/>
          <w:szCs w:val="24"/>
        </w:rPr>
        <w:br/>
        <w:t xml:space="preserve">w tym środków z Unii Europejskiej i ich rozliczanie, w szczególności: </w:t>
      </w:r>
    </w:p>
    <w:p w14:paraId="178A05CC" w14:textId="77777777" w:rsidR="00AB249F" w:rsidRPr="00911982" w:rsidRDefault="00AB249F" w:rsidP="00715098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rozeznawanie i bieżące śledzenie informacji na temat istniejących możliwości pozyskania środków pomocowych Unii Europejskiej i innych dostępnych funduszy krajowych i zagranicznych,</w:t>
      </w:r>
    </w:p>
    <w:p w14:paraId="250D1623" w14:textId="77777777" w:rsidR="00AB249F" w:rsidRPr="00911982" w:rsidRDefault="00AB249F" w:rsidP="00715098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systematyczne informowanie kierowników gminnych jednostek organizacyjnych oraz inne podmioty (np. przedsiębiorców) o możliwości pozyskania środków zewnętrznych,</w:t>
      </w:r>
    </w:p>
    <w:p w14:paraId="02170AF2" w14:textId="77777777" w:rsidR="00AB249F" w:rsidRPr="00911982" w:rsidRDefault="00AB249F" w:rsidP="00715098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systematyczne informowanie Wójta Gminy o udziale podmiotów gminy (gminne jednostki organizacyjne, sołectwa, samorządowe instytucje kultury) i organizacji </w:t>
      </w:r>
      <w:r w:rsidRPr="00911982">
        <w:rPr>
          <w:rFonts w:cstheme="minorHAnsi"/>
          <w:sz w:val="24"/>
          <w:szCs w:val="24"/>
        </w:rPr>
        <w:lastRenderedPageBreak/>
        <w:t>pozarządowych w naborze wniosków dotyczących pozyskania funduszy na realizację zadań i rozwój Gminy, w tym o planowanych i przygotowywanych wnioskach oraz postępie prac nad opracowywaniem wniosków,</w:t>
      </w:r>
    </w:p>
    <w:p w14:paraId="490B8B4E" w14:textId="77777777" w:rsidR="00AB249F" w:rsidRPr="00911982" w:rsidRDefault="00AB249F" w:rsidP="00715098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niezbędnych wniosków dot. pozyskania funduszy na realizację zadań i rozwój Gminy zgodnie z wytycznymi danego programu,</w:t>
      </w:r>
    </w:p>
    <w:p w14:paraId="5AEBFB50" w14:textId="77777777" w:rsidR="00AB249F" w:rsidRPr="00911982" w:rsidRDefault="00AB249F" w:rsidP="00715098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kierowanie realizacją projektu, w tym współpraca w niezbędnym zakresie </w:t>
      </w:r>
      <w:r w:rsidRPr="00911982">
        <w:rPr>
          <w:rFonts w:cstheme="minorHAnsi"/>
          <w:sz w:val="24"/>
          <w:szCs w:val="24"/>
        </w:rPr>
        <w:br/>
        <w:t>z komórkami organizacyjnymi Urzędu /lub/i kierownikami gminnych jednostek organizacyjnych,</w:t>
      </w:r>
    </w:p>
    <w:p w14:paraId="2A1523F3" w14:textId="77777777" w:rsidR="00AB249F" w:rsidRPr="00911982" w:rsidRDefault="00AB249F" w:rsidP="00715098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pełne, terminowe rozliczanie finansowe projektów, realizowanych w ramach otrzymanych środków pomocowych w trybie i na zasadach ustalonym przez dysponenta środków, w tym współpraca z  Referatem Finansów i Budżetu w zakresie terminowego przepływu środków,</w:t>
      </w:r>
    </w:p>
    <w:p w14:paraId="0810ECBC" w14:textId="77777777" w:rsidR="00AB249F" w:rsidRPr="00911982" w:rsidRDefault="00AB249F" w:rsidP="00715098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sprawozdań i informacji z realizacji projektów finansowanych ze środków Unii Europejskiej i innych dostępnych funduszy krajowych i zagranicznych,</w:t>
      </w:r>
    </w:p>
    <w:p w14:paraId="0C569868" w14:textId="77777777" w:rsidR="00AB249F" w:rsidRPr="00911982" w:rsidRDefault="00AB249F" w:rsidP="00715098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monitorowanie pozyskiwania środków unijnych i realizowanych projektów współfinansowanych ze środków UE,</w:t>
      </w:r>
    </w:p>
    <w:p w14:paraId="7121726B" w14:textId="77777777" w:rsidR="00AB249F" w:rsidRPr="00911982" w:rsidRDefault="00AB249F" w:rsidP="00715098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systematyczne zbieranie i analizowanie informacji ilościowych i jakościowych na temat wdrażania poszczególnych projektów dofinansowywanych z funduszy UE,</w:t>
      </w:r>
    </w:p>
    <w:p w14:paraId="2B2F6C42" w14:textId="77777777" w:rsidR="00AB249F" w:rsidRPr="00911982" w:rsidRDefault="00AB249F" w:rsidP="009D336A">
      <w:pPr>
        <w:pStyle w:val="Akapitzlist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Calibri" w:hAnsi="Calibri"/>
          <w:sz w:val="24"/>
          <w:szCs w:val="24"/>
        </w:rPr>
      </w:pPr>
      <w:r w:rsidRPr="00911982">
        <w:rPr>
          <w:rFonts w:ascii="Calibri" w:hAnsi="Calibri"/>
          <w:sz w:val="24"/>
          <w:szCs w:val="24"/>
        </w:rPr>
        <w:t>realizacja zadań z zakresu zamówień publicznych, w szczególności:</w:t>
      </w:r>
    </w:p>
    <w:p w14:paraId="5558DD58" w14:textId="77777777" w:rsidR="00AB249F" w:rsidRPr="00911982" w:rsidRDefault="00AB249F" w:rsidP="00715098">
      <w:pPr>
        <w:pStyle w:val="Akapitzlist"/>
        <w:numPr>
          <w:ilvl w:val="1"/>
          <w:numId w:val="2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911982">
        <w:rPr>
          <w:rFonts w:ascii="Calibri" w:hAnsi="Calibri"/>
          <w:sz w:val="24"/>
          <w:szCs w:val="24"/>
        </w:rPr>
        <w:t>prowadzenie spraw związanych z zamówieniami publicznymi  realizowanymi w Urzędzie Gminy, wymagających zachowania procedur przewidzianych ustawą Prawo zamówień publicznych  i w tym  zakresie ścisła współpraca z  merytorycznymi komórkami organizacyjnymi Urzędu,</w:t>
      </w:r>
    </w:p>
    <w:p w14:paraId="4D3049BE" w14:textId="77777777" w:rsidR="00AB249F" w:rsidRPr="00911982" w:rsidRDefault="00AB249F" w:rsidP="00715098">
      <w:pPr>
        <w:pStyle w:val="Akapitzlist"/>
        <w:numPr>
          <w:ilvl w:val="1"/>
          <w:numId w:val="2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Opiniowanie pod względem zgodności z prawem wniosków o zamówienia publiczne, przygotowanych przez kierowników gminnych jednostek organizacyjnych,</w:t>
      </w:r>
    </w:p>
    <w:p w14:paraId="5089D085" w14:textId="77777777" w:rsidR="00AB249F" w:rsidRPr="00911982" w:rsidRDefault="00AB249F" w:rsidP="00715098">
      <w:pPr>
        <w:pStyle w:val="Akapitzlist"/>
        <w:numPr>
          <w:ilvl w:val="1"/>
          <w:numId w:val="2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dokumentacji przetargowej i obsługa pracy komisji przetargowej w związku z zamówieniami publicznymi realizowanymi w Urzędzie Gminy, w tym ścisła współpraca z merytorycznymi komórkami organizacyjnymi Urzędu w zakresie przygotowywania dokumentacji przetargowej,</w:t>
      </w:r>
    </w:p>
    <w:p w14:paraId="521157A1" w14:textId="77777777" w:rsidR="00AB249F" w:rsidRPr="00911982" w:rsidRDefault="00AB249F" w:rsidP="00715098">
      <w:pPr>
        <w:pStyle w:val="Akapitzlist"/>
        <w:numPr>
          <w:ilvl w:val="1"/>
          <w:numId w:val="2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sporządzanie sprawozdań z zakresu prawa zamówień publicznych,</w:t>
      </w:r>
    </w:p>
    <w:p w14:paraId="7E5BA91B" w14:textId="77777777" w:rsidR="00AB249F" w:rsidRPr="00911982" w:rsidRDefault="00AB249F" w:rsidP="009D336A">
      <w:pPr>
        <w:pStyle w:val="Akapitzlist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z zakresu zagospodarowania przestrzennego:</w:t>
      </w:r>
    </w:p>
    <w:p w14:paraId="1D73670C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analizy wniosków w sprawie sporządzania lub zmiany miejscowego planu zagospodarowania przestrzennego i studium uwarunkowań i kierunków zagospodarowania  przestrzennego,</w:t>
      </w:r>
    </w:p>
    <w:p w14:paraId="6F45031C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danych do studium uwarunkowań i kierunków zagospodarowania przestrzennego Gminy i jego zmian,</w:t>
      </w:r>
    </w:p>
    <w:p w14:paraId="45953B83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danych do miejscowych planów zagospodarowania przestrzennego oraz ich zmian,</w:t>
      </w:r>
    </w:p>
    <w:p w14:paraId="0918F1A0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procedury sporządzenia lub zmiany miejscowego planu zagospodarowania przestrzennego  i studium uwarunkowań i kierunków zagospodarowania  przestrzennego,</w:t>
      </w:r>
    </w:p>
    <w:p w14:paraId="1CFA4338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udostępnianie miejscowych planów zagospodarowania przestrzennego oraz studium uwarunkowań i kierunków zagospodarowania przestrzennego gminy  i ich zmian do publicznego wglądu oraz organizacja dyskusji publicznych nad w/w opracowaniami,</w:t>
      </w:r>
    </w:p>
    <w:p w14:paraId="47F188BF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przekazywanie organom wymienionym w przepisach prawa kopii uchwalonych opracowań planistycznych (miejscowy plan zagospodarowania przestrzennego, studium uwarunkowań i kierunków zagospodarowania przestrzennego i ich zmian),</w:t>
      </w:r>
    </w:p>
    <w:p w14:paraId="1817D338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aktualnego rejestru planów  miejscowych oraz wniosków o ich sporządzenie lub zmianę, gromadzenie materiałów z nimi związanych, przechowywanie oryginałów planów /również uchylonych i nieobowiązujących/,</w:t>
      </w:r>
    </w:p>
    <w:p w14:paraId="650EB7ED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wynikających z ustawy o infrastrukturze informacji przestrzennej,</w:t>
      </w:r>
    </w:p>
    <w:p w14:paraId="00B2DBDD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lastRenderedPageBreak/>
        <w:t>dokonywanie ocen zmian w zagospodarowaniu przestrzennym Gminy oraz przedstawianie ich Radzie Gminy,</w:t>
      </w:r>
    </w:p>
    <w:p w14:paraId="68A95BD0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udział w pracach przy przygotowywaniu opinii urbanistycznych w sprawie aktualnego przeznaczenia terenów i ewentualnych zmian ze szczególnym uwzględnieniem przeznaczenia dla terenów będących własnością Gminy,</w:t>
      </w:r>
    </w:p>
    <w:p w14:paraId="4434330C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prowadzenie postępowań w sprawie ustalania warunków zabudowy </w:t>
      </w:r>
      <w:r w:rsidRPr="00911982">
        <w:rPr>
          <w:rFonts w:cstheme="minorHAnsi"/>
          <w:sz w:val="24"/>
          <w:szCs w:val="24"/>
        </w:rPr>
        <w:br/>
        <w:t xml:space="preserve">i zagospodarowania terenu oraz ustalenia lokalizacji inwestycji celu publicznego </w:t>
      </w:r>
      <w:r w:rsidRPr="00911982">
        <w:rPr>
          <w:rFonts w:cstheme="minorHAnsi"/>
          <w:sz w:val="24"/>
          <w:szCs w:val="24"/>
        </w:rPr>
        <w:br/>
        <w:t>w sytuacji braku miejscowego planu zagospodarowania przestrzennego i w tym zakresie współpraca z architektami,</w:t>
      </w:r>
    </w:p>
    <w:p w14:paraId="21973BA9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prowadzenie rejestru wydanych decyzji o ustalaniu warunków zabudowy </w:t>
      </w:r>
      <w:r w:rsidRPr="00911982">
        <w:rPr>
          <w:rFonts w:cstheme="minorHAnsi"/>
          <w:sz w:val="24"/>
          <w:szCs w:val="24"/>
        </w:rPr>
        <w:br/>
        <w:t>i zagospodarowania terenu oraz ustaleniu lokalizacji inwestycji celu publicznego,</w:t>
      </w:r>
    </w:p>
    <w:p w14:paraId="41D8963D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 wydawanie zaświadczeń, informacji o przeznaczeniu działek w miejscowym planie </w:t>
      </w:r>
      <w:r w:rsidRPr="00911982">
        <w:rPr>
          <w:rFonts w:cstheme="minorHAnsi"/>
          <w:sz w:val="24"/>
          <w:szCs w:val="24"/>
        </w:rPr>
        <w:br/>
        <w:t>lub studium uwarunkowań,</w:t>
      </w:r>
    </w:p>
    <w:p w14:paraId="2D0885D1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wydawanie zaświadczeń czy dana nieruchomość znajduje się na obszarze rewitalizacji,</w:t>
      </w:r>
    </w:p>
    <w:p w14:paraId="3B026CBB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wydawanie wypisów i wyrysów z miejscowych planów zagospodarowania przestrzennego,</w:t>
      </w:r>
    </w:p>
    <w:p w14:paraId="6712188C" w14:textId="7777777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związanych z naliczaniem opłat planistycznych z tytułu wzrostu wartości na skutek ustaleń miejscowych planów zagospodarowania przestrzennego,</w:t>
      </w:r>
    </w:p>
    <w:p w14:paraId="68AA936D" w14:textId="12BAADD7" w:rsidR="00AB249F" w:rsidRPr="00911982" w:rsidRDefault="00AB249F" w:rsidP="00715098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roszczeń i odszkodowań na rzecz właścicieli nieruchomości z tytułu obniżenia ich wartości w związku z uchwaleniem miejscowego planu zagospodarowania przestrzennego;</w:t>
      </w:r>
    </w:p>
    <w:p w14:paraId="0F7FFAA0" w14:textId="694E20D5" w:rsidR="00DA159A" w:rsidRDefault="00DA159A" w:rsidP="009D336A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realizacja zadań w zakresie opłat </w:t>
      </w:r>
      <w:proofErr w:type="spellStart"/>
      <w:r>
        <w:rPr>
          <w:rFonts w:cstheme="minorHAnsi"/>
          <w:sz w:val="24"/>
          <w:szCs w:val="24"/>
        </w:rPr>
        <w:t>adicenckich</w:t>
      </w:r>
      <w:proofErr w:type="spellEnd"/>
      <w:r>
        <w:rPr>
          <w:rFonts w:cstheme="minorHAnsi"/>
          <w:sz w:val="24"/>
          <w:szCs w:val="24"/>
        </w:rPr>
        <w:t xml:space="preserve">, w tym </w:t>
      </w:r>
      <w:r w:rsidRPr="00DA159A">
        <w:rPr>
          <w:rFonts w:cstheme="minorHAnsi"/>
          <w:sz w:val="24"/>
          <w:szCs w:val="24"/>
        </w:rPr>
        <w:t xml:space="preserve">przygotowywanie projektów uchwał w sprawie wysokości stawki opłat </w:t>
      </w:r>
      <w:proofErr w:type="spellStart"/>
      <w:r w:rsidRPr="00DA159A">
        <w:rPr>
          <w:rFonts w:cstheme="minorHAnsi"/>
          <w:sz w:val="24"/>
          <w:szCs w:val="24"/>
        </w:rPr>
        <w:t>adiacenckich</w:t>
      </w:r>
      <w:proofErr w:type="spellEnd"/>
      <w:r w:rsidRPr="00DA159A">
        <w:rPr>
          <w:rFonts w:cstheme="minorHAnsi"/>
          <w:sz w:val="24"/>
          <w:szCs w:val="24"/>
        </w:rPr>
        <w:t xml:space="preserve"> oraz projektów decyzji </w:t>
      </w:r>
      <w:r w:rsidR="001910E4">
        <w:rPr>
          <w:rFonts w:cstheme="minorHAnsi"/>
          <w:sz w:val="24"/>
          <w:szCs w:val="24"/>
        </w:rPr>
        <w:br/>
      </w:r>
      <w:r w:rsidRPr="00DA159A">
        <w:rPr>
          <w:rFonts w:cstheme="minorHAnsi"/>
          <w:sz w:val="24"/>
          <w:szCs w:val="24"/>
        </w:rPr>
        <w:t xml:space="preserve">o naliczeniu  opłat </w:t>
      </w:r>
      <w:proofErr w:type="spellStart"/>
      <w:r w:rsidRPr="00DA159A">
        <w:rPr>
          <w:rFonts w:cstheme="minorHAnsi"/>
          <w:sz w:val="24"/>
          <w:szCs w:val="24"/>
        </w:rPr>
        <w:t>adiacenckich</w:t>
      </w:r>
      <w:proofErr w:type="spellEnd"/>
      <w:r w:rsidRPr="00DA159A">
        <w:rPr>
          <w:rFonts w:cstheme="minorHAnsi"/>
          <w:sz w:val="24"/>
          <w:szCs w:val="24"/>
        </w:rPr>
        <w:t xml:space="preserve"> właścicielom nieruchomości,</w:t>
      </w:r>
    </w:p>
    <w:p w14:paraId="0A022632" w14:textId="158773DB" w:rsidR="00DA159A" w:rsidRPr="00DA159A" w:rsidRDefault="00DA159A" w:rsidP="009D336A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DA159A">
        <w:rPr>
          <w:rFonts w:cstheme="minorHAnsi"/>
          <w:sz w:val="24"/>
          <w:szCs w:val="24"/>
        </w:rPr>
        <w:t>przygotowywanie projektów postanowień i decyzji zatwierdzających podziały nieruchomości;</w:t>
      </w:r>
    </w:p>
    <w:p w14:paraId="47DFFE85" w14:textId="01A74B58" w:rsidR="00AB249F" w:rsidRPr="00911982" w:rsidRDefault="00AB249F" w:rsidP="009D336A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sprawy dróg gminnych i transportu rolnego w zakresie ich  kategoryzacji, zarządzanie siecią dróg i planowaniem rozwoju sieci dróg, prowadzenia ewidencji dróg i obiektów mostowych, ustalania stawek opłat za korzystanie z pasa drogowego, wydawanie zezwoleń na zajęcie pasa drogowego, wykonanie zjazdu na drogę gminną; </w:t>
      </w:r>
    </w:p>
    <w:p w14:paraId="77341EF0" w14:textId="77777777" w:rsidR="00AB249F" w:rsidRPr="00911982" w:rsidRDefault="00AB249F" w:rsidP="009D336A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realizacja zadań z zakresu publicznego transportu zbiorowego i transportu drogowego, </w:t>
      </w:r>
      <w:r w:rsidRPr="00911982">
        <w:rPr>
          <w:rFonts w:cstheme="minorHAnsi"/>
          <w:sz w:val="24"/>
          <w:szCs w:val="24"/>
        </w:rPr>
        <w:br/>
        <w:t xml:space="preserve">w szczególności: </w:t>
      </w:r>
    </w:p>
    <w:p w14:paraId="2593C93C" w14:textId="77777777" w:rsidR="00AB249F" w:rsidRPr="00911982" w:rsidRDefault="00AB249F" w:rsidP="00715098">
      <w:pPr>
        <w:pStyle w:val="Akapitzlist"/>
        <w:numPr>
          <w:ilvl w:val="1"/>
          <w:numId w:val="20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wydawanie zezwoleń na wykonywanie przewozów na terenie Gminy,</w:t>
      </w:r>
    </w:p>
    <w:p w14:paraId="319BD9F1" w14:textId="77777777" w:rsidR="00AB249F" w:rsidRPr="00911982" w:rsidRDefault="00AB249F" w:rsidP="00715098">
      <w:pPr>
        <w:pStyle w:val="Akapitzlist"/>
        <w:numPr>
          <w:ilvl w:val="1"/>
          <w:numId w:val="20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koordynacja rozkładów jazdy przewoźników,</w:t>
      </w:r>
    </w:p>
    <w:p w14:paraId="4304AF8B" w14:textId="77777777" w:rsidR="00AB249F" w:rsidRPr="00911982" w:rsidRDefault="00AB249F" w:rsidP="00715098">
      <w:pPr>
        <w:pStyle w:val="Akapitzlist"/>
        <w:numPr>
          <w:ilvl w:val="1"/>
          <w:numId w:val="20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projektów uchwał w sprawie określenia przystanków komunikacyjnych i dworców, których właścicielem lub zarządzającym jest Gmina, udostępnionych dla operatorów i przewoźników oraz warunków i zasad korzystania z tych obiektów;</w:t>
      </w:r>
    </w:p>
    <w:p w14:paraId="55EEA202" w14:textId="79061FFC" w:rsidR="00F80809" w:rsidRPr="00911982" w:rsidRDefault="00F80809" w:rsidP="00E567FC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związanych z numeracją porządkową nieruchomości;</w:t>
      </w:r>
    </w:p>
    <w:p w14:paraId="3ECA1924" w14:textId="08365003" w:rsidR="00F80809" w:rsidRPr="00911982" w:rsidRDefault="00F80809" w:rsidP="00E567FC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związanych z nazwami miejscowości, ulic, placów</w:t>
      </w:r>
      <w:r w:rsidR="009B2996" w:rsidRPr="00911982">
        <w:rPr>
          <w:rFonts w:cstheme="minorHAnsi"/>
          <w:sz w:val="24"/>
          <w:szCs w:val="24"/>
        </w:rPr>
        <w:t>;</w:t>
      </w:r>
    </w:p>
    <w:p w14:paraId="5040B7DC" w14:textId="77777777" w:rsidR="00F80809" w:rsidRPr="00911982" w:rsidRDefault="00F80809" w:rsidP="00E567FC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z zakresu rolnictwa, w szczególności:</w:t>
      </w:r>
    </w:p>
    <w:p w14:paraId="1CE416FC" w14:textId="3C3763CC" w:rsidR="000B0584" w:rsidRDefault="000B0584" w:rsidP="00715098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związanych ze zwrotem producentom rolnym podatku akcyzowego zawartego w cenie oleju napędowego wykorzystywanego do produkcji rolnej</w:t>
      </w:r>
      <w:r>
        <w:rPr>
          <w:rFonts w:cstheme="minorHAnsi"/>
          <w:sz w:val="24"/>
          <w:szCs w:val="24"/>
        </w:rPr>
        <w:t>,</w:t>
      </w:r>
    </w:p>
    <w:p w14:paraId="5DDA48F0" w14:textId="7B3AE159" w:rsidR="00F80809" w:rsidRPr="00911982" w:rsidRDefault="00F80809" w:rsidP="00715098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realizacja zadań wynikających z przepisów </w:t>
      </w:r>
      <w:r w:rsidR="00AB249F" w:rsidRPr="00911982">
        <w:rPr>
          <w:rFonts w:cstheme="minorHAnsi"/>
          <w:sz w:val="24"/>
          <w:szCs w:val="24"/>
        </w:rPr>
        <w:t>o</w:t>
      </w:r>
      <w:r w:rsidRPr="00911982">
        <w:rPr>
          <w:rFonts w:cstheme="minorHAnsi"/>
          <w:sz w:val="24"/>
          <w:szCs w:val="24"/>
        </w:rPr>
        <w:t xml:space="preserve"> zwalczaniu chorób zakaźnych zwierząt, badaniu zwierząt rzeźnych i mięsa, </w:t>
      </w:r>
    </w:p>
    <w:p w14:paraId="1A2D0D1C" w14:textId="77777777" w:rsidR="00F80809" w:rsidRPr="00911982" w:rsidRDefault="00F80809" w:rsidP="00715098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współpraca z Agencją Restrukturyzacji i Modernizacji Rolnictwa, Agencją Rynku Rolnego, Ośrodkiem Doradztwa Rolniczego, izbami rolniczymi i innymi organizacjami działającymi na rzecz rolnictwa, </w:t>
      </w:r>
    </w:p>
    <w:p w14:paraId="4D5CB08E" w14:textId="77777777" w:rsidR="00F80809" w:rsidRPr="00911982" w:rsidRDefault="00F80809" w:rsidP="00715098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wynikających z ustawy o ochronie roślin i ustawy o nasiennictwie, w tym współdziałanie z organami  inspekcji ochrony roślin i nasiennictwa,</w:t>
      </w:r>
    </w:p>
    <w:p w14:paraId="77EE1911" w14:textId="77777777" w:rsidR="00F80809" w:rsidRPr="00911982" w:rsidRDefault="00F80809" w:rsidP="00715098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lastRenderedPageBreak/>
        <w:t xml:space="preserve">przekazywanie do publicznej wiadomości wszelkich informacji z zakresu rolnictwa poprzez współpracę z sołtysami, przekazywanie do umieszczenia informacji na stronie internetowej, tablicy ogłoszeń w Urzędzie, </w:t>
      </w:r>
    </w:p>
    <w:p w14:paraId="04448715" w14:textId="77777777" w:rsidR="00F80809" w:rsidRPr="00911982" w:rsidRDefault="00F80809" w:rsidP="00715098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przeprowadzanie kontroli posiadaczy gospodarstw rolnych spełnienia obowiązku zawarcia umowy ubezpieczenia OC rolników, ubezpieczenia budynków rolniczych i ubezpieczenia upraw rolnych od określonego ryzyka wystąpienia skutków zdarzeń losowych w rolnictwie,</w:t>
      </w:r>
    </w:p>
    <w:p w14:paraId="53FEE54D" w14:textId="77777777" w:rsidR="00F80809" w:rsidRPr="00911982" w:rsidRDefault="00F80809" w:rsidP="00715098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koordynacja działań w zakresie szacowania szkód w gospodarstwach rolnych spowodowanych niekorzystnymi zjawiskami atmosferycznymi,</w:t>
      </w:r>
    </w:p>
    <w:p w14:paraId="74AFAF69" w14:textId="77777777" w:rsidR="00F80809" w:rsidRPr="00911982" w:rsidRDefault="00F80809" w:rsidP="00715098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koordynacja przeprowadzenia wyborów do Rad Powiatowych Mazowieckiej Izby Rolniczej,</w:t>
      </w:r>
    </w:p>
    <w:p w14:paraId="12E93354" w14:textId="77777777" w:rsidR="00F80809" w:rsidRPr="00911982" w:rsidRDefault="00F80809" w:rsidP="00715098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współpraca z Oddziałem Regionalnym KRUS w Warszawie w zakresie upowszechniania informacji o ubezpieczeniu społecznym rolników oraz poprawy bezpieczeństwa i higieny pracy w rolnictwie indywidualnym zgodnie z postanowieniami odrębnego porozumienia;</w:t>
      </w:r>
    </w:p>
    <w:p w14:paraId="4E4E5517" w14:textId="2F509FF2" w:rsidR="00BE59F2" w:rsidRPr="00BE59F2" w:rsidRDefault="00BE59F2" w:rsidP="009D336A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E59F2">
        <w:rPr>
          <w:rFonts w:cstheme="minorHAnsi"/>
          <w:sz w:val="24"/>
          <w:szCs w:val="24"/>
        </w:rPr>
        <w:t>realizacja zadań wynikających z prawa łowieckiego;</w:t>
      </w:r>
    </w:p>
    <w:p w14:paraId="62FA1720" w14:textId="77777777" w:rsidR="00F80809" w:rsidRPr="00911982" w:rsidRDefault="00F80809" w:rsidP="009D336A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wynikających z ustawy o przeciwdziałaniu narkomanii - przeprowadzanie kontroli odnośnie zasiewów maku i konopi włóknistych, wydawanie nakazów ich niszczenia;</w:t>
      </w:r>
    </w:p>
    <w:p w14:paraId="485F235F" w14:textId="77777777" w:rsidR="00F80809" w:rsidRPr="00911982" w:rsidRDefault="00F80809" w:rsidP="009D336A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z zakresu ochrony środowiska, w szczególności:</w:t>
      </w:r>
    </w:p>
    <w:p w14:paraId="04DCCBB5" w14:textId="77777777" w:rsidR="00F80809" w:rsidRPr="00911982" w:rsidRDefault="00F80809" w:rsidP="00715098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i aktualizacja gminnego programu ochrony środowiska w gminie oraz programu usuwania azbestu i wyrobów zawierających azbest z terenu Gminy Jednorożec,</w:t>
      </w:r>
    </w:p>
    <w:p w14:paraId="257F8A37" w14:textId="4B61E79C" w:rsidR="00F80809" w:rsidRPr="00911982" w:rsidRDefault="00F80809" w:rsidP="00715098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programów zrównoważonego rozwoju w gminie</w:t>
      </w:r>
      <w:r w:rsidR="004575CE" w:rsidRPr="00911982">
        <w:rPr>
          <w:rFonts w:cstheme="minorHAnsi"/>
          <w:sz w:val="24"/>
          <w:szCs w:val="24"/>
        </w:rPr>
        <w:t>,</w:t>
      </w:r>
    </w:p>
    <w:p w14:paraId="28E620F2" w14:textId="77777777" w:rsidR="00F80809" w:rsidRPr="00911982" w:rsidRDefault="00F80809" w:rsidP="00715098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ustalenie zadań i podejmowanie działań na rzecz zapewnienia warunków służących ochronie środowiska wynikających z zasady zrównoważonego rozwoju oraz przestrzegania przepisów ochrony środowiska na terenie Gminy,</w:t>
      </w:r>
    </w:p>
    <w:p w14:paraId="1F8AA9E6" w14:textId="557DF502" w:rsidR="00F80809" w:rsidRPr="00911982" w:rsidRDefault="00F80809" w:rsidP="00715098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związanych z usuwaniem azbestu oraz prowadzenie elektronicznej bazy azbestowej,</w:t>
      </w:r>
    </w:p>
    <w:p w14:paraId="5C2D2CA9" w14:textId="3215C357" w:rsidR="00A36399" w:rsidRPr="00911982" w:rsidRDefault="00A36399" w:rsidP="00715098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realizacja </w:t>
      </w:r>
      <w:r w:rsidRPr="00911982">
        <w:rPr>
          <w:sz w:val="24"/>
          <w:szCs w:val="24"/>
        </w:rPr>
        <w:t>programu ochrony powietrza dla stref w województwie mazowieckim</w:t>
      </w:r>
      <w:r w:rsidR="00F308DD" w:rsidRPr="00911982">
        <w:rPr>
          <w:sz w:val="24"/>
          <w:szCs w:val="24"/>
        </w:rPr>
        <w:t>,</w:t>
      </w:r>
    </w:p>
    <w:p w14:paraId="25A4A90F" w14:textId="42C23075" w:rsidR="00F80809" w:rsidRPr="00911982" w:rsidRDefault="00F80809" w:rsidP="00715098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uzgadnianie projektów uchwał rady powiatu wyznaczających obszary ciche </w:t>
      </w:r>
      <w:r w:rsidR="004575CE" w:rsidRPr="00911982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w aglomeracji lub obszary ciche poza aglomeracją,</w:t>
      </w:r>
    </w:p>
    <w:p w14:paraId="38F66962" w14:textId="77777777" w:rsidR="00F80809" w:rsidRPr="00911982" w:rsidRDefault="00F80809" w:rsidP="00715098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wnioskowanie o wymierzanie kar pieniężnych za naruszanie wymagań ochrony środowiska,</w:t>
      </w:r>
    </w:p>
    <w:p w14:paraId="6035B2A3" w14:textId="77777777" w:rsidR="00F80809" w:rsidRPr="00911982" w:rsidRDefault="00F80809" w:rsidP="00715098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dotyczących udostępniania informacji o środowisku i jego ochronie w trybie i na zasadach przepisów dotyczących dostępu do informacji o środowisku i jego ochronie oraz o ocenach oddziaływania na środowisko, w tym prowadzenie z udziałem społeczeństwa postępowań w sprawie ocen oddziaływania na środowisko,</w:t>
      </w:r>
    </w:p>
    <w:p w14:paraId="0712EF7C" w14:textId="77777777" w:rsidR="00F80809" w:rsidRPr="00911982" w:rsidRDefault="00F80809" w:rsidP="00715098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ustalanie ograniczeń co do czasu pracy lub korzystania z urządzeń technicznych oraz środków transportu stwarzających dla środowiska uciążliwości z zakresu hałasu i wibracji,</w:t>
      </w:r>
    </w:p>
    <w:p w14:paraId="7C7A1A78" w14:textId="77777777" w:rsidR="00F80809" w:rsidRPr="00911982" w:rsidRDefault="00F80809" w:rsidP="00715098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projektów decyzji określających zakres i sposób wykonywania obowiązków dot. wymagań sanitarnych i ochrony środowiska,</w:t>
      </w:r>
    </w:p>
    <w:p w14:paraId="73567729" w14:textId="77777777" w:rsidR="00F80809" w:rsidRPr="00911982" w:rsidRDefault="00F80809" w:rsidP="00715098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pozyskiwanie w terminie do 31 marca każdego roku informacji z gminnych jednostek organizacyjnych o dokonanych opłatach za korzystanie ze środowiska i kopii sprawozdań z tego zakresu oraz w ww. terminie naliczanie i - w zależności od potrzeb - przekazywanie ww. opłat ponoszonych przez Urząd Gminy;</w:t>
      </w:r>
    </w:p>
    <w:p w14:paraId="57264C9D" w14:textId="77777777" w:rsidR="00F80809" w:rsidRPr="00911982" w:rsidRDefault="00F80809" w:rsidP="00715098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postępowań administracyjnych z zakresu środowiskowych uwarunkowań realizacji zgody na realizację przedsięwzięcia,</w:t>
      </w:r>
    </w:p>
    <w:p w14:paraId="3FC4FFC6" w14:textId="77777777" w:rsidR="00F80809" w:rsidRPr="00911982" w:rsidRDefault="00F80809" w:rsidP="00715098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wnioskowanie o wymierzanie kar pieniężnych za naruszanie wymagań ochrony środowiska;</w:t>
      </w:r>
    </w:p>
    <w:p w14:paraId="03953596" w14:textId="7E0C608D" w:rsidR="00F80809" w:rsidRPr="000B0584" w:rsidRDefault="00F80809" w:rsidP="00715098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B0584">
        <w:rPr>
          <w:rFonts w:cstheme="minorHAnsi"/>
          <w:sz w:val="24"/>
          <w:szCs w:val="24"/>
        </w:rPr>
        <w:lastRenderedPageBreak/>
        <w:t>bieżące śledzenie możliwości pozyskania środków pomocowych UE i innych dostępnych funduszy krajowych i zagranicznych z zakresu ochrony środowiska;</w:t>
      </w:r>
    </w:p>
    <w:p w14:paraId="63C768D0" w14:textId="77777777" w:rsidR="006732FB" w:rsidRPr="000B0584" w:rsidRDefault="006732FB" w:rsidP="009D336A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0B0584">
        <w:rPr>
          <w:rFonts w:cstheme="minorHAnsi"/>
          <w:sz w:val="24"/>
          <w:szCs w:val="24"/>
        </w:rPr>
        <w:t>prowadzenie spraw związanych z wydobyciem i pozyskaniem złóż;</w:t>
      </w:r>
    </w:p>
    <w:p w14:paraId="320EBBDB" w14:textId="482CF650" w:rsidR="00F80809" w:rsidRPr="00F46244" w:rsidRDefault="00F80809" w:rsidP="009D336A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F46244">
        <w:rPr>
          <w:rFonts w:cstheme="minorHAnsi"/>
          <w:sz w:val="24"/>
          <w:szCs w:val="24"/>
        </w:rPr>
        <w:t>prowadzenie kampanii edukacyjno-informacyjnej dotyczącej ochrony środowiska</w:t>
      </w:r>
      <w:r w:rsidR="006732FB" w:rsidRPr="00F46244">
        <w:rPr>
          <w:rFonts w:cstheme="minorHAnsi"/>
          <w:sz w:val="24"/>
          <w:szCs w:val="24"/>
        </w:rPr>
        <w:t>;</w:t>
      </w:r>
    </w:p>
    <w:p w14:paraId="7A49821E" w14:textId="77777777" w:rsidR="00F80809" w:rsidRPr="00F46244" w:rsidRDefault="00F80809" w:rsidP="009D336A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F46244">
        <w:rPr>
          <w:rFonts w:cstheme="minorHAnsi"/>
          <w:sz w:val="24"/>
          <w:szCs w:val="24"/>
        </w:rPr>
        <w:t>realizacja zadań wynikających z ustawy o ochronie gruntów rolnych i leśnych, w tym:</w:t>
      </w:r>
    </w:p>
    <w:p w14:paraId="7111B6A0" w14:textId="6A4C07EB" w:rsidR="00F80809" w:rsidRPr="00911982" w:rsidRDefault="00F80809" w:rsidP="0071509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wnioskowaniem o przeznaczenie gruntów na cele nierolnicze i nieleśne</w:t>
      </w:r>
      <w:r w:rsidR="00D52EE7" w:rsidRPr="00911982">
        <w:rPr>
          <w:rFonts w:cstheme="minorHAnsi"/>
          <w:sz w:val="24"/>
          <w:szCs w:val="24"/>
        </w:rPr>
        <w:t>;</w:t>
      </w:r>
    </w:p>
    <w:p w14:paraId="4F981089" w14:textId="77777777" w:rsidR="00F80809" w:rsidRPr="00911982" w:rsidRDefault="00F80809" w:rsidP="0071509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nakazywanie właścicielowi gruntów wykonania określonych zabiegów w przypadku degradacji gruntów oraz zlecaniem wykonania zastępczego na koszt właściciela gruntów,</w:t>
      </w:r>
    </w:p>
    <w:p w14:paraId="17BF2DB7" w14:textId="77777777" w:rsidR="00F80809" w:rsidRPr="00911982" w:rsidRDefault="00F80809" w:rsidP="0071509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nakazywanie zniszczenia zasiewów o nieodpowiedniej zdrowotności,</w:t>
      </w:r>
    </w:p>
    <w:p w14:paraId="1C498612" w14:textId="77777777" w:rsidR="00F80809" w:rsidRPr="00911982" w:rsidRDefault="00F80809" w:rsidP="0071509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nakładanie opłat i innych należności w przypadku nieprzestrzegania przepisów ustawy,</w:t>
      </w:r>
    </w:p>
    <w:p w14:paraId="4BA92A0B" w14:textId="77777777" w:rsidR="00F80809" w:rsidRPr="00911982" w:rsidRDefault="00F80809" w:rsidP="0071509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wydawanie opinii Wójta Gminy dla powiatu w sprawach rekultywacji </w:t>
      </w:r>
      <w:r w:rsidRPr="00911982">
        <w:rPr>
          <w:rFonts w:cstheme="minorHAnsi"/>
          <w:sz w:val="24"/>
          <w:szCs w:val="24"/>
        </w:rPr>
        <w:br/>
        <w:t>i zagospodarowania gruntów,</w:t>
      </w:r>
    </w:p>
    <w:p w14:paraId="33BEC91B" w14:textId="173C73C7" w:rsidR="00F80809" w:rsidRPr="00911982" w:rsidRDefault="00F80809" w:rsidP="0071509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sporządzanie projektu programu rolniczego wykorzystania gruntów i przekładanie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go do wglądu publicznego,</w:t>
      </w:r>
    </w:p>
    <w:p w14:paraId="3935D3DF" w14:textId="77777777" w:rsidR="00F80809" w:rsidRPr="00911982" w:rsidRDefault="00F80809" w:rsidP="0071509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wydawanie zaświadczeń o możliwości zalesienia gruntów rolnych oraz zalesienie gruntów innych niż rolne.</w:t>
      </w:r>
    </w:p>
    <w:p w14:paraId="6BA29872" w14:textId="77777777" w:rsidR="00F80809" w:rsidRPr="00911982" w:rsidRDefault="00F80809" w:rsidP="009D336A">
      <w:pPr>
        <w:pStyle w:val="Akapitzlist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wynikających z ustawy o lasach;</w:t>
      </w:r>
    </w:p>
    <w:p w14:paraId="5F81EA0C" w14:textId="77777777" w:rsidR="00F80809" w:rsidRPr="00911982" w:rsidRDefault="00F80809" w:rsidP="009D336A">
      <w:pPr>
        <w:pStyle w:val="Akapitzlist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spraw dotyczących form ochrony przyrody;</w:t>
      </w:r>
    </w:p>
    <w:p w14:paraId="767C8A4B" w14:textId="77777777" w:rsidR="009B2996" w:rsidRPr="00911982" w:rsidRDefault="00F80809" w:rsidP="009D336A">
      <w:pPr>
        <w:pStyle w:val="Akapitzlist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sprawy energetyki w tym, planowania zaopatrzenia w energię elektryczną, ciepło i gaz - analizowanie kosztów i przygotowywanie danych do przeprowadzenia postepowań </w:t>
      </w:r>
      <w:r w:rsidRPr="00911982">
        <w:rPr>
          <w:rFonts w:cstheme="minorHAnsi"/>
          <w:sz w:val="24"/>
          <w:szCs w:val="24"/>
        </w:rPr>
        <w:br/>
        <w:t>o zamówienie publiczne</w:t>
      </w:r>
      <w:r w:rsidR="00D266F4" w:rsidRPr="00911982">
        <w:rPr>
          <w:rFonts w:cstheme="minorHAnsi"/>
          <w:sz w:val="24"/>
          <w:szCs w:val="24"/>
        </w:rPr>
        <w:t>;</w:t>
      </w:r>
    </w:p>
    <w:p w14:paraId="267F1A75" w14:textId="3D34F04A" w:rsidR="009B2996" w:rsidRPr="00911982" w:rsidRDefault="009B2996" w:rsidP="009D336A">
      <w:pPr>
        <w:pStyle w:val="Akapitzlist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w zakresie działalności gospodarczej i współpracy z przedsiębiorcami, w tym w szczególności:</w:t>
      </w:r>
    </w:p>
    <w:p w14:paraId="7526BF5C" w14:textId="57B414A8" w:rsidR="009B2996" w:rsidRPr="00911982" w:rsidRDefault="009B2996" w:rsidP="00715098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pacing w:val="-4"/>
          <w:sz w:val="24"/>
          <w:szCs w:val="24"/>
        </w:rPr>
        <w:t xml:space="preserve">wykonywanie zadań z zakresu </w:t>
      </w:r>
      <w:r w:rsidRPr="00911982">
        <w:rPr>
          <w:rFonts w:cstheme="minorHAnsi"/>
          <w:sz w:val="24"/>
          <w:szCs w:val="24"/>
        </w:rPr>
        <w:t>Centralnej Ewidencji i Informacji o Działalności Gospodarczej (CEIDG)</w:t>
      </w:r>
      <w:r w:rsidR="00B210CC" w:rsidRPr="00911982">
        <w:rPr>
          <w:rFonts w:cstheme="minorHAnsi"/>
          <w:sz w:val="24"/>
          <w:szCs w:val="24"/>
        </w:rPr>
        <w:t xml:space="preserve"> w zakresie, zmiany wykreślenia,</w:t>
      </w:r>
    </w:p>
    <w:p w14:paraId="6A8829D9" w14:textId="77777777" w:rsidR="009B2996" w:rsidRPr="00911982" w:rsidRDefault="009B2996" w:rsidP="00715098">
      <w:pPr>
        <w:pStyle w:val="Tekstpodstawowywcity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1982">
        <w:rPr>
          <w:rFonts w:asciiTheme="minorHAnsi" w:hAnsiTheme="minorHAnsi" w:cstheme="minorHAnsi"/>
          <w:sz w:val="24"/>
          <w:szCs w:val="24"/>
        </w:rPr>
        <w:t>współpraca w zakresie ewidencji działalności gospodarczej z przedsiębiorcami, Urzędem Statystycznym, Urzędem Skarbowym, KRUS lub ZUS,</w:t>
      </w:r>
    </w:p>
    <w:p w14:paraId="04BA6CBC" w14:textId="77777777" w:rsidR="009B2996" w:rsidRPr="00911982" w:rsidRDefault="009B2996" w:rsidP="00715098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wspieranie działalności gospodarczej przedsiębiorców (działalność informacyjna </w:t>
      </w:r>
      <w:r w:rsidRPr="00911982">
        <w:rPr>
          <w:rFonts w:cstheme="minorHAnsi"/>
          <w:sz w:val="24"/>
          <w:szCs w:val="24"/>
        </w:rPr>
        <w:br/>
        <w:t>o obowiązkach związanych z podjęciem działalności gospodarczej, możliwości pozyskania dofinansowania, współpraca z samorządem gospodarczym),</w:t>
      </w:r>
    </w:p>
    <w:p w14:paraId="7EEA2848" w14:textId="77777777" w:rsidR="009B2996" w:rsidRPr="00911982" w:rsidRDefault="009B2996" w:rsidP="00715098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współpraca z Urzędem Statystycznym, Urzędem Skarbowym, Policją, Wojewódzkim Inspektorem Inspekcji Handlowej, Stacją Sanitarno-Epidemiologiczną, sądami rejestrowymi w zakresie przestrzegania przez przedsiębiorców ustaw szczególnych w ramach wykonywanej działalności gospodarczej,</w:t>
      </w:r>
    </w:p>
    <w:p w14:paraId="1DFA4D95" w14:textId="5A8926E8" w:rsidR="009B2996" w:rsidRPr="00911982" w:rsidRDefault="009B2996" w:rsidP="00715098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ustalanie czasu pracy placówek handlowych, usługowych i gastronomicznych.</w:t>
      </w:r>
    </w:p>
    <w:p w14:paraId="052DAFD2" w14:textId="39D4087F" w:rsidR="00911982" w:rsidRPr="00911982" w:rsidRDefault="000B0584" w:rsidP="00A16B38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11982" w:rsidRPr="00911982">
        <w:rPr>
          <w:rFonts w:cstheme="minorHAnsi"/>
          <w:sz w:val="24"/>
          <w:szCs w:val="24"/>
        </w:rPr>
        <w:t xml:space="preserve">rzekazywanie danych zawartych w zbiorach urzędu </w:t>
      </w:r>
      <w:r>
        <w:rPr>
          <w:rFonts w:cstheme="minorHAnsi"/>
          <w:sz w:val="24"/>
          <w:szCs w:val="24"/>
        </w:rPr>
        <w:t>na cele statystyki publicznej</w:t>
      </w:r>
      <w:r w:rsidR="004F705A">
        <w:rPr>
          <w:rFonts w:cstheme="minorHAnsi"/>
          <w:sz w:val="24"/>
          <w:szCs w:val="24"/>
        </w:rPr>
        <w:t xml:space="preserve"> </w:t>
      </w:r>
      <w:r w:rsidR="0084056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</w:t>
      </w:r>
      <w:r w:rsidR="004F705A">
        <w:rPr>
          <w:rFonts w:cstheme="minorHAnsi"/>
          <w:sz w:val="24"/>
          <w:szCs w:val="24"/>
        </w:rPr>
        <w:t xml:space="preserve">związanych z </w:t>
      </w:r>
      <w:r>
        <w:rPr>
          <w:rFonts w:cstheme="minorHAnsi"/>
          <w:sz w:val="24"/>
          <w:szCs w:val="24"/>
        </w:rPr>
        <w:t>realizacj</w:t>
      </w:r>
      <w:r w:rsidR="004F705A">
        <w:rPr>
          <w:rFonts w:cstheme="minorHAnsi"/>
          <w:sz w:val="24"/>
          <w:szCs w:val="24"/>
        </w:rPr>
        <w:t>ą</w:t>
      </w:r>
      <w:r w:rsidR="00911982" w:rsidRPr="00911982">
        <w:rPr>
          <w:rFonts w:cstheme="minorHAnsi"/>
          <w:sz w:val="24"/>
          <w:szCs w:val="24"/>
        </w:rPr>
        <w:t xml:space="preserve"> spisów powszechnych;</w:t>
      </w:r>
    </w:p>
    <w:p w14:paraId="711548EC" w14:textId="68F3BFA3" w:rsidR="00F80809" w:rsidRPr="00911982" w:rsidRDefault="00F80809" w:rsidP="00A16B38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w zakresie informatyzacji Urzędu</w:t>
      </w:r>
      <w:r w:rsidR="001C0711">
        <w:rPr>
          <w:rFonts w:cstheme="minorHAnsi"/>
          <w:sz w:val="24"/>
          <w:szCs w:val="24"/>
        </w:rPr>
        <w:t>, GBP, GZO i OPS, w tym</w:t>
      </w:r>
      <w:r w:rsidRPr="00911982">
        <w:rPr>
          <w:rFonts w:cstheme="minorHAnsi"/>
          <w:sz w:val="24"/>
          <w:szCs w:val="24"/>
        </w:rPr>
        <w:t>:</w:t>
      </w:r>
    </w:p>
    <w:p w14:paraId="589B88C8" w14:textId="6A0BC28E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administrowanie systemem komputerowym siecią, serwerem i zapewnienie ich niezakłóconego działania,</w:t>
      </w:r>
    </w:p>
    <w:p w14:paraId="61DB5505" w14:textId="6033A277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instalacja i wdrażanie programów użytkowych, biurowych i systemowych, zapewnienie sprawnego ich działania oraz nadzór nad ich prawidłowym wykorzystaniem,</w:t>
      </w:r>
    </w:p>
    <w:p w14:paraId="36597E07" w14:textId="77777777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ewidencji sprzętu komputerowego i programów komputerowych stosowanych w Urzędzie,</w:t>
      </w:r>
    </w:p>
    <w:p w14:paraId="2244AAE3" w14:textId="77777777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wykonywanie funkcji administratora bezpieczeństwa sieci w Urzędzie,</w:t>
      </w:r>
    </w:p>
    <w:p w14:paraId="3F5C7FDC" w14:textId="0ED33367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archiwizacja danych i zabezpieczanie nośników z kopiami bezpieczeństwa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w Urzędzie</w:t>
      </w:r>
      <w:r w:rsidR="001C0711">
        <w:rPr>
          <w:rFonts w:cstheme="minorHAnsi"/>
          <w:sz w:val="24"/>
          <w:szCs w:val="24"/>
        </w:rPr>
        <w:t xml:space="preserve"> i obsługiwanych jednostkach organizacyjnych</w:t>
      </w:r>
      <w:r w:rsidRPr="00911982">
        <w:rPr>
          <w:rFonts w:cstheme="minorHAnsi"/>
          <w:sz w:val="24"/>
          <w:szCs w:val="24"/>
        </w:rPr>
        <w:t>,</w:t>
      </w:r>
    </w:p>
    <w:p w14:paraId="5AA1FA01" w14:textId="77777777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bieżąca analiza i obsługa stanu zabezpieczeń systemów operacyjnych i baz danych,</w:t>
      </w:r>
    </w:p>
    <w:p w14:paraId="1300E576" w14:textId="43115C8A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lastRenderedPageBreak/>
        <w:t xml:space="preserve">modernizacja i dbanie o bezawaryjną pracę sprzętu komputerowego </w:t>
      </w:r>
      <w:r w:rsidR="00F308DD" w:rsidRPr="00911982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 xml:space="preserve">i informatycznego oraz oprzyrządowania informatycznego, a także innego sprzętu elektronicznego np. kserokopiarka, faks, telefony, niszczarki, znajdujących się </w:t>
      </w:r>
      <w:r w:rsidR="00F308DD" w:rsidRPr="00911982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w Urzędzie</w:t>
      </w:r>
      <w:r w:rsidR="00D01E3C">
        <w:rPr>
          <w:rFonts w:cstheme="minorHAnsi"/>
          <w:sz w:val="24"/>
          <w:szCs w:val="24"/>
        </w:rPr>
        <w:t>, a także w obsługiwanych jednostkach organizacyjnych,</w:t>
      </w:r>
    </w:p>
    <w:p w14:paraId="246FA554" w14:textId="77777777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pomoc udzielana pracownikom przy rozwiązywaniu problemów informatycznych oraz udzielanie instruktażu z zakresu obsługi komputera i organizowanie szkoleń pracowników w zakresie obsługi komputerów i oprogramowania,</w:t>
      </w:r>
    </w:p>
    <w:p w14:paraId="6A26499A" w14:textId="747BC176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monitorowanie rozwoju informatyki i kierunków wdrożeń w administracji samorządowej w celu optymalnego wyboru drogi komputeryzacji Urzędu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i gminnych jednostek organizacyjnych,</w:t>
      </w:r>
    </w:p>
    <w:p w14:paraId="59E27ABA" w14:textId="77777777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zakup oprogramowania, sprzętu informatycznego, komputerowego i innego elektronicznego oraz jego serwisowanie, zgodnie z przyjętymi normami oraz przepisami,</w:t>
      </w:r>
    </w:p>
    <w:p w14:paraId="608B0CFB" w14:textId="6911A9AE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analiza zapotrzebowania materiałów eksploatacyjnych dla sprzętu komputerowego </w:t>
      </w:r>
      <w:r w:rsidR="00F308DD" w:rsidRPr="00911982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i poligraficznego w Urzędzie,</w:t>
      </w:r>
    </w:p>
    <w:p w14:paraId="517DEA1A" w14:textId="77777777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pozyskiwanie środków pozabudżetowych na rozwój informatyzacji na terenie Gminy,</w:t>
      </w:r>
    </w:p>
    <w:p w14:paraId="668AB704" w14:textId="64AC4D36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bieżąca aktualizacja strony internetowej Gminy Jednorożec oraz prowadzenie </w:t>
      </w:r>
      <w:r w:rsidR="00F308DD" w:rsidRPr="00911982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i aktualizacja Biuletynu Informacji Publicznej</w:t>
      </w:r>
      <w:r w:rsidR="00D266F4" w:rsidRPr="00911982">
        <w:rPr>
          <w:rFonts w:cstheme="minorHAnsi"/>
          <w:sz w:val="24"/>
          <w:szCs w:val="24"/>
        </w:rPr>
        <w:t xml:space="preserve"> zgodnie z wymogami ustawowymi, </w:t>
      </w:r>
      <w:r w:rsidR="00F308DD" w:rsidRPr="00911982">
        <w:rPr>
          <w:rFonts w:cstheme="minorHAnsi"/>
          <w:sz w:val="24"/>
          <w:szCs w:val="24"/>
        </w:rPr>
        <w:br/>
      </w:r>
      <w:r w:rsidR="00D266F4" w:rsidRPr="00911982">
        <w:rPr>
          <w:rFonts w:cstheme="minorHAnsi"/>
          <w:sz w:val="24"/>
          <w:szCs w:val="24"/>
        </w:rPr>
        <w:t>w tym zgodnie z ustawą o dostępności cyfrowej,</w:t>
      </w:r>
    </w:p>
    <w:p w14:paraId="729C10E8" w14:textId="6098DB28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komputerowa obsługa graficzna dla potrzeb Urzędu,</w:t>
      </w:r>
      <w:r w:rsidR="00F308DD" w:rsidRPr="00911982">
        <w:rPr>
          <w:rFonts w:cstheme="minorHAnsi"/>
          <w:sz w:val="24"/>
          <w:szCs w:val="24"/>
        </w:rPr>
        <w:t xml:space="preserve"> GBP, OPS,</w:t>
      </w:r>
    </w:p>
    <w:p w14:paraId="6841892B" w14:textId="77777777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zapewnienie obsługi poligraficznej Urzędu Gminy,</w:t>
      </w:r>
    </w:p>
    <w:p w14:paraId="44ED38BE" w14:textId="65F0A815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ustaw, których przepisy mają wpływ na funkcjonowanie systemów informatycznych</w:t>
      </w:r>
      <w:r w:rsidR="00D01E3C">
        <w:rPr>
          <w:rFonts w:cstheme="minorHAnsi"/>
          <w:sz w:val="24"/>
          <w:szCs w:val="24"/>
        </w:rPr>
        <w:t xml:space="preserve"> oraz ich bezpieczeństwo</w:t>
      </w:r>
      <w:r w:rsidRPr="00911982">
        <w:rPr>
          <w:rFonts w:cstheme="minorHAnsi"/>
          <w:sz w:val="24"/>
          <w:szCs w:val="24"/>
        </w:rPr>
        <w:t xml:space="preserve"> w samorządzie gminnym, w tym </w:t>
      </w:r>
      <w:r w:rsidR="00D01E3C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 xml:space="preserve">w szczególności: o informatyzacji działalności podmiotów realizujących zadania publiczne, o podpisie elektronicznym, </w:t>
      </w:r>
      <w:r w:rsidR="00D01E3C">
        <w:rPr>
          <w:rFonts w:cstheme="minorHAnsi"/>
          <w:sz w:val="24"/>
          <w:szCs w:val="24"/>
        </w:rPr>
        <w:t xml:space="preserve">o krajowym systemie </w:t>
      </w:r>
      <w:proofErr w:type="spellStart"/>
      <w:r w:rsidR="00D01E3C">
        <w:rPr>
          <w:rFonts w:cstheme="minorHAnsi"/>
          <w:sz w:val="24"/>
          <w:szCs w:val="24"/>
        </w:rPr>
        <w:t>cyberbezpieczeństwa</w:t>
      </w:r>
      <w:proofErr w:type="spellEnd"/>
      <w:r w:rsidR="00D01E3C">
        <w:rPr>
          <w:rFonts w:cstheme="minorHAnsi"/>
          <w:sz w:val="24"/>
          <w:szCs w:val="24"/>
        </w:rPr>
        <w:t xml:space="preserve">, o </w:t>
      </w:r>
      <w:r w:rsidRPr="00911982">
        <w:rPr>
          <w:rFonts w:cstheme="minorHAnsi"/>
          <w:sz w:val="24"/>
          <w:szCs w:val="24"/>
        </w:rPr>
        <w:t xml:space="preserve">ochronie informacji niejawnych, o publikacji aktów normatywnych, o dostępie </w:t>
      </w:r>
      <w:r w:rsidR="00F308DD" w:rsidRPr="00911982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do informacji publicznej oraz aktów wykonawczych do ww. ustaw.</w:t>
      </w:r>
    </w:p>
    <w:p w14:paraId="5BA6B367" w14:textId="4AB9C494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dbanie o bezawaryjną pracę monitoringu budynków Urzędu, przystanku autobusowego, targowiska oraz innych obiektów będących własnością Gminy,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na których zainstalowany jest monitoring wizyjny,</w:t>
      </w:r>
    </w:p>
    <w:p w14:paraId="253D6337" w14:textId="575F8F06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telefonizacja Urzędu oraz współpraca z operatorami usług telekomunikacyjnych </w:t>
      </w:r>
      <w:r w:rsidR="00F308DD" w:rsidRPr="00911982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w zakresie telefonizacji Urzędu i jednostek organizacyjnych z siedzibą w Urzędzie,</w:t>
      </w:r>
    </w:p>
    <w:p w14:paraId="3F1404EE" w14:textId="77777777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pełnienie funkcji administratora telefonów komórkowych będących własnością pracodawcy i w tym zakresie realizacja zarządzenie Wójta w sprawie ustalenia zasad przydziału i korzystania z telefonów komórkowych oraz kart doładowujących przez pracowników Urzędu Gminy w Jednorożcu do celów służbowych,</w:t>
      </w:r>
    </w:p>
    <w:p w14:paraId="6DA3258F" w14:textId="18DD3D04" w:rsidR="00F80809" w:rsidRPr="00911982" w:rsidRDefault="00F80809" w:rsidP="004F705A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pełnienie funkcji administratora systemu alarmowego Urzędu</w:t>
      </w:r>
      <w:r w:rsidR="00F308DD" w:rsidRPr="00911982">
        <w:rPr>
          <w:rFonts w:cstheme="minorHAnsi"/>
          <w:sz w:val="24"/>
          <w:szCs w:val="24"/>
        </w:rPr>
        <w:t>;</w:t>
      </w:r>
    </w:p>
    <w:p w14:paraId="74DD1D12" w14:textId="17F00FB0" w:rsidR="00904F99" w:rsidRPr="00911982" w:rsidRDefault="00904F99" w:rsidP="009D336A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prowadzenie spraw dot. zabezpieczenia technicznego i ppoż. budynku Urzędu, w tym właściwego działania </w:t>
      </w:r>
      <w:r w:rsidR="00D52EE7" w:rsidRPr="00911982">
        <w:rPr>
          <w:rFonts w:cstheme="minorHAnsi"/>
          <w:sz w:val="24"/>
          <w:szCs w:val="24"/>
        </w:rPr>
        <w:t>platformy</w:t>
      </w:r>
      <w:r w:rsidRPr="00911982">
        <w:rPr>
          <w:rFonts w:cstheme="minorHAnsi"/>
          <w:sz w:val="24"/>
          <w:szCs w:val="24"/>
        </w:rPr>
        <w:t xml:space="preserve"> dla niepełnosprawnych;</w:t>
      </w:r>
    </w:p>
    <w:p w14:paraId="77E4A030" w14:textId="25087C0B" w:rsidR="00F80809" w:rsidRPr="00911982" w:rsidRDefault="00904F99" w:rsidP="009D336A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</w:t>
      </w:r>
      <w:r w:rsidR="00F80809" w:rsidRPr="00911982">
        <w:rPr>
          <w:rFonts w:cstheme="minorHAnsi"/>
          <w:sz w:val="24"/>
          <w:szCs w:val="24"/>
        </w:rPr>
        <w:t xml:space="preserve">spółpraca z inspektorem Ochrony Danych w Urzędzie Gminy w Jednorożcu oraz </w:t>
      </w:r>
      <w:r w:rsidR="00F80809" w:rsidRPr="00911982">
        <w:rPr>
          <w:rFonts w:cstheme="minorHAnsi"/>
          <w:sz w:val="24"/>
          <w:szCs w:val="24"/>
        </w:rPr>
        <w:br/>
        <w:t>pełnienie funkcji Inspektora Ochrony Danych w jednostkach organizacyjnych Gminy, wymienionych odrębnym zarządzeniu, w tym w szczególności:</w:t>
      </w:r>
    </w:p>
    <w:p w14:paraId="18E23B04" w14:textId="53B72D38" w:rsidR="00F80809" w:rsidRPr="00911982" w:rsidRDefault="00F80809" w:rsidP="004F705A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informowanie administratora, podmiotu przetwarzającego oraz pracowników, którzy przetwarzają dane osobowe, o obowiązkach spoczywających na nich na mocy RODO oraz innych przepisów Unii lub państw członkowskich o ochronie danych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i doradzanie im w tej sprawie.</w:t>
      </w:r>
    </w:p>
    <w:p w14:paraId="39FEB962" w14:textId="77777777" w:rsidR="00F80809" w:rsidRPr="00911982" w:rsidRDefault="00F80809" w:rsidP="004F705A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monitorowanie przestrzegania RODO, innych przepisów Unii lub państw członkowskich o ochronie danych oraz polityk administratora lub podmiotu przetwarzającego w dziedzinie ochrony danych osobowych, w tym podział </w:t>
      </w:r>
      <w:r w:rsidRPr="00911982">
        <w:rPr>
          <w:rFonts w:cstheme="minorHAnsi"/>
          <w:sz w:val="24"/>
          <w:szCs w:val="24"/>
        </w:rPr>
        <w:lastRenderedPageBreak/>
        <w:t xml:space="preserve">obowiązków, działania zwiększające świadomość, szkolenia personelu uczestniczącego w operacjach przetwarzania oraz powiązane z tym audyty. </w:t>
      </w:r>
    </w:p>
    <w:p w14:paraId="7C1AAF87" w14:textId="77777777" w:rsidR="00F80809" w:rsidRPr="00911982" w:rsidRDefault="00F80809" w:rsidP="004F705A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udzielanie na żądanie zaleceń co do oceny skutków dla ochrony danych oraz monitorowanie jej wykonania zgodnie z art. 35 RODO.</w:t>
      </w:r>
    </w:p>
    <w:p w14:paraId="26CCC076" w14:textId="77777777" w:rsidR="00F80809" w:rsidRPr="00911982" w:rsidRDefault="00F80809" w:rsidP="004F705A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współpraca z organem nadzorczym.</w:t>
      </w:r>
    </w:p>
    <w:p w14:paraId="68422343" w14:textId="77777777" w:rsidR="00F80809" w:rsidRPr="00911982" w:rsidRDefault="00F80809" w:rsidP="004F705A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pełnienie funkcji punktu kontaktowego dla organu nadzorczego w kwestiach związanych z przetwarzaniem, w tym z uprzednimi konsultacjami, o których mowa w art. 36 RODO oraz w stosownych przypadkach prowadzenie konsultacji we wszelkich innych sprawach.</w:t>
      </w:r>
    </w:p>
    <w:p w14:paraId="1C63BEE0" w14:textId="6D516FFD" w:rsidR="00F80809" w:rsidRPr="00911982" w:rsidRDefault="00F80809" w:rsidP="004F705A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monitorowanie aktualnych krajowych przepisów legislacyjnych dotyczących ochrony danych osobowych i dostosowywanie do nich aktów prawnych, związanych z tym zakresem, obowiązujących w Urzędzie Gminy w Jednorożcu i w innych jednostkach organizacyjnych Gminy.</w:t>
      </w:r>
    </w:p>
    <w:p w14:paraId="39BDFB2C" w14:textId="106E7354" w:rsidR="00F80809" w:rsidRPr="00911982" w:rsidRDefault="00D266F4" w:rsidP="009D336A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wynikających z ustawy o dostępności osób ze szczególnymi potrzebami,</w:t>
      </w:r>
    </w:p>
    <w:p w14:paraId="784B21D9" w14:textId="2825216E" w:rsidR="00C86747" w:rsidRPr="00911982" w:rsidRDefault="00D266F4" w:rsidP="009D336A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świetlicy wiejskiej w miejscowości Żelazna Rządowa,</w:t>
      </w:r>
    </w:p>
    <w:p w14:paraId="338030EF" w14:textId="067F6874" w:rsidR="00715098" w:rsidRPr="00911982" w:rsidRDefault="00715098" w:rsidP="007150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D6E9FA" w14:textId="2FDB12BC" w:rsidR="00715098" w:rsidRPr="00911982" w:rsidRDefault="00715098" w:rsidP="007150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ECB124" w14:textId="1766364F" w:rsidR="00715098" w:rsidRPr="00911982" w:rsidRDefault="00715098" w:rsidP="00F308DD">
      <w:pPr>
        <w:pStyle w:val="Akapitzlist"/>
        <w:numPr>
          <w:ilvl w:val="2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Do zakresu działania Gminnego Zespołu Usług Komunalnych należy:</w:t>
      </w:r>
    </w:p>
    <w:p w14:paraId="3B549E94" w14:textId="77777777" w:rsidR="00715098" w:rsidRPr="00911982" w:rsidRDefault="00715098" w:rsidP="00715098">
      <w:pPr>
        <w:pStyle w:val="Akapitzlist"/>
        <w:spacing w:after="0" w:line="240" w:lineRule="auto"/>
        <w:ind w:left="426"/>
        <w:rPr>
          <w:rFonts w:cstheme="minorHAnsi"/>
          <w:sz w:val="8"/>
          <w:szCs w:val="8"/>
        </w:rPr>
      </w:pPr>
    </w:p>
    <w:p w14:paraId="38545ED8" w14:textId="77777777" w:rsidR="00715098" w:rsidRPr="00911982" w:rsidRDefault="00715098" w:rsidP="00A16B38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zapewnienie bieżącego i właściwego zaspokajania potrzeb ludności w zakresie usług komunalnych;</w:t>
      </w:r>
    </w:p>
    <w:p w14:paraId="17C75E76" w14:textId="77777777" w:rsidR="00715098" w:rsidRPr="00911982" w:rsidRDefault="00715098" w:rsidP="00A16B38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eksploatacja oraz zapewnienie właściwego funkcjonowania obiektów i urządzeń komunalnych;</w:t>
      </w:r>
    </w:p>
    <w:p w14:paraId="567F8E1D" w14:textId="580B645D" w:rsidR="00715098" w:rsidRPr="00911982" w:rsidRDefault="00715098" w:rsidP="00A16B38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okresowych analiz potrzeb oraz planów remontów obiektów gminnych wynikających ze stanu technicznego obiektów i urządzeń mienia gminnego</w:t>
      </w:r>
      <w:r w:rsidR="00D52EE7" w:rsidRPr="00911982">
        <w:rPr>
          <w:rFonts w:cstheme="minorHAnsi"/>
          <w:sz w:val="24"/>
          <w:szCs w:val="24"/>
        </w:rPr>
        <w:t>;</w:t>
      </w:r>
    </w:p>
    <w:p w14:paraId="767BBFAE" w14:textId="77777777" w:rsidR="00715098" w:rsidRPr="00911982" w:rsidRDefault="00715098" w:rsidP="00A16B38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uchwały w sprawie wieloletniego programu gospodarowania zasobami mieszkaniowymi;</w:t>
      </w:r>
    </w:p>
    <w:p w14:paraId="04756B8D" w14:textId="5AA22306" w:rsidR="00715098" w:rsidRPr="00911982" w:rsidRDefault="00715098" w:rsidP="00A16B38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utrzymanie oraz zapewnienie prawidłowego stanu technicznego gminnych obiektów </w:t>
      </w:r>
      <w:r w:rsidR="004200AB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i urządzeń użyteczności publicznej, obiektów administracyjnych Gminy oraz lokali mieszkalnych i użytkowych;</w:t>
      </w:r>
    </w:p>
    <w:p w14:paraId="27ABC515" w14:textId="77777777" w:rsidR="00715098" w:rsidRPr="00911982" w:rsidRDefault="00715098" w:rsidP="00A16B38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zabezpieczenie odpowiedniej jakości wody pitnej dla mieszkańców;</w:t>
      </w:r>
    </w:p>
    <w:p w14:paraId="03B48DB3" w14:textId="77777777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likwidacja dzikich wysypisk śmieci oraz utrzymanie i zabezpieczenie byłego gminnego wysypiska odpadów komunalnych;</w:t>
      </w:r>
    </w:p>
    <w:p w14:paraId="40ACC20D" w14:textId="77777777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eksploatacja i utrzymanie targowisk i miejsc targowych oraz pobór opłat targowych </w:t>
      </w:r>
      <w:r w:rsidRPr="00911982">
        <w:rPr>
          <w:rFonts w:cstheme="minorHAnsi"/>
          <w:sz w:val="24"/>
          <w:szCs w:val="24"/>
        </w:rPr>
        <w:br/>
        <w:t>na terenie gminy i nadzór nad pracą osób pobierających opłatę;</w:t>
      </w:r>
    </w:p>
    <w:p w14:paraId="3E9D4523" w14:textId="77777777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kalkulacji kosztów funkcjonowania obiektów i urządzeń gospodarki komunalnej;</w:t>
      </w:r>
    </w:p>
    <w:p w14:paraId="32723671" w14:textId="77777777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utrzymanie i pielęgnacja zieleni;</w:t>
      </w:r>
    </w:p>
    <w:p w14:paraId="629F6803" w14:textId="77777777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utrzymanie miejsc pamięci narodowej;</w:t>
      </w:r>
    </w:p>
    <w:p w14:paraId="18662890" w14:textId="354E93D0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kontrola przestrzegania przepisów dotyczących utrzymania czystości i porządku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w gminie;</w:t>
      </w:r>
    </w:p>
    <w:p w14:paraId="222EDE40" w14:textId="77777777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zabezpieczenie oświetlenia ulic, w tym konserwacja i rozliczanie zużycia energii elektrycznej;</w:t>
      </w:r>
    </w:p>
    <w:p w14:paraId="7B111117" w14:textId="77777777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wykonywanie remontów, konserwacji i utrzymanie dróg gminnych, włącznie z zimowym utrzymaniem, a także utrzymanie czystości dróg gminnych (i powiatowych), ulic oraz placów na terenie gminy;</w:t>
      </w:r>
    </w:p>
    <w:p w14:paraId="58C9A95F" w14:textId="77777777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zabezpieczenie drożności sieci kanalizacji deszczowych;</w:t>
      </w:r>
    </w:p>
    <w:p w14:paraId="4B7391D4" w14:textId="77777777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w ramach porozumienia z Wodami Polskimi nadzoru nad konserwacją urządzeń melioracji wodnych szczegółowych;</w:t>
      </w:r>
    </w:p>
    <w:p w14:paraId="2BAE5692" w14:textId="77777777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lastRenderedPageBreak/>
        <w:t>zapewnienie drożności rowów i przepustów na terenie nieruchomości gminnych, w tym organizowanie i nadzór nad wykonywaniem przez pracowników fizycznych robót zapewniających drożność rowów melioracyjnych, mostów;</w:t>
      </w:r>
    </w:p>
    <w:p w14:paraId="5A3BEFBC" w14:textId="0F5F6BE6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prowadzenie gospodarki samochodowej Urzędu Gminy, w tym zaopatrywanie </w:t>
      </w:r>
      <w:r w:rsidR="007007E7" w:rsidRPr="00911982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i rozliczanie zużycia paliw, naprawy samochodów oraz ich rozliczanie;</w:t>
      </w:r>
    </w:p>
    <w:p w14:paraId="4868F130" w14:textId="3CEC7880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składanie wniosków </w:t>
      </w:r>
      <w:r w:rsidR="007007E7" w:rsidRPr="00911982">
        <w:rPr>
          <w:rFonts w:cstheme="minorHAnsi"/>
          <w:sz w:val="24"/>
          <w:szCs w:val="24"/>
        </w:rPr>
        <w:t>do Zespołu Inwestycji i Rozwoju</w:t>
      </w:r>
      <w:r w:rsidRPr="00911982">
        <w:rPr>
          <w:rFonts w:cstheme="minorHAnsi"/>
          <w:sz w:val="24"/>
          <w:szCs w:val="24"/>
        </w:rPr>
        <w:t xml:space="preserve"> celem </w:t>
      </w:r>
      <w:r w:rsidR="00114BB0">
        <w:rPr>
          <w:rFonts w:cstheme="minorHAnsi"/>
          <w:sz w:val="24"/>
          <w:szCs w:val="24"/>
        </w:rPr>
        <w:t xml:space="preserve">przeprowadzenia przetargów </w:t>
      </w:r>
      <w:r w:rsidR="004200AB">
        <w:rPr>
          <w:rFonts w:cstheme="minorHAnsi"/>
          <w:sz w:val="24"/>
          <w:szCs w:val="24"/>
        </w:rPr>
        <w:t>związanych z zakresem działania GZUK np. dostarczanie energii elektrycznej, odbieranie odpadów komunalnych</w:t>
      </w:r>
      <w:r w:rsidR="00700AE2">
        <w:rPr>
          <w:rFonts w:cstheme="minorHAnsi"/>
          <w:sz w:val="24"/>
          <w:szCs w:val="24"/>
        </w:rPr>
        <w:t>, zakupów powyżej 130 000 zł</w:t>
      </w:r>
      <w:r w:rsidRPr="00911982">
        <w:rPr>
          <w:rFonts w:cstheme="minorHAnsi"/>
          <w:sz w:val="24"/>
          <w:szCs w:val="24"/>
        </w:rPr>
        <w:t>;</w:t>
      </w:r>
    </w:p>
    <w:p w14:paraId="7CF99BDF" w14:textId="636BA08F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rozpoznanie rynku dostawców materiałów, robót</w:t>
      </w:r>
      <w:r w:rsidR="00700AE2">
        <w:rPr>
          <w:rFonts w:cstheme="minorHAnsi"/>
          <w:sz w:val="24"/>
          <w:szCs w:val="24"/>
        </w:rPr>
        <w:t>, usług</w:t>
      </w:r>
      <w:r w:rsidRPr="00911982">
        <w:rPr>
          <w:rFonts w:cstheme="minorHAnsi"/>
          <w:sz w:val="24"/>
          <w:szCs w:val="24"/>
        </w:rPr>
        <w:t xml:space="preserve"> i wybór najkorzystniejszej oferty oraz przygotowywanie zleceń wychodzących celem zapewnienia niezbędnych zakupów </w:t>
      </w:r>
      <w:r w:rsidR="00700AE2">
        <w:rPr>
          <w:rFonts w:cstheme="minorHAnsi"/>
          <w:sz w:val="24"/>
          <w:szCs w:val="24"/>
        </w:rPr>
        <w:t xml:space="preserve">do 130 000 zł </w:t>
      </w:r>
      <w:r w:rsidRPr="00911982">
        <w:rPr>
          <w:rFonts w:cstheme="minorHAnsi"/>
          <w:sz w:val="24"/>
          <w:szCs w:val="24"/>
        </w:rPr>
        <w:t>do realizacji zadań przez GZUK;</w:t>
      </w:r>
    </w:p>
    <w:p w14:paraId="0EDDA743" w14:textId="77777777" w:rsidR="00715098" w:rsidRPr="00911982" w:rsidRDefault="00715098" w:rsidP="009D336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 zakresie Ochotniczej Straży Pożarnej:</w:t>
      </w:r>
    </w:p>
    <w:p w14:paraId="68666285" w14:textId="77777777" w:rsidR="00715098" w:rsidRPr="00911982" w:rsidRDefault="00715098" w:rsidP="0071509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nadzór nad zapewnieniem gotowości bojowej ochotniczych straży pożarnych, w tym zabezpieczeniem zaopatrzenia w paliwo, rozliczaniem i pełnieniem nadzoru nad prowadzeniem gospodarki materiałowej przez OSP, naliczaniem ekwiwalentów, ubezpieczeniami,</w:t>
      </w:r>
    </w:p>
    <w:p w14:paraId="3ADE7676" w14:textId="22895D91" w:rsidR="00715098" w:rsidRPr="00911982" w:rsidRDefault="00715098" w:rsidP="0071509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przygotowanie, realizacja i rozliczanie inwestycji obiektów i zakupów OSP realizowanych bez udziału środków pozabudżetowych i w tym zakresie współpraca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z kierownikiem Referatu Finansów i Budżetu,</w:t>
      </w:r>
    </w:p>
    <w:p w14:paraId="03736729" w14:textId="77777777" w:rsidR="00715098" w:rsidRPr="00911982" w:rsidRDefault="00715098" w:rsidP="0071509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przygotowywanie niezbędnych wniosków dot. pozyskania funduszy na realizację zadań i rozwój OSP zgodnie z wytycznymi danego programu, przygotowywanie dokumentacji, realizacja oraz rozliczanie finansowe inwestycji w trybie i na zasadach ustalonym przez dysponenta środków, w tym współpraca z Referatem Finansów i Budżetu w zakresie terminowego przepływu środków (dot. wniosków składanych na realizację małych inwestycji – remonty obiektów straży pożarnych – oraz wszelkich zakupów na rzecz OSP typu: zakup samochodów, sprzętu przeciwpożarowego), </w:t>
      </w:r>
    </w:p>
    <w:p w14:paraId="7D493EA5" w14:textId="0AD756B3" w:rsidR="00715098" w:rsidRPr="00911982" w:rsidRDefault="00715098" w:rsidP="0071509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przygotowywanie wniosków dot. pozyskania funduszy na zakup umundurowania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dla OSP,</w:t>
      </w:r>
    </w:p>
    <w:p w14:paraId="4AFA5FC8" w14:textId="01CEFD3A" w:rsidR="00F30984" w:rsidRDefault="00F30984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realizacja wytycznych w dziedzinie bezpieczeństwa i porządku publicznego, w</w:t>
      </w:r>
      <w:r w:rsidR="00A015DA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 xml:space="preserve">ączenie się </w:t>
      </w:r>
      <w:r w:rsidR="00A015DA">
        <w:rPr>
          <w:rFonts w:cstheme="minorHAnsi"/>
          <w:sz w:val="24"/>
          <w:szCs w:val="24"/>
        </w:rPr>
        <w:t xml:space="preserve">m. in. </w:t>
      </w:r>
      <w:r>
        <w:rPr>
          <w:rFonts w:cstheme="minorHAnsi"/>
          <w:sz w:val="24"/>
          <w:szCs w:val="24"/>
        </w:rPr>
        <w:t>w akcje „Bezpieczne ferie” i „Bezpieczne wakacje”, w tym zakresie współpraca z GZO w Jednorożcu, szkołami, przedszkol</w:t>
      </w:r>
      <w:r w:rsidR="002F5F5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m</w:t>
      </w:r>
      <w:r w:rsidR="002F5F5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, żłobkiem oraz GBP</w:t>
      </w:r>
      <w:r w:rsidR="00A015DA">
        <w:rPr>
          <w:rFonts w:cstheme="minorHAnsi"/>
          <w:sz w:val="24"/>
          <w:szCs w:val="24"/>
        </w:rPr>
        <w:t>.</w:t>
      </w:r>
    </w:p>
    <w:p w14:paraId="46A4866D" w14:textId="506EF002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zapewnienia utrzymania porządku i czystości na terenie gminy Jednorożec, </w:t>
      </w:r>
      <w:r w:rsidR="007007E7" w:rsidRPr="00911982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w szczególności:</w:t>
      </w:r>
    </w:p>
    <w:p w14:paraId="30C5E7A1" w14:textId="77777777" w:rsidR="00715098" w:rsidRPr="00911982" w:rsidRDefault="00715098" w:rsidP="00715098">
      <w:pPr>
        <w:pStyle w:val="Akapitzlist"/>
        <w:numPr>
          <w:ilvl w:val="1"/>
          <w:numId w:val="6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utrzymanie czystości nieruchomości obiektów komunalnych, na drogach, ulicach </w:t>
      </w:r>
      <w:r w:rsidRPr="00911982">
        <w:rPr>
          <w:rFonts w:cstheme="minorHAnsi"/>
          <w:sz w:val="24"/>
          <w:szCs w:val="24"/>
        </w:rPr>
        <w:br/>
        <w:t>i chodnikach, przystankach PKS, rowach przydrożnych oraz miejscach pamięci narodowej oraz pozostałych gruntach będących w zasobach gminnych itp.,</w:t>
      </w:r>
    </w:p>
    <w:p w14:paraId="3353D1C6" w14:textId="77777777" w:rsidR="00715098" w:rsidRPr="00911982" w:rsidRDefault="00715098" w:rsidP="00715098">
      <w:pPr>
        <w:pStyle w:val="Akapitzlist"/>
        <w:numPr>
          <w:ilvl w:val="1"/>
          <w:numId w:val="6"/>
        </w:numPr>
        <w:tabs>
          <w:tab w:val="left" w:pos="851"/>
          <w:tab w:val="left" w:pos="1418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wykonywanie zadań prewencyjnych i kontrolnych na terenie gminy z zakresu porządku    publicznego, wynikających z ustaw i przepisów gminnych,</w:t>
      </w:r>
    </w:p>
    <w:p w14:paraId="31A35AF1" w14:textId="77777777" w:rsidR="00715098" w:rsidRPr="00911982" w:rsidRDefault="00715098" w:rsidP="00715098">
      <w:pPr>
        <w:pStyle w:val="Akapitzlist"/>
        <w:numPr>
          <w:ilvl w:val="1"/>
          <w:numId w:val="6"/>
        </w:numPr>
        <w:tabs>
          <w:tab w:val="left" w:pos="851"/>
          <w:tab w:val="left" w:pos="1418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współdziałania w sytuacjach szczególnych z odpowiednimi służbami gminy, OSP i policji w zakresie ratowania życia, zdrowia i mienia mieszkańców, usuwaniu awarii i skutków klęsk żywiołowych oraz innych miejscowych zdarzeń,</w:t>
      </w:r>
    </w:p>
    <w:p w14:paraId="62E4AA5D" w14:textId="77777777" w:rsidR="00715098" w:rsidRPr="00911982" w:rsidRDefault="00715098" w:rsidP="00715098">
      <w:pPr>
        <w:pStyle w:val="Akapitzlist"/>
        <w:numPr>
          <w:ilvl w:val="1"/>
          <w:numId w:val="6"/>
        </w:numPr>
        <w:tabs>
          <w:tab w:val="left" w:pos="851"/>
          <w:tab w:val="left" w:pos="1418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współdziałania z innymi służbami w utrzymaniu porządku i czystości na terenie gminy, </w:t>
      </w:r>
      <w:r w:rsidRPr="00911982">
        <w:rPr>
          <w:rFonts w:cstheme="minorHAnsi"/>
          <w:sz w:val="24"/>
          <w:szCs w:val="24"/>
        </w:rPr>
        <w:br/>
        <w:t>w tym także z organizatorami zgromadzeń i imprez przygotowywanych przez gminne jednostki organizacyjne,</w:t>
      </w:r>
    </w:p>
    <w:p w14:paraId="79689151" w14:textId="75C4C68E" w:rsidR="00715098" w:rsidRPr="00911982" w:rsidRDefault="00715098" w:rsidP="00715098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planowanie i znakowanie ulic, placów i miejscowości odpowiednimi znakami/witaczami/ tablicami informacyjnymi na terenie gminy oraz zapewnienie odpowiedniego ich utrzymania;</w:t>
      </w:r>
    </w:p>
    <w:p w14:paraId="3B9BC0F8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426" w:hanging="142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z zakresie gospodarki odpadami, w szczególności:</w:t>
      </w:r>
    </w:p>
    <w:p w14:paraId="6146BD56" w14:textId="77777777" w:rsidR="00715098" w:rsidRPr="00911982" w:rsidRDefault="00715098" w:rsidP="00715098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opiniowanie wojewódzkiego planu gospodarki odpadami,</w:t>
      </w:r>
    </w:p>
    <w:p w14:paraId="04100122" w14:textId="67E4B327" w:rsidR="000F2F51" w:rsidRDefault="000F2F51" w:rsidP="00715098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prowadzenie ewidencji nieruchomości objętych systemem zbierania odpadów komunalnych,</w:t>
      </w:r>
    </w:p>
    <w:p w14:paraId="313FF947" w14:textId="01D8F285" w:rsidR="000F2F51" w:rsidRPr="000F2F51" w:rsidRDefault="00715098" w:rsidP="000F2F51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lastRenderedPageBreak/>
        <w:t>przyjmowanie deklaracji o wysokości opłaty za gospodarowanie odpadami komunalnymi i ich weryfikacja,</w:t>
      </w:r>
    </w:p>
    <w:p w14:paraId="67287025" w14:textId="16376165" w:rsidR="00715098" w:rsidRDefault="00715098" w:rsidP="00715098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 razie niezłożenia deklaracji o wysokości opłaty za gospodarowanie odpadami komunalnymi albo uzasadnionych wątpliwości co do danych zawartych w deklaracji wydawanie decyzji określającej wysokość opłaty za gospodarowanie odpadami komunalnymi,</w:t>
      </w:r>
    </w:p>
    <w:p w14:paraId="65A02A78" w14:textId="7B6C743E" w:rsidR="003F2174" w:rsidRPr="003F2174" w:rsidRDefault="003F2174" w:rsidP="00715098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3F2174">
        <w:rPr>
          <w:rFonts w:cstheme="minorHAnsi"/>
          <w:color w:val="000000"/>
          <w:sz w:val="24"/>
          <w:szCs w:val="24"/>
          <w:shd w:val="clear" w:color="auto" w:fill="FFFFFF"/>
        </w:rPr>
        <w:t>w przypadku niedopełnienia przez właściciela nieruchomości obowiązku selektywnego zbierania odpadów komunalnych prowadzenie postępowań w sprawie określenia wysokości opłaty za gospodarowanie odpadami komunalnymi, stosując wysokość stawki opłaty podwyższonej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7BB4C7DB" w14:textId="31B51BAB" w:rsidR="000F2F51" w:rsidRPr="003F2174" w:rsidRDefault="000F2F51" w:rsidP="00715098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3F2174">
        <w:rPr>
          <w:rFonts w:cstheme="minorHAnsi"/>
          <w:sz w:val="24"/>
          <w:szCs w:val="24"/>
        </w:rPr>
        <w:t>windykacja zaległości za odbiór odpadów,</w:t>
      </w:r>
    </w:p>
    <w:p w14:paraId="15633581" w14:textId="77777777" w:rsidR="00715098" w:rsidRPr="00911982" w:rsidRDefault="00715098" w:rsidP="00715098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3F2174">
        <w:rPr>
          <w:rFonts w:cstheme="minorHAnsi"/>
          <w:sz w:val="24"/>
          <w:szCs w:val="24"/>
        </w:rPr>
        <w:t>prowadzenie postępowań administracyjnych i wydawanie decyzji w sprawach</w:t>
      </w:r>
      <w:r w:rsidRPr="00911982">
        <w:rPr>
          <w:rFonts w:cstheme="minorHAnsi"/>
          <w:sz w:val="24"/>
          <w:szCs w:val="24"/>
        </w:rPr>
        <w:t xml:space="preserve"> usunięcia odpadów,</w:t>
      </w:r>
    </w:p>
    <w:p w14:paraId="16C9DD98" w14:textId="0225CE66" w:rsidR="003F2174" w:rsidRDefault="003F2174" w:rsidP="00715098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prowadzenie nadzoru nad gospodarowaniem odpadami komunalnymi, w tym realizacji zadań powierzonych podmiotom odbierającym odpady komunalne </w:t>
      </w:r>
      <w:r w:rsidR="0084056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od właścicieli nieruchomości,</w:t>
      </w:r>
    </w:p>
    <w:p w14:paraId="1A084538" w14:textId="57ACAF31" w:rsidR="00715098" w:rsidRPr="00911982" w:rsidRDefault="00715098" w:rsidP="00715098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ewidencji odpadów,</w:t>
      </w:r>
    </w:p>
    <w:p w14:paraId="4A544764" w14:textId="5BD91B61" w:rsidR="00715098" w:rsidRPr="00F46244" w:rsidRDefault="00715098" w:rsidP="00715098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F46244">
        <w:rPr>
          <w:rFonts w:cstheme="minorHAnsi"/>
          <w:sz w:val="24"/>
          <w:szCs w:val="24"/>
        </w:rPr>
        <w:t>prowadzeni</w:t>
      </w:r>
      <w:r w:rsidR="00F46244" w:rsidRPr="00F46244">
        <w:rPr>
          <w:rFonts w:cstheme="minorHAnsi"/>
          <w:sz w:val="24"/>
          <w:szCs w:val="24"/>
        </w:rPr>
        <w:t>e</w:t>
      </w:r>
      <w:r w:rsidRPr="00F46244">
        <w:rPr>
          <w:rFonts w:cstheme="minorHAnsi"/>
          <w:sz w:val="24"/>
          <w:szCs w:val="24"/>
        </w:rPr>
        <w:t xml:space="preserve"> kampanii edukacyjno-informacyjnej </w:t>
      </w:r>
      <w:r w:rsidR="00A16B38">
        <w:rPr>
          <w:rFonts w:cstheme="minorHAnsi"/>
          <w:sz w:val="24"/>
          <w:szCs w:val="24"/>
        </w:rPr>
        <w:t>w zakresie</w:t>
      </w:r>
      <w:r w:rsidRPr="00F46244">
        <w:rPr>
          <w:rFonts w:cstheme="minorHAnsi"/>
          <w:sz w:val="24"/>
          <w:szCs w:val="24"/>
        </w:rPr>
        <w:t xml:space="preserve"> gospodarki odpadami</w:t>
      </w:r>
      <w:r w:rsidR="00A16B38">
        <w:rPr>
          <w:rFonts w:cstheme="minorHAnsi"/>
          <w:sz w:val="24"/>
          <w:szCs w:val="24"/>
        </w:rPr>
        <w:t>,</w:t>
      </w:r>
    </w:p>
    <w:p w14:paraId="1E439D33" w14:textId="4F166948" w:rsidR="00715098" w:rsidRDefault="00715098" w:rsidP="00715098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rejestru działalności regulowanej w zakresie odbierania odpadów komunalnych od właścicieli nieruchomości,</w:t>
      </w:r>
    </w:p>
    <w:p w14:paraId="29D1CC4B" w14:textId="45BB46F9" w:rsidR="003F2174" w:rsidRPr="00911982" w:rsidRDefault="003F2174" w:rsidP="00715098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wykonywanie corocznej analizy stanu gospodarki odpadami komunalnymi,</w:t>
      </w:r>
    </w:p>
    <w:p w14:paraId="4956D3FA" w14:textId="68A9DDBE" w:rsidR="003F2174" w:rsidRPr="003F2174" w:rsidRDefault="00715098" w:rsidP="003F2174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sporządzanie sprawozdań </w:t>
      </w:r>
      <w:r w:rsidR="003F2174">
        <w:rPr>
          <w:rFonts w:cstheme="minorHAnsi"/>
          <w:sz w:val="24"/>
          <w:szCs w:val="24"/>
        </w:rPr>
        <w:t xml:space="preserve">z realizacji zadań z zakresu </w:t>
      </w:r>
      <w:r w:rsidRPr="00911982">
        <w:rPr>
          <w:rFonts w:cstheme="minorHAnsi"/>
          <w:sz w:val="24"/>
          <w:szCs w:val="24"/>
        </w:rPr>
        <w:t>gospodar</w:t>
      </w:r>
      <w:r w:rsidR="003F2174">
        <w:rPr>
          <w:rFonts w:cstheme="minorHAnsi"/>
          <w:sz w:val="24"/>
          <w:szCs w:val="24"/>
        </w:rPr>
        <w:t>owania</w:t>
      </w:r>
      <w:r w:rsidRPr="00911982">
        <w:rPr>
          <w:rFonts w:cstheme="minorHAnsi"/>
          <w:sz w:val="24"/>
          <w:szCs w:val="24"/>
        </w:rPr>
        <w:t xml:space="preserve"> odpadami</w:t>
      </w:r>
      <w:r w:rsidR="003F2174">
        <w:rPr>
          <w:rFonts w:cstheme="minorHAnsi"/>
          <w:sz w:val="24"/>
          <w:szCs w:val="24"/>
        </w:rPr>
        <w:t xml:space="preserve"> komunalnymi,</w:t>
      </w:r>
    </w:p>
    <w:p w14:paraId="486BEA6E" w14:textId="77777777" w:rsidR="00715098" w:rsidRPr="00911982" w:rsidRDefault="00715098" w:rsidP="00715098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pozyskiwania odbiorców osadu ściekowego z oczyszczalni ścieków, przygotowywanie wszelkiej dokumentacji związaniem z jego przekazaniem.</w:t>
      </w:r>
    </w:p>
    <w:p w14:paraId="6F0D5EB1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realizacja usług </w:t>
      </w:r>
      <w:r w:rsidRPr="00911982">
        <w:rPr>
          <w:sz w:val="24"/>
          <w:szCs w:val="24"/>
        </w:rPr>
        <w:t>polegających na wykonywaniu</w:t>
      </w:r>
      <w:r w:rsidRPr="00911982">
        <w:rPr>
          <w:rFonts w:cstheme="minorHAnsi"/>
          <w:sz w:val="24"/>
          <w:szCs w:val="24"/>
        </w:rPr>
        <w:t xml:space="preserve"> badań laboratoryjne w sferze gospodarki wodno-ściekowej (stacje uzdatniana wody, oczyszczalnie ścieków) oraz odpadowej (składowisko),</w:t>
      </w:r>
    </w:p>
    <w:p w14:paraId="6EF6993E" w14:textId="52A25BEB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opracowywanie projektów aktów prawa miejscowego uchwał Rady Gminy/zarządzeń Wójta Gminy dotyczących m.in. odbioru odpadów komunalnych, określania zasad gospodarki odpadami na terenie Gminy, utrzymania czystości i porządku w gminie </w:t>
      </w:r>
      <w:r w:rsidR="007007E7" w:rsidRPr="00911982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oraz gminnych zasobów mieszkaniowych i dziennej opłaty targowej;</w:t>
      </w:r>
    </w:p>
    <w:p w14:paraId="0561E3ED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wydawania warunków technicznych na wykonanie przyłącza wodociągowego i kanalizacyjnego i ich odbioru;</w:t>
      </w:r>
    </w:p>
    <w:p w14:paraId="1771AD14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egzekwowanie obowiązku przyłączenia nieruchomości do istniejącej sieci kanalizacyjnej;</w:t>
      </w:r>
    </w:p>
    <w:p w14:paraId="7F0991A8" w14:textId="7F6BC976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zapewnienie prawidłowego stanu technicznego gminnych obiektów i urządzeń infrastruktury technicznej, w szczególności dokonywanie przeglądów stanu urządzeń </w:t>
      </w:r>
      <w:r w:rsidRPr="00911982">
        <w:rPr>
          <w:rFonts w:cstheme="minorHAnsi"/>
          <w:sz w:val="24"/>
          <w:szCs w:val="24"/>
        </w:rPr>
        <w:br/>
        <w:t xml:space="preserve">i obiektów i prowadzenie książki obiektów oraz prowadzenie analizy potrzeb remontowych bieżące zagospodarowanie i utrzymanie przestrzeni publicznych gminy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w należytym porządku oraz tworzenie terenów zieleni;</w:t>
      </w:r>
    </w:p>
    <w:p w14:paraId="2D25DF7B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administrowanie gospodarką </w:t>
      </w:r>
      <w:proofErr w:type="spellStart"/>
      <w:r w:rsidRPr="00911982">
        <w:rPr>
          <w:rFonts w:cstheme="minorHAnsi"/>
          <w:sz w:val="24"/>
          <w:szCs w:val="24"/>
        </w:rPr>
        <w:t>wodno</w:t>
      </w:r>
      <w:proofErr w:type="spellEnd"/>
      <w:r w:rsidRPr="00911982">
        <w:rPr>
          <w:rFonts w:cstheme="minorHAnsi"/>
          <w:sz w:val="24"/>
          <w:szCs w:val="24"/>
        </w:rPr>
        <w:t xml:space="preserve"> – ściekową:</w:t>
      </w:r>
    </w:p>
    <w:p w14:paraId="20FB387E" w14:textId="77777777" w:rsidR="00715098" w:rsidRPr="00911982" w:rsidRDefault="00715098" w:rsidP="0071509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informowanie Państwowego Gospodarstwa Wodnego Wody Polskie </w:t>
      </w:r>
      <w:r w:rsidRPr="00911982">
        <w:rPr>
          <w:rFonts w:cstheme="minorHAnsi"/>
          <w:sz w:val="24"/>
          <w:szCs w:val="24"/>
        </w:rPr>
        <w:br/>
        <w:t xml:space="preserve">oraz Wojewódzkiego Inspektora Ochrony Środowiska o istotnych zmianach </w:t>
      </w:r>
      <w:r w:rsidRPr="00911982">
        <w:rPr>
          <w:rFonts w:cstheme="minorHAnsi"/>
          <w:sz w:val="24"/>
          <w:szCs w:val="24"/>
        </w:rPr>
        <w:br/>
        <w:t>w gospodarce wodno-ściekowej,</w:t>
      </w:r>
    </w:p>
    <w:p w14:paraId="60B30633" w14:textId="77777777" w:rsidR="00715098" w:rsidRPr="00911982" w:rsidRDefault="00715098" w:rsidP="0071509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w okresach kwartalnych i półrocznych informacji o ilości wody podziemnej pobranej z poszczególnych ujęć wody oraz ilości i jakości ścieków oczyszczonych i przekazywanie do Państwowego Gospodarstwa Wodnego Wody Polskie oraz Wojewódzkiego Inspektora Ochrony Środowiska,</w:t>
      </w:r>
    </w:p>
    <w:p w14:paraId="4F01B6DB" w14:textId="77777777" w:rsidR="00715098" w:rsidRPr="00911982" w:rsidRDefault="00715098" w:rsidP="0071509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przekazywanie do Państwowego Gospodarstwa Wodnego Wody Polskie informacji </w:t>
      </w:r>
      <w:r w:rsidRPr="00911982">
        <w:rPr>
          <w:rFonts w:cstheme="minorHAnsi"/>
          <w:sz w:val="24"/>
          <w:szCs w:val="24"/>
        </w:rPr>
        <w:br/>
        <w:t>o ilości pobieranej z poszczególnych ujęć wody oraz ilości ścieków oczyszczonych celem naliczania opłaty zmiennej,</w:t>
      </w:r>
    </w:p>
    <w:p w14:paraId="0FD0D1B8" w14:textId="77777777" w:rsidR="00715098" w:rsidRPr="00911982" w:rsidRDefault="00715098" w:rsidP="0071509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lastRenderedPageBreak/>
        <w:t>prowadzenie ewidencji zbiorników bezodpływowych na nieczystości płynne (szamb) oraz ewidencji przydomowych oczyszczalni ścieków,</w:t>
      </w:r>
    </w:p>
    <w:p w14:paraId="01AB760C" w14:textId="42AF0F71" w:rsidR="007065EE" w:rsidRPr="00911982" w:rsidRDefault="00715098" w:rsidP="007065E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przeprowadzanie kontroli zbiorników bezodpływowych, w tym sprawdzanie umów oraz rachunków potwierdzających wywóz nieczystości ciekłych,</w:t>
      </w:r>
    </w:p>
    <w:p w14:paraId="50F028DB" w14:textId="6F735A1A" w:rsidR="007065EE" w:rsidRPr="00911982" w:rsidRDefault="007065EE" w:rsidP="007065E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54552217"/>
      <w:r w:rsidRPr="00911982">
        <w:rPr>
          <w:rFonts w:cstheme="minorHAnsi"/>
          <w:sz w:val="24"/>
          <w:szCs w:val="24"/>
        </w:rPr>
        <w:t>realizacja zadań w zakresie opłaty za zmniejszenie naturalnej retencji terenowej</w:t>
      </w:r>
      <w:bookmarkEnd w:id="0"/>
      <w:r w:rsidRPr="00911982">
        <w:rPr>
          <w:rFonts w:cstheme="minorHAnsi"/>
          <w:sz w:val="24"/>
          <w:szCs w:val="24"/>
        </w:rPr>
        <w:t>,</w:t>
      </w:r>
    </w:p>
    <w:p w14:paraId="7714E5D2" w14:textId="01FD1A71" w:rsidR="00715098" w:rsidRPr="00911982" w:rsidRDefault="00715098" w:rsidP="0071509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sporządzanie sprawozdania z realizacji </w:t>
      </w:r>
      <w:r w:rsidR="00F30984">
        <w:rPr>
          <w:rFonts w:cstheme="minorHAnsi"/>
          <w:sz w:val="24"/>
          <w:szCs w:val="24"/>
        </w:rPr>
        <w:t xml:space="preserve">zadań w aglomeracji w ramach </w:t>
      </w:r>
      <w:r w:rsidRPr="00911982">
        <w:rPr>
          <w:rFonts w:cstheme="minorHAnsi"/>
          <w:sz w:val="24"/>
          <w:szCs w:val="24"/>
        </w:rPr>
        <w:t>K</w:t>
      </w:r>
      <w:r w:rsidR="00F30984">
        <w:rPr>
          <w:rFonts w:cstheme="minorHAnsi"/>
          <w:sz w:val="24"/>
          <w:szCs w:val="24"/>
        </w:rPr>
        <w:t xml:space="preserve">rajowego </w:t>
      </w:r>
      <w:r w:rsidRPr="00911982">
        <w:rPr>
          <w:rFonts w:cstheme="minorHAnsi"/>
          <w:sz w:val="24"/>
          <w:szCs w:val="24"/>
        </w:rPr>
        <w:t>P</w:t>
      </w:r>
      <w:r w:rsidR="00F30984">
        <w:rPr>
          <w:rFonts w:cstheme="minorHAnsi"/>
          <w:sz w:val="24"/>
          <w:szCs w:val="24"/>
        </w:rPr>
        <w:t xml:space="preserve">rogramu </w:t>
      </w:r>
      <w:r w:rsidRPr="00911982">
        <w:rPr>
          <w:rFonts w:cstheme="minorHAnsi"/>
          <w:sz w:val="24"/>
          <w:szCs w:val="24"/>
        </w:rPr>
        <w:t>O</w:t>
      </w:r>
      <w:r w:rsidR="00F30984">
        <w:rPr>
          <w:rFonts w:cstheme="minorHAnsi"/>
          <w:sz w:val="24"/>
          <w:szCs w:val="24"/>
        </w:rPr>
        <w:t xml:space="preserve">czyszczania </w:t>
      </w:r>
      <w:r w:rsidRPr="00911982">
        <w:rPr>
          <w:rFonts w:cstheme="minorHAnsi"/>
          <w:sz w:val="24"/>
          <w:szCs w:val="24"/>
        </w:rPr>
        <w:t>Ś</w:t>
      </w:r>
      <w:r w:rsidR="00F30984">
        <w:rPr>
          <w:rFonts w:cstheme="minorHAnsi"/>
          <w:sz w:val="24"/>
          <w:szCs w:val="24"/>
        </w:rPr>
        <w:t xml:space="preserve">cieków </w:t>
      </w:r>
      <w:r w:rsidRPr="00911982">
        <w:rPr>
          <w:rFonts w:cstheme="minorHAnsi"/>
          <w:sz w:val="24"/>
          <w:szCs w:val="24"/>
        </w:rPr>
        <w:t>K</w:t>
      </w:r>
      <w:r w:rsidR="00F30984">
        <w:rPr>
          <w:rFonts w:cstheme="minorHAnsi"/>
          <w:sz w:val="24"/>
          <w:szCs w:val="24"/>
        </w:rPr>
        <w:t>omunalnych</w:t>
      </w:r>
      <w:r w:rsidRPr="00911982">
        <w:rPr>
          <w:rFonts w:cstheme="minorHAnsi"/>
          <w:sz w:val="24"/>
          <w:szCs w:val="24"/>
        </w:rPr>
        <w:t>.</w:t>
      </w:r>
    </w:p>
    <w:p w14:paraId="77C1A119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współpraca z Ośrodkiem Pomocy Społecznej w realizacji prac społecznie użytecznych wykonywanych w zakresie gospodarki komunalnej;</w:t>
      </w:r>
    </w:p>
    <w:p w14:paraId="5A4E2701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bezpośredni nadzór i kontrola nad osobami skierowanymi przez sąd celem odbycia prac społecznych na rzecz Gminy Jednorożec i ścisła współpraca ze stanowiskiem </w:t>
      </w:r>
      <w:r w:rsidRPr="00911982">
        <w:rPr>
          <w:rFonts w:cstheme="minorHAnsi"/>
          <w:sz w:val="24"/>
          <w:szCs w:val="24"/>
        </w:rPr>
        <w:br/>
        <w:t>ds. organizacyjnych i kadr w zakresie przekazywania informacji na temat wykonania prac przez ww. osoby;</w:t>
      </w:r>
    </w:p>
    <w:p w14:paraId="033B3300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projektu taryf dla zbiorowego zaopatrzenia w wodę i odprowadzanie ścieków celem przekazani do zatwierdzanie przez Państwowe Gospodarstwo Wodne Wody Polskie;</w:t>
      </w:r>
    </w:p>
    <w:p w14:paraId="11202E1E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zasad polityki lokalowej na terenie Gminy;</w:t>
      </w:r>
    </w:p>
    <w:p w14:paraId="1A95E156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umów z odbiorcami wody i najemcami lokali;</w:t>
      </w:r>
    </w:p>
    <w:p w14:paraId="02F25FB6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rozliczanie i kontrola prawidłowości przekazywania przez inkasentów należności budżetowych dotyczących gospodarki komunalnej;</w:t>
      </w:r>
    </w:p>
    <w:p w14:paraId="274E76D3" w14:textId="28F5F40F" w:rsidR="00715098" w:rsidRPr="00A55113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stosowanie ulg i umorzeń należności budżetowych dotyczących gospodarki komunalnej </w:t>
      </w:r>
      <w:r w:rsidRPr="00911982">
        <w:rPr>
          <w:rFonts w:cstheme="minorHAnsi"/>
          <w:sz w:val="24"/>
          <w:szCs w:val="24"/>
        </w:rPr>
        <w:br/>
        <w:t xml:space="preserve">i mieszkaniowej, w tym prowadzenie spraw udzielania pomocy publicznej </w:t>
      </w:r>
      <w:r w:rsidR="009156A4">
        <w:rPr>
          <w:rFonts w:cstheme="minorHAnsi"/>
          <w:sz w:val="24"/>
          <w:szCs w:val="24"/>
        </w:rPr>
        <w:t>p</w:t>
      </w:r>
      <w:r w:rsidRPr="00A55113">
        <w:rPr>
          <w:rFonts w:cstheme="minorHAnsi"/>
          <w:sz w:val="24"/>
          <w:szCs w:val="24"/>
        </w:rPr>
        <w:t>rzedsiębiorcom;</w:t>
      </w:r>
    </w:p>
    <w:p w14:paraId="08314EDB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windykacja należności budżetowych dotyczących gospodarki komunalnej mieszkaniowej;</w:t>
      </w:r>
    </w:p>
    <w:p w14:paraId="66AAD5A3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sporządzanie analiz budżetowych dotyczących gospodarki komunalnej i mieszkaniowej;</w:t>
      </w:r>
    </w:p>
    <w:p w14:paraId="42D2C341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odcięć wody w stosunku do dłużników opłaty za wodę oraz poboru kar z tytułu nielegalnego poboru wody i usuwania odpadów;</w:t>
      </w:r>
    </w:p>
    <w:p w14:paraId="2A9963D0" w14:textId="77777777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związanych z organizowaniem robót publicznych, robót interwencyjnych i prac społecznie-użytecznych stosownie do ustawy o promocji zatrudnienia i instytucjach rynku pracy;</w:t>
      </w:r>
    </w:p>
    <w:p w14:paraId="5996FC2D" w14:textId="651CACBA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 nadzór nad właściwą realizacją systemem gospodarczym planu remontów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i modernizacji obiektów gminnych oraz planów remontów i modernizacji dróg gminnych, kształtowaniem i tworzeniem terenów zielonych na terenie gminy;</w:t>
      </w:r>
    </w:p>
    <w:p w14:paraId="10552D7B" w14:textId="017AB77A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 remont infrastruktury drogowej (drogi, chodniki itp.)</w:t>
      </w:r>
      <w:r w:rsidR="00617057" w:rsidRPr="00911982">
        <w:rPr>
          <w:rFonts w:cstheme="minorHAnsi"/>
          <w:sz w:val="24"/>
          <w:szCs w:val="24"/>
        </w:rPr>
        <w:t>;</w:t>
      </w:r>
    </w:p>
    <w:p w14:paraId="2EBE8713" w14:textId="5A9EDC38" w:rsidR="00715098" w:rsidRPr="00911982" w:rsidRDefault="00715098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sprawy dotyczące rozliczania energii elektrycznej obiektów gminnych oraz oświetlenia ulicznego, co do oceny merytorycznej faktur</w:t>
      </w:r>
      <w:r w:rsidR="00617057" w:rsidRPr="00911982">
        <w:rPr>
          <w:rFonts w:cstheme="minorHAnsi"/>
          <w:sz w:val="24"/>
          <w:szCs w:val="24"/>
        </w:rPr>
        <w:t>;</w:t>
      </w:r>
    </w:p>
    <w:p w14:paraId="63C6F0C0" w14:textId="484E0037" w:rsidR="00C86747" w:rsidRPr="00911982" w:rsidRDefault="00C86747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w zakresie gospodarowania nieruchomościami:</w:t>
      </w:r>
    </w:p>
    <w:p w14:paraId="620EEE75" w14:textId="5D949CB5" w:rsidR="00C86747" w:rsidRPr="00911982" w:rsidRDefault="00C86747" w:rsidP="00F46244">
      <w:pPr>
        <w:pStyle w:val="Akapitzlist"/>
        <w:numPr>
          <w:ilvl w:val="3"/>
          <w:numId w:val="12"/>
        </w:numPr>
        <w:spacing w:after="0" w:line="240" w:lineRule="auto"/>
        <w:ind w:left="426" w:firstLine="0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inicjowanie przedsięwzięć mających na celu:</w:t>
      </w:r>
    </w:p>
    <w:p w14:paraId="71DEF03E" w14:textId="77777777" w:rsidR="00C86747" w:rsidRPr="00911982" w:rsidRDefault="00C86747" w:rsidP="00715098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zbywanie gminnych nieruchomości,</w:t>
      </w:r>
    </w:p>
    <w:p w14:paraId="10B37064" w14:textId="77777777" w:rsidR="00C86747" w:rsidRPr="00911982" w:rsidRDefault="00C86747" w:rsidP="00715098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nabywanie nieruchomości na cele publiczne do gminnego zasobu nieruchomości,</w:t>
      </w:r>
    </w:p>
    <w:p w14:paraId="4EEB552A" w14:textId="77777777" w:rsidR="00C86747" w:rsidRPr="00911982" w:rsidRDefault="00C86747" w:rsidP="00715098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tworzenie zasobów gruntów na cele zabudowy,</w:t>
      </w:r>
    </w:p>
    <w:p w14:paraId="352F05DF" w14:textId="2695D67C" w:rsidR="00C86747" w:rsidRDefault="00C86747" w:rsidP="00715098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racjonalne gospodarowanie gminnym zasobem nieruchomości,</w:t>
      </w:r>
    </w:p>
    <w:p w14:paraId="5D520D90" w14:textId="7F98E54B" w:rsidR="000B0584" w:rsidRPr="00911982" w:rsidRDefault="000B0584" w:rsidP="00715098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B33D61">
        <w:rPr>
          <w:rStyle w:val="FontStyle32"/>
          <w:rFonts w:asciiTheme="minorHAnsi" w:hAnsiTheme="minorHAnsi" w:cstheme="minorHAnsi"/>
          <w:sz w:val="24"/>
          <w:szCs w:val="24"/>
        </w:rPr>
        <w:t>prowadzenie spraw związanych z ustalaniem i zmianą granic gminy</w:t>
      </w:r>
      <w:r>
        <w:rPr>
          <w:rStyle w:val="FontStyle32"/>
          <w:rFonts w:asciiTheme="minorHAnsi" w:hAnsiTheme="minorHAnsi" w:cstheme="minorHAnsi"/>
          <w:sz w:val="24"/>
          <w:szCs w:val="24"/>
        </w:rPr>
        <w:t>,</w:t>
      </w:r>
    </w:p>
    <w:p w14:paraId="68011F24" w14:textId="77777777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udział w negocjacjach w sprawie ustalania wysokości odszkodowań za grunty przejęte </w:t>
      </w:r>
      <w:r w:rsidRPr="00911982">
        <w:rPr>
          <w:rFonts w:cstheme="minorHAnsi"/>
          <w:sz w:val="24"/>
          <w:szCs w:val="24"/>
        </w:rPr>
        <w:br/>
        <w:t>z mocy prawa, w tym przeznaczone pod drogi powstające w wyniku podziału nieruchomości oraz  ustalanie warunków nabycia nieruchomości,</w:t>
      </w:r>
    </w:p>
    <w:p w14:paraId="0E148DD6" w14:textId="77777777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prowadzenie postępowań w zakresie oddawania gminnych nieruchomości </w:t>
      </w:r>
      <w:r w:rsidRPr="00911982">
        <w:rPr>
          <w:rFonts w:cstheme="minorHAnsi"/>
          <w:sz w:val="24"/>
          <w:szCs w:val="24"/>
        </w:rPr>
        <w:br/>
        <w:t>w użytkowanie wieczyste, użytkowanie, dzierżawę, użyczenie, zwykły zarząd,</w:t>
      </w:r>
    </w:p>
    <w:p w14:paraId="4591F17B" w14:textId="77777777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przygotowanie projektów uchwał i zarządzeń w sprawie sprzedaży, nabycia, zamiany, wydzierżawiania nieruchomości,</w:t>
      </w:r>
    </w:p>
    <w:p w14:paraId="0AE9D201" w14:textId="77777777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lastRenderedPageBreak/>
        <w:t>prowadzenie ewidencji gminnego zasobu nieruchomości,</w:t>
      </w:r>
    </w:p>
    <w:p w14:paraId="472A2D6E" w14:textId="77777777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postępowań oraz opracowywanie projektów dokumentów w zakresie regulacji stanów prawnych nieruchomości, w tym komunalizacja mienia,</w:t>
      </w:r>
    </w:p>
    <w:p w14:paraId="381DB039" w14:textId="77777777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ogłaszanie, organizowanie i przeprowadzanie przetargów na zbycie, wydzierżawianie nieruchomości, w tym obsługa komisji do spraw przetargów,</w:t>
      </w:r>
    </w:p>
    <w:p w14:paraId="65FE5DAF" w14:textId="77777777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ustalanie wartości nieruchomości oraz opłat, bonifikat i odszkodowań w obrocie nieruchomościami, w tym ścisła współpraca z rzeczoznawcami majątkowymi,</w:t>
      </w:r>
    </w:p>
    <w:p w14:paraId="6A5D00C0" w14:textId="6A3B2804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związanych z ustalaniem, egzekwowaniem i aktualizacją opłat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z tytułu dzierżawy  gruntów stanowiących własność Gminy,</w:t>
      </w:r>
    </w:p>
    <w:p w14:paraId="57F47B12" w14:textId="77777777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oddawanie nieruchomości w trwały zarząd, w tym szczególnie na rzecz gminnych jednostek  organizacyjnych,</w:t>
      </w:r>
    </w:p>
    <w:p w14:paraId="59224C03" w14:textId="77777777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przygotowywanie wniosków do Sądu Rejonowego w Przasnyszu Wydział IV Ksiąg Wieczystych wraz z niezbędną dokumentacją geodezyjną, </w:t>
      </w:r>
    </w:p>
    <w:p w14:paraId="13CAED34" w14:textId="77777777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postępowań w zakresie scalania i podziału nieruchomości,</w:t>
      </w:r>
    </w:p>
    <w:p w14:paraId="6AFA9CC2" w14:textId="77777777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postępowań w sprawie wywłaszczania nieruchomości poprzez pozbawienie lub ograniczenie prawa własności, prawa użytkowania wieczystego lub innego prawa rzeczowego na nieruchomości, w tym prowadzenie rokowań o nabycie nieruchomości w drodze umowy, ustalanie odszkodowań z tytułu wywłaszczeń,</w:t>
      </w:r>
    </w:p>
    <w:p w14:paraId="2B5CB983" w14:textId="77777777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wniosków  do prowadzenia postępowań w sprawie ograniczenia korzystania z gruntu,</w:t>
      </w:r>
    </w:p>
    <w:p w14:paraId="1F4593F5" w14:textId="77777777" w:rsidR="00C86747" w:rsidRPr="00911982" w:rsidRDefault="00C86747" w:rsidP="00715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wypracowywanie zgody na zbycie, zamianę oraz przeznaczenie na cele publiczne lub społeczne wspólnot gruntowych,</w:t>
      </w:r>
    </w:p>
    <w:p w14:paraId="4229FA33" w14:textId="6FDBC494" w:rsidR="000B0584" w:rsidRPr="000B0584" w:rsidRDefault="000B0584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0B0584">
        <w:rPr>
          <w:rFonts w:cstheme="minorHAnsi"/>
          <w:sz w:val="24"/>
          <w:szCs w:val="24"/>
        </w:rPr>
        <w:t>prowadzenie spraw związanych z wydawaniem zezwoleń na usuwanie drzew i krzewów;</w:t>
      </w:r>
    </w:p>
    <w:p w14:paraId="0502F62F" w14:textId="33DDFFE1" w:rsidR="00C86747" w:rsidRPr="00911982" w:rsidRDefault="00C86747" w:rsidP="009D336A">
      <w:pPr>
        <w:pStyle w:val="Akapitzlist"/>
        <w:numPr>
          <w:ilvl w:val="1"/>
          <w:numId w:val="12"/>
        </w:numPr>
        <w:tabs>
          <w:tab w:val="left" w:pos="426"/>
        </w:tabs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wynikających z prawa geodezyjnego i kartograficznego, w zakresie:</w:t>
      </w:r>
    </w:p>
    <w:p w14:paraId="5DAB2BE9" w14:textId="4DDAFDE4" w:rsidR="00C86747" w:rsidRPr="00911982" w:rsidRDefault="00C86747" w:rsidP="00715098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rozgraniczeń nieruchomości,</w:t>
      </w:r>
    </w:p>
    <w:p w14:paraId="0AC06463" w14:textId="77777777" w:rsidR="00C86747" w:rsidRPr="00911982" w:rsidRDefault="00C86747" w:rsidP="00715098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postępowań w sprawie scalania gruntów, przygotowywanie projektów decyzji,</w:t>
      </w:r>
    </w:p>
    <w:p w14:paraId="11D7DC2C" w14:textId="77777777" w:rsidR="00C86747" w:rsidRPr="00911982" w:rsidRDefault="00C86747" w:rsidP="00715098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rozstrzyganie spornych spraw związanych z ustaleniem przebiegu granic nieruchomości na obszarach objętych scalaniem;</w:t>
      </w:r>
    </w:p>
    <w:p w14:paraId="155C3892" w14:textId="7E571E80" w:rsidR="00C86747" w:rsidRPr="00911982" w:rsidRDefault="00C86747" w:rsidP="009D336A">
      <w:pPr>
        <w:pStyle w:val="Akapitzlist"/>
        <w:numPr>
          <w:ilvl w:val="1"/>
          <w:numId w:val="12"/>
        </w:numPr>
        <w:spacing w:after="0" w:line="240" w:lineRule="auto"/>
        <w:ind w:left="709" w:hanging="567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prowadzenia spraw związanych  z obsługą jednostek pomocniczych Gminy - sołectw, </w:t>
      </w:r>
      <w:r w:rsidRPr="00911982">
        <w:rPr>
          <w:rFonts w:cstheme="minorHAnsi"/>
          <w:sz w:val="24"/>
          <w:szCs w:val="24"/>
        </w:rPr>
        <w:br/>
        <w:t>w szczególności:</w:t>
      </w:r>
    </w:p>
    <w:p w14:paraId="0DF2EA92" w14:textId="77777777" w:rsidR="00C86747" w:rsidRPr="00911982" w:rsidRDefault="00C86747" w:rsidP="00715098">
      <w:pPr>
        <w:pStyle w:val="Akapitzlist"/>
        <w:numPr>
          <w:ilvl w:val="1"/>
          <w:numId w:val="21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związanych z wyborami do organów jednostek pomocniczych (sołtysów i rad sołeckich),</w:t>
      </w:r>
    </w:p>
    <w:p w14:paraId="3B1D98FD" w14:textId="77777777" w:rsidR="00C86747" w:rsidRPr="00911982" w:rsidRDefault="00C86747" w:rsidP="00715098">
      <w:pPr>
        <w:pStyle w:val="Akapitzlist"/>
        <w:numPr>
          <w:ilvl w:val="1"/>
          <w:numId w:val="21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projektu uchwały w sprawie statutów sołectw,</w:t>
      </w:r>
    </w:p>
    <w:p w14:paraId="7982F35B" w14:textId="77777777" w:rsidR="00C86747" w:rsidRPr="00911982" w:rsidRDefault="00C86747" w:rsidP="00715098">
      <w:pPr>
        <w:pStyle w:val="Akapitzlist"/>
        <w:numPr>
          <w:ilvl w:val="1"/>
          <w:numId w:val="21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obsługa kancelaryjno-biurowa jednostek pomocniczych Gminy, </w:t>
      </w:r>
    </w:p>
    <w:p w14:paraId="2FBED4E8" w14:textId="77777777" w:rsidR="00C86747" w:rsidRPr="00911982" w:rsidRDefault="00C86747" w:rsidP="00715098">
      <w:pPr>
        <w:pStyle w:val="Akapitzlist"/>
        <w:numPr>
          <w:ilvl w:val="1"/>
          <w:numId w:val="21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zwoływanie Zebrań Wiejskich w imieniu Wójta,</w:t>
      </w:r>
    </w:p>
    <w:p w14:paraId="46FAA305" w14:textId="77777777" w:rsidR="00C86747" w:rsidRPr="00911982" w:rsidRDefault="00C86747" w:rsidP="00715098">
      <w:pPr>
        <w:pStyle w:val="Akapitzlist"/>
        <w:numPr>
          <w:ilvl w:val="1"/>
          <w:numId w:val="21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przekazywanie sołtysom pism i ogłoszeń do wywieszenia na tablicach ogłoszeń,</w:t>
      </w:r>
    </w:p>
    <w:p w14:paraId="184CCF62" w14:textId="3BE0F058" w:rsidR="00C86747" w:rsidRPr="00911982" w:rsidRDefault="00C86747" w:rsidP="00715098">
      <w:pPr>
        <w:pStyle w:val="Akapitzlist"/>
        <w:numPr>
          <w:ilvl w:val="1"/>
          <w:numId w:val="21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w zakresie funduszu sołeckiego;</w:t>
      </w:r>
    </w:p>
    <w:p w14:paraId="4295B3AC" w14:textId="3EC38127" w:rsidR="004575CE" w:rsidRPr="00911982" w:rsidRDefault="004575CE" w:rsidP="009D336A">
      <w:pPr>
        <w:pStyle w:val="Nagwek1"/>
        <w:keepNext/>
        <w:keepLines/>
        <w:numPr>
          <w:ilvl w:val="1"/>
          <w:numId w:val="12"/>
        </w:numPr>
        <w:shd w:val="clear" w:color="auto" w:fill="auto"/>
        <w:tabs>
          <w:tab w:val="left" w:pos="567"/>
        </w:tabs>
        <w:spacing w:line="240" w:lineRule="auto"/>
        <w:ind w:left="426" w:hanging="284"/>
        <w:outlineLvl w:val="9"/>
        <w:rPr>
          <w:rFonts w:asciiTheme="minorHAnsi" w:hAnsiTheme="minorHAnsi" w:cstheme="minorHAnsi"/>
          <w:b w:val="0"/>
          <w:bCs w:val="0"/>
          <w:color w:val="auto"/>
        </w:rPr>
      </w:pPr>
      <w:bookmarkStart w:id="1" w:name="bookmark1"/>
      <w:r w:rsidRPr="00911982">
        <w:rPr>
          <w:rFonts w:asciiTheme="minorHAnsi" w:hAnsiTheme="minorHAnsi" w:cstheme="minorHAnsi"/>
          <w:b w:val="0"/>
          <w:bCs w:val="0"/>
          <w:color w:val="auto"/>
        </w:rPr>
        <w:t>realizacja zadań wynikających z ustawy o ochronie zwierząt, w szczególności:</w:t>
      </w:r>
      <w:bookmarkEnd w:id="1"/>
    </w:p>
    <w:p w14:paraId="041A9A37" w14:textId="77777777" w:rsidR="004575CE" w:rsidRPr="00911982" w:rsidRDefault="004575CE" w:rsidP="007007E7">
      <w:pPr>
        <w:pStyle w:val="Teksttreci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40" w:lineRule="auto"/>
        <w:ind w:left="851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11982">
        <w:rPr>
          <w:rFonts w:asciiTheme="minorHAnsi" w:hAnsiTheme="minorHAnsi" w:cstheme="minorHAnsi"/>
          <w:color w:val="auto"/>
          <w:sz w:val="24"/>
          <w:szCs w:val="24"/>
        </w:rPr>
        <w:t>czasowe lub stałe odebranie właścicielowi zwierząt w przypadku znęcania się nad nimi,</w:t>
      </w:r>
    </w:p>
    <w:p w14:paraId="328CE37F" w14:textId="77777777" w:rsidR="00A36399" w:rsidRPr="00911982" w:rsidRDefault="004575CE" w:rsidP="007007E7">
      <w:pPr>
        <w:pStyle w:val="Teksttreci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40" w:lineRule="auto"/>
        <w:ind w:left="851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11982">
        <w:rPr>
          <w:rFonts w:asciiTheme="minorHAnsi" w:hAnsiTheme="minorHAnsi" w:cstheme="minorHAnsi"/>
          <w:color w:val="auto"/>
          <w:sz w:val="24"/>
          <w:szCs w:val="24"/>
        </w:rPr>
        <w:t>wydawanie zezwoleń na utrzymanie psa rasy uznawanej za agresywną,</w:t>
      </w:r>
    </w:p>
    <w:p w14:paraId="5014D12D" w14:textId="5EB07532" w:rsidR="004575CE" w:rsidRPr="00911982" w:rsidRDefault="004575CE" w:rsidP="007007E7">
      <w:pPr>
        <w:pStyle w:val="Teksttreci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40" w:lineRule="auto"/>
        <w:ind w:left="851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11982">
        <w:rPr>
          <w:rFonts w:asciiTheme="minorHAnsi" w:hAnsiTheme="minorHAnsi" w:cstheme="minorHAnsi"/>
          <w:color w:val="auto"/>
          <w:sz w:val="24"/>
          <w:szCs w:val="24"/>
        </w:rPr>
        <w:t>przygotowywanie projektu uchwały w sprawie Programu opieki nad zwierzętami bezdomnymi oraz zapobiegania bezdomności zwierząt na terenie Gminy</w:t>
      </w:r>
      <w:r w:rsidR="00A36399" w:rsidRPr="00911982">
        <w:rPr>
          <w:rFonts w:asciiTheme="minorHAnsi" w:hAnsiTheme="minorHAnsi" w:cstheme="minorHAnsi"/>
          <w:color w:val="auto"/>
          <w:sz w:val="24"/>
          <w:szCs w:val="24"/>
        </w:rPr>
        <w:t xml:space="preserve"> oraz jego realizacja,</w:t>
      </w:r>
    </w:p>
    <w:p w14:paraId="49840154" w14:textId="4C9A4794" w:rsidR="009B2996" w:rsidRPr="00911982" w:rsidRDefault="009B2996" w:rsidP="009D336A">
      <w:pPr>
        <w:pStyle w:val="Akapitzlist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wydawanie zezwoleń na prowadzenie przez przedsiębiorców działalności w zakresie:</w:t>
      </w:r>
    </w:p>
    <w:p w14:paraId="6833CC87" w14:textId="77777777" w:rsidR="009B2996" w:rsidRPr="00911982" w:rsidRDefault="009B2996" w:rsidP="007007E7">
      <w:pPr>
        <w:pStyle w:val="Akapitzlist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opróżniania zbiorników bezodpływowych i transportu nieczystości ciekłych, ochrony przed bezdomnymi zwierzętami,</w:t>
      </w:r>
    </w:p>
    <w:p w14:paraId="263A4F28" w14:textId="35859B07" w:rsidR="009B2996" w:rsidRPr="00911982" w:rsidRDefault="009B2996" w:rsidP="007007E7">
      <w:pPr>
        <w:pStyle w:val="Akapitzlist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prowadzenia schronisk dla bezdomnych zwierząt, a także grzebowisk i spalarni zwłok zwierzęcych i ich części oraz przygotowywanie odpowiednich projektów uchwał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w tym zakresie</w:t>
      </w:r>
      <w:r w:rsidR="007007E7" w:rsidRPr="00911982">
        <w:rPr>
          <w:rFonts w:cstheme="minorHAnsi"/>
          <w:sz w:val="24"/>
          <w:szCs w:val="24"/>
        </w:rPr>
        <w:t>,</w:t>
      </w:r>
    </w:p>
    <w:p w14:paraId="25FB6B87" w14:textId="58F40A3C" w:rsidR="009B2996" w:rsidRPr="00911982" w:rsidRDefault="009B2996" w:rsidP="007007E7">
      <w:pPr>
        <w:pStyle w:val="Akapitzlist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lastRenderedPageBreak/>
        <w:t>prowadzenie w formie elektronicznej ewidencji o udzielonych i cofniętych zezwoleniach;</w:t>
      </w:r>
    </w:p>
    <w:p w14:paraId="223551EF" w14:textId="07973163" w:rsidR="009B2996" w:rsidRPr="00911982" w:rsidRDefault="009B2996" w:rsidP="009D336A">
      <w:pPr>
        <w:pStyle w:val="Akapitzlist"/>
        <w:numPr>
          <w:ilvl w:val="1"/>
          <w:numId w:val="1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postępowań administracyjnych w zakresie uzyskania pozwoleń wodno-prawnych</w:t>
      </w:r>
      <w:r w:rsidR="00BE59F2">
        <w:rPr>
          <w:rFonts w:cstheme="minorHAnsi"/>
          <w:sz w:val="24"/>
          <w:szCs w:val="24"/>
        </w:rPr>
        <w:t>”.</w:t>
      </w:r>
    </w:p>
    <w:p w14:paraId="24A93C68" w14:textId="77777777" w:rsidR="00F85991" w:rsidRPr="00911982" w:rsidRDefault="00F85991" w:rsidP="00F85991">
      <w:pPr>
        <w:pStyle w:val="Akapitzlist"/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</w:p>
    <w:p w14:paraId="4DDD2C5B" w14:textId="6588A914" w:rsidR="00F85991" w:rsidRPr="00911982" w:rsidRDefault="00F85991" w:rsidP="00F85991">
      <w:pPr>
        <w:pStyle w:val="Akapitzlist"/>
        <w:numPr>
          <w:ilvl w:val="2"/>
          <w:numId w:val="4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Do zakresu działania Samodzielnego Stanowiska Pracy Sekretarki należy:</w:t>
      </w:r>
    </w:p>
    <w:p w14:paraId="38FB70F5" w14:textId="7777777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zapewnienie sprawnej organizacji i funkcjonowania Urzędu;</w:t>
      </w:r>
    </w:p>
    <w:p w14:paraId="21292EF0" w14:textId="7777777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obsługa sekretariatu kierownictwa Urzędu, w szczególności prowadzenie całości spraw związanych z wykonywaniem przez Wójta funkcji reprezentacyjnych,</w:t>
      </w:r>
    </w:p>
    <w:p w14:paraId="43FA6F0D" w14:textId="7777777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nadzór nad sprawnym obiegiem dokumentów i korespondencji;</w:t>
      </w:r>
    </w:p>
    <w:p w14:paraId="79831299" w14:textId="7777777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kancelaryjnych i obsługa sekretariatu Urzędu;</w:t>
      </w:r>
    </w:p>
    <w:p w14:paraId="346D5F5C" w14:textId="7777777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przyjmowanie i rozdział oraz prowadzenie ewidencji korespondencji przychodzącej do Urzędu Gminy w Jednorożcu, Rady Gminy i Komisji Gminy Jednorożec i wychodzącej, także w wersji elektronicznej;</w:t>
      </w:r>
    </w:p>
    <w:p w14:paraId="62F015ED" w14:textId="61991EAD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udzielanie informacji </w:t>
      </w:r>
      <w:r w:rsidR="00F30984">
        <w:rPr>
          <w:rFonts w:cstheme="minorHAnsi"/>
          <w:sz w:val="24"/>
          <w:szCs w:val="24"/>
        </w:rPr>
        <w:t>klientom Urzędu</w:t>
      </w:r>
      <w:r w:rsidRPr="00911982">
        <w:rPr>
          <w:rFonts w:cstheme="minorHAnsi"/>
          <w:sz w:val="24"/>
          <w:szCs w:val="24"/>
        </w:rPr>
        <w:t xml:space="preserve">, a w razie potrzeby kierowania ich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do właściwych stanowisk pracy;</w:t>
      </w:r>
    </w:p>
    <w:p w14:paraId="2F860635" w14:textId="7777777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zapewnienie sprawnej obsługi telefonicznej i faksowej Urzędu;</w:t>
      </w:r>
    </w:p>
    <w:p w14:paraId="43A8E251" w14:textId="4A3AC975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zapewnienie sprawnej obsługi poczty mailowej gminy (gmina@jednorozec.pl)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i skrzynki podawczej e-PUAP;</w:t>
      </w:r>
    </w:p>
    <w:p w14:paraId="40FF06B5" w14:textId="7777777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współpraca z koordynatorem czynności kancelaryjnych przy wykonywaniu całości spraw związanych ze stosowaniem instrukcji kancelaryjnej; </w:t>
      </w:r>
    </w:p>
    <w:p w14:paraId="12B119F6" w14:textId="7777777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współpraca z urzędem pocztowym w zakresie korespondencji przychodzącej </w:t>
      </w:r>
      <w:r w:rsidRPr="00911982">
        <w:rPr>
          <w:rFonts w:cstheme="minorHAnsi"/>
          <w:sz w:val="24"/>
          <w:szCs w:val="24"/>
        </w:rPr>
        <w:br/>
        <w:t>i wychodzącej;</w:t>
      </w:r>
    </w:p>
    <w:p w14:paraId="6980931D" w14:textId="7777777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przekazywanie pism wg właściwości miejscowej i rzeczowej - mylnie skierowanych </w:t>
      </w:r>
      <w:r w:rsidRPr="00911982">
        <w:rPr>
          <w:rFonts w:cstheme="minorHAnsi"/>
          <w:sz w:val="24"/>
          <w:szCs w:val="24"/>
        </w:rPr>
        <w:br/>
        <w:t>do Urzędu Gminy;</w:t>
      </w:r>
    </w:p>
    <w:p w14:paraId="0498BCAB" w14:textId="2CB9D245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skierowań pracowników Urzędu oraz kierowników gminnych jednostek organizacyjnych na szkolenia i kursy;</w:t>
      </w:r>
    </w:p>
    <w:p w14:paraId="728AACA2" w14:textId="7777777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zapewnienie pieczęci i pieczątek dla potrzeb Urzędu;</w:t>
      </w:r>
    </w:p>
    <w:p w14:paraId="4D0DABC0" w14:textId="7777777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dbanie o estetykę w budynku Urzędu i jego otoczenie, w tym podejmowanie działań oszczędnościowych dotyczących obniżania kosztów funkcjonowania Urzędu; </w:t>
      </w:r>
    </w:p>
    <w:p w14:paraId="2082C9FB" w14:textId="7777777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rejestrów i ewidencji, o których mowa w Regulaminie Pracy;</w:t>
      </w:r>
    </w:p>
    <w:p w14:paraId="548B64DE" w14:textId="7777777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biblioteki zakładowej;</w:t>
      </w:r>
    </w:p>
    <w:p w14:paraId="02A98BD1" w14:textId="46F7D4E7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wywieszanie na tablicy ogłoszeń/drzwiach wejściowych do budynku lub w innych miejscach budynku Urzędu Gminy ogłoszeń i informacji oraz czuwanie nad ich aktualnością;</w:t>
      </w:r>
    </w:p>
    <w:p w14:paraId="5A4C011F" w14:textId="0C3D7FEF" w:rsidR="00B41D4D" w:rsidRPr="00911982" w:rsidRDefault="00B41D4D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i udostępnianie zbioru zarządzeń Wójta;</w:t>
      </w:r>
    </w:p>
    <w:p w14:paraId="3D658B5F" w14:textId="1FF6CE10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rejestru  instytucji kultury i sporządzanie z niego odpisów;</w:t>
      </w:r>
    </w:p>
    <w:p w14:paraId="7BA08910" w14:textId="79A8DD7D" w:rsidR="00F85991" w:rsidRPr="00911982" w:rsidRDefault="00F85991" w:rsidP="00F859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rejestru informacji publicznej, koordynacja i nadzór nad terminowym udzielaniem odpowiedzi na zapytania o informację publiczną,</w:t>
      </w:r>
    </w:p>
    <w:p w14:paraId="2C6B0709" w14:textId="77777777" w:rsidR="00F11851" w:rsidRPr="00911982" w:rsidRDefault="00F85991" w:rsidP="00F1185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dokumentacji kontroli zewnętrznych przeprowadzanych w Urzędzie oraz gminnych jednostek organizacyjnych oraz książki kontroli zewnętrznych,</w:t>
      </w:r>
    </w:p>
    <w:p w14:paraId="7BACD6F4" w14:textId="4C4F7BF3" w:rsidR="007065EE" w:rsidRPr="00911982" w:rsidRDefault="00F11851" w:rsidP="0035145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</w:t>
      </w:r>
      <w:r w:rsidR="00F85991" w:rsidRPr="00911982">
        <w:rPr>
          <w:rFonts w:cstheme="minorHAnsi"/>
          <w:sz w:val="24"/>
          <w:szCs w:val="24"/>
        </w:rPr>
        <w:t xml:space="preserve">ealizacja zadań wynikających z przepisów prawa dotyczących petycji składanych </w:t>
      </w:r>
      <w:r w:rsidR="00840563">
        <w:rPr>
          <w:rFonts w:cstheme="minorHAnsi"/>
          <w:sz w:val="24"/>
          <w:szCs w:val="24"/>
        </w:rPr>
        <w:br/>
      </w:r>
      <w:r w:rsidR="00F85991" w:rsidRPr="00911982">
        <w:rPr>
          <w:rFonts w:cstheme="minorHAnsi"/>
          <w:sz w:val="24"/>
          <w:szCs w:val="24"/>
        </w:rPr>
        <w:t>do Wójta Gminy</w:t>
      </w:r>
      <w:r w:rsidR="007065EE" w:rsidRPr="00911982">
        <w:rPr>
          <w:rFonts w:cstheme="minorHAnsi"/>
          <w:sz w:val="24"/>
          <w:szCs w:val="24"/>
        </w:rPr>
        <w:t>,</w:t>
      </w:r>
    </w:p>
    <w:p w14:paraId="3EAE94EF" w14:textId="7FA2B496" w:rsidR="00B41D4D" w:rsidRPr="00911982" w:rsidRDefault="007065EE" w:rsidP="00B41D4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</w:t>
      </w:r>
      <w:r w:rsidR="00F11851" w:rsidRPr="00911982">
        <w:rPr>
          <w:rFonts w:cstheme="minorHAnsi"/>
          <w:sz w:val="24"/>
          <w:szCs w:val="24"/>
        </w:rPr>
        <w:t>renumerata czasopism, zakup publikacji i w tym zakresie współpraca z Sekretarzem Gminy</w:t>
      </w:r>
      <w:r w:rsidR="00B41D4D" w:rsidRPr="00911982">
        <w:rPr>
          <w:rFonts w:cstheme="minorHAnsi"/>
          <w:sz w:val="24"/>
          <w:szCs w:val="24"/>
        </w:rPr>
        <w:t>.</w:t>
      </w:r>
    </w:p>
    <w:p w14:paraId="72F96A2D" w14:textId="50D58725" w:rsidR="00AC31CE" w:rsidRPr="00911982" w:rsidRDefault="00AC31CE" w:rsidP="007150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6969BA" w14:textId="197A1F73" w:rsidR="00694920" w:rsidRPr="00911982" w:rsidRDefault="00694920" w:rsidP="0069533B">
      <w:pPr>
        <w:pStyle w:val="Akapitzlist"/>
        <w:numPr>
          <w:ilvl w:val="2"/>
          <w:numId w:val="2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Do zakresu działania Samodzielnego Stanowiska Pracy do Spraw Obronnych, Obrony Cywilnej, Zarządzania Kryzysowego i Archiwum należy:</w:t>
      </w:r>
    </w:p>
    <w:p w14:paraId="5209F257" w14:textId="77777777" w:rsidR="00694920" w:rsidRPr="00911982" w:rsidRDefault="00694920" w:rsidP="009D336A">
      <w:pPr>
        <w:pStyle w:val="Akapitzlist"/>
        <w:numPr>
          <w:ilvl w:val="0"/>
          <w:numId w:val="32"/>
        </w:num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 obowiązku obrony Rzeczypospolitej Polskiej, w tym kwalifikacji wojskowej;</w:t>
      </w:r>
    </w:p>
    <w:p w14:paraId="62A2D16A" w14:textId="77777777" w:rsidR="00694920" w:rsidRPr="00911982" w:rsidRDefault="00694920" w:rsidP="009D336A">
      <w:pPr>
        <w:pStyle w:val="Akapitzlist"/>
        <w:numPr>
          <w:ilvl w:val="0"/>
          <w:numId w:val="32"/>
        </w:num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lastRenderedPageBreak/>
        <w:t xml:space="preserve">współdziałanie z organami wojskowymi w celu realizacji zadań wynikających z  ustawy </w:t>
      </w:r>
      <w:r w:rsidRPr="00911982">
        <w:rPr>
          <w:rFonts w:cstheme="minorHAnsi"/>
          <w:sz w:val="24"/>
          <w:szCs w:val="24"/>
        </w:rPr>
        <w:br/>
        <w:t>o powszechnym obowiązku obrony RP;</w:t>
      </w:r>
    </w:p>
    <w:p w14:paraId="1B48B93C" w14:textId="77777777" w:rsidR="00694920" w:rsidRPr="00911982" w:rsidRDefault="00694920" w:rsidP="009D336A">
      <w:pPr>
        <w:pStyle w:val="Akapitzlist"/>
        <w:numPr>
          <w:ilvl w:val="0"/>
          <w:numId w:val="32"/>
        </w:num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prowadzenie spraw obronnych, w tym: </w:t>
      </w:r>
    </w:p>
    <w:p w14:paraId="4FF6F196" w14:textId="77777777" w:rsidR="00694920" w:rsidRPr="00911982" w:rsidRDefault="00694920" w:rsidP="00715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rocznych wytycznych oraz planu zasadniczych zamierzeń w zakresie wykonywania zadań obronnych,</w:t>
      </w:r>
    </w:p>
    <w:p w14:paraId="4F9EE993" w14:textId="77777777" w:rsidR="00694920" w:rsidRPr="00911982" w:rsidRDefault="00694920" w:rsidP="00715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planów i programów szkolenia obronnego, a także organizowanie szkolenia i prowadzenia dokumentacji szkoleniowej,</w:t>
      </w:r>
    </w:p>
    <w:p w14:paraId="1E737D54" w14:textId="77777777" w:rsidR="00694920" w:rsidRPr="00911982" w:rsidRDefault="00694920" w:rsidP="00715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opracowywanie, uzgadnianie i przedkładanie do akceptacji planu operacyjnego funkcjonowania gminy, a także stosowanych programów obronnych,</w:t>
      </w:r>
    </w:p>
    <w:p w14:paraId="4F9BB996" w14:textId="77777777" w:rsidR="00694920" w:rsidRPr="00911982" w:rsidRDefault="00694920" w:rsidP="00715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i uaktualnianie planu przygotowań służby zdrowia Gminy na potrzeby obronne,</w:t>
      </w:r>
    </w:p>
    <w:p w14:paraId="242B8091" w14:textId="77777777" w:rsidR="00694920" w:rsidRPr="00911982" w:rsidRDefault="00694920" w:rsidP="00715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przedsięwzięć związanych z przygotowaniem stanowiska kierowania wójta gminy zapewniającego realizację zadań obronnych w wyższych stanach gotowości obronnej państwa,</w:t>
      </w:r>
    </w:p>
    <w:p w14:paraId="33F002AF" w14:textId="77777777" w:rsidR="00694920" w:rsidRPr="00911982" w:rsidRDefault="00694920" w:rsidP="00715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projektu regulaminu organizacyjnego Urzędu Gminy na czas wojny oraz projektu zarządzenia wójta gminy wprowadzającego ww. regulamin w życie,</w:t>
      </w:r>
    </w:p>
    <w:p w14:paraId="19A3BC68" w14:textId="77777777" w:rsidR="00694920" w:rsidRPr="00911982" w:rsidRDefault="00694920" w:rsidP="00715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i bieżące uaktualnianie dokumentów zapewniających sprawne wykonywanie zadań obronnych w wyższych stanach gotowości obronnej,</w:t>
      </w:r>
    </w:p>
    <w:p w14:paraId="397FAA8A" w14:textId="77777777" w:rsidR="00694920" w:rsidRPr="00911982" w:rsidRDefault="00694920" w:rsidP="00715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i uaktualnianie dokumentacji Stałego Dyżuru,</w:t>
      </w:r>
    </w:p>
    <w:p w14:paraId="71BE31EB" w14:textId="77777777" w:rsidR="00694920" w:rsidRPr="00911982" w:rsidRDefault="00694920" w:rsidP="00715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analiza wniosków wojskowych komendantów uzupełnień w sprawie świadczeń na rzecz obrony, a także prowadzenie postępowania wyjaśniającego i przygotowywanie decyzji o przeznaczeniu osób lub rzeczy na potrzeby świadczeń na rzecz obrony,</w:t>
      </w:r>
    </w:p>
    <w:p w14:paraId="288DF0A5" w14:textId="2052E914" w:rsidR="00694920" w:rsidRPr="00911982" w:rsidRDefault="00694920" w:rsidP="00715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opracowywanie rocznych planów świadczeń osobistych i doraźnych świadczeń rzeczowych oraz planu świadczeń osobistych i etatowych (doraźnych) świadczeń rzeczowych przewidzianych do wykonania w razie ogłoszenia mobilizacji i wojny,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a także innych niezbędnych w tym zakresie dokumentów,</w:t>
      </w:r>
    </w:p>
    <w:p w14:paraId="6855AF8C" w14:textId="27C468E7" w:rsidR="00694920" w:rsidRPr="00911982" w:rsidRDefault="00694920" w:rsidP="00715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prowadzenie spraw związanych z reklamowaniem żołnierzy rezerwy, pracowników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i radnych od obowiązku pełnienia czynnej służby wojskowej w razie ogłoszenia mobilizacji i w czasie wojny,</w:t>
      </w:r>
    </w:p>
    <w:p w14:paraId="3A3C843F" w14:textId="77777777" w:rsidR="00694920" w:rsidRPr="00911982" w:rsidRDefault="00694920" w:rsidP="00715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dokumentacji oraz realizowanie innych przedsięwzięć przygotowawczych do prowadzenia Akcji Kurierskiej,</w:t>
      </w:r>
    </w:p>
    <w:p w14:paraId="3EAA3E6D" w14:textId="77777777" w:rsidR="00694920" w:rsidRPr="00911982" w:rsidRDefault="00694920" w:rsidP="00715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planowanie i prowadzenie kontroli z zakresu realizacji zadań obronnych;</w:t>
      </w:r>
    </w:p>
    <w:p w14:paraId="2429B7C3" w14:textId="77777777" w:rsidR="00694920" w:rsidRPr="00911982" w:rsidRDefault="00694920" w:rsidP="00715098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i obsługa akcji kurierskiej;</w:t>
      </w:r>
    </w:p>
    <w:p w14:paraId="6F7B7759" w14:textId="77777777" w:rsidR="00694920" w:rsidRPr="00911982" w:rsidRDefault="00694920" w:rsidP="00715098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realizacja zadań związanych z obroną cywilną, w tym:</w:t>
      </w:r>
    </w:p>
    <w:p w14:paraId="6E9E846B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dokonywanie oceny stanu przygotowań obrony cywilnej,</w:t>
      </w:r>
    </w:p>
    <w:p w14:paraId="524AFD13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i opiniowanie planów obrony cywilnej,</w:t>
      </w:r>
    </w:p>
    <w:p w14:paraId="21DB93A7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i uzgadnianie planów działania,</w:t>
      </w:r>
    </w:p>
    <w:p w14:paraId="7FBC27A9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organizowanie i koordynowanie szkoleń oraz ćwiczeń obrony cywilnej,</w:t>
      </w:r>
    </w:p>
    <w:p w14:paraId="704A6EDC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organizowanie szkolenia ludności  w zakresie obrony cywilnej,</w:t>
      </w:r>
    </w:p>
    <w:p w14:paraId="728BE07C" w14:textId="2E6D20BF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przygotowanie i zapewnienie działania systemu wykrywania i alarmowania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oraz systemu wczesnego ostrzegania o zagrożeniach,</w:t>
      </w:r>
    </w:p>
    <w:p w14:paraId="7B2FEAE8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tworzenie i przygotowywanie do działań jednostek organizacyjnych obrony cywilnej,</w:t>
      </w:r>
    </w:p>
    <w:p w14:paraId="7853BBD7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przygotowywanie i organizowanie ewakuacji ludności na wypadek powstania masowego zagrożenia dla życia i zdrowia na znacznym obszarze,</w:t>
      </w:r>
    </w:p>
    <w:p w14:paraId="3F5A2729" w14:textId="55837004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planowanie i zapewnienie środków transportowych, warunków bytowych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oraz pomocy  medycznej i społecznej dla ewakuowanej ludności,</w:t>
      </w:r>
    </w:p>
    <w:p w14:paraId="009D13B5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planowanie i zapewnienie ochrony płodów rolnych i zwierząt gospodarskich oraz produktów żywnościowych i pasz, a także ujęć i urządzeń wodnych na wypadek zagrożenia zniszczeniem,</w:t>
      </w:r>
    </w:p>
    <w:p w14:paraId="2509C8FE" w14:textId="34F92815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planowanie i zapewnienie ochrony oraz ewakuacji dóbr kultury i innego mienia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na wypadek zagrożenia zniszczeniem,</w:t>
      </w:r>
    </w:p>
    <w:p w14:paraId="037081A2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lastRenderedPageBreak/>
        <w:t>wyznaczenie zakładów opieki zdrowotnej zobowiązanych do udzielenia pomocy medycznej poszkodowanym w wyniku masowego zagrożenia życia zdrowia ludności oraz nadzorowanie przygotowania tych zakładów do niesienia tej pomocy,</w:t>
      </w:r>
    </w:p>
    <w:p w14:paraId="0E29DC2A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zapewnienie dostaw wody pitnej dla ludności i wyznaczonych zakładów przemysłu spożywczego oraz wody dla urządzeń specjalnych do likwidacji skażeń i do celów przeciwpożarowych,</w:t>
      </w:r>
    </w:p>
    <w:p w14:paraId="76EFEAD8" w14:textId="2B8E0A51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zaopatrywanie organów i formacji obrony cywilnej w sprzęt, środki techniczne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i umundurowanie niezbędne do wykonania zadań obrony cywilnej, a także zapewnienie odpowiednich warunków przechowywania, konserwacji eksploatacji, remontu i wymiany tego sprzętu, środków technicznych oraz umundurowania,</w:t>
      </w:r>
    </w:p>
    <w:p w14:paraId="6D114FC6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integrowanie sił obrony cywilnej oraz innych służb, w tym sanitarno-epidemiologicznych, i społecznych organizacji ratowniczych do prowadzenia akcji ratunkowych oraz likwidacji skutków klęsk żywiołowych i zagrożeń środowiska,</w:t>
      </w:r>
    </w:p>
    <w:p w14:paraId="4C2E455B" w14:textId="032E917B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opiniowanie projektów aktów prawa miejscowego dotyczącego obrony cywilnej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i mających wpływ na realizację zadań obrony cywilnej,</w:t>
      </w:r>
    </w:p>
    <w:p w14:paraId="26279997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inicjowanie działalności naukowo-badawczej i standaryzacyjnej dotyczącej obrony cywilnej,</w:t>
      </w:r>
    </w:p>
    <w:p w14:paraId="583BEE0D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współpraca z terenowymi organami administracji wojskowej,</w:t>
      </w:r>
    </w:p>
    <w:p w14:paraId="0E284B68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zapewnienie warunków do odbywania zasadniczej służby w obronie cywilnej,</w:t>
      </w:r>
    </w:p>
    <w:p w14:paraId="3AE190B9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opiniowanie wniosków w sprawie tworzenia formacji obrony cywilnej, w których jest odbywana zasadnicza służba w obronie cywilnej,</w:t>
      </w:r>
    </w:p>
    <w:p w14:paraId="7A79EF08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opracowywanie informacji dotyczących realizowanych zadań,</w:t>
      </w:r>
    </w:p>
    <w:p w14:paraId="32D40057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współpraca  z pełnomocnikami wojewodów do spraw ratownictwa medycznego </w:t>
      </w:r>
      <w:r w:rsidRPr="00911982">
        <w:rPr>
          <w:rFonts w:cstheme="minorHAnsi"/>
          <w:sz w:val="24"/>
          <w:szCs w:val="24"/>
        </w:rPr>
        <w:br/>
        <w:t>i z terenowymi organami administracji wojskowej w zakresie dotyczącym realizowanych zadań,</w:t>
      </w:r>
    </w:p>
    <w:p w14:paraId="0A1DDBF5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kontrolowanie przygotowania formacji obrony cywilnej i ratowników do prowadzenia działań ratowniczych,</w:t>
      </w:r>
    </w:p>
    <w:p w14:paraId="368BEB05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ustalanie wykazu instytucji państwowych, przedsiębiorców i innych jednostek </w:t>
      </w:r>
    </w:p>
    <w:p w14:paraId="30C3EE51" w14:textId="2C8FDD2C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organizacyjnych oraz społecznych organizacji ratowniczych funkcjonujących na ich terenie, przewidzianych do prowadzenia przygotowań i realizacji przedsięwzięć </w:t>
      </w:r>
      <w:r w:rsidR="00840563">
        <w:rPr>
          <w:rFonts w:cstheme="minorHAnsi"/>
          <w:sz w:val="24"/>
          <w:szCs w:val="24"/>
        </w:rPr>
        <w:br/>
      </w:r>
      <w:r w:rsidRPr="00911982">
        <w:rPr>
          <w:rFonts w:cstheme="minorHAnsi"/>
          <w:sz w:val="24"/>
          <w:szCs w:val="24"/>
        </w:rPr>
        <w:t>w zakresie  obrony cywilnej,</w:t>
      </w:r>
    </w:p>
    <w:p w14:paraId="679A688C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organizowanie i prowadzenie szkolenia ratowników odbywających zasadniczą służbę w obronie cywilnej,</w:t>
      </w:r>
    </w:p>
    <w:p w14:paraId="29A9BBDF" w14:textId="77777777" w:rsidR="00694920" w:rsidRPr="00911982" w:rsidRDefault="00694920" w:rsidP="007150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przygotowanie i zapewnienie niezbędnych sił do doraźnej pomocy w grzebaniu zmarłych;</w:t>
      </w:r>
    </w:p>
    <w:p w14:paraId="6F991AE6" w14:textId="05DDA39B" w:rsidR="00694920" w:rsidRPr="00911982" w:rsidRDefault="00694920" w:rsidP="00715098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 xml:space="preserve">realizacja zadań związanych z zarządzaniem kryzysowym, w tym: </w:t>
      </w:r>
    </w:p>
    <w:p w14:paraId="264BFE7C" w14:textId="1AACE254" w:rsidR="00694920" w:rsidRPr="00911982" w:rsidRDefault="00694920" w:rsidP="00715098">
      <w:pPr>
        <w:pStyle w:val="NormalnyWeb"/>
        <w:numPr>
          <w:ilvl w:val="1"/>
          <w:numId w:val="40"/>
        </w:numPr>
        <w:spacing w:before="0" w:beforeAutospacing="0" w:after="0" w:afterAutospacing="0"/>
        <w:jc w:val="both"/>
        <w:rPr>
          <w:sz w:val="24"/>
          <w:szCs w:val="24"/>
        </w:rPr>
      </w:pPr>
      <w:r w:rsidRPr="00911982">
        <w:rPr>
          <w:sz w:val="24"/>
          <w:szCs w:val="24"/>
        </w:rPr>
        <w:t>kierowanie monitorowaniem, planowaniem, reagowaniem i usuwaniem skutków zagrożeń na terenie gminy,</w:t>
      </w:r>
    </w:p>
    <w:p w14:paraId="4C6EAE71" w14:textId="5DE787BD" w:rsidR="00694920" w:rsidRPr="00911982" w:rsidRDefault="00694920" w:rsidP="00715098">
      <w:pPr>
        <w:pStyle w:val="NormalnyWeb"/>
        <w:numPr>
          <w:ilvl w:val="1"/>
          <w:numId w:val="40"/>
        </w:numPr>
        <w:spacing w:before="0" w:beforeAutospacing="0" w:after="0" w:afterAutospacing="0"/>
        <w:jc w:val="both"/>
        <w:rPr>
          <w:sz w:val="24"/>
          <w:szCs w:val="24"/>
        </w:rPr>
      </w:pPr>
      <w:r w:rsidRPr="00911982">
        <w:rPr>
          <w:sz w:val="24"/>
          <w:szCs w:val="24"/>
        </w:rPr>
        <w:t>realizacja zadań z zakresu planowania cywilnego, w tym:</w:t>
      </w:r>
    </w:p>
    <w:p w14:paraId="4D270542" w14:textId="09A108DD" w:rsidR="00694920" w:rsidRPr="00911982" w:rsidRDefault="00694920" w:rsidP="00715098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sz w:val="24"/>
          <w:szCs w:val="24"/>
        </w:rPr>
      </w:pPr>
      <w:r w:rsidRPr="00911982">
        <w:rPr>
          <w:sz w:val="24"/>
          <w:szCs w:val="24"/>
        </w:rPr>
        <w:t>realizacja zaleceń do gminnego planu zarządzania kryzysowego,</w:t>
      </w:r>
    </w:p>
    <w:p w14:paraId="6D019781" w14:textId="34753532" w:rsidR="00694920" w:rsidRPr="00911982" w:rsidRDefault="00694920" w:rsidP="00715098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sz w:val="24"/>
          <w:szCs w:val="24"/>
        </w:rPr>
      </w:pPr>
      <w:r w:rsidRPr="00911982">
        <w:rPr>
          <w:sz w:val="24"/>
          <w:szCs w:val="24"/>
        </w:rPr>
        <w:t>opracowywanie i przedkładanie staroście do zatwierdzenia gminnego planu zarządzania kryzysowego,</w:t>
      </w:r>
    </w:p>
    <w:p w14:paraId="22FA8F5A" w14:textId="015A395B" w:rsidR="00F11851" w:rsidRPr="00911982" w:rsidRDefault="00694920" w:rsidP="00F11851">
      <w:pPr>
        <w:pStyle w:val="NormalnyWeb"/>
        <w:numPr>
          <w:ilvl w:val="0"/>
          <w:numId w:val="40"/>
        </w:numPr>
        <w:spacing w:before="0" w:beforeAutospacing="0" w:after="0" w:afterAutospacing="0"/>
        <w:ind w:left="993" w:hanging="426"/>
        <w:jc w:val="both"/>
        <w:rPr>
          <w:sz w:val="24"/>
          <w:szCs w:val="24"/>
        </w:rPr>
      </w:pPr>
      <w:r w:rsidRPr="00911982">
        <w:rPr>
          <w:sz w:val="24"/>
          <w:szCs w:val="24"/>
        </w:rPr>
        <w:t xml:space="preserve">zarządzanie, organizowanie i prowadzenie szkoleń, ćwiczeń i treningów </w:t>
      </w:r>
      <w:r w:rsidR="00195B48" w:rsidRPr="00911982">
        <w:rPr>
          <w:sz w:val="24"/>
          <w:szCs w:val="24"/>
        </w:rPr>
        <w:br/>
      </w:r>
      <w:r w:rsidRPr="00911982">
        <w:rPr>
          <w:sz w:val="24"/>
          <w:szCs w:val="24"/>
        </w:rPr>
        <w:t>z zakresu zarządzania kryzysowego,</w:t>
      </w:r>
    </w:p>
    <w:p w14:paraId="67090B99" w14:textId="77777777" w:rsidR="00F11851" w:rsidRPr="00911982" w:rsidRDefault="00694920" w:rsidP="00F11851">
      <w:pPr>
        <w:pStyle w:val="NormalnyWeb"/>
        <w:numPr>
          <w:ilvl w:val="0"/>
          <w:numId w:val="40"/>
        </w:numPr>
        <w:spacing w:before="0" w:beforeAutospacing="0" w:after="0" w:afterAutospacing="0"/>
        <w:ind w:left="993" w:hanging="426"/>
        <w:jc w:val="both"/>
        <w:rPr>
          <w:sz w:val="24"/>
          <w:szCs w:val="24"/>
        </w:rPr>
      </w:pPr>
      <w:r w:rsidRPr="00911982">
        <w:rPr>
          <w:sz w:val="24"/>
          <w:szCs w:val="24"/>
        </w:rPr>
        <w:t>wykonywanie przedsięwzięć wynikających z planu operacyjnego funkcjonowania gmin,</w:t>
      </w:r>
    </w:p>
    <w:p w14:paraId="0565EC73" w14:textId="77777777" w:rsidR="00F11851" w:rsidRPr="00911982" w:rsidRDefault="00694920" w:rsidP="00F11851">
      <w:pPr>
        <w:pStyle w:val="NormalnyWeb"/>
        <w:numPr>
          <w:ilvl w:val="0"/>
          <w:numId w:val="40"/>
        </w:numPr>
        <w:spacing w:before="0" w:beforeAutospacing="0" w:after="0" w:afterAutospacing="0"/>
        <w:ind w:left="993" w:hanging="426"/>
        <w:jc w:val="both"/>
        <w:rPr>
          <w:sz w:val="24"/>
          <w:szCs w:val="24"/>
        </w:rPr>
      </w:pPr>
      <w:r w:rsidRPr="00911982">
        <w:rPr>
          <w:sz w:val="24"/>
          <w:szCs w:val="24"/>
        </w:rPr>
        <w:t>zapobieganie, przeciwdziałanie i usuwanie skutków zdarzeń o charakterze terrorystycznym,</w:t>
      </w:r>
    </w:p>
    <w:p w14:paraId="1EABB57B" w14:textId="77777777" w:rsidR="00F11851" w:rsidRPr="00911982" w:rsidRDefault="00694920" w:rsidP="00F11851">
      <w:pPr>
        <w:pStyle w:val="NormalnyWeb"/>
        <w:numPr>
          <w:ilvl w:val="0"/>
          <w:numId w:val="40"/>
        </w:numPr>
        <w:spacing w:before="0" w:beforeAutospacing="0" w:after="0" w:afterAutospacing="0"/>
        <w:ind w:left="993" w:hanging="426"/>
        <w:jc w:val="both"/>
        <w:rPr>
          <w:sz w:val="24"/>
          <w:szCs w:val="24"/>
        </w:rPr>
      </w:pPr>
      <w:r w:rsidRPr="00911982">
        <w:rPr>
          <w:sz w:val="24"/>
          <w:szCs w:val="24"/>
        </w:rPr>
        <w:t>organizacja i realizacja zadań z zakresu ochrony infrastruktury krytycznej oraz innych nałożonych na Gminę przepisami ustawy o zarządzeniu kryzysowym,</w:t>
      </w:r>
    </w:p>
    <w:p w14:paraId="422DFBAF" w14:textId="7DD141B1" w:rsidR="00694920" w:rsidRPr="00911982" w:rsidRDefault="00694920" w:rsidP="00F11851">
      <w:pPr>
        <w:pStyle w:val="NormalnyWeb"/>
        <w:numPr>
          <w:ilvl w:val="0"/>
          <w:numId w:val="40"/>
        </w:numPr>
        <w:spacing w:before="0" w:beforeAutospacing="0" w:after="0" w:afterAutospacing="0"/>
        <w:ind w:left="993" w:hanging="426"/>
        <w:jc w:val="both"/>
        <w:rPr>
          <w:sz w:val="24"/>
          <w:szCs w:val="24"/>
        </w:rPr>
      </w:pPr>
      <w:r w:rsidRPr="00911982">
        <w:rPr>
          <w:sz w:val="24"/>
          <w:szCs w:val="24"/>
        </w:rPr>
        <w:lastRenderedPageBreak/>
        <w:t>prowadzenie spraw związanych z funkcjonowaniem Gminnego Zespołu zarządzania Kryzysowego</w:t>
      </w:r>
      <w:r w:rsidR="00F11851" w:rsidRPr="00911982">
        <w:rPr>
          <w:sz w:val="24"/>
          <w:szCs w:val="24"/>
        </w:rPr>
        <w:t>;</w:t>
      </w:r>
    </w:p>
    <w:p w14:paraId="2D74A5C3" w14:textId="223D288A" w:rsidR="00694920" w:rsidRPr="00911982" w:rsidRDefault="00694920" w:rsidP="007007E7">
      <w:pPr>
        <w:pStyle w:val="Akapitzlist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zezwoleń na sprzedaż napojów alkoholowych</w:t>
      </w:r>
      <w:r w:rsidR="0069533B" w:rsidRPr="00911982">
        <w:rPr>
          <w:rFonts w:cstheme="minorHAnsi"/>
          <w:sz w:val="24"/>
          <w:szCs w:val="24"/>
        </w:rPr>
        <w:t xml:space="preserve"> i wpisywanie zez</w:t>
      </w:r>
      <w:r w:rsidR="00FB351D" w:rsidRPr="00911982">
        <w:rPr>
          <w:rFonts w:cstheme="minorHAnsi"/>
          <w:sz w:val="24"/>
          <w:szCs w:val="24"/>
        </w:rPr>
        <w:t>woleń do CEIDG</w:t>
      </w:r>
      <w:r w:rsidRPr="00911982">
        <w:rPr>
          <w:rFonts w:cstheme="minorHAnsi"/>
          <w:sz w:val="24"/>
          <w:szCs w:val="24"/>
        </w:rPr>
        <w:t>;</w:t>
      </w:r>
    </w:p>
    <w:p w14:paraId="6F07E3AF" w14:textId="77777777" w:rsidR="00694920" w:rsidRPr="00911982" w:rsidRDefault="00694920" w:rsidP="007007E7">
      <w:pPr>
        <w:pStyle w:val="Akapitzlist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ochrony zdrowia i przeciwdziałania alkoholizmowi, w tym współpraca z Gminną Komisją Rozwiązywania Problemów Alkoholowych i Narodowym Funduszem Zdrowia w zakresie realizacji zadań związanych z zabezpieczeniem opieki zdrowotnej mieszkańcom Gminy i realizacją Narodowego Programu Ochrony Zdrowia;</w:t>
      </w:r>
    </w:p>
    <w:p w14:paraId="1CB6931B" w14:textId="77777777" w:rsidR="00694920" w:rsidRPr="00911982" w:rsidRDefault="00694920" w:rsidP="007007E7">
      <w:pPr>
        <w:pStyle w:val="Akapitzlist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z zakresu porządku i bezpieczeństwa publicznego, w tym bezpieczeństwa imprez masowych;</w:t>
      </w:r>
    </w:p>
    <w:p w14:paraId="23364741" w14:textId="77777777" w:rsidR="00694920" w:rsidRPr="00911982" w:rsidRDefault="00694920" w:rsidP="007007E7">
      <w:pPr>
        <w:pStyle w:val="Akapitzlist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wynikających z przepisów prawa o zgromadzeniach;</w:t>
      </w:r>
    </w:p>
    <w:p w14:paraId="7C198114" w14:textId="77777777" w:rsidR="00694920" w:rsidRPr="00911982" w:rsidRDefault="00694920" w:rsidP="007007E7">
      <w:pPr>
        <w:pStyle w:val="Akapitzlist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związanych z ochroną zabytków, w tym ochroną miejsc pamięci narodowej;</w:t>
      </w:r>
    </w:p>
    <w:p w14:paraId="7979DC51" w14:textId="7F7C04BD" w:rsidR="00694920" w:rsidRPr="00911982" w:rsidRDefault="00694920" w:rsidP="007007E7">
      <w:pPr>
        <w:pStyle w:val="Akapitzlist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obsługa gospodarcza Urzędu;</w:t>
      </w:r>
    </w:p>
    <w:p w14:paraId="27454B42" w14:textId="2FADDFAD" w:rsidR="00694920" w:rsidRPr="00911982" w:rsidRDefault="00694920" w:rsidP="007007E7">
      <w:pPr>
        <w:pStyle w:val="Akapitzlist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spraw zabezpieczenia socjalnego, bhp pracowników Urzędu;</w:t>
      </w:r>
    </w:p>
    <w:p w14:paraId="2864F34D" w14:textId="77777777" w:rsidR="00694920" w:rsidRPr="00911982" w:rsidRDefault="00694920" w:rsidP="007007E7">
      <w:pPr>
        <w:pStyle w:val="Akapitzlist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prowadzenie archiwum Urzędu;</w:t>
      </w:r>
    </w:p>
    <w:p w14:paraId="43D6A006" w14:textId="39042372" w:rsidR="00694920" w:rsidRPr="00911982" w:rsidRDefault="00694920" w:rsidP="007007E7">
      <w:pPr>
        <w:pStyle w:val="Akapitzlist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sz w:val="24"/>
          <w:szCs w:val="24"/>
        </w:rPr>
        <w:t>pełnienie funkcji koordynatora czynności kancelaryjnych wynikających z instrukcji kancelaryjnej</w:t>
      </w:r>
      <w:r w:rsidR="00C21083">
        <w:rPr>
          <w:rFonts w:cstheme="minorHAnsi"/>
          <w:sz w:val="24"/>
          <w:szCs w:val="24"/>
        </w:rPr>
        <w:t>.</w:t>
      </w:r>
      <w:r w:rsidR="007007E7" w:rsidRPr="00911982">
        <w:rPr>
          <w:rFonts w:cstheme="minorHAnsi"/>
          <w:sz w:val="24"/>
          <w:szCs w:val="24"/>
        </w:rPr>
        <w:t>”.</w:t>
      </w:r>
    </w:p>
    <w:p w14:paraId="64FB4C70" w14:textId="0986B4D6" w:rsidR="007007E7" w:rsidRPr="00911982" w:rsidRDefault="007007E7" w:rsidP="00700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42147" w14:textId="77777777" w:rsidR="007007E7" w:rsidRPr="00911982" w:rsidRDefault="007007E7" w:rsidP="00700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BF1625" w14:textId="4841E826" w:rsidR="007007E7" w:rsidRPr="00911982" w:rsidRDefault="007007E7" w:rsidP="007007E7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color w:val="000000" w:themeColor="text1"/>
          <w:sz w:val="24"/>
          <w:szCs w:val="24"/>
        </w:rPr>
        <w:t xml:space="preserve">W </w:t>
      </w:r>
      <w:r w:rsidRPr="00911982">
        <w:rPr>
          <w:rFonts w:cs="Times New Roman"/>
          <w:sz w:val="24"/>
          <w:szCs w:val="24"/>
        </w:rPr>
        <w:t>§ 26</w:t>
      </w:r>
      <w:r w:rsidR="00F85991" w:rsidRPr="00911982">
        <w:rPr>
          <w:rFonts w:cs="Times New Roman"/>
          <w:sz w:val="24"/>
          <w:szCs w:val="24"/>
        </w:rPr>
        <w:t xml:space="preserve"> skreśla się ust. 8.</w:t>
      </w:r>
    </w:p>
    <w:p w14:paraId="7549A179" w14:textId="77777777" w:rsidR="009D336A" w:rsidRPr="009D336A" w:rsidRDefault="00A834D0" w:rsidP="009D336A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11982">
        <w:rPr>
          <w:rFonts w:cstheme="minorHAnsi"/>
          <w:color w:val="000000" w:themeColor="text1"/>
          <w:sz w:val="24"/>
          <w:szCs w:val="24"/>
        </w:rPr>
        <w:t xml:space="preserve">W ust. 6 </w:t>
      </w:r>
      <w:r w:rsidRPr="00911982">
        <w:rPr>
          <w:rFonts w:cs="Times New Roman"/>
          <w:sz w:val="24"/>
          <w:szCs w:val="24"/>
        </w:rPr>
        <w:t xml:space="preserve">§ 26 skreśla się pkt </w:t>
      </w:r>
      <w:r w:rsidR="00B41D4D" w:rsidRPr="00911982">
        <w:rPr>
          <w:rFonts w:cs="Times New Roman"/>
          <w:sz w:val="24"/>
          <w:szCs w:val="24"/>
        </w:rPr>
        <w:t xml:space="preserve">6 i pkt </w:t>
      </w:r>
      <w:r w:rsidR="00EF5DDF" w:rsidRPr="00911982">
        <w:rPr>
          <w:rFonts w:cs="Times New Roman"/>
          <w:sz w:val="24"/>
          <w:szCs w:val="24"/>
        </w:rPr>
        <w:t>2</w:t>
      </w:r>
      <w:r w:rsidRPr="00911982">
        <w:rPr>
          <w:rFonts w:cs="Times New Roman"/>
          <w:sz w:val="24"/>
          <w:szCs w:val="24"/>
        </w:rPr>
        <w:t>6.</w:t>
      </w:r>
    </w:p>
    <w:p w14:paraId="211C9DB6" w14:textId="29607A89" w:rsidR="00230CC9" w:rsidRPr="009D336A" w:rsidRDefault="00230CC9" w:rsidP="009D336A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D336A">
        <w:rPr>
          <w:rFonts w:eastAsia="Times New Roman" w:cs="Times New Roman"/>
          <w:sz w:val="24"/>
          <w:szCs w:val="24"/>
          <w:lang w:eastAsia="pl-PL"/>
        </w:rPr>
        <w:t xml:space="preserve">Załącznik nr 1 do Regulaminu Organizacyjnego Urzędu Gminy w Jednorożcu </w:t>
      </w:r>
      <w:r w:rsidRPr="009D336A">
        <w:rPr>
          <w:rFonts w:eastAsia="Times New Roman" w:cs="Times New Roman"/>
          <w:sz w:val="24"/>
          <w:szCs w:val="24"/>
          <w:lang w:eastAsia="pl-PL"/>
        </w:rPr>
        <w:br/>
        <w:t>pt. „Schemat struktury organizacyjnej Urzędu Gminy w Jednorożcu” otrzymuje brzmienie określone w załączniku do niniejszego zarządzenia.</w:t>
      </w:r>
    </w:p>
    <w:p w14:paraId="0B5D1CDF" w14:textId="77777777" w:rsidR="00FD3627" w:rsidRPr="00911982" w:rsidRDefault="00FD3627" w:rsidP="00715098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723B8C7D" w14:textId="77777777" w:rsidR="00A51E1A" w:rsidRPr="00911982" w:rsidRDefault="00A51E1A" w:rsidP="00715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E8E5E63" w14:textId="7BC5E6FE" w:rsidR="00230CC9" w:rsidRPr="00911982" w:rsidRDefault="00230CC9" w:rsidP="00715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11982">
        <w:rPr>
          <w:rFonts w:cs="Times New Roman"/>
          <w:sz w:val="24"/>
          <w:szCs w:val="24"/>
        </w:rPr>
        <w:t>§ 2. Wykonanie zarządzenia powierza się Sekretarzowi Gminy.</w:t>
      </w:r>
    </w:p>
    <w:p w14:paraId="5FEDA829" w14:textId="77777777" w:rsidR="00FD3627" w:rsidRPr="00911982" w:rsidRDefault="00FD3627" w:rsidP="00715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  <w:szCs w:val="10"/>
        </w:rPr>
      </w:pPr>
    </w:p>
    <w:p w14:paraId="0442249C" w14:textId="3A8CA9C9" w:rsidR="00230CC9" w:rsidRDefault="00230CC9" w:rsidP="00715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46244">
        <w:rPr>
          <w:rFonts w:cs="Times New Roman"/>
          <w:sz w:val="24"/>
          <w:szCs w:val="24"/>
        </w:rPr>
        <w:t xml:space="preserve">§ 3. Zarządzenie wchodzi w życie z dniem </w:t>
      </w:r>
      <w:r w:rsidR="00B41D4D" w:rsidRPr="00F46244">
        <w:rPr>
          <w:rFonts w:cs="Times New Roman"/>
          <w:sz w:val="24"/>
          <w:szCs w:val="24"/>
        </w:rPr>
        <w:t>1</w:t>
      </w:r>
      <w:r w:rsidR="00E92BA3" w:rsidRPr="00F46244">
        <w:rPr>
          <w:rFonts w:cs="Times New Roman"/>
          <w:sz w:val="24"/>
          <w:szCs w:val="24"/>
        </w:rPr>
        <w:t xml:space="preserve"> </w:t>
      </w:r>
      <w:r w:rsidR="00B41D4D" w:rsidRPr="00F46244">
        <w:rPr>
          <w:rFonts w:cs="Times New Roman"/>
          <w:sz w:val="24"/>
          <w:szCs w:val="24"/>
        </w:rPr>
        <w:t>stycznia</w:t>
      </w:r>
      <w:r w:rsidR="00E92BA3" w:rsidRPr="00F46244">
        <w:rPr>
          <w:rFonts w:cs="Times New Roman"/>
          <w:sz w:val="24"/>
          <w:szCs w:val="24"/>
        </w:rPr>
        <w:t xml:space="preserve"> 20</w:t>
      </w:r>
      <w:r w:rsidR="00442949" w:rsidRPr="00F46244">
        <w:rPr>
          <w:rFonts w:cs="Times New Roman"/>
          <w:sz w:val="24"/>
          <w:szCs w:val="24"/>
        </w:rPr>
        <w:t>2</w:t>
      </w:r>
      <w:r w:rsidR="00B41D4D" w:rsidRPr="00F46244">
        <w:rPr>
          <w:rFonts w:cs="Times New Roman"/>
          <w:sz w:val="24"/>
          <w:szCs w:val="24"/>
        </w:rPr>
        <w:t>1</w:t>
      </w:r>
      <w:r w:rsidR="00E92BA3" w:rsidRPr="00F46244">
        <w:rPr>
          <w:rFonts w:cs="Times New Roman"/>
          <w:sz w:val="24"/>
          <w:szCs w:val="24"/>
        </w:rPr>
        <w:t xml:space="preserve"> r</w:t>
      </w:r>
      <w:r w:rsidRPr="00F46244">
        <w:rPr>
          <w:rFonts w:cs="Times New Roman"/>
          <w:sz w:val="24"/>
          <w:szCs w:val="24"/>
        </w:rPr>
        <w:t>.</w:t>
      </w:r>
    </w:p>
    <w:p w14:paraId="415A5923" w14:textId="421A7ABE" w:rsidR="001C0711" w:rsidRDefault="001C0711" w:rsidP="00715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CE39B80" w14:textId="122F1770" w:rsidR="001C0711" w:rsidRDefault="001C0711" w:rsidP="00715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3A2E6C0" w14:textId="77777777" w:rsidR="001C0711" w:rsidRDefault="001C0711" w:rsidP="007150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EC9730F" w14:textId="0B7B1D09" w:rsidR="001C0711" w:rsidRDefault="001C071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Wójt Gminy Jednorożec</w:t>
      </w:r>
    </w:p>
    <w:p w14:paraId="34915045" w14:textId="2CC25E5B" w:rsidR="001C0711" w:rsidRDefault="001C071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/-/ Krzysztof Andrzej Iwulski</w:t>
      </w:r>
    </w:p>
    <w:p w14:paraId="37AA9A6E" w14:textId="26F351D8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5F9783D0" w14:textId="52A8B32E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2CEEC5C7" w14:textId="5F262381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552CFF40" w14:textId="3A492FF7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24C1D7EC" w14:textId="3B852D42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7F26237A" w14:textId="752BEBBD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30FFAB92" w14:textId="5B65C7E5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6AB27D72" w14:textId="5C8375C6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3A4A1455" w14:textId="46FACDD5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1EB72CC3" w14:textId="743CFA25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62555E51" w14:textId="00103374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08929D72" w14:textId="7BAEC9A5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7B7AC561" w14:textId="2FF30D68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1A56094E" w14:textId="71AFA37D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7A1FEE6A" w14:textId="360A4A06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43C6A936" w14:textId="37565F13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</w:pPr>
    </w:p>
    <w:p w14:paraId="3FB216C2" w14:textId="77777777" w:rsidR="00A267B1" w:rsidRDefault="00A267B1" w:rsidP="001C071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 w:val="24"/>
          <w:szCs w:val="24"/>
        </w:rPr>
        <w:sectPr w:rsidR="00A267B1" w:rsidSect="00344AA1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57A3CC9" w14:textId="1762DBE4" w:rsidR="00A267B1" w:rsidRDefault="00A267B1" w:rsidP="00A267B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9630D46" wp14:editId="349F80DD">
            <wp:simplePos x="0" y="0"/>
            <wp:positionH relativeFrom="page">
              <wp:align>left</wp:align>
            </wp:positionH>
            <wp:positionV relativeFrom="paragraph">
              <wp:posOffset>157</wp:posOffset>
            </wp:positionV>
            <wp:extent cx="15128181" cy="8063345"/>
            <wp:effectExtent l="0" t="0" r="0" b="0"/>
            <wp:wrapTight wrapText="bothSides">
              <wp:wrapPolygon edited="0">
                <wp:start x="0" y="0"/>
                <wp:lineTo x="0" y="21535"/>
                <wp:lineTo x="21570" y="21535"/>
                <wp:lineTo x="21570" y="0"/>
                <wp:lineTo x="0" y="0"/>
              </wp:wrapPolygon>
            </wp:wrapTight>
            <wp:docPr id="277" name="Obraz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181" cy="80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67B1" w:rsidSect="00A267B1">
      <w:pgSz w:w="23811" w:h="16838" w:orient="landscape" w:code="8"/>
      <w:pgMar w:top="1417" w:right="70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CB04E" w14:textId="77777777" w:rsidR="00F803B3" w:rsidRDefault="00F803B3" w:rsidP="00AC31CE">
      <w:pPr>
        <w:spacing w:after="0" w:line="240" w:lineRule="auto"/>
      </w:pPr>
      <w:r>
        <w:separator/>
      </w:r>
    </w:p>
  </w:endnote>
  <w:endnote w:type="continuationSeparator" w:id="0">
    <w:p w14:paraId="698E5813" w14:textId="77777777" w:rsidR="00F803B3" w:rsidRDefault="00F803B3" w:rsidP="00AC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7B739" w14:textId="77777777" w:rsidR="00F803B3" w:rsidRDefault="00F803B3" w:rsidP="00AC31CE">
      <w:pPr>
        <w:spacing w:after="0" w:line="240" w:lineRule="auto"/>
      </w:pPr>
      <w:r>
        <w:separator/>
      </w:r>
    </w:p>
  </w:footnote>
  <w:footnote w:type="continuationSeparator" w:id="0">
    <w:p w14:paraId="0AF7D287" w14:textId="77777777" w:rsidR="00F803B3" w:rsidRDefault="00F803B3" w:rsidP="00AC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104"/>
    <w:multiLevelType w:val="hybridMultilevel"/>
    <w:tmpl w:val="E5B62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0F4F"/>
    <w:multiLevelType w:val="multilevel"/>
    <w:tmpl w:val="1D222C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83A5496"/>
    <w:multiLevelType w:val="hybridMultilevel"/>
    <w:tmpl w:val="BCC8D34A"/>
    <w:lvl w:ilvl="0" w:tplc="39EC86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72D"/>
    <w:multiLevelType w:val="hybridMultilevel"/>
    <w:tmpl w:val="DEEA6C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124" w:hanging="8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765"/>
    <w:multiLevelType w:val="hybridMultilevel"/>
    <w:tmpl w:val="30023B6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27F582B"/>
    <w:multiLevelType w:val="hybridMultilevel"/>
    <w:tmpl w:val="8660A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B00"/>
    <w:multiLevelType w:val="hybridMultilevel"/>
    <w:tmpl w:val="4312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5F9F"/>
    <w:multiLevelType w:val="hybridMultilevel"/>
    <w:tmpl w:val="40C2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1B52"/>
    <w:multiLevelType w:val="hybridMultilevel"/>
    <w:tmpl w:val="8C4CA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7AF7"/>
    <w:multiLevelType w:val="hybridMultilevel"/>
    <w:tmpl w:val="680E6CC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7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F2339C"/>
    <w:multiLevelType w:val="hybridMultilevel"/>
    <w:tmpl w:val="66321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A7D02"/>
    <w:multiLevelType w:val="multilevel"/>
    <w:tmpl w:val="2774E3BC"/>
    <w:styleLink w:val="WWNum5"/>
    <w:lvl w:ilvl="0"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27162940"/>
    <w:multiLevelType w:val="hybridMultilevel"/>
    <w:tmpl w:val="6DD02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83CAA"/>
    <w:multiLevelType w:val="hybridMultilevel"/>
    <w:tmpl w:val="F98AC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5BBE"/>
    <w:multiLevelType w:val="hybridMultilevel"/>
    <w:tmpl w:val="BC34B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157A5"/>
    <w:multiLevelType w:val="hybridMultilevel"/>
    <w:tmpl w:val="60BA5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F74A0"/>
    <w:multiLevelType w:val="hybridMultilevel"/>
    <w:tmpl w:val="8E480C2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327B5C60"/>
    <w:multiLevelType w:val="hybridMultilevel"/>
    <w:tmpl w:val="30E66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9359E"/>
    <w:multiLevelType w:val="hybridMultilevel"/>
    <w:tmpl w:val="5BE4D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26B10"/>
    <w:multiLevelType w:val="hybridMultilevel"/>
    <w:tmpl w:val="25A4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30C40"/>
    <w:multiLevelType w:val="hybridMultilevel"/>
    <w:tmpl w:val="5406C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7C6D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318C3"/>
    <w:multiLevelType w:val="hybridMultilevel"/>
    <w:tmpl w:val="6C58D48C"/>
    <w:lvl w:ilvl="0" w:tplc="9978FC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1A522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13015"/>
    <w:multiLevelType w:val="hybridMultilevel"/>
    <w:tmpl w:val="85D4B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A88CF4E">
      <w:start w:val="1"/>
      <w:numFmt w:val="lowerLetter"/>
      <w:lvlText w:val="%2)"/>
      <w:lvlJc w:val="left"/>
      <w:pPr>
        <w:ind w:left="928" w:hanging="360"/>
      </w:pPr>
      <w:rPr>
        <w:rFonts w:ascii="Calibri" w:eastAsiaTheme="minorHAnsi" w:hAnsi="Calibri" w:cs="Calibri"/>
      </w:rPr>
    </w:lvl>
    <w:lvl w:ilvl="2" w:tplc="7E24A410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220193"/>
    <w:multiLevelType w:val="multilevel"/>
    <w:tmpl w:val="0DF4CBF0"/>
    <w:styleLink w:val="WWNum4"/>
    <w:lvl w:ilvl="0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24" w15:restartNumberingAfterBreak="0">
    <w:nsid w:val="56F531F8"/>
    <w:multiLevelType w:val="hybridMultilevel"/>
    <w:tmpl w:val="8354B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15995"/>
    <w:multiLevelType w:val="hybridMultilevel"/>
    <w:tmpl w:val="04102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46673"/>
    <w:multiLevelType w:val="hybridMultilevel"/>
    <w:tmpl w:val="7EDE9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90E94C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134A0"/>
    <w:multiLevelType w:val="hybridMultilevel"/>
    <w:tmpl w:val="4176C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C6A1D"/>
    <w:multiLevelType w:val="hybridMultilevel"/>
    <w:tmpl w:val="6F5A6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43B45"/>
    <w:multiLevelType w:val="hybridMultilevel"/>
    <w:tmpl w:val="22462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27C1D"/>
    <w:multiLevelType w:val="hybridMultilevel"/>
    <w:tmpl w:val="80BA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B424E"/>
    <w:multiLevelType w:val="hybridMultilevel"/>
    <w:tmpl w:val="C6A07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70D01"/>
    <w:multiLevelType w:val="hybridMultilevel"/>
    <w:tmpl w:val="00204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6A9C"/>
    <w:multiLevelType w:val="hybridMultilevel"/>
    <w:tmpl w:val="5298FB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C62AE6E8">
      <w:start w:val="1"/>
      <w:numFmt w:val="decimal"/>
      <w:lvlText w:val="%2)"/>
      <w:lvlJc w:val="left"/>
      <w:pPr>
        <w:ind w:left="1124" w:hanging="84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72E57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27CFB"/>
    <w:multiLevelType w:val="hybridMultilevel"/>
    <w:tmpl w:val="0AB0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F2450"/>
    <w:multiLevelType w:val="hybridMultilevel"/>
    <w:tmpl w:val="FA286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7802C66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D07E4"/>
    <w:multiLevelType w:val="hybridMultilevel"/>
    <w:tmpl w:val="BE28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4635A"/>
    <w:multiLevelType w:val="hybridMultilevel"/>
    <w:tmpl w:val="5A20F918"/>
    <w:lvl w:ilvl="0" w:tplc="B330E0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76D33"/>
    <w:multiLevelType w:val="hybridMultilevel"/>
    <w:tmpl w:val="1284A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63C9D"/>
    <w:multiLevelType w:val="hybridMultilevel"/>
    <w:tmpl w:val="461E5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B25AA"/>
    <w:multiLevelType w:val="hybridMultilevel"/>
    <w:tmpl w:val="2E747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925F0"/>
    <w:multiLevelType w:val="hybridMultilevel"/>
    <w:tmpl w:val="359895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F579A8"/>
    <w:multiLevelType w:val="hybridMultilevel"/>
    <w:tmpl w:val="F7528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F656A"/>
    <w:multiLevelType w:val="hybridMultilevel"/>
    <w:tmpl w:val="8E7A7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776A0DC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3"/>
  </w:num>
  <w:num w:numId="4">
    <w:abstractNumId w:val="11"/>
  </w:num>
  <w:num w:numId="5">
    <w:abstractNumId w:val="11"/>
  </w:num>
  <w:num w:numId="6">
    <w:abstractNumId w:val="26"/>
  </w:num>
  <w:num w:numId="7">
    <w:abstractNumId w:val="16"/>
  </w:num>
  <w:num w:numId="8">
    <w:abstractNumId w:val="4"/>
  </w:num>
  <w:num w:numId="9">
    <w:abstractNumId w:val="0"/>
  </w:num>
  <w:num w:numId="10">
    <w:abstractNumId w:val="20"/>
  </w:num>
  <w:num w:numId="11">
    <w:abstractNumId w:val="21"/>
  </w:num>
  <w:num w:numId="12">
    <w:abstractNumId w:val="33"/>
  </w:num>
  <w:num w:numId="13">
    <w:abstractNumId w:val="39"/>
  </w:num>
  <w:num w:numId="14">
    <w:abstractNumId w:val="17"/>
  </w:num>
  <w:num w:numId="15">
    <w:abstractNumId w:val="38"/>
  </w:num>
  <w:num w:numId="16">
    <w:abstractNumId w:val="43"/>
  </w:num>
  <w:num w:numId="17">
    <w:abstractNumId w:val="10"/>
  </w:num>
  <w:num w:numId="18">
    <w:abstractNumId w:val="8"/>
  </w:num>
  <w:num w:numId="19">
    <w:abstractNumId w:val="42"/>
  </w:num>
  <w:num w:numId="20">
    <w:abstractNumId w:val="18"/>
  </w:num>
  <w:num w:numId="21">
    <w:abstractNumId w:val="35"/>
  </w:num>
  <w:num w:numId="22">
    <w:abstractNumId w:val="37"/>
  </w:num>
  <w:num w:numId="23">
    <w:abstractNumId w:val="24"/>
  </w:num>
  <w:num w:numId="24">
    <w:abstractNumId w:val="19"/>
  </w:num>
  <w:num w:numId="25">
    <w:abstractNumId w:val="1"/>
  </w:num>
  <w:num w:numId="26">
    <w:abstractNumId w:val="14"/>
  </w:num>
  <w:num w:numId="27">
    <w:abstractNumId w:val="3"/>
  </w:num>
  <w:num w:numId="28">
    <w:abstractNumId w:val="29"/>
  </w:num>
  <w:num w:numId="29">
    <w:abstractNumId w:val="34"/>
  </w:num>
  <w:num w:numId="30">
    <w:abstractNumId w:val="5"/>
  </w:num>
  <w:num w:numId="31">
    <w:abstractNumId w:val="32"/>
  </w:num>
  <w:num w:numId="32">
    <w:abstractNumId w:val="30"/>
  </w:num>
  <w:num w:numId="33">
    <w:abstractNumId w:val="13"/>
  </w:num>
  <w:num w:numId="34">
    <w:abstractNumId w:val="27"/>
  </w:num>
  <w:num w:numId="35">
    <w:abstractNumId w:val="31"/>
  </w:num>
  <w:num w:numId="36">
    <w:abstractNumId w:val="40"/>
  </w:num>
  <w:num w:numId="37">
    <w:abstractNumId w:val="2"/>
  </w:num>
  <w:num w:numId="38">
    <w:abstractNumId w:val="6"/>
  </w:num>
  <w:num w:numId="39">
    <w:abstractNumId w:val="25"/>
  </w:num>
  <w:num w:numId="40">
    <w:abstractNumId w:val="22"/>
  </w:num>
  <w:num w:numId="41">
    <w:abstractNumId w:val="41"/>
  </w:num>
  <w:num w:numId="42">
    <w:abstractNumId w:val="28"/>
  </w:num>
  <w:num w:numId="43">
    <w:abstractNumId w:val="12"/>
  </w:num>
  <w:num w:numId="44">
    <w:abstractNumId w:val="15"/>
  </w:num>
  <w:num w:numId="45">
    <w:abstractNumId w:val="3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C9"/>
    <w:rsid w:val="00006273"/>
    <w:rsid w:val="000265E9"/>
    <w:rsid w:val="0007058A"/>
    <w:rsid w:val="000B0584"/>
    <w:rsid w:val="000E66C2"/>
    <w:rsid w:val="000F2F51"/>
    <w:rsid w:val="00114BB0"/>
    <w:rsid w:val="00160B59"/>
    <w:rsid w:val="001910E4"/>
    <w:rsid w:val="00195B48"/>
    <w:rsid w:val="001C0711"/>
    <w:rsid w:val="00200B15"/>
    <w:rsid w:val="00202727"/>
    <w:rsid w:val="00206943"/>
    <w:rsid w:val="00212141"/>
    <w:rsid w:val="00230CC9"/>
    <w:rsid w:val="00235526"/>
    <w:rsid w:val="002472D9"/>
    <w:rsid w:val="002F5F57"/>
    <w:rsid w:val="00303E23"/>
    <w:rsid w:val="003266F5"/>
    <w:rsid w:val="00344AA1"/>
    <w:rsid w:val="00352A2A"/>
    <w:rsid w:val="00395AC7"/>
    <w:rsid w:val="003C3B37"/>
    <w:rsid w:val="003F2174"/>
    <w:rsid w:val="004046FC"/>
    <w:rsid w:val="004200AB"/>
    <w:rsid w:val="004233B5"/>
    <w:rsid w:val="00442949"/>
    <w:rsid w:val="00450D84"/>
    <w:rsid w:val="004517F3"/>
    <w:rsid w:val="004575CE"/>
    <w:rsid w:val="00465CBA"/>
    <w:rsid w:val="004C072B"/>
    <w:rsid w:val="004D66D1"/>
    <w:rsid w:val="004F705A"/>
    <w:rsid w:val="005167BA"/>
    <w:rsid w:val="0052013B"/>
    <w:rsid w:val="00583EFF"/>
    <w:rsid w:val="005A5568"/>
    <w:rsid w:val="00603FFD"/>
    <w:rsid w:val="0061432C"/>
    <w:rsid w:val="00617057"/>
    <w:rsid w:val="006732FB"/>
    <w:rsid w:val="00694920"/>
    <w:rsid w:val="0069533B"/>
    <w:rsid w:val="006A272D"/>
    <w:rsid w:val="006A3A9B"/>
    <w:rsid w:val="006A4D55"/>
    <w:rsid w:val="007007E7"/>
    <w:rsid w:val="00700AE2"/>
    <w:rsid w:val="007065EE"/>
    <w:rsid w:val="00715098"/>
    <w:rsid w:val="007702D7"/>
    <w:rsid w:val="007D074E"/>
    <w:rsid w:val="008208CC"/>
    <w:rsid w:val="00831FD8"/>
    <w:rsid w:val="00840563"/>
    <w:rsid w:val="008B5FDD"/>
    <w:rsid w:val="00904F99"/>
    <w:rsid w:val="00911982"/>
    <w:rsid w:val="009156A4"/>
    <w:rsid w:val="00954680"/>
    <w:rsid w:val="00980409"/>
    <w:rsid w:val="009A7702"/>
    <w:rsid w:val="009B2996"/>
    <w:rsid w:val="009D336A"/>
    <w:rsid w:val="009D517E"/>
    <w:rsid w:val="00A015DA"/>
    <w:rsid w:val="00A16B38"/>
    <w:rsid w:val="00A267B1"/>
    <w:rsid w:val="00A35CB2"/>
    <w:rsid w:val="00A36399"/>
    <w:rsid w:val="00A51E1A"/>
    <w:rsid w:val="00A55113"/>
    <w:rsid w:val="00A834D0"/>
    <w:rsid w:val="00AB249F"/>
    <w:rsid w:val="00AC31CE"/>
    <w:rsid w:val="00AC6296"/>
    <w:rsid w:val="00AF47F1"/>
    <w:rsid w:val="00B210CC"/>
    <w:rsid w:val="00B41D4D"/>
    <w:rsid w:val="00BE59F2"/>
    <w:rsid w:val="00BF7B5A"/>
    <w:rsid w:val="00C21083"/>
    <w:rsid w:val="00C704CF"/>
    <w:rsid w:val="00C86747"/>
    <w:rsid w:val="00CD378D"/>
    <w:rsid w:val="00CE466D"/>
    <w:rsid w:val="00D01E3C"/>
    <w:rsid w:val="00D056E5"/>
    <w:rsid w:val="00D266F4"/>
    <w:rsid w:val="00D52EE7"/>
    <w:rsid w:val="00D95D4A"/>
    <w:rsid w:val="00DA159A"/>
    <w:rsid w:val="00E166C9"/>
    <w:rsid w:val="00E46FEF"/>
    <w:rsid w:val="00E567FC"/>
    <w:rsid w:val="00E84F6F"/>
    <w:rsid w:val="00E92BA3"/>
    <w:rsid w:val="00E9532C"/>
    <w:rsid w:val="00EF5DDF"/>
    <w:rsid w:val="00F11851"/>
    <w:rsid w:val="00F308DD"/>
    <w:rsid w:val="00F30984"/>
    <w:rsid w:val="00F37FF7"/>
    <w:rsid w:val="00F46244"/>
    <w:rsid w:val="00F53D74"/>
    <w:rsid w:val="00F67DD9"/>
    <w:rsid w:val="00F803B3"/>
    <w:rsid w:val="00F80809"/>
    <w:rsid w:val="00F85991"/>
    <w:rsid w:val="00FB351D"/>
    <w:rsid w:val="00FD3627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ABB"/>
  <w15:chartTrackingRefBased/>
  <w15:docId w15:val="{537E0408-88EA-4CB5-B8D0-73D21AD9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CC9"/>
    <w:pPr>
      <w:ind w:left="720"/>
      <w:contextualSpacing/>
    </w:pPr>
  </w:style>
  <w:style w:type="numbering" w:customStyle="1" w:styleId="WWNum4">
    <w:name w:val="WWNum4"/>
    <w:rsid w:val="00230CC9"/>
    <w:pPr>
      <w:numPr>
        <w:numId w:val="2"/>
      </w:numPr>
    </w:pPr>
  </w:style>
  <w:style w:type="numbering" w:customStyle="1" w:styleId="WWNum5">
    <w:name w:val="WWNum5"/>
    <w:rsid w:val="00230CC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2">
    <w:name w:val="Tekst treści (2)"/>
    <w:basedOn w:val="Normalny"/>
    <w:rsid w:val="00F80809"/>
    <w:pPr>
      <w:widowControl w:val="0"/>
      <w:shd w:val="clear" w:color="auto" w:fill="FFFFFF"/>
      <w:suppressAutoHyphens/>
      <w:autoSpaceDN w:val="0"/>
      <w:spacing w:after="220" w:line="224" w:lineRule="exact"/>
      <w:ind w:hanging="100"/>
      <w:jc w:val="center"/>
      <w:textAlignment w:val="baseline"/>
    </w:pPr>
    <w:rPr>
      <w:rFonts w:ascii="Arial" w:eastAsia="Arial" w:hAnsi="Arial" w:cs="Arial"/>
      <w:color w:val="000000"/>
      <w:sz w:val="20"/>
      <w:szCs w:val="20"/>
      <w:lang w:eastAsia="pl-PL" w:bidi="pl-PL"/>
    </w:rPr>
  </w:style>
  <w:style w:type="paragraph" w:customStyle="1" w:styleId="Nagwek1">
    <w:name w:val="Nagłówek #1"/>
    <w:basedOn w:val="Normalny"/>
    <w:rsid w:val="00F80809"/>
    <w:pPr>
      <w:widowControl w:val="0"/>
      <w:shd w:val="clear" w:color="auto" w:fill="FFFFFF"/>
      <w:suppressAutoHyphens/>
      <w:autoSpaceDN w:val="0"/>
      <w:spacing w:after="0" w:line="274" w:lineRule="exact"/>
      <w:ind w:hanging="320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character" w:styleId="Pogrubienie">
    <w:name w:val="Strong"/>
    <w:qFormat/>
    <w:rsid w:val="00E46F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31C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1CE"/>
  </w:style>
  <w:style w:type="paragraph" w:styleId="Stopka">
    <w:name w:val="footer"/>
    <w:basedOn w:val="Normalny"/>
    <w:link w:val="StopkaZnak"/>
    <w:uiPriority w:val="99"/>
    <w:unhideWhenUsed/>
    <w:rsid w:val="00AC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1CE"/>
  </w:style>
  <w:style w:type="paragraph" w:styleId="Tekstpodstawowywcity">
    <w:name w:val="Body Text Indent"/>
    <w:basedOn w:val="Normalny"/>
    <w:link w:val="TekstpodstawowywcityZnak"/>
    <w:uiPriority w:val="99"/>
    <w:unhideWhenUsed/>
    <w:rsid w:val="00694920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4920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F118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18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32">
    <w:name w:val="Font Style32"/>
    <w:basedOn w:val="Domylnaczcionkaakapitu"/>
    <w:rsid w:val="000B058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4AD3-2F51-46A3-93C8-71E01B95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6757</Words>
  <Characters>40546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Marcin Jesionek</cp:lastModifiedBy>
  <cp:revision>2</cp:revision>
  <cp:lastPrinted>2020-12-15T06:41:00Z</cp:lastPrinted>
  <dcterms:created xsi:type="dcterms:W3CDTF">2021-01-05T10:31:00Z</dcterms:created>
  <dcterms:modified xsi:type="dcterms:W3CDTF">2021-01-05T10:31:00Z</dcterms:modified>
</cp:coreProperties>
</file>