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5979BAB" w:rsidR="00F51043" w:rsidRPr="00806E94" w:rsidRDefault="00806E94" w:rsidP="00F51043">
      <w:pPr>
        <w:tabs>
          <w:tab w:val="left" w:pos="7335"/>
        </w:tabs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Pr="00806E94">
        <w:rPr>
          <w:rFonts w:ascii="Calibri" w:hAnsi="Calibri" w:cs="Calibri"/>
        </w:rPr>
        <w:t>16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06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21</w:t>
      </w:r>
      <w:r w:rsidR="00F51043" w:rsidRPr="00806E94">
        <w:rPr>
          <w:rFonts w:ascii="Calibri" w:hAnsi="Calibri" w:cs="Calibri"/>
        </w:rPr>
        <w:t>r.</w:t>
      </w:r>
    </w:p>
    <w:p w14:paraId="01295177" w14:textId="77777777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7F1FC315" w14:textId="77777777" w:rsidR="007A35F9" w:rsidRPr="00806E94" w:rsidRDefault="007A35F9" w:rsidP="00F51043">
      <w:pPr>
        <w:tabs>
          <w:tab w:val="left" w:pos="7335"/>
        </w:tabs>
        <w:jc w:val="center"/>
        <w:rPr>
          <w:rFonts w:ascii="Calibri" w:hAnsi="Calibri" w:cs="Calibri"/>
        </w:rPr>
      </w:pPr>
    </w:p>
    <w:p w14:paraId="572E4C9B" w14:textId="08AF7269" w:rsidR="00F51043" w:rsidRPr="00806E94" w:rsidRDefault="00F51043" w:rsidP="00F51043">
      <w:pPr>
        <w:tabs>
          <w:tab w:val="left" w:pos="7335"/>
        </w:tabs>
        <w:jc w:val="center"/>
        <w:rPr>
          <w:rFonts w:ascii="Calibri" w:hAnsi="Calibri" w:cs="Calibri"/>
          <w:b/>
        </w:rPr>
      </w:pPr>
      <w:r w:rsidRPr="00806E94">
        <w:rPr>
          <w:rFonts w:ascii="Calibri" w:hAnsi="Calibri" w:cs="Calibri"/>
          <w:b/>
        </w:rPr>
        <w:t>Zmiana treści SWZ</w:t>
      </w:r>
    </w:p>
    <w:p w14:paraId="263DC192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2A37C55F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6B4B9B8" w14:textId="2C6E745C" w:rsidR="00CE164E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Gmina </w:t>
      </w:r>
      <w:r w:rsidR="00806E94" w:rsidRPr="00806E94">
        <w:rPr>
          <w:rFonts w:ascii="Calibri" w:hAnsi="Calibri" w:cs="Calibri"/>
        </w:rPr>
        <w:t>Jednorożec</w:t>
      </w:r>
      <w:r w:rsidRPr="00806E94">
        <w:rPr>
          <w:rFonts w:ascii="Calibri" w:hAnsi="Calibri" w:cs="Calibri"/>
        </w:rPr>
        <w:t xml:space="preserve"> na podstawie </w:t>
      </w:r>
      <w:r w:rsidR="00A452DD" w:rsidRPr="00806E94">
        <w:rPr>
          <w:rFonts w:ascii="Calibri" w:hAnsi="Calibri" w:cs="Calibri"/>
        </w:rPr>
        <w:t xml:space="preserve">art. </w:t>
      </w:r>
      <w:r w:rsidR="00A452DD" w:rsidRPr="00806E94">
        <w:rPr>
          <w:rStyle w:val="markedcontent"/>
          <w:rFonts w:ascii="Calibri" w:hAnsi="Calibri" w:cs="Calibri"/>
        </w:rPr>
        <w:t>137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A452DD" w:rsidRPr="00806E94">
        <w:rPr>
          <w:rStyle w:val="markedcontent"/>
          <w:rFonts w:ascii="Calibri" w:hAnsi="Calibri" w:cs="Calibri"/>
        </w:rPr>
        <w:t>ust. 1</w:t>
      </w:r>
      <w:r w:rsidR="00CE164E" w:rsidRPr="00806E94">
        <w:rPr>
          <w:rStyle w:val="markedcontent"/>
          <w:rFonts w:ascii="Calibri" w:hAnsi="Calibri" w:cs="Calibri"/>
        </w:rPr>
        <w:t xml:space="preserve"> </w:t>
      </w:r>
      <w:r w:rsidR="00806E94" w:rsidRPr="00806E94">
        <w:rPr>
          <w:rStyle w:val="markedcontent"/>
          <w:rFonts w:ascii="Calibri" w:hAnsi="Calibri" w:cs="Calibri"/>
        </w:rPr>
        <w:t xml:space="preserve">i 4 </w:t>
      </w:r>
      <w:r w:rsidR="00A452DD" w:rsidRPr="00806E94">
        <w:rPr>
          <w:rStyle w:val="markedcontent"/>
          <w:rFonts w:ascii="Calibri" w:hAnsi="Calibri" w:cs="Calibri"/>
        </w:rPr>
        <w:t>ustawy z dnia 11 września 2019 r. Prawo zamówień publicznych (Dz. U. z 2019 r., poz. 2019 ze zm.</w:t>
      </w:r>
      <w:r w:rsidR="004A0D4F" w:rsidRPr="00806E94">
        <w:rPr>
          <w:rStyle w:val="Pogrubienie"/>
          <w:rFonts w:ascii="Calibri" w:hAnsi="Calibri" w:cs="Calibri"/>
          <w:b w:val="0"/>
          <w:shd w:val="clear" w:color="auto" w:fill="FFFFFF"/>
        </w:rPr>
        <w:t xml:space="preserve">), </w:t>
      </w:r>
      <w:r w:rsidRPr="00806E94">
        <w:rPr>
          <w:rFonts w:ascii="Calibri" w:hAnsi="Calibri" w:cs="Calibri"/>
          <w:color w:val="000000"/>
        </w:rPr>
        <w:t xml:space="preserve">dokonuje zmiany treści zamówienia publicznego na zadanie pn. </w:t>
      </w:r>
      <w:r w:rsidR="003C327A" w:rsidRPr="003C327A">
        <w:rPr>
          <w:rFonts w:ascii="Calibri" w:hAnsi="Calibri" w:cs="Calibri"/>
          <w:b/>
          <w:bCs/>
          <w:color w:val="000000"/>
        </w:rPr>
        <w:t>„Przebudowa drogi dojazdowej do gruntów rolnych Olszewka - Parciaki”</w:t>
      </w:r>
    </w:p>
    <w:p w14:paraId="1244F5A0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  <w:b/>
        </w:rPr>
      </w:pPr>
    </w:p>
    <w:p w14:paraId="389BA45B" w14:textId="600BA143" w:rsidR="00F51043" w:rsidRPr="00806E94" w:rsidRDefault="00F51043" w:rsidP="00F51043">
      <w:pPr>
        <w:tabs>
          <w:tab w:val="left" w:pos="7335"/>
        </w:tabs>
        <w:jc w:val="both"/>
        <w:rPr>
          <w:rFonts w:ascii="Calibri" w:hAnsi="Calibri" w:cs="Calibri"/>
          <w:b/>
          <w:color w:val="000000"/>
        </w:rPr>
      </w:pPr>
      <w:r w:rsidRPr="00806E94">
        <w:rPr>
          <w:rFonts w:ascii="Calibri" w:hAnsi="Calibri" w:cs="Calibri"/>
          <w:bCs/>
        </w:rPr>
        <w:t>Nr</w:t>
      </w:r>
      <w:r w:rsidR="00CE164E" w:rsidRPr="00806E94">
        <w:rPr>
          <w:rFonts w:ascii="Calibri" w:hAnsi="Calibri" w:cs="Calibri"/>
          <w:bCs/>
        </w:rPr>
        <w:t xml:space="preserve"> postępowania:</w:t>
      </w:r>
      <w:r w:rsidR="00CE164E" w:rsidRPr="00806E94">
        <w:rPr>
          <w:rFonts w:ascii="Calibri" w:hAnsi="Calibri" w:cs="Calibri"/>
          <w:b/>
        </w:rPr>
        <w:t xml:space="preserve"> </w:t>
      </w:r>
      <w:r w:rsidRPr="00806E94">
        <w:rPr>
          <w:rFonts w:ascii="Calibri" w:hAnsi="Calibri" w:cs="Calibri"/>
        </w:rPr>
        <w:t xml:space="preserve"> </w:t>
      </w:r>
      <w:r w:rsidR="00806E94" w:rsidRPr="00806E94">
        <w:rPr>
          <w:rFonts w:ascii="Calibri" w:hAnsi="Calibri" w:cs="Calibri"/>
          <w:b/>
          <w:color w:val="000000"/>
          <w:highlight w:val="white"/>
        </w:rPr>
        <w:t>ZIR</w:t>
      </w:r>
      <w:r w:rsidRPr="00806E94">
        <w:rPr>
          <w:rFonts w:ascii="Calibri" w:hAnsi="Calibri" w:cs="Calibri"/>
          <w:b/>
          <w:color w:val="000000"/>
          <w:highlight w:val="white"/>
        </w:rPr>
        <w:t>.271.</w:t>
      </w:r>
      <w:r w:rsidR="003C327A">
        <w:rPr>
          <w:rFonts w:ascii="Calibri" w:hAnsi="Calibri" w:cs="Calibri"/>
          <w:b/>
          <w:color w:val="000000"/>
          <w:highlight w:val="white"/>
        </w:rPr>
        <w:t>5</w:t>
      </w:r>
      <w:r w:rsidRPr="00806E94">
        <w:rPr>
          <w:rFonts w:ascii="Calibri" w:hAnsi="Calibri" w:cs="Calibri"/>
          <w:b/>
          <w:color w:val="000000"/>
          <w:highlight w:val="white"/>
        </w:rPr>
        <w:t>.20</w:t>
      </w:r>
      <w:r w:rsidR="00A452DD" w:rsidRPr="00806E94">
        <w:rPr>
          <w:rFonts w:ascii="Calibri" w:hAnsi="Calibri" w:cs="Calibri"/>
          <w:b/>
          <w:color w:val="000000"/>
        </w:rPr>
        <w:t>2</w:t>
      </w:r>
      <w:r w:rsidRPr="00806E94">
        <w:rPr>
          <w:rFonts w:ascii="Calibri" w:hAnsi="Calibri" w:cs="Calibri"/>
          <w:b/>
          <w:color w:val="000000"/>
        </w:rPr>
        <w:t>1</w:t>
      </w:r>
    </w:p>
    <w:p w14:paraId="768E8B94" w14:textId="77777777" w:rsidR="00CE164E" w:rsidRPr="00806E94" w:rsidRDefault="00CE164E" w:rsidP="00F51043">
      <w:pPr>
        <w:tabs>
          <w:tab w:val="left" w:pos="7335"/>
        </w:tabs>
        <w:jc w:val="both"/>
        <w:rPr>
          <w:rFonts w:ascii="Calibri" w:hAnsi="Calibri" w:cs="Calibri"/>
        </w:rPr>
      </w:pPr>
    </w:p>
    <w:p w14:paraId="45FCFE8A" w14:textId="77777777" w:rsidR="00F51043" w:rsidRPr="00806E94" w:rsidRDefault="00F51043" w:rsidP="00F51043">
      <w:pPr>
        <w:tabs>
          <w:tab w:val="left" w:pos="7335"/>
        </w:tabs>
        <w:rPr>
          <w:rFonts w:ascii="Calibri" w:hAnsi="Calibri" w:cs="Calibri"/>
        </w:rPr>
      </w:pPr>
    </w:p>
    <w:p w14:paraId="15BDD8EA" w14:textId="1E10E1B4" w:rsidR="00F51043" w:rsidRPr="00806E94" w:rsidRDefault="00F51043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Dokonano następujących zmian w SWZ:</w:t>
      </w:r>
    </w:p>
    <w:p w14:paraId="2F374840" w14:textId="77777777" w:rsidR="005A62D6" w:rsidRPr="00806E94" w:rsidRDefault="005A62D6" w:rsidP="00F510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D8D8711" w14:textId="78AB9C06" w:rsidR="00F51043" w:rsidRPr="00806E94" w:rsidRDefault="00F51043" w:rsidP="0014560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bookmarkStart w:id="0" w:name="_Hlk74750260"/>
      <w:r w:rsidRPr="00806E94">
        <w:rPr>
          <w:rFonts w:ascii="Calibri" w:hAnsi="Calibri" w:cs="Calibri"/>
          <w:b/>
        </w:rPr>
        <w:t xml:space="preserve">dokonano zmian  </w:t>
      </w:r>
      <w:r w:rsidR="000B1BC4" w:rsidRPr="00806E94">
        <w:rPr>
          <w:rFonts w:ascii="Calibri" w:hAnsi="Calibri" w:cs="Calibri"/>
          <w:b/>
        </w:rPr>
        <w:t xml:space="preserve">SWZ w </w:t>
      </w:r>
      <w:r w:rsidR="00806E94" w:rsidRPr="00806E94">
        <w:rPr>
          <w:rFonts w:ascii="Calibri" w:hAnsi="Calibri" w:cs="Calibri"/>
          <w:b/>
        </w:rPr>
        <w:t>dziale XVII:</w:t>
      </w:r>
      <w:r w:rsidR="00E07D6E" w:rsidRPr="00806E94">
        <w:rPr>
          <w:rFonts w:ascii="Calibri" w:hAnsi="Calibri" w:cs="Calibri"/>
          <w:b/>
        </w:rPr>
        <w:t xml:space="preserve"> </w:t>
      </w:r>
      <w:r w:rsidR="005B541C" w:rsidRPr="00806E94">
        <w:rPr>
          <w:rFonts w:ascii="Calibri" w:hAnsi="Calibri" w:cs="Calibri"/>
          <w:b/>
        </w:rPr>
        <w:t xml:space="preserve"> </w:t>
      </w:r>
      <w:r w:rsidR="00806E94" w:rsidRPr="00806E94">
        <w:rPr>
          <w:rFonts w:ascii="Calibri" w:hAnsi="Calibri" w:cs="Calibri"/>
          <w:b/>
        </w:rPr>
        <w:t>TERMIN ZWIĄZANIA OFERTĄ</w:t>
      </w:r>
    </w:p>
    <w:bookmarkEnd w:id="0"/>
    <w:p w14:paraId="2291F778" w14:textId="4D498E6F" w:rsidR="00806E94" w:rsidRPr="00806E94" w:rsidRDefault="00806E94" w:rsidP="00806E94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„Wykonawca będzie związany ofertą przez okres 30 dni, tj. do dnia </w:t>
      </w:r>
      <w:r w:rsidR="003C327A">
        <w:rPr>
          <w:rFonts w:ascii="Calibri" w:hAnsi="Calibri" w:cs="Calibri"/>
        </w:rPr>
        <w:t>30</w:t>
      </w:r>
      <w:r w:rsidRPr="00806E94">
        <w:rPr>
          <w:rFonts w:ascii="Calibri" w:hAnsi="Calibri" w:cs="Calibri"/>
        </w:rPr>
        <w:t>.07.2021</w:t>
      </w:r>
      <w:r w:rsidR="003C327A">
        <w:rPr>
          <w:rFonts w:ascii="Calibri" w:hAnsi="Calibri" w:cs="Calibri"/>
        </w:rPr>
        <w:t xml:space="preserve"> </w:t>
      </w:r>
      <w:r w:rsidRPr="00806E94">
        <w:rPr>
          <w:rFonts w:ascii="Calibri" w:hAnsi="Calibri" w:cs="Calibri"/>
        </w:rPr>
        <w:t>r. Bieg terminu związania ofertą rozpoczyna się wraz z terminem składania ofert”.</w:t>
      </w:r>
    </w:p>
    <w:p w14:paraId="0F006908" w14:textId="3CBA78CC" w:rsidR="00806E94" w:rsidRPr="00806E94" w:rsidRDefault="00806E94" w:rsidP="00806E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14:paraId="53D516E0" w14:textId="77777777" w:rsidR="009F0C39" w:rsidRPr="00806E94" w:rsidRDefault="009F0C39" w:rsidP="009F0C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14:paraId="3BBBAD6B" w14:textId="77777777" w:rsidR="002243EF" w:rsidRPr="00806E94" w:rsidRDefault="002243EF" w:rsidP="000B1B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9F8AADA" w14:textId="77777777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Pogrubienie"/>
          <w:rFonts w:ascii="Calibri" w:hAnsi="Calibri" w:cs="Calibri"/>
          <w:u w:val="single"/>
        </w:rPr>
        <w:t>Uwaga:</w:t>
      </w:r>
    </w:p>
    <w:p w14:paraId="43BF43E3" w14:textId="76FD3775" w:rsidR="008B722E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Fonts w:ascii="Calibri" w:hAnsi="Calibri" w:cs="Calibri"/>
        </w:rPr>
        <w:t>Pozostała treść SWZ i jej załączników pozostaje bez zmian.</w:t>
      </w:r>
    </w:p>
    <w:p w14:paraId="6B458D38" w14:textId="77777777" w:rsidR="000705C0" w:rsidRPr="00806E94" w:rsidRDefault="000705C0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</w:p>
    <w:p w14:paraId="1B9C3B60" w14:textId="1C4C651E" w:rsidR="008B5ADB" w:rsidRPr="00806E94" w:rsidRDefault="008B5ADB" w:rsidP="0068101A">
      <w:pPr>
        <w:pStyle w:val="spsize"/>
        <w:spacing w:before="0" w:beforeAutospacing="0" w:after="0" w:afterAutospacing="0"/>
        <w:jc w:val="both"/>
        <w:rPr>
          <w:rFonts w:ascii="Calibri" w:hAnsi="Calibri" w:cs="Calibri"/>
        </w:rPr>
      </w:pPr>
      <w:r w:rsidRPr="00806E94">
        <w:rPr>
          <w:rStyle w:val="Uwydatnienie"/>
          <w:rFonts w:ascii="Calibri" w:hAnsi="Calibri" w:cs="Calibri"/>
          <w:b/>
          <w:bCs/>
        </w:rPr>
        <w:t xml:space="preserve">Wykonawcy są zobowiązani do przygotowania oferty z uwzględnieniem zmian wprowadzonych do </w:t>
      </w:r>
      <w:r w:rsidR="00806E94" w:rsidRPr="00806E94">
        <w:rPr>
          <w:rStyle w:val="Uwydatnienie"/>
          <w:rFonts w:ascii="Calibri" w:hAnsi="Calibri" w:cs="Calibri"/>
          <w:b/>
          <w:bCs/>
        </w:rPr>
        <w:t xml:space="preserve">ogłoszenia o zamówieniu i </w:t>
      </w:r>
      <w:r w:rsidRPr="00806E94">
        <w:rPr>
          <w:rStyle w:val="Uwydatnienie"/>
          <w:rFonts w:ascii="Calibri" w:hAnsi="Calibri" w:cs="Calibri"/>
          <w:b/>
          <w:bCs/>
        </w:rPr>
        <w:t xml:space="preserve">SWZ niniejszym dokumentem, które są </w:t>
      </w:r>
      <w:r w:rsidRPr="00806E94">
        <w:rPr>
          <w:rStyle w:val="Uwydatnienie"/>
          <w:rFonts w:ascii="Calibri" w:hAnsi="Calibri" w:cs="Calibri"/>
          <w:b/>
          <w:bCs/>
          <w:u w:val="single"/>
        </w:rPr>
        <w:t xml:space="preserve">obowiązujące w przedmiotowym </w:t>
      </w:r>
      <w:r w:rsidR="00806E94" w:rsidRPr="00806E94">
        <w:rPr>
          <w:rStyle w:val="Uwydatnienie"/>
          <w:rFonts w:ascii="Calibri" w:hAnsi="Calibri" w:cs="Calibri"/>
          <w:b/>
          <w:bCs/>
          <w:u w:val="single"/>
        </w:rPr>
        <w:t>postępowaniu o udzielenie zamówienia.</w:t>
      </w:r>
      <w:r w:rsidRPr="00806E94">
        <w:rPr>
          <w:rStyle w:val="Uwydatnienie"/>
          <w:rFonts w:ascii="Calibri" w:hAnsi="Calibri" w:cs="Calibri"/>
          <w:b/>
          <w:bCs/>
        </w:rPr>
        <w:t xml:space="preserve">  </w:t>
      </w:r>
    </w:p>
    <w:p w14:paraId="539E9888" w14:textId="77777777" w:rsidR="00F51043" w:rsidRPr="00806E94" w:rsidRDefault="00F51043" w:rsidP="00F51043">
      <w:pPr>
        <w:rPr>
          <w:rFonts w:ascii="Calibri" w:hAnsi="Calibri" w:cs="Calibri"/>
        </w:rPr>
      </w:pPr>
    </w:p>
    <w:p w14:paraId="064E7E43" w14:textId="77777777" w:rsidR="000C530D" w:rsidRPr="00806E94" w:rsidRDefault="000C530D" w:rsidP="00F51043">
      <w:pPr>
        <w:rPr>
          <w:rFonts w:ascii="Calibri" w:hAnsi="Calibri" w:cs="Calibri"/>
        </w:rPr>
      </w:pPr>
    </w:p>
    <w:p w14:paraId="2EBEFFA2" w14:textId="05A357D2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66CC5B7" w14:textId="77777777" w:rsidR="000705C0" w:rsidRPr="00806E94" w:rsidRDefault="000705C0" w:rsidP="000705C0">
      <w:pPr>
        <w:pStyle w:val="Default"/>
        <w:rPr>
          <w:rFonts w:ascii="Calibri" w:hAnsi="Calibri" w:cs="Calibri"/>
        </w:rPr>
      </w:pPr>
    </w:p>
    <w:p w14:paraId="6D1F62B3" w14:textId="5D0CF53D" w:rsidR="000705C0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Wójt Gminy Jednorożec</w:t>
      </w:r>
    </w:p>
    <w:p w14:paraId="55291CE5" w14:textId="118848B5" w:rsidR="00806E94" w:rsidRPr="00806E94" w:rsidRDefault="00806E94" w:rsidP="000705C0">
      <w:pPr>
        <w:pStyle w:val="Default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>(-) Krzysztof Andrzej Iwulski</w:t>
      </w:r>
    </w:p>
    <w:p w14:paraId="157DC1A4" w14:textId="3520049F" w:rsidR="00F51043" w:rsidRPr="00806E94" w:rsidRDefault="00F51043" w:rsidP="000705C0">
      <w:pPr>
        <w:ind w:left="5812"/>
        <w:rPr>
          <w:rFonts w:ascii="Calibri" w:hAnsi="Calibri" w:cs="Calibri"/>
        </w:rPr>
      </w:pPr>
    </w:p>
    <w:sectPr w:rsidR="00F51043" w:rsidRPr="00806E94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AFEA" w14:textId="77777777" w:rsidR="00AE41BF" w:rsidRDefault="00AE41BF" w:rsidP="00E40C80">
      <w:r>
        <w:separator/>
      </w:r>
    </w:p>
  </w:endnote>
  <w:endnote w:type="continuationSeparator" w:id="0">
    <w:p w14:paraId="49300F3A" w14:textId="77777777" w:rsidR="00AE41BF" w:rsidRDefault="00AE41BF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D15A" w14:textId="77777777" w:rsidR="00AE41BF" w:rsidRDefault="00AE41BF" w:rsidP="00E40C80">
      <w:r>
        <w:separator/>
      </w:r>
    </w:p>
  </w:footnote>
  <w:footnote w:type="continuationSeparator" w:id="0">
    <w:p w14:paraId="178C86E4" w14:textId="77777777" w:rsidR="00AE41BF" w:rsidRDefault="00AE41BF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705C0"/>
    <w:rsid w:val="000B1BC4"/>
    <w:rsid w:val="000C530D"/>
    <w:rsid w:val="000E593F"/>
    <w:rsid w:val="00160235"/>
    <w:rsid w:val="00163477"/>
    <w:rsid w:val="001E2408"/>
    <w:rsid w:val="00223454"/>
    <w:rsid w:val="002243EF"/>
    <w:rsid w:val="0029565A"/>
    <w:rsid w:val="00374DBB"/>
    <w:rsid w:val="003C327A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7F33"/>
    <w:rsid w:val="009F0C39"/>
    <w:rsid w:val="009F6A26"/>
    <w:rsid w:val="00A32AE0"/>
    <w:rsid w:val="00A3719A"/>
    <w:rsid w:val="00A452DD"/>
    <w:rsid w:val="00AE41BF"/>
    <w:rsid w:val="00AE60A4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F6AD8"/>
    <w:rsid w:val="00F51043"/>
    <w:rsid w:val="00F7071A"/>
    <w:rsid w:val="00F8231C"/>
    <w:rsid w:val="00F8374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12</cp:revision>
  <cp:lastPrinted>2021-06-07T06:07:00Z</cp:lastPrinted>
  <dcterms:created xsi:type="dcterms:W3CDTF">2021-06-07T05:48:00Z</dcterms:created>
  <dcterms:modified xsi:type="dcterms:W3CDTF">2021-06-16T14:00:00Z</dcterms:modified>
</cp:coreProperties>
</file>