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E423C7C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AC34D6">
        <w:rPr>
          <w:rFonts w:ascii="Calibri" w:hAnsi="Calibri" w:cs="Calibri"/>
        </w:rPr>
        <w:t>2</w:t>
      </w:r>
      <w:r w:rsidR="00382BA0">
        <w:rPr>
          <w:rFonts w:ascii="Calibri" w:hAnsi="Calibri" w:cs="Calibri"/>
        </w:rPr>
        <w:t>5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7EAD08A4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ZIR.271.1.2021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B77C461" w14:textId="77777777" w:rsidR="00AC34D6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</w:p>
    <w:p w14:paraId="572E4C9B" w14:textId="1FA6C246" w:rsidR="00F51043" w:rsidRPr="00806E94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kwocie jaką Zamawiający zamierza przeznaczyć na sfinansowanie zamówienia</w:t>
      </w:r>
    </w:p>
    <w:p w14:paraId="263DC192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6B4B9B8" w14:textId="684958C6" w:rsidR="00CE164E" w:rsidRPr="00806E94" w:rsidRDefault="00FB1150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uPzp) na wykonanie roboty budowlanej 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r w:rsidR="004A0D4F" w:rsidRPr="00806E94">
        <w:rPr>
          <w:rFonts w:ascii="Calibri" w:hAnsi="Calibri" w:cs="Calibri"/>
          <w:b/>
          <w:bCs/>
          <w:color w:val="000000"/>
        </w:rPr>
        <w:t>„</w:t>
      </w:r>
      <w:r w:rsidR="00806E94" w:rsidRPr="00806E94">
        <w:rPr>
          <w:rFonts w:ascii="Calibri" w:hAnsi="Calibri" w:cs="Calibri"/>
          <w:b/>
          <w:bCs/>
        </w:rPr>
        <w:t>Przebudowa drogi dojazdowej do gruntów rolnych w miejscowości Jednorożec i Drążdżewo Nowe</w:t>
      </w:r>
      <w:r w:rsidR="00AC34D6">
        <w:rPr>
          <w:rFonts w:ascii="Calibri" w:hAnsi="Calibri" w:cs="Calibri"/>
          <w:b/>
          <w:bCs/>
        </w:rPr>
        <w:t>”.</w:t>
      </w: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296FE1AD" w:rsidR="008B5ADB" w:rsidRPr="00806E94" w:rsidRDefault="00AC34D6" w:rsidP="00AC34D6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art.222 ust.4 ustawy z dnia 11 września 2019 r. Prawo zamówień publicznych (Dz.U. z 2019 r., poz.2019 ze zm.) Zamawiający informuje, że zamierza przeznaczyć na sfinansowanie powyższego zamówienia kwotę  </w:t>
      </w:r>
      <w:r w:rsidR="00FB1150">
        <w:rPr>
          <w:rFonts w:ascii="Calibri" w:hAnsi="Calibri" w:cs="Calibri"/>
        </w:rPr>
        <w:t>426 500,00 zł.</w:t>
      </w:r>
    </w:p>
    <w:p w14:paraId="539E9888" w14:textId="77777777" w:rsidR="00F51043" w:rsidRPr="00806E94" w:rsidRDefault="00F51043" w:rsidP="00AC34D6">
      <w:pPr>
        <w:spacing w:line="360" w:lineRule="auto"/>
        <w:rPr>
          <w:rFonts w:ascii="Calibri" w:hAnsi="Calibri" w:cs="Calibri"/>
        </w:rPr>
      </w:pPr>
    </w:p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2EBEFFA2" w14:textId="05A357D2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5D0CF53D" w:rsidR="000705C0" w:rsidRPr="00806E94" w:rsidRDefault="00806E94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AC34D6">
      <w:pPr>
        <w:spacing w:line="360" w:lineRule="auto"/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4C30" w14:textId="77777777" w:rsidR="009C3931" w:rsidRDefault="009C3931" w:rsidP="00E40C80">
      <w:r>
        <w:separator/>
      </w:r>
    </w:p>
  </w:endnote>
  <w:endnote w:type="continuationSeparator" w:id="0">
    <w:p w14:paraId="3750F8ED" w14:textId="77777777" w:rsidR="009C3931" w:rsidRDefault="009C3931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52FB" w14:textId="77777777" w:rsidR="009C3931" w:rsidRDefault="009C3931" w:rsidP="00E40C80">
      <w:r>
        <w:separator/>
      </w:r>
    </w:p>
  </w:footnote>
  <w:footnote w:type="continuationSeparator" w:id="0">
    <w:p w14:paraId="2772C091" w14:textId="77777777" w:rsidR="009C3931" w:rsidRDefault="009C3931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9565A"/>
    <w:rsid w:val="00374DBB"/>
    <w:rsid w:val="00382BA0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3931"/>
    <w:rsid w:val="009C7F33"/>
    <w:rsid w:val="009F0C39"/>
    <w:rsid w:val="009F6A26"/>
    <w:rsid w:val="00A32AE0"/>
    <w:rsid w:val="00A3719A"/>
    <w:rsid w:val="00A452DD"/>
    <w:rsid w:val="00AC34D6"/>
    <w:rsid w:val="00AE60A4"/>
    <w:rsid w:val="00B73D6D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13</cp:revision>
  <cp:lastPrinted>2021-06-07T06:07:00Z</cp:lastPrinted>
  <dcterms:created xsi:type="dcterms:W3CDTF">2021-06-07T05:48:00Z</dcterms:created>
  <dcterms:modified xsi:type="dcterms:W3CDTF">2021-06-24T12:08:00Z</dcterms:modified>
</cp:coreProperties>
</file>