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D4A3" w14:textId="77777777" w:rsidR="004668EF" w:rsidRDefault="00134F3C" w:rsidP="004668EF">
      <w:pPr>
        <w:spacing w:before="100" w:beforeAutospacing="1" w:after="100" w:afterAutospacing="1" w:line="276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34F3C">
        <w:rPr>
          <w:rFonts w:eastAsia="Times New Roman" w:cs="Times New Roman"/>
          <w:b/>
          <w:bCs/>
          <w:sz w:val="24"/>
          <w:szCs w:val="24"/>
          <w:lang w:eastAsia="pl-PL"/>
        </w:rPr>
        <w:t>Uchwała</w:t>
      </w:r>
      <w:r w:rsidR="00F006B2" w:rsidRPr="00134F3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SOK.0007</w:t>
      </w:r>
      <w:r w:rsidR="00391F0E">
        <w:rPr>
          <w:rFonts w:eastAsia="Times New Roman" w:cs="Times New Roman"/>
          <w:b/>
          <w:bCs/>
          <w:sz w:val="24"/>
          <w:szCs w:val="24"/>
          <w:lang w:eastAsia="pl-PL"/>
        </w:rPr>
        <w:t>.64.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2021</w:t>
      </w:r>
      <w:r w:rsidR="00F006B2" w:rsidRPr="00134F3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134F3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Jednorożec</w:t>
      </w:r>
      <w:r w:rsidRPr="00134F3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F006B2" w:rsidRPr="00134F3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91F0E">
        <w:rPr>
          <w:rFonts w:eastAsia="Times New Roman" w:cs="Times New Roman"/>
          <w:b/>
          <w:bCs/>
          <w:sz w:val="24"/>
          <w:szCs w:val="24"/>
          <w:lang w:eastAsia="pl-PL"/>
        </w:rPr>
        <w:t>27</w:t>
      </w:r>
      <w:r w:rsidR="0069452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października</w:t>
      </w:r>
      <w:r w:rsidR="00F006B2" w:rsidRPr="00134F3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21 </w:t>
      </w:r>
      <w:r w:rsidR="00F006B2" w:rsidRPr="00134F3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14B3F4EA" w14:textId="584CA95A" w:rsidR="00F006B2" w:rsidRPr="00134F3C" w:rsidRDefault="00134F3C" w:rsidP="004668EF">
      <w:pPr>
        <w:spacing w:before="100" w:beforeAutospacing="1" w:after="100" w:afterAutospacing="1" w:line="276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F006B2" w:rsidRPr="00134F3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sprawie uznania za ochronne lasów znajdujących się w Nadleśnictwie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Przasnysz</w:t>
      </w:r>
      <w:r w:rsidR="00F006B2" w:rsidRPr="00134F3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położonych w granicach administracyjnych Gminy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Jednorożec</w:t>
      </w:r>
    </w:p>
    <w:p w14:paraId="56C76EED" w14:textId="5CA08029" w:rsidR="00F006B2" w:rsidRPr="00134F3C" w:rsidRDefault="00F006B2" w:rsidP="004668EF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 xml:space="preserve">Na podstawie art. 18 ust. 2 pkt. 15 ustawy z dnia 8 marca 1990 r. o samorządzie gminnym </w:t>
      </w:r>
      <w:r w:rsidR="00134F3C">
        <w:rPr>
          <w:rFonts w:eastAsia="Times New Roman" w:cs="Times New Roman"/>
          <w:sz w:val="24"/>
          <w:szCs w:val="24"/>
          <w:lang w:eastAsia="pl-PL"/>
        </w:rPr>
        <w:br/>
      </w:r>
      <w:r w:rsidRPr="00134F3C">
        <w:rPr>
          <w:rFonts w:eastAsia="Times New Roman" w:cs="Times New Roman"/>
          <w:sz w:val="24"/>
          <w:szCs w:val="24"/>
          <w:lang w:eastAsia="pl-PL"/>
        </w:rPr>
        <w:t>(t</w:t>
      </w:r>
      <w:r w:rsidR="007B0A73">
        <w:rPr>
          <w:rFonts w:eastAsia="Times New Roman" w:cs="Times New Roman"/>
          <w:sz w:val="24"/>
          <w:szCs w:val="24"/>
          <w:lang w:eastAsia="pl-PL"/>
        </w:rPr>
        <w:t>.</w:t>
      </w:r>
      <w:r w:rsidRPr="00134F3C">
        <w:rPr>
          <w:rFonts w:eastAsia="Times New Roman" w:cs="Times New Roman"/>
          <w:sz w:val="24"/>
          <w:szCs w:val="24"/>
          <w:lang w:eastAsia="pl-PL"/>
        </w:rPr>
        <w:t>j. Dz.U. z 20</w:t>
      </w:r>
      <w:r w:rsidR="00134F3C">
        <w:rPr>
          <w:rFonts w:eastAsia="Times New Roman" w:cs="Times New Roman"/>
          <w:sz w:val="24"/>
          <w:szCs w:val="24"/>
          <w:lang w:eastAsia="pl-PL"/>
        </w:rPr>
        <w:t>2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1 r. poz. </w:t>
      </w:r>
      <w:r w:rsidR="00134F3C">
        <w:rPr>
          <w:rFonts w:eastAsia="Times New Roman" w:cs="Times New Roman"/>
          <w:sz w:val="24"/>
          <w:szCs w:val="24"/>
          <w:lang w:eastAsia="pl-PL"/>
        </w:rPr>
        <w:t>1372</w:t>
      </w:r>
      <w:r w:rsidRPr="00134F3C">
        <w:rPr>
          <w:rFonts w:eastAsia="Times New Roman" w:cs="Times New Roman"/>
          <w:sz w:val="24"/>
          <w:szCs w:val="24"/>
          <w:lang w:eastAsia="pl-PL"/>
        </w:rPr>
        <w:t>) oraz art. 16 ust. 1 i ust. 2 ustawy z dnia 28 września 1991 r. o</w:t>
      </w:r>
      <w:r w:rsidR="007B0A73">
        <w:rPr>
          <w:rFonts w:eastAsia="Times New Roman" w:cs="Times New Roman"/>
          <w:sz w:val="24"/>
          <w:szCs w:val="24"/>
          <w:lang w:eastAsia="pl-PL"/>
        </w:rPr>
        <w:t> </w:t>
      </w:r>
      <w:r w:rsidRPr="00134F3C">
        <w:rPr>
          <w:rFonts w:eastAsia="Times New Roman" w:cs="Times New Roman"/>
          <w:sz w:val="24"/>
          <w:szCs w:val="24"/>
          <w:lang w:eastAsia="pl-PL"/>
        </w:rPr>
        <w:t>lasach (t</w:t>
      </w:r>
      <w:r w:rsidR="007B0A73">
        <w:rPr>
          <w:rFonts w:eastAsia="Times New Roman" w:cs="Times New Roman"/>
          <w:sz w:val="24"/>
          <w:szCs w:val="24"/>
          <w:lang w:eastAsia="pl-PL"/>
        </w:rPr>
        <w:t>.</w:t>
      </w:r>
      <w:r w:rsidRPr="00134F3C">
        <w:rPr>
          <w:rFonts w:eastAsia="Times New Roman" w:cs="Times New Roman"/>
          <w:sz w:val="24"/>
          <w:szCs w:val="24"/>
          <w:lang w:eastAsia="pl-PL"/>
        </w:rPr>
        <w:t>j. Dz.U. z 20</w:t>
      </w:r>
      <w:r w:rsidR="00134F3C">
        <w:rPr>
          <w:rFonts w:eastAsia="Times New Roman" w:cs="Times New Roman"/>
          <w:sz w:val="24"/>
          <w:szCs w:val="24"/>
          <w:lang w:eastAsia="pl-PL"/>
        </w:rPr>
        <w:t>2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1 r. poz. </w:t>
      </w:r>
      <w:r w:rsidR="00134F3C">
        <w:rPr>
          <w:rFonts w:eastAsia="Times New Roman" w:cs="Times New Roman"/>
          <w:sz w:val="24"/>
          <w:szCs w:val="24"/>
          <w:lang w:eastAsia="pl-PL"/>
        </w:rPr>
        <w:t>1275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), Rada Gminy </w:t>
      </w:r>
      <w:r w:rsidR="00134F3C">
        <w:rPr>
          <w:rFonts w:eastAsia="Times New Roman" w:cs="Times New Roman"/>
          <w:sz w:val="24"/>
          <w:szCs w:val="24"/>
          <w:lang w:eastAsia="pl-PL"/>
        </w:rPr>
        <w:t>Jednorożec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uchwala, co następuje:</w:t>
      </w:r>
    </w:p>
    <w:p w14:paraId="3BF76399" w14:textId="77777777" w:rsidR="00F006B2" w:rsidRPr="00134F3C" w:rsidRDefault="00F006B2" w:rsidP="004668EF">
      <w:pPr>
        <w:spacing w:before="100" w:beforeAutospacing="1" w:after="100" w:afterAutospacing="1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>§ 1</w:t>
      </w:r>
    </w:p>
    <w:p w14:paraId="1CB4B4D5" w14:textId="30298669" w:rsidR="00F006B2" w:rsidRPr="00134F3C" w:rsidRDefault="00F006B2" w:rsidP="004668EF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 xml:space="preserve">Opiniuje się pozytywnie przedstawiony przez Nadleśnictwo </w:t>
      </w:r>
      <w:r w:rsidR="00134F3C">
        <w:rPr>
          <w:rFonts w:eastAsia="Times New Roman" w:cs="Times New Roman"/>
          <w:sz w:val="24"/>
          <w:szCs w:val="24"/>
          <w:lang w:eastAsia="pl-PL"/>
        </w:rPr>
        <w:t>Przasnysz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projekt lasów ochronnych w Nadleśnictwie </w:t>
      </w:r>
      <w:r w:rsidR="00134F3C">
        <w:rPr>
          <w:rFonts w:eastAsia="Times New Roman" w:cs="Times New Roman"/>
          <w:sz w:val="24"/>
          <w:szCs w:val="24"/>
          <w:lang w:eastAsia="pl-PL"/>
        </w:rPr>
        <w:t>Przasnysz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, położonych w granicach administracyjnych Gminy </w:t>
      </w:r>
      <w:r w:rsidR="00134F3C">
        <w:rPr>
          <w:rFonts w:eastAsia="Times New Roman" w:cs="Times New Roman"/>
          <w:sz w:val="24"/>
          <w:szCs w:val="24"/>
          <w:lang w:eastAsia="pl-PL"/>
        </w:rPr>
        <w:t>Jednorożec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o łącznej powierzchni </w:t>
      </w:r>
      <w:r w:rsidR="00134F3C">
        <w:rPr>
          <w:rFonts w:eastAsia="Times New Roman" w:cs="Times New Roman"/>
          <w:sz w:val="24"/>
          <w:szCs w:val="24"/>
          <w:lang w:eastAsia="pl-PL"/>
        </w:rPr>
        <w:t>281,03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ha, pełniących następujące funkcje:</w:t>
      </w:r>
    </w:p>
    <w:p w14:paraId="754FC671" w14:textId="77777777" w:rsidR="00134F3C" w:rsidRDefault="00F006B2" w:rsidP="004668E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 xml:space="preserve">lasy wodochronne na powierzchni </w:t>
      </w:r>
      <w:r w:rsidR="00134F3C" w:rsidRPr="00134F3C">
        <w:rPr>
          <w:rFonts w:eastAsia="Times New Roman" w:cs="Times New Roman"/>
          <w:sz w:val="24"/>
          <w:szCs w:val="24"/>
          <w:lang w:eastAsia="pl-PL"/>
        </w:rPr>
        <w:t>258,91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ha,</w:t>
      </w:r>
    </w:p>
    <w:p w14:paraId="5BB2D9AA" w14:textId="107CD0D1" w:rsidR="00F006B2" w:rsidRDefault="00F006B2" w:rsidP="004668E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 xml:space="preserve">lasy </w:t>
      </w:r>
      <w:r w:rsidR="00134F3C" w:rsidRPr="00134F3C">
        <w:rPr>
          <w:rFonts w:eastAsia="Times New Roman" w:cs="Times New Roman"/>
          <w:sz w:val="24"/>
          <w:szCs w:val="24"/>
          <w:lang w:eastAsia="pl-PL"/>
        </w:rPr>
        <w:t>stanowiące cenne fragmenty rodzimej przyrody 11,14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ha</w:t>
      </w:r>
      <w:r w:rsidR="00134F3C" w:rsidRPr="00134F3C">
        <w:rPr>
          <w:rFonts w:eastAsia="Times New Roman" w:cs="Times New Roman"/>
          <w:sz w:val="24"/>
          <w:szCs w:val="24"/>
          <w:lang w:eastAsia="pl-PL"/>
        </w:rPr>
        <w:t>,</w:t>
      </w:r>
    </w:p>
    <w:p w14:paraId="68F8CD16" w14:textId="1E9445CB" w:rsidR="00134F3C" w:rsidRPr="0069452B" w:rsidRDefault="00E94AEF" w:rsidP="004668E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lasy glebochronne 10,98 ha.</w:t>
      </w:r>
    </w:p>
    <w:p w14:paraId="52CE1B0A" w14:textId="769271B6" w:rsidR="00F006B2" w:rsidRPr="00134F3C" w:rsidRDefault="00F006B2" w:rsidP="004668EF">
      <w:pPr>
        <w:spacing w:before="100" w:beforeAutospacing="1" w:after="100" w:afterAutospacing="1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 xml:space="preserve">§ </w:t>
      </w:r>
      <w:r w:rsidR="007B0A73">
        <w:rPr>
          <w:rFonts w:eastAsia="Times New Roman" w:cs="Times New Roman"/>
          <w:sz w:val="24"/>
          <w:szCs w:val="24"/>
          <w:lang w:eastAsia="pl-PL"/>
        </w:rPr>
        <w:t>2</w:t>
      </w:r>
    </w:p>
    <w:p w14:paraId="47F02CE4" w14:textId="77777777" w:rsidR="00F006B2" w:rsidRPr="00134F3C" w:rsidRDefault="00F006B2" w:rsidP="004668EF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>Uchwała wchodzi w życie z dniem podjęcia.</w:t>
      </w:r>
    </w:p>
    <w:p w14:paraId="46B258BC" w14:textId="77777777" w:rsidR="00E94AEF" w:rsidRDefault="00E94AEF" w:rsidP="004668EF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</w:p>
    <w:p w14:paraId="67BC3547" w14:textId="77777777" w:rsidR="00E94AEF" w:rsidRDefault="00E94AEF" w:rsidP="004668EF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</w:p>
    <w:p w14:paraId="57FF632F" w14:textId="77777777" w:rsidR="00E94AEF" w:rsidRDefault="00E94AEF" w:rsidP="004668EF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</w:p>
    <w:p w14:paraId="59803528" w14:textId="1A3E671B" w:rsidR="0069452B" w:rsidRDefault="0069452B" w:rsidP="00BF4E50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7064016" w14:textId="75D57E8E" w:rsidR="00AC531C" w:rsidRDefault="00AC531C" w:rsidP="00BF4E50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A650360" w14:textId="32F1FAB2" w:rsidR="00AC531C" w:rsidRDefault="00AC531C" w:rsidP="00BF4E50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82B5D01" w14:textId="029B96C8" w:rsidR="00BF4E50" w:rsidRDefault="00BF4E50" w:rsidP="00BF4E50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5F4189A" w14:textId="20608A4A" w:rsidR="00BF4E50" w:rsidRDefault="00BF4E50" w:rsidP="00BF4E50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2A60828" w14:textId="2693C71E" w:rsidR="00BF4E50" w:rsidRDefault="00BF4E50" w:rsidP="00BF4E50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E4A828C" w14:textId="77777777" w:rsidR="00BF4E50" w:rsidRDefault="00BF4E50" w:rsidP="00BF4E50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5D503AD" w14:textId="77777777" w:rsidR="00AC531C" w:rsidRDefault="00AC531C" w:rsidP="00BF4E50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D10A4F1" w14:textId="77777777" w:rsidR="00343E4A" w:rsidRPr="00343E4A" w:rsidRDefault="00343E4A" w:rsidP="00BF4E5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343E4A">
        <w:rPr>
          <w:rFonts w:ascii="Calibri" w:eastAsia="Calibri" w:hAnsi="Calibri" w:cs="Calibri"/>
          <w:b/>
          <w:bCs/>
          <w:sz w:val="24"/>
          <w:szCs w:val="24"/>
          <w:lang w:eastAsia="ar-SA"/>
        </w:rPr>
        <w:t>Uzasadnienie</w:t>
      </w:r>
    </w:p>
    <w:p w14:paraId="32949847" w14:textId="02FEC9C9" w:rsidR="00343E4A" w:rsidRPr="00343E4A" w:rsidRDefault="00343E4A" w:rsidP="00BF4E5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343E4A">
        <w:rPr>
          <w:rFonts w:ascii="Calibri" w:eastAsia="Calibri" w:hAnsi="Calibri" w:cs="Calibri"/>
          <w:b/>
          <w:bCs/>
          <w:sz w:val="24"/>
          <w:szCs w:val="24"/>
          <w:lang w:eastAsia="ar-SA"/>
        </w:rPr>
        <w:t>do Uchwały Nr SOK.0007.6</w:t>
      </w:r>
      <w:r w:rsidR="009751A3">
        <w:rPr>
          <w:rFonts w:ascii="Calibri" w:eastAsia="Calibri" w:hAnsi="Calibri" w:cs="Calibri"/>
          <w:b/>
          <w:bCs/>
          <w:sz w:val="24"/>
          <w:szCs w:val="24"/>
          <w:lang w:eastAsia="ar-SA"/>
        </w:rPr>
        <w:t>4</w:t>
      </w:r>
      <w:bookmarkStart w:id="0" w:name="_GoBack"/>
      <w:bookmarkEnd w:id="0"/>
      <w:r w:rsidRPr="00343E4A">
        <w:rPr>
          <w:rFonts w:ascii="Calibri" w:eastAsia="Calibri" w:hAnsi="Calibri" w:cs="Calibri"/>
          <w:b/>
          <w:bCs/>
          <w:sz w:val="24"/>
          <w:szCs w:val="24"/>
          <w:lang w:eastAsia="ar-SA"/>
        </w:rPr>
        <w:t>.2021</w:t>
      </w:r>
    </w:p>
    <w:p w14:paraId="09A2B6D6" w14:textId="77777777" w:rsidR="00343E4A" w:rsidRPr="00343E4A" w:rsidRDefault="00343E4A" w:rsidP="00BF4E5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343E4A">
        <w:rPr>
          <w:rFonts w:ascii="Calibri" w:eastAsia="Calibri" w:hAnsi="Calibri" w:cs="Calibri"/>
          <w:b/>
          <w:bCs/>
          <w:sz w:val="24"/>
          <w:szCs w:val="24"/>
          <w:lang w:eastAsia="ar-SA"/>
        </w:rPr>
        <w:t>Rady Gminy Jednorożec</w:t>
      </w:r>
    </w:p>
    <w:p w14:paraId="424CD774" w14:textId="77777777" w:rsidR="00343E4A" w:rsidRPr="00343E4A" w:rsidRDefault="00343E4A" w:rsidP="00BF4E5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343E4A">
        <w:rPr>
          <w:rFonts w:ascii="Calibri" w:eastAsia="Calibri" w:hAnsi="Calibri" w:cs="Calibri"/>
          <w:b/>
          <w:bCs/>
          <w:sz w:val="24"/>
          <w:szCs w:val="24"/>
          <w:lang w:eastAsia="ar-SA"/>
        </w:rPr>
        <w:t>z dnia 27 października 2021 roku</w:t>
      </w:r>
    </w:p>
    <w:p w14:paraId="6721A3C3" w14:textId="212C964B" w:rsidR="00E94AEF" w:rsidRDefault="00F006B2" w:rsidP="00BF4E50">
      <w:pPr>
        <w:spacing w:before="100" w:beforeAutospacing="1" w:after="100" w:afterAutospacing="1" w:line="276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 xml:space="preserve">W dniu </w:t>
      </w:r>
      <w:r w:rsidR="00E94AEF">
        <w:rPr>
          <w:rFonts w:eastAsia="Times New Roman" w:cs="Times New Roman"/>
          <w:sz w:val="24"/>
          <w:szCs w:val="24"/>
          <w:lang w:eastAsia="pl-PL"/>
        </w:rPr>
        <w:t xml:space="preserve">20 września </w:t>
      </w:r>
      <w:r w:rsidRPr="00134F3C">
        <w:rPr>
          <w:rFonts w:eastAsia="Times New Roman" w:cs="Times New Roman"/>
          <w:sz w:val="24"/>
          <w:szCs w:val="24"/>
          <w:lang w:eastAsia="pl-PL"/>
        </w:rPr>
        <w:t>20</w:t>
      </w:r>
      <w:r w:rsidR="00E94AEF">
        <w:rPr>
          <w:rFonts w:eastAsia="Times New Roman" w:cs="Times New Roman"/>
          <w:sz w:val="24"/>
          <w:szCs w:val="24"/>
          <w:lang w:eastAsia="pl-PL"/>
        </w:rPr>
        <w:t>21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r. do </w:t>
      </w:r>
      <w:r w:rsidR="00E94AEF">
        <w:rPr>
          <w:rFonts w:eastAsia="Times New Roman" w:cs="Times New Roman"/>
          <w:sz w:val="24"/>
          <w:szCs w:val="24"/>
          <w:lang w:eastAsia="pl-PL"/>
        </w:rPr>
        <w:t>Urzędu Gminy w Jednorożcu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wpłynął wniosek</w:t>
      </w:r>
      <w:r w:rsidR="000D23D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Nadleśnictwa </w:t>
      </w:r>
      <w:r w:rsidR="00E94AEF">
        <w:rPr>
          <w:rFonts w:eastAsia="Times New Roman" w:cs="Times New Roman"/>
          <w:sz w:val="24"/>
          <w:szCs w:val="24"/>
          <w:lang w:eastAsia="pl-PL"/>
        </w:rPr>
        <w:t>Przasnysz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, ul. </w:t>
      </w:r>
      <w:r w:rsidR="00E94AEF">
        <w:rPr>
          <w:rFonts w:eastAsia="Times New Roman" w:cs="Times New Roman"/>
          <w:sz w:val="24"/>
          <w:szCs w:val="24"/>
          <w:lang w:eastAsia="pl-PL"/>
        </w:rPr>
        <w:t>Zawodzie 4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E94AEF">
        <w:rPr>
          <w:rFonts w:eastAsia="Times New Roman" w:cs="Times New Roman"/>
          <w:sz w:val="24"/>
          <w:szCs w:val="24"/>
          <w:lang w:eastAsia="pl-PL"/>
        </w:rPr>
        <w:t>06-300 Przasnysz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w sprawie zaopiniowania przez Radę Gminy </w:t>
      </w:r>
      <w:r w:rsidR="00E94AEF">
        <w:rPr>
          <w:rFonts w:eastAsia="Times New Roman" w:cs="Times New Roman"/>
          <w:sz w:val="24"/>
          <w:szCs w:val="24"/>
          <w:lang w:eastAsia="pl-PL"/>
        </w:rPr>
        <w:t>Jednorożec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projektu lasów ochronnych w Nadleśnictwie </w:t>
      </w:r>
      <w:r w:rsidR="00E94AEF">
        <w:rPr>
          <w:rFonts w:eastAsia="Times New Roman" w:cs="Times New Roman"/>
          <w:sz w:val="24"/>
          <w:szCs w:val="24"/>
          <w:lang w:eastAsia="pl-PL"/>
        </w:rPr>
        <w:t>Przasnysz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, położonych </w:t>
      </w:r>
      <w:r w:rsidR="00E94AEF">
        <w:rPr>
          <w:rFonts w:eastAsia="Times New Roman" w:cs="Times New Roman"/>
          <w:sz w:val="24"/>
          <w:szCs w:val="24"/>
          <w:lang w:eastAsia="pl-PL"/>
        </w:rPr>
        <w:br/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w granicach administracyjnych Gminy </w:t>
      </w:r>
      <w:r w:rsidR="00E94AEF">
        <w:rPr>
          <w:rFonts w:eastAsia="Times New Roman" w:cs="Times New Roman"/>
          <w:sz w:val="24"/>
          <w:szCs w:val="24"/>
          <w:lang w:eastAsia="pl-PL"/>
        </w:rPr>
        <w:t>Jednorożec</w:t>
      </w:r>
      <w:r w:rsidRPr="00134F3C">
        <w:rPr>
          <w:rFonts w:eastAsia="Times New Roman" w:cs="Times New Roman"/>
          <w:sz w:val="24"/>
          <w:szCs w:val="24"/>
          <w:lang w:eastAsia="pl-PL"/>
        </w:rPr>
        <w:t>.</w:t>
      </w:r>
    </w:p>
    <w:p w14:paraId="2D48BBE0" w14:textId="681DCF6D" w:rsidR="00E94AEF" w:rsidRDefault="00F006B2" w:rsidP="00BF4E50">
      <w:pPr>
        <w:spacing w:before="100" w:beforeAutospacing="1" w:after="100" w:afterAutospacing="1" w:line="276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 xml:space="preserve">Zgodnie z art. 16 ust. 1 ustawy z dnia 28 września 1991 r. o lasach (tj. </w:t>
      </w:r>
      <w:r w:rsidR="00644BEE" w:rsidRPr="00644BEE">
        <w:rPr>
          <w:rFonts w:eastAsia="Times New Roman" w:cs="Times New Roman"/>
          <w:sz w:val="24"/>
          <w:szCs w:val="24"/>
          <w:lang w:eastAsia="pl-PL"/>
        </w:rPr>
        <w:t>Dz.U. z 2021 r., poz. 1275</w:t>
      </w:r>
      <w:r w:rsidRPr="00134F3C">
        <w:rPr>
          <w:rFonts w:eastAsia="Times New Roman" w:cs="Times New Roman"/>
          <w:sz w:val="24"/>
          <w:szCs w:val="24"/>
          <w:lang w:eastAsia="pl-PL"/>
        </w:rPr>
        <w:t>) minister właściwy do spraw środowiska, w drodze decyzji, uznaje las za ochronny lub pozbawia go tego charakteru, na wniosek Dyrektora Generalnego, zaopiniowany przez radę gminy - w odniesieniu do lasów stanowiących własność Skarbu Państwa.</w:t>
      </w:r>
    </w:p>
    <w:p w14:paraId="6C4C2712" w14:textId="77777777" w:rsidR="00644BEE" w:rsidRDefault="00F006B2" w:rsidP="00BF4E50">
      <w:pPr>
        <w:spacing w:before="100" w:beforeAutospacing="1" w:after="100" w:afterAutospacing="1" w:line="276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>Zgodnie z art. 16 ust. 2 ustawy o lasach rada gminy powinna wyrazić opinię w ciągu dwóch miesięcy od dnia otrzymania wystąpienia o jej wyrażenie. W razie upływu tego terminu uważa się, że rada gminy nie zgłasza zastrzeżeń.</w:t>
      </w:r>
      <w:r w:rsidR="00E94AE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4C6F7D7" w14:textId="62A95BD2" w:rsidR="00E94AEF" w:rsidRDefault="00F006B2" w:rsidP="00BF4E50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0A73">
        <w:rPr>
          <w:rFonts w:eastAsia="Times New Roman" w:cs="Times New Roman"/>
          <w:sz w:val="24"/>
          <w:szCs w:val="24"/>
          <w:lang w:eastAsia="pl-PL"/>
        </w:rPr>
        <w:t xml:space="preserve">Wniosek Nadleśnictwa </w:t>
      </w:r>
      <w:r w:rsidR="00E94AEF" w:rsidRPr="007B0A73">
        <w:rPr>
          <w:rFonts w:eastAsia="Times New Roman" w:cs="Times New Roman"/>
          <w:sz w:val="24"/>
          <w:szCs w:val="24"/>
          <w:lang w:eastAsia="pl-PL"/>
        </w:rPr>
        <w:t>Przasnysz</w:t>
      </w:r>
      <w:r w:rsidRPr="007B0A73">
        <w:rPr>
          <w:rFonts w:eastAsia="Times New Roman" w:cs="Times New Roman"/>
          <w:sz w:val="24"/>
          <w:szCs w:val="24"/>
          <w:lang w:eastAsia="pl-PL"/>
        </w:rPr>
        <w:t xml:space="preserve"> spełnia wymagania Rozporządzenia Ministra Ochrony Środowiska, Zasobów Naturalnych i Leśnictwa z dnia 25 sierpnia 1992 r. w</w:t>
      </w:r>
      <w:r w:rsidR="007B0A73" w:rsidRPr="007B0A7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B0A73" w:rsidRPr="007B0A73">
        <w:rPr>
          <w:sz w:val="24"/>
          <w:szCs w:val="24"/>
        </w:rPr>
        <w:t>sprawie szczegółowych zasad i trybu uznawania lasów za ochronne oraz szczegółowych zasad prowadzenia w nich gospodarki leśnej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(Dz.U. Nr 67, poz. 337). Potrzeba uznania lasów za</w:t>
      </w:r>
      <w:r w:rsidR="007B0A73">
        <w:rPr>
          <w:rFonts w:eastAsia="Times New Roman" w:cs="Times New Roman"/>
          <w:sz w:val="24"/>
          <w:szCs w:val="24"/>
          <w:lang w:eastAsia="pl-PL"/>
        </w:rPr>
        <w:t> 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ochronne związana jest z opracowywaniem planu urządzenia lasu dla gruntów Nadleśnictwa </w:t>
      </w:r>
      <w:r w:rsidR="00E94AEF">
        <w:rPr>
          <w:rFonts w:eastAsia="Times New Roman" w:cs="Times New Roman"/>
          <w:sz w:val="24"/>
          <w:szCs w:val="24"/>
          <w:lang w:eastAsia="pl-PL"/>
        </w:rPr>
        <w:t>Przasnysz</w:t>
      </w:r>
      <w:r w:rsidRPr="00134F3C">
        <w:rPr>
          <w:rFonts w:eastAsia="Times New Roman" w:cs="Times New Roman"/>
          <w:sz w:val="24"/>
          <w:szCs w:val="24"/>
          <w:lang w:eastAsia="pl-PL"/>
        </w:rPr>
        <w:t>, określającego sposób postępowania gospodarczo - leśnego na lata 202</w:t>
      </w:r>
      <w:r w:rsidR="00E94AEF">
        <w:rPr>
          <w:rFonts w:eastAsia="Times New Roman" w:cs="Times New Roman"/>
          <w:sz w:val="24"/>
          <w:szCs w:val="24"/>
          <w:lang w:eastAsia="pl-PL"/>
        </w:rPr>
        <w:t>2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- 20</w:t>
      </w:r>
      <w:r w:rsidR="00E94AEF">
        <w:rPr>
          <w:rFonts w:eastAsia="Times New Roman" w:cs="Times New Roman"/>
          <w:sz w:val="24"/>
          <w:szCs w:val="24"/>
          <w:lang w:eastAsia="pl-PL"/>
        </w:rPr>
        <w:t>31</w:t>
      </w:r>
      <w:r w:rsidRPr="00134F3C">
        <w:rPr>
          <w:rFonts w:eastAsia="Times New Roman" w:cs="Times New Roman"/>
          <w:sz w:val="24"/>
          <w:szCs w:val="24"/>
          <w:lang w:eastAsia="pl-PL"/>
        </w:rPr>
        <w:t>.</w:t>
      </w:r>
      <w:r w:rsidR="00E94AE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W przedmiotowym wniosku Nadleśnictwo </w:t>
      </w:r>
      <w:r w:rsidR="00E94AEF">
        <w:rPr>
          <w:rFonts w:eastAsia="Times New Roman" w:cs="Times New Roman"/>
          <w:sz w:val="24"/>
          <w:szCs w:val="24"/>
          <w:lang w:eastAsia="pl-PL"/>
        </w:rPr>
        <w:t>Przasnysz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wnosi o </w:t>
      </w:r>
      <w:r w:rsidR="0069452B">
        <w:rPr>
          <w:rFonts w:eastAsia="Times New Roman" w:cs="Times New Roman"/>
          <w:sz w:val="24"/>
          <w:szCs w:val="24"/>
          <w:lang w:eastAsia="pl-PL"/>
        </w:rPr>
        <w:t>zaopiniowanie projektu wykazu lasów ochronnych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o łącznej powierzchni </w:t>
      </w:r>
      <w:r w:rsidR="00E94AEF">
        <w:rPr>
          <w:rFonts w:eastAsia="Times New Roman" w:cs="Times New Roman"/>
          <w:sz w:val="24"/>
          <w:szCs w:val="24"/>
          <w:lang w:eastAsia="pl-PL"/>
        </w:rPr>
        <w:t>281,03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ha, położonych w granicach administracyjnych Gminy </w:t>
      </w:r>
      <w:r w:rsidR="00E94AEF">
        <w:rPr>
          <w:rFonts w:eastAsia="Times New Roman" w:cs="Times New Roman"/>
          <w:sz w:val="24"/>
          <w:szCs w:val="24"/>
          <w:lang w:eastAsia="pl-PL"/>
        </w:rPr>
        <w:t>Jednorożec</w:t>
      </w:r>
      <w:r w:rsidRPr="00134F3C">
        <w:rPr>
          <w:rFonts w:eastAsia="Times New Roman" w:cs="Times New Roman"/>
          <w:sz w:val="24"/>
          <w:szCs w:val="24"/>
          <w:lang w:eastAsia="pl-PL"/>
        </w:rPr>
        <w:t>, pełniących następujące funkcje:</w:t>
      </w:r>
    </w:p>
    <w:p w14:paraId="53825847" w14:textId="77777777" w:rsidR="00E94AEF" w:rsidRDefault="00E94AEF" w:rsidP="00BF4E50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4AEF">
        <w:rPr>
          <w:rFonts w:eastAsia="Times New Roman" w:cs="Times New Roman"/>
          <w:sz w:val="24"/>
          <w:szCs w:val="24"/>
          <w:lang w:eastAsia="pl-PL"/>
        </w:rPr>
        <w:t>lasy wodochronne na powierzchni 258,91 ha,</w:t>
      </w:r>
    </w:p>
    <w:p w14:paraId="64C19E1F" w14:textId="77777777" w:rsidR="00E94AEF" w:rsidRDefault="00E94AEF" w:rsidP="00BF4E50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4AEF">
        <w:rPr>
          <w:rFonts w:eastAsia="Times New Roman" w:cs="Times New Roman"/>
          <w:sz w:val="24"/>
          <w:szCs w:val="24"/>
          <w:lang w:eastAsia="pl-PL"/>
        </w:rPr>
        <w:t>lasy stanowiące cenne fragmenty rodzimej przyrody 11,14 ha,</w:t>
      </w:r>
    </w:p>
    <w:p w14:paraId="5FEB6BE5" w14:textId="77777777" w:rsidR="00E94AEF" w:rsidRDefault="00E94AEF" w:rsidP="00BF4E50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4AEF">
        <w:rPr>
          <w:rFonts w:eastAsia="Times New Roman" w:cs="Times New Roman"/>
          <w:sz w:val="24"/>
          <w:szCs w:val="24"/>
          <w:lang w:eastAsia="pl-PL"/>
        </w:rPr>
        <w:t>lasy glebochronne 10,98 ha.</w:t>
      </w:r>
    </w:p>
    <w:p w14:paraId="5019E83D" w14:textId="54E0013D" w:rsidR="00644BEE" w:rsidRDefault="00F006B2" w:rsidP="00BF4E50">
      <w:pPr>
        <w:spacing w:before="100" w:beforeAutospacing="1" w:after="100" w:afterAutospacing="1" w:line="276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4AEF">
        <w:rPr>
          <w:rFonts w:eastAsia="Times New Roman" w:cs="Times New Roman"/>
          <w:sz w:val="24"/>
          <w:szCs w:val="24"/>
          <w:lang w:eastAsia="pl-PL"/>
        </w:rPr>
        <w:t xml:space="preserve">Uwzględniając obecnie obowiązujące prawo, uznanie lasów za ochronne nie </w:t>
      </w:r>
      <w:r w:rsidR="000D23D4">
        <w:rPr>
          <w:rFonts w:eastAsia="Times New Roman" w:cs="Times New Roman"/>
          <w:sz w:val="24"/>
          <w:szCs w:val="24"/>
          <w:lang w:eastAsia="pl-PL"/>
        </w:rPr>
        <w:t xml:space="preserve">wpływa na wysokość </w:t>
      </w:r>
      <w:r w:rsidRPr="00E94AEF">
        <w:rPr>
          <w:rFonts w:eastAsia="Times New Roman" w:cs="Times New Roman"/>
          <w:sz w:val="24"/>
          <w:szCs w:val="24"/>
          <w:lang w:eastAsia="pl-PL"/>
        </w:rPr>
        <w:t>podatku leśnego</w:t>
      </w:r>
      <w:r w:rsidR="000D23D4">
        <w:rPr>
          <w:rFonts w:eastAsia="Times New Roman" w:cs="Times New Roman"/>
          <w:sz w:val="24"/>
          <w:szCs w:val="24"/>
          <w:lang w:eastAsia="pl-PL"/>
        </w:rPr>
        <w:t xml:space="preserve"> odprowadzanego od tych lasów do Urzędu Gminy.</w:t>
      </w:r>
    </w:p>
    <w:p w14:paraId="473DB0CB" w14:textId="53B91006" w:rsidR="00F006B2" w:rsidRPr="00644BEE" w:rsidRDefault="00F006B2" w:rsidP="00BF4E50">
      <w:pPr>
        <w:spacing w:before="100" w:beforeAutospacing="1" w:after="100" w:afterAutospacing="1" w:line="276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134F3C">
        <w:rPr>
          <w:rFonts w:eastAsia="Times New Roman" w:cs="Times New Roman"/>
          <w:sz w:val="24"/>
          <w:szCs w:val="24"/>
          <w:lang w:eastAsia="pl-PL"/>
        </w:rPr>
        <w:t xml:space="preserve">Z powyższych względów opinia Rady Gminy </w:t>
      </w:r>
      <w:r w:rsidR="00E94AEF">
        <w:rPr>
          <w:rFonts w:eastAsia="Times New Roman" w:cs="Times New Roman"/>
          <w:sz w:val="24"/>
          <w:szCs w:val="24"/>
          <w:lang w:eastAsia="pl-PL"/>
        </w:rPr>
        <w:t>Jednorożec</w:t>
      </w:r>
      <w:r w:rsidRPr="00134F3C">
        <w:rPr>
          <w:rFonts w:eastAsia="Times New Roman" w:cs="Times New Roman"/>
          <w:sz w:val="24"/>
          <w:szCs w:val="24"/>
          <w:lang w:eastAsia="pl-PL"/>
        </w:rPr>
        <w:t xml:space="preserve"> do przedstawionego projektu jest pozytywna.</w:t>
      </w:r>
    </w:p>
    <w:sectPr w:rsidR="00F006B2" w:rsidRPr="00644BEE" w:rsidSect="00644B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BB1"/>
    <w:multiLevelType w:val="hybridMultilevel"/>
    <w:tmpl w:val="B430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6D8F"/>
    <w:multiLevelType w:val="hybridMultilevel"/>
    <w:tmpl w:val="A0206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B6C36"/>
    <w:multiLevelType w:val="hybridMultilevel"/>
    <w:tmpl w:val="1FAA2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A0"/>
    <w:rsid w:val="000376EA"/>
    <w:rsid w:val="000D23D4"/>
    <w:rsid w:val="00134F3C"/>
    <w:rsid w:val="001F6BA0"/>
    <w:rsid w:val="00343402"/>
    <w:rsid w:val="00343E4A"/>
    <w:rsid w:val="00391F0E"/>
    <w:rsid w:val="004668EF"/>
    <w:rsid w:val="00644BEE"/>
    <w:rsid w:val="0069452B"/>
    <w:rsid w:val="006F239D"/>
    <w:rsid w:val="007B0A73"/>
    <w:rsid w:val="009751A3"/>
    <w:rsid w:val="00AC531C"/>
    <w:rsid w:val="00BF4E50"/>
    <w:rsid w:val="00E94AEF"/>
    <w:rsid w:val="00F0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B481"/>
  <w15:chartTrackingRefBased/>
  <w15:docId w15:val="{17164524-7CCC-4115-A3A8-993FACB4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00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06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Wioletta  Grabowska</cp:lastModifiedBy>
  <cp:revision>8</cp:revision>
  <cp:lastPrinted>2021-10-14T06:27:00Z</cp:lastPrinted>
  <dcterms:created xsi:type="dcterms:W3CDTF">2021-10-15T05:46:00Z</dcterms:created>
  <dcterms:modified xsi:type="dcterms:W3CDTF">2021-10-28T08:50:00Z</dcterms:modified>
</cp:coreProperties>
</file>