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B7A6" w14:textId="77777777" w:rsidR="00CC7375" w:rsidRPr="00900839" w:rsidRDefault="00CC7375" w:rsidP="00CC7375">
      <w:pPr>
        <w:jc w:val="center"/>
        <w:rPr>
          <w:rFonts w:eastAsia="Calibri" w:cstheme="minorHAnsi"/>
          <w:b/>
          <w:bCs/>
          <w:sz w:val="24"/>
          <w:szCs w:val="24"/>
        </w:rPr>
      </w:pPr>
      <w:r w:rsidRPr="00900839">
        <w:rPr>
          <w:rFonts w:eastAsia="Calibri" w:cstheme="minorHAnsi"/>
          <w:b/>
          <w:bCs/>
          <w:sz w:val="24"/>
          <w:szCs w:val="24"/>
        </w:rPr>
        <w:t>OŚWIADCZENIE</w:t>
      </w:r>
    </w:p>
    <w:p w14:paraId="44CB40FB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 xml:space="preserve">O PRZYNALEŻNOŚCI LUB BRAKU PRZYNALEŻNOŚCI DO TEJ SAMEJ GRUPY KAPITAŁOWEJ, </w:t>
      </w:r>
    </w:p>
    <w:p w14:paraId="4488C9AE" w14:textId="7CC4BF60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</w:rPr>
        <w:t>O KTÓREJ MOWA W ART.108 UST. 1 PKT 5 USTAWY PZP</w:t>
      </w:r>
    </w:p>
    <w:p w14:paraId="4EADF2A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eastAsia="Calibri" w:cstheme="minorHAnsi"/>
          <w:color w:val="000000"/>
          <w:sz w:val="24"/>
          <w:szCs w:val="24"/>
        </w:rPr>
      </w:pPr>
    </w:p>
    <w:p w14:paraId="0242AD5D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301813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Dane dotyczące wykonawcy</w:t>
      </w:r>
    </w:p>
    <w:p w14:paraId="7BC69F7A" w14:textId="77777777" w:rsidR="00CC7375" w:rsidRPr="00900839" w:rsidRDefault="00CC7375" w:rsidP="00CC73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DE0F845" w14:textId="03CD4DE9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>ykonawcy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AA126B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357F8ED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40F574E3" w14:textId="0DF910A5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Adres </w:t>
      </w:r>
      <w:r w:rsidR="00900839">
        <w:rPr>
          <w:rFonts w:eastAsia="Calibri" w:cstheme="minorHAnsi"/>
          <w:color w:val="000000"/>
          <w:sz w:val="24"/>
          <w:szCs w:val="24"/>
        </w:rPr>
        <w:t>W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ykonawcy </w:t>
      </w: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66BEBB80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3A9C752C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F47DF32" w14:textId="4B7DB3B8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Numer sprawy: </w:t>
      </w:r>
      <w:r w:rsidR="00900839">
        <w:rPr>
          <w:rFonts w:eastAsia="Calibri" w:cstheme="minorHAnsi"/>
          <w:b/>
          <w:color w:val="000000"/>
          <w:sz w:val="24"/>
          <w:szCs w:val="24"/>
          <w:highlight w:val="white"/>
        </w:rPr>
        <w:t>ZIR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.271.</w:t>
      </w:r>
      <w:r w:rsidR="009A5588">
        <w:rPr>
          <w:rFonts w:eastAsia="Calibri" w:cstheme="minorHAnsi"/>
          <w:b/>
          <w:color w:val="000000"/>
          <w:sz w:val="24"/>
          <w:szCs w:val="24"/>
          <w:highlight w:val="white"/>
        </w:rPr>
        <w:t>3</w:t>
      </w:r>
      <w:r w:rsidRPr="00900839">
        <w:rPr>
          <w:rFonts w:eastAsia="Calibri" w:cstheme="minorHAnsi"/>
          <w:b/>
          <w:color w:val="000000"/>
          <w:sz w:val="24"/>
          <w:szCs w:val="24"/>
          <w:highlight w:val="white"/>
        </w:rPr>
        <w:t>.202</w:t>
      </w:r>
      <w:r w:rsidR="00444046">
        <w:rPr>
          <w:rFonts w:eastAsia="Calibri" w:cstheme="minorHAnsi"/>
          <w:b/>
          <w:color w:val="000000"/>
          <w:sz w:val="24"/>
          <w:szCs w:val="24"/>
        </w:rPr>
        <w:t>2</w:t>
      </w:r>
    </w:p>
    <w:p w14:paraId="234A3C36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1F49C2F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Nazwa zadania: </w:t>
      </w:r>
    </w:p>
    <w:p w14:paraId="47E61F28" w14:textId="77777777" w:rsidR="009A5588" w:rsidRDefault="009A5588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6008076E" w14:textId="4F213474" w:rsidR="00CC7375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</w:rPr>
      </w:pPr>
      <w:r w:rsidRPr="00900839">
        <w:rPr>
          <w:rFonts w:eastAsia="Calibri" w:cstheme="minorHAnsi"/>
          <w:b/>
          <w:color w:val="000000"/>
          <w:sz w:val="24"/>
          <w:szCs w:val="24"/>
        </w:rPr>
        <w:t>„</w:t>
      </w:r>
      <w:r w:rsidR="009A5588" w:rsidRPr="009A5588">
        <w:rPr>
          <w:rFonts w:eastAsia="Calibri" w:cstheme="minorHAnsi"/>
          <w:b/>
          <w:color w:val="000000"/>
          <w:sz w:val="24"/>
          <w:szCs w:val="24"/>
        </w:rPr>
        <w:t>Rozbudowa stacji uzdatniania wody i ujęcia wody w miejscowości Jednorożec, gm. Jednorożec</w:t>
      </w:r>
      <w:r w:rsidRPr="00900839">
        <w:rPr>
          <w:rFonts w:eastAsia="Calibri" w:cstheme="minorHAnsi"/>
          <w:b/>
          <w:color w:val="000000"/>
          <w:sz w:val="24"/>
          <w:szCs w:val="24"/>
        </w:rPr>
        <w:t>”</w:t>
      </w:r>
    </w:p>
    <w:p w14:paraId="1780C9FD" w14:textId="77777777" w:rsid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</w:p>
    <w:p w14:paraId="2F11FC9A" w14:textId="2B2DCF91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900839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Oświadczenie wykonawcy</w:t>
      </w:r>
    </w:p>
    <w:p w14:paraId="60145A2A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07D3DC45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Składając ofertę w niniejszym postępowaniu o udzielenie zamówienia publicznego oświadczam, że:</w:t>
      </w:r>
    </w:p>
    <w:p w14:paraId="65B602D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12976EF6" w14:textId="09CFC5C5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nie należę do tej samej grupy kapitałowej</w:t>
      </w:r>
      <w:r w:rsidRPr="00900839">
        <w:rPr>
          <w:rFonts w:eastAsia="Calibri" w:cstheme="minorHAnsi"/>
          <w:color w:val="000000"/>
          <w:sz w:val="24"/>
          <w:szCs w:val="24"/>
        </w:rPr>
        <w:t xml:space="preserve">, 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50CC0591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3DFE7BB2" w14:textId="02E2D0CA" w:rsidR="00CC7375" w:rsidRPr="00900839" w:rsidRDefault="00CC7375" w:rsidP="00CC7375">
      <w:pPr>
        <w:suppressAutoHyphens/>
        <w:spacing w:after="0" w:line="200" w:lineRule="atLeast"/>
        <w:ind w:right="-150"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900839">
        <w:rPr>
          <w:rFonts w:eastAsia="Calibri" w:cstheme="minorHAnsi"/>
          <w:color w:val="000000"/>
          <w:sz w:val="24"/>
          <w:szCs w:val="24"/>
        </w:rPr>
        <w:t xml:space="preserve">* </w:t>
      </w:r>
      <w:r w:rsidRPr="00900839">
        <w:rPr>
          <w:rFonts w:eastAsia="Calibri" w:cstheme="minorHAnsi"/>
          <w:b/>
          <w:color w:val="000000"/>
          <w:sz w:val="24"/>
          <w:szCs w:val="24"/>
        </w:rPr>
        <w:t>należę tej samej grupy kapitałowej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w rozumieniu ustawy z dnia 16 lutego 2007 r. o ochronie konkurencji i konsumentów (</w:t>
      </w:r>
      <w:r w:rsidRPr="00900839">
        <w:rPr>
          <w:rFonts w:eastAsia="Times New Roman" w:cstheme="minorHAnsi"/>
          <w:sz w:val="24"/>
          <w:szCs w:val="24"/>
          <w:lang w:eastAsia="ar-SA"/>
        </w:rPr>
        <w:t>Dz. U. z 2020 r. poz.1076 i 1086</w:t>
      </w:r>
      <w:r w:rsidRPr="00900839">
        <w:rPr>
          <w:rFonts w:eastAsia="Times New Roman" w:cstheme="minorHAnsi"/>
          <w:color w:val="000000"/>
          <w:sz w:val="24"/>
          <w:szCs w:val="24"/>
          <w:lang w:eastAsia="ar-SA"/>
        </w:rPr>
        <w:t>) z wykonawcami, którzy złożyli odrębne oferty w postępowniu.*</w:t>
      </w:r>
    </w:p>
    <w:p w14:paraId="66DC245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266B2527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777D1332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45650B0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E623C97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064A00CE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600D8A38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14:paraId="027C66B5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797CD17E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447DC144" w14:textId="77777777" w:rsidR="00CC7375" w:rsidRPr="00900839" w:rsidRDefault="00CC7375" w:rsidP="00CC7375">
      <w:pPr>
        <w:widowControl w:val="0"/>
        <w:tabs>
          <w:tab w:val="left" w:leader="do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ab/>
      </w:r>
    </w:p>
    <w:p w14:paraId="178DA7B4" w14:textId="77777777" w:rsidR="00CC7375" w:rsidRPr="00900839" w:rsidRDefault="00CC7375" w:rsidP="00CC7375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color w:val="000000"/>
          <w:sz w:val="24"/>
          <w:szCs w:val="24"/>
        </w:rPr>
      </w:pPr>
    </w:p>
    <w:p w14:paraId="423030C3" w14:textId="181791B3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360" w:lineRule="auto"/>
        <w:rPr>
          <w:rFonts w:eastAsia="Calibri" w:cstheme="minorHAnsi"/>
          <w:i/>
          <w:color w:val="000000"/>
          <w:sz w:val="18"/>
          <w:szCs w:val="18"/>
        </w:rPr>
      </w:pPr>
      <w:r w:rsidRPr="00900839">
        <w:rPr>
          <w:rFonts w:eastAsia="Calibri" w:cstheme="minorHAnsi"/>
          <w:i/>
          <w:color w:val="000000"/>
          <w:sz w:val="18"/>
          <w:szCs w:val="18"/>
        </w:rPr>
        <w:t>* niepotrzebne skreślić</w:t>
      </w:r>
    </w:p>
    <w:p w14:paraId="4DCB7E55" w14:textId="77777777" w:rsidR="00CC7375" w:rsidRPr="00900839" w:rsidRDefault="00CC7375" w:rsidP="00900839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rPr>
          <w:rFonts w:eastAsia="Calibri" w:cstheme="minorHAnsi"/>
          <w:color w:val="000000"/>
          <w:sz w:val="24"/>
          <w:szCs w:val="24"/>
        </w:rPr>
      </w:pPr>
      <w:r w:rsidRPr="00900839">
        <w:rPr>
          <w:rFonts w:eastAsia="Calibri" w:cstheme="minorHAnsi"/>
          <w:color w:val="000000"/>
          <w:sz w:val="24"/>
          <w:szCs w:val="24"/>
        </w:rPr>
        <w:t>.................................................................................</w:t>
      </w:r>
    </w:p>
    <w:p w14:paraId="303E0372" w14:textId="59282E63" w:rsidR="00552EF7" w:rsidRPr="00900839" w:rsidRDefault="00900839" w:rsidP="00900839">
      <w:pPr>
        <w:widowControl w:val="0"/>
        <w:autoSpaceDE w:val="0"/>
        <w:autoSpaceDN w:val="0"/>
        <w:adjustRightInd w:val="0"/>
        <w:spacing w:after="0" w:line="240" w:lineRule="auto"/>
        <w:ind w:left="4248" w:firstLine="709"/>
        <w:rPr>
          <w:rFonts w:eastAsia="Calibri" w:cstheme="minorHAnsi"/>
          <w:color w:val="000000"/>
          <w:sz w:val="24"/>
          <w:szCs w:val="24"/>
          <w:vertAlign w:val="superscript"/>
        </w:rPr>
      </w:pPr>
      <w:r>
        <w:rPr>
          <w:rFonts w:eastAsia="Calibri" w:cstheme="minorHAnsi"/>
          <w:color w:val="000000"/>
          <w:sz w:val="24"/>
          <w:szCs w:val="24"/>
          <w:vertAlign w:val="superscript"/>
        </w:rPr>
        <w:t xml:space="preserve">               </w:t>
      </w:r>
      <w:r w:rsidR="00CC7375" w:rsidRPr="00900839">
        <w:rPr>
          <w:rFonts w:eastAsia="Calibri" w:cstheme="minorHAnsi"/>
          <w:color w:val="000000"/>
          <w:sz w:val="24"/>
          <w:szCs w:val="24"/>
          <w:vertAlign w:val="superscript"/>
        </w:rPr>
        <w:t>(data i czytelny podpis wykonawcy)</w:t>
      </w:r>
    </w:p>
    <w:sectPr w:rsidR="00552EF7" w:rsidRPr="00900839" w:rsidSect="0090531A">
      <w:headerReference w:type="default" r:id="rId6"/>
      <w:pgSz w:w="12240" w:h="15840"/>
      <w:pgMar w:top="993" w:right="1417" w:bottom="42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CA58F" w14:textId="77777777" w:rsidR="001B60E0" w:rsidRDefault="001B60E0">
      <w:pPr>
        <w:spacing w:after="0" w:line="240" w:lineRule="auto"/>
      </w:pPr>
      <w:r>
        <w:separator/>
      </w:r>
    </w:p>
  </w:endnote>
  <w:endnote w:type="continuationSeparator" w:id="0">
    <w:p w14:paraId="20FAE043" w14:textId="77777777" w:rsidR="001B60E0" w:rsidRDefault="001B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CBDC9" w14:textId="77777777" w:rsidR="001B60E0" w:rsidRDefault="001B60E0">
      <w:pPr>
        <w:spacing w:after="0" w:line="240" w:lineRule="auto"/>
      </w:pPr>
      <w:r>
        <w:separator/>
      </w:r>
    </w:p>
  </w:footnote>
  <w:footnote w:type="continuationSeparator" w:id="0">
    <w:p w14:paraId="00FBB04C" w14:textId="77777777" w:rsidR="001B60E0" w:rsidRDefault="001B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69FD6" w14:textId="77777777" w:rsidR="004A1BF0" w:rsidRDefault="00CC7375" w:rsidP="004A1BF0">
    <w:pPr>
      <w:pStyle w:val="Nagwek"/>
      <w:tabs>
        <w:tab w:val="clear" w:pos="4536"/>
        <w:tab w:val="clear" w:pos="9072"/>
        <w:tab w:val="left" w:pos="344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C2"/>
    <w:rsid w:val="001647C2"/>
    <w:rsid w:val="001B60E0"/>
    <w:rsid w:val="00444046"/>
    <w:rsid w:val="00552EF7"/>
    <w:rsid w:val="00900839"/>
    <w:rsid w:val="009A2BC7"/>
    <w:rsid w:val="009A5588"/>
    <w:rsid w:val="00CC7375"/>
    <w:rsid w:val="00F55BBC"/>
    <w:rsid w:val="00FB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54F9"/>
  <w15:chartTrackingRefBased/>
  <w15:docId w15:val="{10F4A39E-73F8-46DF-9DC0-D2E3869F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Bakuła</dc:creator>
  <cp:keywords/>
  <dc:description/>
  <cp:lastModifiedBy>Magdalena Bakuła</cp:lastModifiedBy>
  <cp:revision>9</cp:revision>
  <dcterms:created xsi:type="dcterms:W3CDTF">2021-06-08T13:30:00Z</dcterms:created>
  <dcterms:modified xsi:type="dcterms:W3CDTF">2022-02-02T20:29:00Z</dcterms:modified>
</cp:coreProperties>
</file>