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1318" w14:textId="77777777" w:rsidR="003B6C0F" w:rsidRPr="00C51870" w:rsidRDefault="003B6C0F" w:rsidP="003B6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D66D3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1E8B725D" w14:textId="77777777" w:rsidR="003B6C0F" w:rsidRPr="00C51870" w:rsidRDefault="003B6C0F" w:rsidP="003B6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66AF09F6" w14:textId="77777777" w:rsidR="003B6C0F" w:rsidRPr="00C51870" w:rsidRDefault="003B6C0F" w:rsidP="003B6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66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 2022 r.</w:t>
      </w:r>
    </w:p>
    <w:p w14:paraId="641E1AB3" w14:textId="77777777" w:rsidR="003B6C0F" w:rsidRPr="00AD66D3" w:rsidRDefault="003B6C0F" w:rsidP="003B6C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33A4A" w14:textId="77777777" w:rsidR="003B6C0F" w:rsidRPr="00AD66D3" w:rsidRDefault="003B6C0F" w:rsidP="00AD66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D3">
        <w:rPr>
          <w:rFonts w:ascii="Times New Roman" w:hAnsi="Times New Roman" w:cs="Times New Roman"/>
          <w:b/>
          <w:sz w:val="24"/>
          <w:szCs w:val="24"/>
        </w:rPr>
        <w:t>w sprawie</w:t>
      </w:r>
      <w:r w:rsidR="00AD66D3">
        <w:rPr>
          <w:rFonts w:ascii="Times New Roman" w:hAnsi="Times New Roman" w:cs="Times New Roman"/>
          <w:b/>
          <w:sz w:val="24"/>
          <w:szCs w:val="24"/>
        </w:rPr>
        <w:t xml:space="preserve"> powołania K</w:t>
      </w:r>
      <w:r w:rsidRPr="00AD66D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AD66D3" w:rsidRPr="00AD66D3">
        <w:rPr>
          <w:rFonts w:ascii="Times New Roman" w:hAnsi="Times New Roman" w:cs="Times New Roman"/>
          <w:b/>
          <w:sz w:val="24"/>
          <w:szCs w:val="24"/>
        </w:rPr>
        <w:t xml:space="preserve">opiniującej </w:t>
      </w:r>
      <w:r w:rsidR="00AD66D3" w:rsidRPr="00AD66D3">
        <w:rPr>
          <w:rFonts w:ascii="Times New Roman" w:hAnsi="Times New Roman" w:cs="Times New Roman"/>
          <w:b/>
          <w:bCs/>
          <w:sz w:val="24"/>
          <w:szCs w:val="24"/>
        </w:rPr>
        <w:t>przyznawanie nagrody Wójta Gminy Jednorożec dla maturzystów osiągających najwyższy wynik z egzaminu maturalnego</w:t>
      </w:r>
    </w:p>
    <w:p w14:paraId="1B100CFD" w14:textId="77777777" w:rsidR="003B6C0F" w:rsidRPr="00C51870" w:rsidRDefault="003B6C0F" w:rsidP="003B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CF1329" w14:textId="77777777" w:rsidR="003B6C0F" w:rsidRPr="00AD66D3" w:rsidRDefault="003B6C0F" w:rsidP="00AD66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roku o samorządzie gminnym                      (Dz.U. z 2022 r. poz. 559 z późn.zm.) oraz na podstawie regulaminu </w:t>
      </w:r>
      <w:r w:rsidRPr="00AD66D3">
        <w:rPr>
          <w:rFonts w:ascii="Times New Roman" w:hAnsi="Times New Roman" w:cs="Times New Roman"/>
          <w:bCs/>
          <w:sz w:val="24"/>
          <w:szCs w:val="24"/>
        </w:rPr>
        <w:t xml:space="preserve">przyznawania nagrody Wójta Gminy Jednorożec dla maturzystów osiągających najwyższy wynik z egzaminu maturalnego stanowiącego załącznik do </w:t>
      </w:r>
      <w:r w:rsidRPr="00AD66D3">
        <w:rPr>
          <w:rFonts w:ascii="Times New Roman" w:hAnsi="Times New Roman" w:cs="Times New Roman"/>
          <w:sz w:val="24"/>
          <w:szCs w:val="24"/>
        </w:rPr>
        <w:t xml:space="preserve">uchwały </w:t>
      </w:r>
      <w:r w:rsidR="00AD66D3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AD66D3" w:rsidRPr="00AD66D3">
        <w:rPr>
          <w:rFonts w:ascii="Times New Roman" w:hAnsi="Times New Roman" w:cs="Times New Roman"/>
          <w:bCs/>
          <w:sz w:val="24"/>
          <w:szCs w:val="24"/>
        </w:rPr>
        <w:t>SOK.0007.38.2022</w:t>
      </w:r>
      <w:r w:rsidR="00AD6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6D3" w:rsidRPr="00AD66D3">
        <w:rPr>
          <w:rFonts w:ascii="Times New Roman" w:hAnsi="Times New Roman" w:cs="Times New Roman"/>
          <w:bCs/>
          <w:sz w:val="24"/>
          <w:szCs w:val="24"/>
        </w:rPr>
        <w:t xml:space="preserve">Rady Gminy Jednorożec </w:t>
      </w:r>
      <w:r w:rsidR="00AD66D3" w:rsidRPr="00AD66D3">
        <w:rPr>
          <w:rFonts w:ascii="Times New Roman" w:hAnsi="Times New Roman" w:cs="Times New Roman"/>
          <w:sz w:val="24"/>
          <w:szCs w:val="24"/>
        </w:rPr>
        <w:t xml:space="preserve">z dnia 26 lipca 2022 r. </w:t>
      </w:r>
      <w:r w:rsidRPr="00AD66D3">
        <w:rPr>
          <w:rFonts w:ascii="Times New Roman" w:hAnsi="Times New Roman" w:cs="Times New Roman"/>
          <w:sz w:val="24"/>
          <w:szCs w:val="24"/>
        </w:rPr>
        <w:t>(Dz. Urz. Woj. Maz</w:t>
      </w:r>
      <w:r w:rsidR="00AD66D3" w:rsidRPr="00AD66D3">
        <w:rPr>
          <w:rFonts w:ascii="Times New Roman" w:hAnsi="Times New Roman" w:cs="Times New Roman"/>
          <w:sz w:val="24"/>
          <w:szCs w:val="24"/>
        </w:rPr>
        <w:t>. z 2022 r. poz. 8050</w:t>
      </w:r>
      <w:r w:rsidRPr="00AD66D3">
        <w:rPr>
          <w:rFonts w:ascii="Times New Roman" w:hAnsi="Times New Roman" w:cs="Times New Roman"/>
          <w:sz w:val="24"/>
          <w:szCs w:val="24"/>
        </w:rPr>
        <w:t>), zarządzam, co następuje:</w:t>
      </w:r>
    </w:p>
    <w:p w14:paraId="101EF027" w14:textId="77777777" w:rsidR="003B6C0F" w:rsidRPr="00C51870" w:rsidRDefault="003B6C0F" w:rsidP="003B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EFBCFF" w14:textId="77777777" w:rsidR="003B6C0F" w:rsidRPr="00AD66D3" w:rsidRDefault="003B6C0F" w:rsidP="00AD6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 xml:space="preserve">§ 1. Powołuję Komisję </w:t>
      </w:r>
      <w:r w:rsidR="00AD66D3" w:rsidRPr="00AD66D3">
        <w:rPr>
          <w:rFonts w:ascii="Times New Roman" w:hAnsi="Times New Roman" w:cs="Times New Roman"/>
          <w:sz w:val="24"/>
          <w:szCs w:val="24"/>
        </w:rPr>
        <w:t xml:space="preserve">opiniującą </w:t>
      </w:r>
      <w:r w:rsidR="00AD66D3" w:rsidRPr="00AD66D3">
        <w:rPr>
          <w:rFonts w:ascii="Times New Roman" w:hAnsi="Times New Roman" w:cs="Times New Roman"/>
          <w:bCs/>
          <w:sz w:val="24"/>
          <w:szCs w:val="24"/>
        </w:rPr>
        <w:t>przyznawanie nagrody Wójta Gminy Jednorożec dla maturzystów osiągających najwyższy wynik z egzaminu maturalnego</w:t>
      </w:r>
      <w:r w:rsidRPr="00AD66D3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41323849" w14:textId="77777777" w:rsidR="003B6C0F" w:rsidRPr="00AD66D3" w:rsidRDefault="003B6C0F" w:rsidP="00AD66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>Wojciech Łukaszewski – przewodniczący komisji.</w:t>
      </w:r>
    </w:p>
    <w:p w14:paraId="3EA62475" w14:textId="77777777" w:rsidR="003B6C0F" w:rsidRPr="00AD66D3" w:rsidRDefault="00AD66D3" w:rsidP="00AD66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>Joanna Pochoda</w:t>
      </w:r>
      <w:r w:rsidR="003B6C0F" w:rsidRPr="00AD66D3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06D1717A" w14:textId="77777777" w:rsidR="003B6C0F" w:rsidRPr="00AD66D3" w:rsidRDefault="00AD66D3" w:rsidP="00AD66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>Artur Grzegorz Piotrak</w:t>
      </w:r>
      <w:r w:rsidR="003B6C0F" w:rsidRPr="00AD66D3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2BFB080C" w14:textId="77777777" w:rsidR="003B6C0F" w:rsidRPr="00AD66D3" w:rsidRDefault="003B6C0F" w:rsidP="00AD66D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>§ 3. Wykonanie zarządzenia powierza się dyrektorowi Gminnego Zespołu Oświaty                           w Jednorożcu.</w:t>
      </w:r>
    </w:p>
    <w:p w14:paraId="58708D13" w14:textId="77777777" w:rsidR="003B6C0F" w:rsidRPr="00AD66D3" w:rsidRDefault="003B6C0F" w:rsidP="00AD6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D3"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14:paraId="70E0EE23" w14:textId="77777777" w:rsidR="003B6C0F" w:rsidRPr="00AD66D3" w:rsidRDefault="003B6C0F" w:rsidP="00AD6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A590" w14:textId="77777777" w:rsidR="008E247B" w:rsidRPr="00AD66D3" w:rsidRDefault="008E247B" w:rsidP="00AD6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47B" w:rsidRPr="00A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25D"/>
    <w:multiLevelType w:val="hybridMultilevel"/>
    <w:tmpl w:val="7940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0F"/>
    <w:rsid w:val="003B6C0F"/>
    <w:rsid w:val="006031F6"/>
    <w:rsid w:val="006F4DD8"/>
    <w:rsid w:val="008E247B"/>
    <w:rsid w:val="00AD66D3"/>
    <w:rsid w:val="00E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C8A"/>
  <w15:chartTrackingRefBased/>
  <w15:docId w15:val="{F925A221-FBD6-49A8-8EB3-F3CDCBA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Marcin Jesionek</cp:lastModifiedBy>
  <cp:revision>2</cp:revision>
  <cp:lastPrinted>2022-08-26T08:34:00Z</cp:lastPrinted>
  <dcterms:created xsi:type="dcterms:W3CDTF">2022-08-29T08:10:00Z</dcterms:created>
  <dcterms:modified xsi:type="dcterms:W3CDTF">2022-08-29T08:10:00Z</dcterms:modified>
</cp:coreProperties>
</file>