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697B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31A5E">
        <w:rPr>
          <w:rFonts w:ascii="Calibri" w:hAnsi="Calibri" w:cs="Calibri"/>
          <w:b/>
          <w:bCs/>
          <w:color w:val="000000"/>
          <w:sz w:val="24"/>
          <w:szCs w:val="24"/>
        </w:rPr>
        <w:t>Zarządzenie Nr 102/2022</w:t>
      </w:r>
    </w:p>
    <w:p w14:paraId="3AD870AC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31A5E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1C6739EC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1A5E">
        <w:rPr>
          <w:rFonts w:ascii="Calibri" w:hAnsi="Calibri" w:cs="Calibri"/>
          <w:b/>
          <w:bCs/>
          <w:color w:val="000000"/>
          <w:sz w:val="24"/>
          <w:szCs w:val="24"/>
        </w:rPr>
        <w:t>z dnia 27 września 2022 roku</w:t>
      </w:r>
    </w:p>
    <w:p w14:paraId="3F25D87E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F37BC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9F898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1A5E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2002BC22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820D2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A5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1A5E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(Dz.U.2022 poz. 1634) zarządza się co następuje:</w:t>
      </w:r>
    </w:p>
    <w:p w14:paraId="010FE22C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46935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4EB12" w14:textId="77777777" w:rsidR="00C31A5E" w:rsidRPr="00C31A5E" w:rsidRDefault="00C31A5E" w:rsidP="00C31A5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94.480,00 zł zgodnie z załącznikiem nr 1 do zarządzenia.</w:t>
      </w:r>
    </w:p>
    <w:p w14:paraId="2F5B0E85" w14:textId="77777777" w:rsidR="00C31A5E" w:rsidRPr="00C31A5E" w:rsidRDefault="00C31A5E" w:rsidP="00C31A5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94.480,00 zł zgodnie z załącznikiem nr 2 do zarządzenia.</w:t>
      </w:r>
    </w:p>
    <w:p w14:paraId="5348DD41" w14:textId="77777777" w:rsidR="00C31A5E" w:rsidRPr="00C31A5E" w:rsidRDefault="00C31A5E" w:rsidP="00C31A5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3. Wprowadza się zmiany w planie wydatków na realizację zadań określonych w Gminnym Programie Profilaktyki i Rozwiązywania Problemów Alkoholowych i w Gminnym Programie Przeciwdziałania Narkomanii zgodnie z załącznikiem nr 3 do zarządzenia.</w:t>
      </w:r>
    </w:p>
    <w:p w14:paraId="2D5CF7C2" w14:textId="77777777" w:rsidR="00C31A5E" w:rsidRPr="00C31A5E" w:rsidRDefault="00C31A5E" w:rsidP="00C31A5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98B97" w14:textId="77777777" w:rsidR="00C31A5E" w:rsidRPr="00C31A5E" w:rsidRDefault="00C31A5E" w:rsidP="00C31A5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378D0FF3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C31A5E">
        <w:rPr>
          <w:rFonts w:ascii="Calibri" w:hAnsi="Calibri" w:cs="Calibri"/>
          <w:b/>
          <w:bCs/>
          <w:color w:val="000000"/>
          <w:sz w:val="24"/>
          <w:szCs w:val="24"/>
        </w:rPr>
        <w:t>40.182.249,09 zł</w:t>
      </w:r>
      <w:r w:rsidRPr="00C31A5E">
        <w:rPr>
          <w:rFonts w:ascii="Calibri" w:hAnsi="Calibri" w:cs="Calibri"/>
          <w:color w:val="000000"/>
          <w:sz w:val="24"/>
          <w:szCs w:val="24"/>
        </w:rPr>
        <w:t>, w tym:</w:t>
      </w:r>
    </w:p>
    <w:p w14:paraId="39A9ACED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1) dochody bieżące - 37.532.333,30 zł;</w:t>
      </w:r>
    </w:p>
    <w:p w14:paraId="3D5BDD29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2) dochody majątkowe - 2.649.915,79 zł.</w:t>
      </w:r>
    </w:p>
    <w:p w14:paraId="0840384D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C31A5E">
        <w:rPr>
          <w:rFonts w:ascii="Calibri" w:hAnsi="Calibri" w:cs="Calibri"/>
          <w:b/>
          <w:bCs/>
          <w:color w:val="000000"/>
          <w:sz w:val="24"/>
          <w:szCs w:val="24"/>
        </w:rPr>
        <w:t>44.416.715,90 zł</w:t>
      </w:r>
      <w:r w:rsidRPr="00C31A5E">
        <w:rPr>
          <w:rFonts w:ascii="Calibri" w:hAnsi="Calibri" w:cs="Calibri"/>
          <w:color w:val="000000"/>
          <w:sz w:val="24"/>
          <w:szCs w:val="24"/>
        </w:rPr>
        <w:t>, w tym:</w:t>
      </w:r>
    </w:p>
    <w:p w14:paraId="22BCA39D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1) wydatki bieżące - 38.112.750,81 zł;</w:t>
      </w:r>
    </w:p>
    <w:p w14:paraId="39DD7602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2) wydatki majątkowe - 6.303.965,09 zł.</w:t>
      </w:r>
    </w:p>
    <w:p w14:paraId="0004F882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BE352B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710A9753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C37A6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72CFB5BE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C1D15" w14:textId="77777777" w:rsidR="00C31A5E" w:rsidRPr="00C31A5E" w:rsidRDefault="00C31A5E" w:rsidP="00C3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1A5E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25746734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1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A7EEAF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CA3A4" w14:textId="77777777" w:rsidR="00C31A5E" w:rsidRPr="00C31A5E" w:rsidRDefault="00C31A5E" w:rsidP="00C31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D43B5" w14:textId="49686A4E" w:rsidR="00153C35" w:rsidRPr="00C31A5E" w:rsidRDefault="00C31A5E" w:rsidP="00C31A5E">
      <w:pPr>
        <w:ind w:left="4248" w:firstLine="708"/>
        <w:rPr>
          <w:sz w:val="24"/>
          <w:szCs w:val="24"/>
        </w:rPr>
      </w:pPr>
      <w:r w:rsidRPr="00C31A5E">
        <w:rPr>
          <w:sz w:val="24"/>
          <w:szCs w:val="24"/>
        </w:rPr>
        <w:t>Wójt Gminy Jednorożec</w:t>
      </w:r>
    </w:p>
    <w:p w14:paraId="45C30116" w14:textId="2F4ED934" w:rsidR="00C31A5E" w:rsidRDefault="00C31A5E" w:rsidP="00C31A5E">
      <w:pPr>
        <w:ind w:left="4248" w:firstLine="708"/>
        <w:rPr>
          <w:sz w:val="24"/>
          <w:szCs w:val="24"/>
        </w:rPr>
      </w:pPr>
      <w:r w:rsidRPr="00C31A5E">
        <w:rPr>
          <w:sz w:val="24"/>
          <w:szCs w:val="24"/>
        </w:rPr>
        <w:t xml:space="preserve">/-/ Krzysztof Andrzej </w:t>
      </w:r>
      <w:proofErr w:type="spellStart"/>
      <w:r w:rsidRPr="00C31A5E">
        <w:rPr>
          <w:sz w:val="24"/>
          <w:szCs w:val="24"/>
        </w:rPr>
        <w:t>Iwulski</w:t>
      </w:r>
      <w:proofErr w:type="spellEnd"/>
    </w:p>
    <w:p w14:paraId="7EEF693E" w14:textId="41A5690F" w:rsidR="004F37EB" w:rsidRDefault="004F37EB" w:rsidP="004F37EB">
      <w:pPr>
        <w:rPr>
          <w:sz w:val="24"/>
          <w:szCs w:val="24"/>
        </w:rPr>
      </w:pPr>
    </w:p>
    <w:p w14:paraId="01BC2FE8" w14:textId="2B868763" w:rsidR="004F37EB" w:rsidRDefault="004F37EB" w:rsidP="004F37EB">
      <w:pPr>
        <w:rPr>
          <w:sz w:val="24"/>
          <w:szCs w:val="24"/>
        </w:rPr>
      </w:pPr>
    </w:p>
    <w:p w14:paraId="6304ABF8" w14:textId="4546331E" w:rsidR="004F37EB" w:rsidRDefault="004F37EB" w:rsidP="004F37EB">
      <w:pPr>
        <w:rPr>
          <w:sz w:val="24"/>
          <w:szCs w:val="24"/>
        </w:rPr>
      </w:pPr>
    </w:p>
    <w:p w14:paraId="3123E090" w14:textId="486AC5E9" w:rsidR="004F37EB" w:rsidRDefault="004F37EB" w:rsidP="004F37EB">
      <w:pPr>
        <w:rPr>
          <w:sz w:val="24"/>
          <w:szCs w:val="24"/>
        </w:rPr>
      </w:pPr>
    </w:p>
    <w:p w14:paraId="28D09692" w14:textId="77777777" w:rsidR="004F37EB" w:rsidRDefault="004F37EB" w:rsidP="004F37EB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r>
        <w:rPr>
          <w:rFonts w:ascii="Calibri" w:hAnsi="Calibri" w:cs="Calibri"/>
          <w:color w:val="000000"/>
        </w:rPr>
        <w:lastRenderedPageBreak/>
        <w:t>Uzasadnienie</w:t>
      </w:r>
    </w:p>
    <w:p w14:paraId="652D1E6D" w14:textId="77777777" w:rsidR="004F37EB" w:rsidRDefault="004F37EB" w:rsidP="004F37EB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EF52F11" w14:textId="77777777" w:rsidR="004F37EB" w:rsidRDefault="004F37EB" w:rsidP="004F37EB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6F1B4F21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5B7886C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6CF94C35" w14:textId="77777777" w:rsidR="004F37EB" w:rsidRDefault="004F37EB" w:rsidP="004F37EB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94.480,00 zł wg poniżej wymienionej klasyfikacji budżetowej:</w:t>
      </w:r>
    </w:p>
    <w:p w14:paraId="32ED7734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finansowych w związku z konfliktem zbrojnym na Ukrainie zwiększa się plan dochodów z tytułu otrzymanych środków pieniężnych z Funduszu Pomocy na dodatkowe zadania oświatowe dla obywateli Ukrainy w kwocie 4.554,00 zł.</w:t>
      </w:r>
    </w:p>
    <w:p w14:paraId="5B02D9BC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85214 </w:t>
      </w:r>
      <w:r>
        <w:rPr>
          <w:rFonts w:ascii="Calibri" w:hAnsi="Calibri" w:cs="Calibri"/>
          <w:color w:val="000000"/>
        </w:rPr>
        <w:t>– decyzją Wojewody Mazowieckiego nr 296/2022 z dnia 15 września 2022 roku zwiększona została dotacja w kwocie 25.500,00 zł z przeznaczeniem na dofinansowanie zasiłków okresowych.</w:t>
      </w:r>
    </w:p>
    <w:p w14:paraId="1767E4F4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ramach pozostałej działalności w zakresie pomocy społecznej w związku z konfliktem zbrojnym na Ukrainie zwiększa się plan dochodów z tytułu otrzymanych środków pieniężnych z Funduszu Pomocy na wypłatę świadczeń osobom i podmiotom, które zapewnią na własny koszt zakwaterowanie i wyżywienie obywatelom Ukrainy w kwocie 10.000,00 zł.</w:t>
      </w:r>
    </w:p>
    <w:p w14:paraId="07C72E73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decyzją Wojewody Mazowieckiego nr 123 z dnia 2 września 2022 roku zwiększona została dotacja w kwocie 42.750,00 zł z przeznaczeniem na dofinansowanie świadczeń pomocy materialnej o charakterze socjalnym dla uczniów oraz decyzją Wojewody Mazowieckiego nr 118 z dnia 30 sierpnia 2022 roku przyznana została dotacja w kwocie 1.692,00 zł z przeznaczeniem na dofinansowanie zakupu podręczników i materiałów edukacyjnych dla uczniów.</w:t>
      </w:r>
    </w:p>
    <w:p w14:paraId="7F4DA207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85501 </w:t>
      </w:r>
      <w:r>
        <w:rPr>
          <w:rFonts w:ascii="Calibri" w:hAnsi="Calibri" w:cs="Calibri"/>
          <w:color w:val="000000"/>
        </w:rPr>
        <w:t>– decyzją Wojewody Mazowieckiego nr 312/2022 z dnia 22 września 2022 roku zmniejszona została dotacja w kwocie 515,00 zł z przeznaczeniem na świadczenia wychowawcze.</w:t>
      </w:r>
    </w:p>
    <w:p w14:paraId="604DE5D8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decyzją Wojewody Mazowieckiego nr 313/2022 z dnia 22 września 2022 roku zwiększona została dotacja w kwocie 3.167,00 zł z przeznaczeniem na świadczenia rodzinne i alimentacyjne oraz na realizację zasiłku dla opiekuna.</w:t>
      </w:r>
    </w:p>
    <w:p w14:paraId="277780B0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295/2022 z dnia 15 września 2022 roku zwiększona została dotacja w kwocie 126,00 zł z przeznaczeniem na realizację Kary Dużej Rodziny.</w:t>
      </w:r>
    </w:p>
    <w:p w14:paraId="2E90A506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85513 </w:t>
      </w:r>
      <w:r>
        <w:rPr>
          <w:rFonts w:ascii="Calibri" w:hAnsi="Calibri" w:cs="Calibri"/>
          <w:color w:val="000000"/>
        </w:rPr>
        <w:t>– decyzją Wojewody Mazowieckiego nr 136 z dnia 21 września 2022 roku zwiększona została dotacja w kwocie 7.206,00 zł z przeznaczeniem na opłacenie składki na ubezpieczenie zdrowotne za osoby pobierające niektóre świadczenia rodzinne oraz zasiłek dla opiekuna.</w:t>
      </w:r>
    </w:p>
    <w:p w14:paraId="7E179CC9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AE6C167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31968C52" w14:textId="77777777" w:rsidR="004F37EB" w:rsidRDefault="004F37EB" w:rsidP="004F37EB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94.480,00 wg poniżej </w:t>
      </w:r>
      <w:r>
        <w:rPr>
          <w:rFonts w:ascii="Calibri" w:hAnsi="Calibri" w:cs="Calibri"/>
        </w:rPr>
        <w:t>wymienionej klasyfikacji budżetowej:</w:t>
      </w:r>
    </w:p>
    <w:p w14:paraId="77920206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75085 </w:t>
      </w:r>
      <w:r>
        <w:rPr>
          <w:rFonts w:ascii="Calibri" w:hAnsi="Calibri" w:cs="Calibri"/>
          <w:color w:val="000000"/>
        </w:rPr>
        <w:t xml:space="preserve">– w ramach wspólnej obsługi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>
        <w:rPr>
          <w:rFonts w:ascii="Calibri" w:hAnsi="Calibri" w:cs="Calibri"/>
          <w:color w:val="000000"/>
        </w:rPr>
        <w:t xml:space="preserve"> w planie finansowym Gminnego Zespołu Oświaty w Jednorożcu dokonuje się zmniejszenia zakupu materiałów w kwocie 1.600,00 zł oraz usługi zdrowotne w kwocie 500,00 zł, zwiększa się plan wydatków usług pozostałych w kwocie 1.833,00 zł oraz odpisy na ZFŚS w kwocie 267,00 zł.</w:t>
      </w:r>
    </w:p>
    <w:p w14:paraId="37649106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281C5BF0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dokonuje się zwiększenia planu wydatków odpisów na ZFŚS w kwocie 650,00 zł, zmniejsza się plan wydatków wynagrodzeń osobowych pracowników w kwocie 50.000,00 zł, składki na ubezpieczenia społeczne w kwocie 8.734,00 zł oraz wynagrodzenia osobowe nauczycieli w kwocie 124.891,00 zł,</w:t>
      </w:r>
    </w:p>
    <w:p w14:paraId="62FFC7F9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dokonuje się zwiększenia planu wydatków zakupu materiałów w kwocie 17.175,00 zł, zmniejsza się plan wydatków dodatkowego wynagrodzenia rocznego w kwocie 3.249,00 zł oraz odpisy na ZFŚS w kwocie 3.882,00 zł,</w:t>
      </w:r>
    </w:p>
    <w:p w14:paraId="09A787BB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dokonuje się zmniejszenia planu wydatków odpisów na ZFŚS w kwocie 7.550,00 zł, zwiększa się plan wydatków wynagrodzeń osobowych pracowników w kwocie 1.000,00 zł oraz wynagrodzenia osobowe nauczycieli w kwocie 1.744,00 zł.</w:t>
      </w:r>
    </w:p>
    <w:p w14:paraId="7B0ED677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 xml:space="preserve">– w planie finansowym Zespołu Placówek Oświatowych w Jednorożcu w ramach przedszkola dokonuje się zwiększenia planu wydatków wynagrodzeń osobowych pracowników w kwocie 50.000,00 zł, zmniejsza się plan wydatków składek na ubezpieczenia </w:t>
      </w:r>
      <w:r>
        <w:rPr>
          <w:rFonts w:ascii="Calibri" w:hAnsi="Calibri" w:cs="Calibri"/>
          <w:color w:val="000000"/>
        </w:rPr>
        <w:lastRenderedPageBreak/>
        <w:t>społeczne w kwocie 4.882,00 zł, składki na Fundusz Pracy w kwocie 450,00 zł, odpisy na ZFŚS w kwocie 3.600,00 zł oraz wynagrodzenia osobowe nauczycieli w kwocie 3.064,00 zł.</w:t>
      </w:r>
    </w:p>
    <w:p w14:paraId="034682A7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80117 </w:t>
      </w:r>
      <w:r>
        <w:rPr>
          <w:rFonts w:ascii="Calibri" w:hAnsi="Calibri" w:cs="Calibri"/>
          <w:color w:val="000000"/>
        </w:rPr>
        <w:t>– w planie finansowym Zespołu Placówek Oświatowych w Jednorożcu w ramach szkoły branżowej dokonuje się zmniejszenia planu wydatków wynagrodzeń osobowych pracowników w kwocie 3.200,00 zł oraz odpisy na ZFŚS w kwocie 1.600,00 zł.</w:t>
      </w:r>
    </w:p>
    <w:p w14:paraId="430EF80A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>– w planie finansowym Zespołu Placówek Oświatowych w Jednorożcu w ramach liceum ogólnokształcącego dokonuje się zwiększenia planu wydatków wynagrodzeń osobowych pracowników w kwocie 3.200,00 zł oraz odpisy na ZFŚS w kwocie 3.550,00 zł.</w:t>
      </w:r>
    </w:p>
    <w:p w14:paraId="304E7A64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80146 </w:t>
      </w:r>
      <w:r>
        <w:rPr>
          <w:rFonts w:ascii="Calibri" w:hAnsi="Calibri" w:cs="Calibri"/>
          <w:color w:val="000000"/>
        </w:rPr>
        <w:t>– w ramach dokształcania i doskonalenia nauczycieli w planie finansowym Publicznej Szkoły Podstawowej Żelazna Rządowa – Parciaki z siedzibą w Parciakach dokonuje się zmniejszenia planu wydatków szkoleń w kwocie 4.000,00 zł,</w:t>
      </w:r>
    </w:p>
    <w:p w14:paraId="4DBA283E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801 rozdz. 80149 </w:t>
      </w:r>
      <w:r>
        <w:rPr>
          <w:rFonts w:ascii="Calibri" w:hAnsi="Calibri" w:cs="Calibri"/>
        </w:rPr>
        <w:t xml:space="preserve">– w </w:t>
      </w:r>
      <w:r>
        <w:rPr>
          <w:rFonts w:ascii="Calibri" w:hAnsi="Calibri" w:cs="Calibri"/>
          <w:color w:val="000000"/>
        </w:rPr>
        <w:t>planie finansowym Zespołu Placówek Oświatowych w Jednorożcu  w ramach specjalnej organizacji nauki w przedszkolach dokonuje się zwiększenia planu wydatków wynagrodzeń osobowych nauczycieli wraz z pochodnymi w łącznej kwocie 38.413,00 zł., zmniejsza się plan wydatków osobowych pracowników w kwocie 1.826,00 zł.</w:t>
      </w:r>
    </w:p>
    <w:p w14:paraId="79A6AB29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801 rozdz. 80150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color w:val="000000"/>
        </w:rPr>
        <w:t>w ramach specjalnej organizacji nauki w szkołach podstawowych wprowadza się zmiany:</w:t>
      </w:r>
    </w:p>
    <w:p w14:paraId="0A013F88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</w:t>
      </w:r>
      <w:r>
        <w:rPr>
          <w:rFonts w:ascii="Calibri" w:hAnsi="Calibri" w:cs="Calibri"/>
          <w:color w:val="000000"/>
        </w:rPr>
        <w:t>planie finansowym Zespołu Placówek Oświatowych w Jednorożcu dokonuje się zwiększenia planu wydatków składek na ubezpieczenia społeczne w kwocie 8.734,00 zł. oraz wynagrodzenia osobowe nauczycieli w kwocie 125.352,00 zł, zmniejsza się plan wydatków składek na Fundusz Pracy w kwocie 461,00 zł;</w:t>
      </w:r>
    </w:p>
    <w:p w14:paraId="6CEEECCA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</w:t>
      </w:r>
      <w:r>
        <w:rPr>
          <w:rFonts w:ascii="Calibri" w:hAnsi="Calibri" w:cs="Calibri"/>
          <w:color w:val="000000"/>
        </w:rPr>
        <w:t>planie finansowym Szkoły Podstawowej w Olszewce wprowadza się plan wydatków składek na ubezpieczenia społeczne w kwocie 495,00 zł., wynagrodzenia osobowe nauczycieli w kwocie 2.890,00 zł, oraz składek na Fundusz Pracy w kwocie 71,00 zł;</w:t>
      </w:r>
    </w:p>
    <w:p w14:paraId="24FEFDEA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801 rozdz. 80152 </w:t>
      </w:r>
      <w:r>
        <w:rPr>
          <w:rFonts w:ascii="Calibri" w:hAnsi="Calibri" w:cs="Calibri"/>
        </w:rPr>
        <w:t xml:space="preserve">– w </w:t>
      </w:r>
      <w:r>
        <w:rPr>
          <w:rFonts w:ascii="Calibri" w:hAnsi="Calibri" w:cs="Calibri"/>
          <w:color w:val="000000"/>
        </w:rPr>
        <w:t>planie finansowym Zespołu Placówek Oświatowych w Jednorożcu  w ramach specjalnej organizacji nauki w liceum i szkole branżowej dokonuje się zmniejszenia planu wydatków wynagrodzeń osobowych nauczycieli wraz z pochodnymi w łącznej kwocie 26.044,00 zł., oraz plan wydatków środków dydaktycznych w kwocie 2.144,00 zł.</w:t>
      </w:r>
    </w:p>
    <w:p w14:paraId="655FCFA6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80195 </w:t>
      </w:r>
      <w:r>
        <w:rPr>
          <w:rFonts w:ascii="Calibri" w:hAnsi="Calibri" w:cs="Calibri"/>
          <w:color w:val="000000"/>
        </w:rPr>
        <w:t>– w ramach pozostałej działalności oświatowej wprowadza się zmiany:</w:t>
      </w:r>
    </w:p>
    <w:p w14:paraId="27AE04BF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w planie finansowym Zespołu Placówek Oświatowych w Jednorożcu w związku z otrzymanymi środkami z Funduszu Pomocy zwiększa się plan wydatków wynagrodzeń nauczycieli wypłacanych w związku z pomocą obywatelom Ukrainy w kwocie 3.800,00 zł, </w:t>
      </w:r>
      <w:r>
        <w:rPr>
          <w:rFonts w:ascii="Calibri" w:hAnsi="Calibri" w:cs="Calibri"/>
          <w:color w:val="000000"/>
        </w:rPr>
        <w:lastRenderedPageBreak/>
        <w:t>składki i pochodne od wynagrodzeń pracowników wypłacanych w związku z pomocą obywatelom Ukrainy w kwocie 754,00 zł oraz zwiększa się plan wydatków odpisów ZFŚS w kwocie 1.000,00 zł,</w:t>
      </w:r>
    </w:p>
    <w:p w14:paraId="59F8ED60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</w:t>
      </w:r>
      <w:r>
        <w:rPr>
          <w:rFonts w:ascii="Calibri" w:hAnsi="Calibri" w:cs="Calibri"/>
          <w:color w:val="000000"/>
        </w:rPr>
        <w:t>planie finansowym Szkoły Podstawowej w Olszewce zwiększa się plan wydatków odpisów na ZFŚS w kwocie 1.350,00 zł,</w:t>
      </w:r>
    </w:p>
    <w:p w14:paraId="3DB75B7C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dokonuje się zmniejszenia planu wydatków odpisów na ZFŚS w kwocie 6.044,00 zł.</w:t>
      </w:r>
    </w:p>
    <w:p w14:paraId="3E3D7532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851 rozdz. 85154 </w:t>
      </w:r>
      <w:r>
        <w:rPr>
          <w:rFonts w:ascii="Calibri" w:hAnsi="Calibri" w:cs="Calibri"/>
        </w:rPr>
        <w:t xml:space="preserve">– w ramach przeciwdziałania alkoholizmowi dokonuje się zmniejszenia planu wydatków opłat i składek w kwocie 2.000,00 zł, zwiększa się plan wydatków usług pozostałych w kwocie 2.000,00 zł. </w:t>
      </w:r>
    </w:p>
    <w:p w14:paraId="56C5CE23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85214 </w:t>
      </w:r>
      <w:r>
        <w:rPr>
          <w:rFonts w:ascii="Calibri" w:hAnsi="Calibri" w:cs="Calibri"/>
          <w:color w:val="000000"/>
        </w:rPr>
        <w:t>– w planie finansowym Ośrodka Pomocy Społecznej w Jednorożcu w związku z przyznaną dotacją na zasiłki okresowe zwiększa się plan wydatków świadczeń społecznych w kwocie 25.500,00 zł.</w:t>
      </w:r>
    </w:p>
    <w:p w14:paraId="7D81FFC9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w zwiększa się plan wydatków opłat i składek w kwocie 1.258,00 zł. oraz szkolenia pracowników w kwocie 1.000,00 zł, zmniejsza się plan wydatków wynagrodzeń osobowych pracowników w kwocie 1.000,00 zł oraz dodatkowe wynagrodzenie roczne w kwocie 1.258,00 zł.</w:t>
      </w:r>
    </w:p>
    <w:p w14:paraId="7F3EB182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ramach pozostałej działalności w zakresie pomocy społecznej w planie finansowym Urzędu Gminy w Jednorożcu związku z konfliktem zbrojnym na Ukrainie i otrzymanymi środkami z Funduszu Pomocy zwiększa się plan wydatków świadczeń związanych z udzielaniem pomocy obywatelom Ukrainy w kwocie 10.000,00 zł.</w:t>
      </w:r>
    </w:p>
    <w:p w14:paraId="232CD338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w ramach pomocy materialnej dla uczniów o charakterze socjalnym  w związku z otrzymanymi dotacjami zwiększa się plan wydatków w łącznej kwocie 44.442,00 zł tj.:</w:t>
      </w:r>
    </w:p>
    <w:p w14:paraId="09AFE317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Ośrodka Pomocy Społecznej w Jednorożcu dokonuje się zwiększenia planu wydatków stypendiów dla uczniów w kwocie 42.750,00 zł,</w:t>
      </w:r>
    </w:p>
    <w:p w14:paraId="3BA7915E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wprowadza się plan wydatków zakupu środków dydaktycznych w kwocie 1.692,00 zł.</w:t>
      </w:r>
    </w:p>
    <w:p w14:paraId="26809CD7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85501 </w:t>
      </w:r>
      <w:r>
        <w:rPr>
          <w:rFonts w:ascii="Calibri" w:hAnsi="Calibri" w:cs="Calibri"/>
          <w:color w:val="000000"/>
        </w:rPr>
        <w:t xml:space="preserve">– w planie finansowym Ośrodka Pomocy Społecznej w Jednorożcu w związku ze zmniejszoną dotacją na świadczenia wychowawcze zmniejsza się plan wydatków </w:t>
      </w:r>
      <w:r>
        <w:rPr>
          <w:rFonts w:ascii="Calibri" w:hAnsi="Calibri" w:cs="Calibri"/>
          <w:color w:val="000000"/>
        </w:rPr>
        <w:lastRenderedPageBreak/>
        <w:t>świadczeń społecznych w kwocie 512,85 zł, składki na ubezpieczenia społeczne w kwocie 0,79 zł oraz usługi pozostałe w kwocie 1,36 zł.</w:t>
      </w:r>
    </w:p>
    <w:p w14:paraId="2F0DA7D8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dotacją na świadczenia rodzinne zmniejsza się plan wydatków świadczeń społecznych w kwocie 96.833,00 zł, zwiększa się plan wydatków składek na ubezpieczenia społeczne w kwocie 100.000,00 zł.</w:t>
      </w:r>
    </w:p>
    <w:p w14:paraId="39ECC4BD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dotacja na Kartę Dużej Rodziny zwiększa się plan wydatków zakupu materiałów w kwocie 126,00 zł.</w:t>
      </w:r>
    </w:p>
    <w:p w14:paraId="4B445423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85513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dotacja zwiększa się plan wydatków składek na ubezpieczenia zdrowotne w kwocie 7.206,00 zł.</w:t>
      </w:r>
    </w:p>
    <w:bookmarkEnd w:id="0"/>
    <w:p w14:paraId="175C9583" w14:textId="77777777" w:rsidR="004F37EB" w:rsidRDefault="004F37EB" w:rsidP="004F37E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926 rozdz. 92601 </w:t>
      </w:r>
      <w:r>
        <w:rPr>
          <w:rFonts w:ascii="Calibri" w:hAnsi="Calibri" w:cs="Calibri"/>
          <w:color w:val="000000"/>
        </w:rPr>
        <w:t xml:space="preserve">– w planie finansowym Zespołu Placówek Oświatowych w Jednorożcu w ramach hali sportowej wprowadza się plan wydatków usług remontowych w kwocie 600,00 zł oraz zwiększa się odpisy na ZFŚS w kwocie 217,00 zł, zmniejsza planu wydatków zakupu usług pozostałych w kwocie 817,00 zł. </w:t>
      </w:r>
    </w:p>
    <w:p w14:paraId="04AC4410" w14:textId="77777777" w:rsidR="004F37EB" w:rsidRPr="00C31A5E" w:rsidRDefault="004F37EB" w:rsidP="004F37EB">
      <w:pPr>
        <w:rPr>
          <w:sz w:val="24"/>
          <w:szCs w:val="24"/>
        </w:rPr>
      </w:pPr>
    </w:p>
    <w:sectPr w:rsidR="004F37EB" w:rsidRPr="00C31A5E" w:rsidSect="00420EED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59"/>
    <w:rsid w:val="00153C35"/>
    <w:rsid w:val="004F37EB"/>
    <w:rsid w:val="00C31A5E"/>
    <w:rsid w:val="00D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D399"/>
  <w15:chartTrackingRefBased/>
  <w15:docId w15:val="{8D167BA7-8598-4F57-B3B8-01F074F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31A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4F37E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2022-09-28T07:22:00Z</dcterms:created>
  <dcterms:modified xsi:type="dcterms:W3CDTF">2022-09-28T09:00:00Z</dcterms:modified>
</cp:coreProperties>
</file>