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630443EB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C6248" w:rsidRPr="004C6248">
        <w:rPr>
          <w:rFonts w:asciiTheme="minorHAnsi" w:hAnsiTheme="minorHAnsi" w:cstheme="minorHAnsi"/>
          <w:b/>
          <w:bCs/>
        </w:rPr>
        <w:t xml:space="preserve">Remont pokrycia dachowego na budynku pełnowymiarowej hali widowiskowo - sportowej </w:t>
      </w:r>
      <w:r w:rsidR="004C6248">
        <w:rPr>
          <w:rFonts w:asciiTheme="minorHAnsi" w:hAnsiTheme="minorHAnsi" w:cstheme="minorHAnsi"/>
          <w:b/>
          <w:bCs/>
        </w:rPr>
        <w:br/>
      </w:r>
      <w:r w:rsidR="004C6248" w:rsidRPr="004C6248">
        <w:rPr>
          <w:rFonts w:asciiTheme="minorHAnsi" w:hAnsiTheme="minorHAnsi" w:cstheme="minorHAnsi"/>
          <w:b/>
          <w:bCs/>
        </w:rPr>
        <w:t>w Jednorożcu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994A50">
        <w:rPr>
          <w:rFonts w:asciiTheme="minorHAnsi" w:hAnsiTheme="minorHAnsi" w:cstheme="minorHAnsi"/>
          <w:b/>
          <w:bCs/>
        </w:rPr>
        <w:t>1</w:t>
      </w:r>
      <w:r w:rsidR="004C6248">
        <w:rPr>
          <w:rFonts w:asciiTheme="minorHAnsi" w:hAnsiTheme="minorHAnsi" w:cstheme="minorHAnsi"/>
          <w:b/>
          <w:bCs/>
        </w:rPr>
        <w:t>6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2D0782"/>
    <w:rsid w:val="00303AC5"/>
    <w:rsid w:val="00320CE2"/>
    <w:rsid w:val="00386B1E"/>
    <w:rsid w:val="003E5B6B"/>
    <w:rsid w:val="00400265"/>
    <w:rsid w:val="004C6248"/>
    <w:rsid w:val="00601897"/>
    <w:rsid w:val="0065251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43</cp:revision>
  <dcterms:created xsi:type="dcterms:W3CDTF">2016-12-30T11:16:00Z</dcterms:created>
  <dcterms:modified xsi:type="dcterms:W3CDTF">2022-10-04T09:49:00Z</dcterms:modified>
</cp:coreProperties>
</file>