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3B17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Zarządzenie Nr 118/2022</w:t>
      </w:r>
    </w:p>
    <w:p w14:paraId="74399E0B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61711124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z dnia 3 listopada 2022 roku</w:t>
      </w:r>
    </w:p>
    <w:p w14:paraId="49AB89BD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FF492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E667DF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4A2B9FE4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1CB6B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6C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76CF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08057655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93FAB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C6415" w14:textId="77777777" w:rsidR="002476CF" w:rsidRPr="002476CF" w:rsidRDefault="002476CF" w:rsidP="002476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3.569,49 zł zgodnie z załącznikiem nr 1 do zarządzenia.</w:t>
      </w:r>
    </w:p>
    <w:p w14:paraId="40082EC1" w14:textId="77777777" w:rsidR="002476CF" w:rsidRPr="002476CF" w:rsidRDefault="002476CF" w:rsidP="002476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3.569,49 zł zgodnie z załącznikiem nr 2 do zarządzenia.</w:t>
      </w:r>
    </w:p>
    <w:p w14:paraId="14F673A3" w14:textId="77777777" w:rsidR="002476CF" w:rsidRPr="002476CF" w:rsidRDefault="002476CF" w:rsidP="002476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BEFFAB" w14:textId="77777777" w:rsidR="002476CF" w:rsidRPr="002476CF" w:rsidRDefault="002476CF" w:rsidP="002476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31997" w14:textId="77777777" w:rsidR="002476CF" w:rsidRPr="002476CF" w:rsidRDefault="002476CF" w:rsidP="002476C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7BD980DB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49.048.364,03 zł</w:t>
      </w:r>
      <w:r w:rsidRPr="002476CF">
        <w:rPr>
          <w:rFonts w:ascii="Calibri" w:hAnsi="Calibri" w:cs="Calibri"/>
          <w:color w:val="000000"/>
          <w:sz w:val="24"/>
          <w:szCs w:val="24"/>
        </w:rPr>
        <w:t>, w tym:</w:t>
      </w:r>
    </w:p>
    <w:p w14:paraId="62314AF1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1) dochody bieżące - 45.281.651,57 zł;</w:t>
      </w:r>
    </w:p>
    <w:p w14:paraId="1814E348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2) dochody majątkowe - 3.766.712,46 zł.</w:t>
      </w:r>
    </w:p>
    <w:p w14:paraId="746011ED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2476CF">
        <w:rPr>
          <w:rFonts w:ascii="Calibri" w:hAnsi="Calibri" w:cs="Calibri"/>
          <w:b/>
          <w:bCs/>
          <w:color w:val="000000"/>
          <w:sz w:val="24"/>
          <w:szCs w:val="24"/>
        </w:rPr>
        <w:t>48.708.146,58 zł</w:t>
      </w:r>
      <w:r w:rsidRPr="002476CF">
        <w:rPr>
          <w:rFonts w:ascii="Calibri" w:hAnsi="Calibri" w:cs="Calibri"/>
          <w:color w:val="000000"/>
          <w:sz w:val="24"/>
          <w:szCs w:val="24"/>
        </w:rPr>
        <w:t>, w tym:</w:t>
      </w:r>
    </w:p>
    <w:p w14:paraId="249CA9F6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1) wydatki bieżące - 42.823.662,51 zł;</w:t>
      </w:r>
    </w:p>
    <w:p w14:paraId="2930F565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2) wydatki majątkowe - 5.884.484,07 zł.</w:t>
      </w:r>
    </w:p>
    <w:p w14:paraId="5642F1EA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47901F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1170E79B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1DFD4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32A49C89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60969" w14:textId="77777777" w:rsidR="002476CF" w:rsidRPr="002476CF" w:rsidRDefault="002476CF" w:rsidP="002476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476CF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1873F297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7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2E3EA2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59409" w14:textId="77777777" w:rsidR="002476CF" w:rsidRPr="002476CF" w:rsidRDefault="002476CF" w:rsidP="00247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7C41C" w14:textId="2D15F87C" w:rsidR="00147ECB" w:rsidRPr="002476CF" w:rsidRDefault="002476CF" w:rsidP="002476CF">
      <w:pPr>
        <w:ind w:left="4248" w:firstLine="708"/>
        <w:rPr>
          <w:sz w:val="24"/>
          <w:szCs w:val="24"/>
        </w:rPr>
      </w:pPr>
      <w:r w:rsidRPr="002476CF">
        <w:rPr>
          <w:sz w:val="24"/>
          <w:szCs w:val="24"/>
        </w:rPr>
        <w:t>Wójt Gminy Jednorożec</w:t>
      </w:r>
    </w:p>
    <w:p w14:paraId="3EEA6B8A" w14:textId="65B7CCC0" w:rsidR="002476CF" w:rsidRPr="002476CF" w:rsidRDefault="002476CF" w:rsidP="002476CF">
      <w:pPr>
        <w:ind w:left="4248" w:firstLine="708"/>
        <w:rPr>
          <w:sz w:val="24"/>
          <w:szCs w:val="24"/>
        </w:rPr>
      </w:pPr>
      <w:r w:rsidRPr="002476CF">
        <w:rPr>
          <w:sz w:val="24"/>
          <w:szCs w:val="24"/>
        </w:rPr>
        <w:t xml:space="preserve">/-/ Krzysztof Andrzej </w:t>
      </w:r>
      <w:proofErr w:type="spellStart"/>
      <w:r w:rsidRPr="002476CF">
        <w:rPr>
          <w:sz w:val="24"/>
          <w:szCs w:val="24"/>
        </w:rPr>
        <w:t>Iwulski</w:t>
      </w:r>
      <w:proofErr w:type="spellEnd"/>
    </w:p>
    <w:p w14:paraId="1417DE17" w14:textId="7F5CA955" w:rsidR="002476CF" w:rsidRDefault="002476CF">
      <w:pPr>
        <w:rPr>
          <w:sz w:val="24"/>
          <w:szCs w:val="24"/>
        </w:rPr>
      </w:pPr>
    </w:p>
    <w:p w14:paraId="20D9175E" w14:textId="436243CB" w:rsidR="00461199" w:rsidRDefault="00461199">
      <w:pPr>
        <w:rPr>
          <w:sz w:val="24"/>
          <w:szCs w:val="24"/>
        </w:rPr>
      </w:pPr>
    </w:p>
    <w:p w14:paraId="2BCFAA00" w14:textId="58B98103" w:rsidR="00461199" w:rsidRDefault="00461199">
      <w:pPr>
        <w:rPr>
          <w:sz w:val="24"/>
          <w:szCs w:val="24"/>
        </w:rPr>
      </w:pPr>
    </w:p>
    <w:p w14:paraId="5F974713" w14:textId="498E8ED3" w:rsidR="00461199" w:rsidRDefault="00461199">
      <w:pPr>
        <w:rPr>
          <w:sz w:val="24"/>
          <w:szCs w:val="24"/>
        </w:rPr>
      </w:pPr>
    </w:p>
    <w:p w14:paraId="7D0A1635" w14:textId="0702DC21" w:rsidR="00461199" w:rsidRDefault="00461199">
      <w:pPr>
        <w:rPr>
          <w:sz w:val="24"/>
          <w:szCs w:val="24"/>
        </w:rPr>
      </w:pPr>
    </w:p>
    <w:p w14:paraId="13C38E9F" w14:textId="504318D1" w:rsidR="00461199" w:rsidRDefault="00461199">
      <w:pPr>
        <w:rPr>
          <w:sz w:val="24"/>
          <w:szCs w:val="24"/>
        </w:rPr>
      </w:pPr>
    </w:p>
    <w:p w14:paraId="21E15979" w14:textId="77777777" w:rsidR="00461199" w:rsidRDefault="00461199" w:rsidP="0046119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5D322CE7" w14:textId="77777777" w:rsidR="00461199" w:rsidRDefault="00461199" w:rsidP="0046119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8F191BA" w14:textId="77777777" w:rsidR="00461199" w:rsidRDefault="00461199" w:rsidP="00461199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1670776C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3A21E75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2D775F7F" w14:textId="77777777" w:rsidR="00461199" w:rsidRDefault="00461199" w:rsidP="0046119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3.569,49 zł wg poniżej wymienionej klasyfikacji budżetowej:</w:t>
      </w:r>
    </w:p>
    <w:p w14:paraId="579761AE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>– decyzjami Wojewody Mazowieckiego 380/2022 z dnia                             26 października 2022 roku oraz nr 382/2022, 383/2022, 384/2022 z dnia 28 października 2022 roku zwiększona została dotacja w łącznej kwocie 3.425,49 z przeznaczeniem na realizację zadań z ustawy o ewidencji ludności, ustawy o dowodach osobistych</w:t>
      </w:r>
    </w:p>
    <w:p w14:paraId="25AB33FA" w14:textId="1899DDC9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bezpieczeństwa publicznego w związku z konfliktem zbrojnym na Ukrainie zwiększa się plan dochodów z tytułu otrzymanych środków pieniężnych z Funduszu Pomocy na obsługę zadania dotyczącego wypłaty świadczeń osobom i podmiotom, które zapewnią na własny koszt zakwaterowanie i wyżywienie obywatelom Ukrainy w kwocie 144,00 zł.</w:t>
      </w:r>
    </w:p>
    <w:p w14:paraId="33F5BB90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5295090" w14:textId="77777777" w:rsidR="00461199" w:rsidRDefault="00461199" w:rsidP="00461199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2022 w kwocie 3.569,49 wg poniżej wymienionej klasyfikacji budżetowej:</w:t>
      </w:r>
    </w:p>
    <w:p w14:paraId="4D048891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700 rozdz. 70007 </w:t>
      </w:r>
      <w:r>
        <w:rPr>
          <w:rFonts w:ascii="Calibri" w:hAnsi="Calibri" w:cs="Calibri"/>
        </w:rPr>
        <w:t>– w planie finansowym Urzędu Gminy w Jednorożcu w ramach gospodarowania mieszkaniowym zasobem gminy dokonuje się zwiększenia planu wydatków usług pozostałych w kwocie 10.000,00 zł., zmniejsza się plan wydatków zakupu energii w kwocie 6.000,00 zł. oraz opłaty i składki w kwocie 4.000,00 zł.</w:t>
      </w:r>
    </w:p>
    <w:p w14:paraId="41F7FE03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75011 </w:t>
      </w:r>
      <w:r>
        <w:rPr>
          <w:rFonts w:ascii="Calibri" w:hAnsi="Calibri" w:cs="Calibri"/>
          <w:color w:val="000000"/>
        </w:rPr>
        <w:t>– w planie finansowym Urzędu Gminy w Jednorożcu w związku ze zwiększoną dotacją zwiększa się plan wydatków wynagrodzeń osobowych wraz                                 z pochodnymi w kwocie 3.425,49 zł.</w:t>
      </w:r>
    </w:p>
    <w:p w14:paraId="61D8A309" w14:textId="77777777" w:rsid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planie finansowym Urzędu Gminy w Jednorożcu na zadaniu                  pn. „Pod biało-czerwoną” wprowadza się plan wydatków usług pozostałych w kwocie 1.783,50 zł., zmniejsza się plan wydatków zakupu materiałów w kwocie 1.783,50 zł.</w:t>
      </w:r>
    </w:p>
    <w:p w14:paraId="5E4DCEFD" w14:textId="61DE3246" w:rsidR="002476CF" w:rsidRPr="00461199" w:rsidRDefault="00461199" w:rsidP="00461199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 xml:space="preserve">– w ramach bezpieczeństwa publicznego w związku z konfliktem zbrojnym na Ukrainie oraz otrzymanymi środkami z Funduszu Pomocy zwiększa się plan wydatków </w:t>
      </w:r>
      <w:bookmarkEnd w:id="0"/>
      <w:bookmarkEnd w:id="1"/>
      <w:r>
        <w:rPr>
          <w:rFonts w:ascii="Calibri" w:hAnsi="Calibri" w:cs="Calibri"/>
          <w:color w:val="000000"/>
        </w:rPr>
        <w:t>wynagrodzeń wraz z pochodnymi wypłacanymi w związku z pomocą obywatelom Ukrainy w kwocie 144,00 zł.</w:t>
      </w:r>
    </w:p>
    <w:sectPr w:rsidR="002476CF" w:rsidRPr="00461199" w:rsidSect="00D73B8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3"/>
    <w:rsid w:val="00147ECB"/>
    <w:rsid w:val="002476CF"/>
    <w:rsid w:val="00461199"/>
    <w:rsid w:val="005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79B7"/>
  <w15:chartTrackingRefBased/>
  <w15:docId w15:val="{CCFD7EFA-6AF1-4761-8C91-1CC3FE42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476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4611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2022-11-03T11:49:00Z</dcterms:created>
  <dcterms:modified xsi:type="dcterms:W3CDTF">2022-11-03T12:07:00Z</dcterms:modified>
</cp:coreProperties>
</file>