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ED1C7" w14:textId="3291473F" w:rsidR="0095129A" w:rsidRDefault="002623C1" w:rsidP="0095129A">
      <w:pPr>
        <w:spacing w:line="36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95129A">
        <w:rPr>
          <w:b/>
          <w:bCs/>
          <w:sz w:val="24"/>
          <w:szCs w:val="24"/>
        </w:rPr>
        <w:t xml:space="preserve">Jednorożec, dn. </w:t>
      </w:r>
      <w:r w:rsidR="00045471">
        <w:rPr>
          <w:b/>
          <w:bCs/>
          <w:sz w:val="24"/>
          <w:szCs w:val="24"/>
        </w:rPr>
        <w:t>0</w:t>
      </w:r>
      <w:r w:rsidR="00931032">
        <w:rPr>
          <w:b/>
          <w:bCs/>
          <w:sz w:val="24"/>
          <w:szCs w:val="24"/>
        </w:rPr>
        <w:t>8</w:t>
      </w:r>
      <w:r w:rsidR="0095129A">
        <w:rPr>
          <w:b/>
          <w:bCs/>
          <w:sz w:val="24"/>
          <w:szCs w:val="24"/>
        </w:rPr>
        <w:t xml:space="preserve"> grudnia 202</w:t>
      </w:r>
      <w:r w:rsidR="00045471">
        <w:rPr>
          <w:b/>
          <w:bCs/>
          <w:sz w:val="24"/>
          <w:szCs w:val="24"/>
        </w:rPr>
        <w:t>2</w:t>
      </w:r>
      <w:r w:rsidR="0095129A">
        <w:rPr>
          <w:b/>
          <w:bCs/>
          <w:sz w:val="24"/>
          <w:szCs w:val="24"/>
        </w:rPr>
        <w:t xml:space="preserve"> r. </w:t>
      </w:r>
    </w:p>
    <w:p w14:paraId="6F77E0B3" w14:textId="110FBC91" w:rsidR="00251CC9" w:rsidRPr="007E727E" w:rsidRDefault="00251CC9" w:rsidP="00E73FAA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INFORMACJA </w:t>
      </w:r>
      <w:r w:rsidR="007E727E" w:rsidRPr="007E727E">
        <w:rPr>
          <w:b/>
          <w:bCs/>
          <w:sz w:val="24"/>
          <w:szCs w:val="24"/>
        </w:rPr>
        <w:t>WÓJTA GMINY JEDNOROŻEC</w:t>
      </w:r>
    </w:p>
    <w:p w14:paraId="4A4BBE78" w14:textId="23C1CADD" w:rsidR="00251CC9" w:rsidRPr="00765565" w:rsidRDefault="00E30B6A" w:rsidP="00E73FAA">
      <w:pPr>
        <w:spacing w:line="360" w:lineRule="auto"/>
        <w:ind w:firstLine="720"/>
        <w:jc w:val="both"/>
        <w:rPr>
          <w:sz w:val="24"/>
          <w:szCs w:val="24"/>
        </w:rPr>
      </w:pPr>
      <w:r w:rsidRPr="00765565">
        <w:rPr>
          <w:sz w:val="24"/>
          <w:szCs w:val="24"/>
        </w:rPr>
        <w:t>Wójt Gminy Jednorożec</w:t>
      </w:r>
      <w:r w:rsidR="00251CC9" w:rsidRPr="00765565">
        <w:rPr>
          <w:sz w:val="24"/>
          <w:szCs w:val="24"/>
        </w:rPr>
        <w:t xml:space="preserve"> </w:t>
      </w:r>
      <w:r w:rsidR="00251CC9" w:rsidRPr="00765565">
        <w:rPr>
          <w:rFonts w:eastAsia="Calibri"/>
          <w:sz w:val="24"/>
          <w:szCs w:val="24"/>
          <w:lang w:eastAsia="en-US"/>
        </w:rPr>
        <w:t xml:space="preserve">przypomina o obowiązku złożenia deklaracji o wymianie bądź instalacji dodatkowych źródeł ciepła w budynkach mieszkalnych i gospodarczych, w przypadku </w:t>
      </w:r>
      <w:r w:rsidR="00251CC9" w:rsidRPr="00765565">
        <w:rPr>
          <w:sz w:val="24"/>
          <w:szCs w:val="24"/>
        </w:rPr>
        <w:t>gdy wymiana jest realizowana bez pośrednictwa lub współfinansowania przez gminę</w:t>
      </w:r>
      <w:r w:rsidR="00E73FAA" w:rsidRPr="00765565">
        <w:rPr>
          <w:sz w:val="24"/>
          <w:szCs w:val="24"/>
        </w:rPr>
        <w:t>. Deklarację</w:t>
      </w:r>
      <w:r w:rsidR="00251CC9" w:rsidRPr="00765565">
        <w:rPr>
          <w:sz w:val="24"/>
          <w:szCs w:val="24"/>
        </w:rPr>
        <w:t xml:space="preserve"> należy zgłosić w terminie </w:t>
      </w:r>
      <w:r w:rsidR="00251CC9" w:rsidRPr="00765565">
        <w:rPr>
          <w:b/>
          <w:bCs/>
          <w:sz w:val="24"/>
          <w:szCs w:val="24"/>
        </w:rPr>
        <w:t>30 dni</w:t>
      </w:r>
      <w:r w:rsidR="00251CC9" w:rsidRPr="00765565">
        <w:rPr>
          <w:sz w:val="24"/>
          <w:szCs w:val="24"/>
        </w:rPr>
        <w:t xml:space="preserve"> od dnia rozpoczęcia użytkowania nowego źródła ciepła.</w:t>
      </w:r>
    </w:p>
    <w:p w14:paraId="02AEC661" w14:textId="2EA27ECA" w:rsidR="00E73FAA" w:rsidRPr="00765565" w:rsidRDefault="00E73FAA" w:rsidP="006F2B4E">
      <w:pPr>
        <w:spacing w:line="360" w:lineRule="auto"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65565">
        <w:rPr>
          <w:rFonts w:eastAsia="Calibri"/>
          <w:sz w:val="24"/>
          <w:szCs w:val="24"/>
          <w:lang w:eastAsia="en-US"/>
        </w:rPr>
        <w:t>Obowiązek ten wynika z</w:t>
      </w:r>
      <w:r w:rsidRPr="00765565">
        <w:rPr>
          <w:sz w:val="24"/>
          <w:szCs w:val="24"/>
        </w:rPr>
        <w:t xml:space="preserve"> § 19 uchwały </w:t>
      </w:r>
      <w:r w:rsidRPr="00765565">
        <w:rPr>
          <w:rFonts w:eastAsia="Calibri"/>
          <w:sz w:val="24"/>
          <w:szCs w:val="24"/>
          <w:lang w:eastAsia="en-US"/>
        </w:rPr>
        <w:t xml:space="preserve">nr 115/20 Sejmiku Województwa Mazowieckiego z dnia 08 września 2020 r. w sprawie programu ochrony powietrza dla stref </w:t>
      </w:r>
      <w:r w:rsidR="006F2B4E" w:rsidRPr="00765565">
        <w:rPr>
          <w:rFonts w:eastAsia="Calibri"/>
          <w:sz w:val="24"/>
          <w:szCs w:val="24"/>
          <w:lang w:eastAsia="en-US"/>
        </w:rPr>
        <w:t xml:space="preserve">   </w:t>
      </w:r>
      <w:r w:rsidRPr="00765565">
        <w:rPr>
          <w:rFonts w:eastAsia="Calibri"/>
          <w:sz w:val="24"/>
          <w:szCs w:val="24"/>
          <w:lang w:eastAsia="en-US"/>
        </w:rPr>
        <w:t xml:space="preserve">w województwie mazowieckim, w których zostały przekroczone poziomy dopuszczalne </w:t>
      </w:r>
      <w:r w:rsidR="006F2B4E" w:rsidRPr="00765565">
        <w:rPr>
          <w:rFonts w:eastAsia="Calibri"/>
          <w:sz w:val="24"/>
          <w:szCs w:val="24"/>
          <w:lang w:eastAsia="en-US"/>
        </w:rPr>
        <w:t xml:space="preserve">                          </w:t>
      </w:r>
      <w:r w:rsidRPr="00765565">
        <w:rPr>
          <w:rFonts w:eastAsia="Calibri"/>
          <w:sz w:val="24"/>
          <w:szCs w:val="24"/>
          <w:lang w:eastAsia="en-US"/>
        </w:rPr>
        <w:t xml:space="preserve">i docelowe substancji w powietrzu. </w:t>
      </w:r>
    </w:p>
    <w:p w14:paraId="4D914FA3" w14:textId="39018CF3" w:rsidR="007E727E" w:rsidRPr="00765565" w:rsidRDefault="00E73FAA" w:rsidP="006F2B4E">
      <w:pPr>
        <w:spacing w:line="360" w:lineRule="auto"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765565">
        <w:rPr>
          <w:rFonts w:eastAsia="Calibri"/>
          <w:sz w:val="24"/>
          <w:szCs w:val="24"/>
          <w:lang w:eastAsia="en-US"/>
        </w:rPr>
        <w:t xml:space="preserve">Wszystkie osoby, które </w:t>
      </w:r>
      <w:r w:rsidR="000743DD" w:rsidRPr="00765565">
        <w:rPr>
          <w:b/>
          <w:bCs/>
          <w:sz w:val="24"/>
          <w:szCs w:val="24"/>
          <w:u w:val="single"/>
        </w:rPr>
        <w:t xml:space="preserve">w </w:t>
      </w:r>
      <w:r w:rsidR="00045471" w:rsidRPr="00765565">
        <w:rPr>
          <w:b/>
          <w:bCs/>
          <w:sz w:val="24"/>
          <w:szCs w:val="24"/>
          <w:u w:val="single"/>
        </w:rPr>
        <w:t>2022</w:t>
      </w:r>
      <w:r w:rsidR="000743DD" w:rsidRPr="00765565">
        <w:rPr>
          <w:b/>
          <w:bCs/>
          <w:sz w:val="24"/>
          <w:szCs w:val="24"/>
          <w:u w:val="single"/>
        </w:rPr>
        <w:t xml:space="preserve"> roku </w:t>
      </w:r>
      <w:r w:rsidR="00E30B6A" w:rsidRPr="00765565">
        <w:rPr>
          <w:b/>
          <w:bCs/>
          <w:sz w:val="24"/>
          <w:szCs w:val="24"/>
          <w:u w:val="single"/>
        </w:rPr>
        <w:t>z własnych środków finansowych</w:t>
      </w:r>
      <w:r w:rsidR="00E30B6A" w:rsidRPr="00765565">
        <w:rPr>
          <w:sz w:val="24"/>
          <w:szCs w:val="24"/>
        </w:rPr>
        <w:t xml:space="preserve"> wymienili </w:t>
      </w:r>
      <w:proofErr w:type="spellStart"/>
      <w:r w:rsidR="00E30B6A" w:rsidRPr="00765565">
        <w:rPr>
          <w:sz w:val="24"/>
          <w:szCs w:val="24"/>
        </w:rPr>
        <w:t>nieekologiczne</w:t>
      </w:r>
      <w:proofErr w:type="spellEnd"/>
      <w:r w:rsidR="00E30B6A" w:rsidRPr="00765565">
        <w:rPr>
          <w:sz w:val="24"/>
          <w:szCs w:val="24"/>
        </w:rPr>
        <w:t xml:space="preserve"> źródł</w:t>
      </w:r>
      <w:r w:rsidR="007E727E" w:rsidRPr="00765565">
        <w:rPr>
          <w:sz w:val="24"/>
          <w:szCs w:val="24"/>
        </w:rPr>
        <w:t>o</w:t>
      </w:r>
      <w:r w:rsidR="00E30B6A" w:rsidRPr="00765565">
        <w:rPr>
          <w:sz w:val="24"/>
          <w:szCs w:val="24"/>
        </w:rPr>
        <w:t xml:space="preserve"> ciepła</w:t>
      </w:r>
      <w:r w:rsidR="008478A1" w:rsidRPr="00765565">
        <w:rPr>
          <w:sz w:val="24"/>
          <w:szCs w:val="24"/>
        </w:rPr>
        <w:t xml:space="preserve"> budynków mieszkalnych lub gospodarczych</w:t>
      </w:r>
      <w:r w:rsidR="00E30B6A" w:rsidRPr="00765565">
        <w:rPr>
          <w:sz w:val="24"/>
          <w:szCs w:val="24"/>
        </w:rPr>
        <w:t xml:space="preserve"> (stare piece)</w:t>
      </w:r>
      <w:r w:rsidR="000743DD" w:rsidRPr="00765565">
        <w:rPr>
          <w:sz w:val="24"/>
          <w:szCs w:val="24"/>
        </w:rPr>
        <w:t xml:space="preserve"> </w:t>
      </w:r>
      <w:r w:rsidR="00931032">
        <w:rPr>
          <w:sz w:val="24"/>
          <w:szCs w:val="24"/>
        </w:rPr>
        <w:t xml:space="preserve">                         </w:t>
      </w:r>
      <w:r w:rsidR="00E30B6A" w:rsidRPr="00765565">
        <w:rPr>
          <w:sz w:val="24"/>
          <w:szCs w:val="24"/>
        </w:rPr>
        <w:t xml:space="preserve">na nowe, ekologiczne piece spełniające wymogi dla klasy 5 lub </w:t>
      </w:r>
      <w:proofErr w:type="spellStart"/>
      <w:r w:rsidR="00E30B6A" w:rsidRPr="00765565">
        <w:rPr>
          <w:sz w:val="24"/>
          <w:szCs w:val="24"/>
        </w:rPr>
        <w:t>ekoprojektu</w:t>
      </w:r>
      <w:proofErr w:type="spellEnd"/>
      <w:r w:rsidR="00EC793D" w:rsidRPr="00765565">
        <w:rPr>
          <w:sz w:val="24"/>
          <w:szCs w:val="24"/>
        </w:rPr>
        <w:t>,</w:t>
      </w:r>
      <w:r w:rsidR="00E30B6A" w:rsidRPr="00765565">
        <w:rPr>
          <w:sz w:val="24"/>
          <w:szCs w:val="24"/>
        </w:rPr>
        <w:t xml:space="preserve"> bądź na inne niskoemisyjne źródła ciepła</w:t>
      </w:r>
      <w:r w:rsidR="006F2B4E" w:rsidRPr="00765565">
        <w:rPr>
          <w:sz w:val="24"/>
          <w:szCs w:val="24"/>
        </w:rPr>
        <w:t xml:space="preserve"> </w:t>
      </w:r>
      <w:r w:rsidR="00E30B6A" w:rsidRPr="00765565">
        <w:rPr>
          <w:sz w:val="24"/>
          <w:szCs w:val="24"/>
        </w:rPr>
        <w:t>(</w:t>
      </w:r>
      <w:r w:rsidR="00C01C77" w:rsidRPr="00765565">
        <w:rPr>
          <w:sz w:val="24"/>
          <w:szCs w:val="24"/>
        </w:rPr>
        <w:t xml:space="preserve">np. </w:t>
      </w:r>
      <w:r w:rsidR="00E30B6A" w:rsidRPr="00765565">
        <w:rPr>
          <w:sz w:val="24"/>
          <w:szCs w:val="24"/>
        </w:rPr>
        <w:t xml:space="preserve">piece gazowe, olejowe, pompy ciepła, ogrzewanie </w:t>
      </w:r>
      <w:r w:rsidR="00931032">
        <w:rPr>
          <w:sz w:val="24"/>
          <w:szCs w:val="24"/>
        </w:rPr>
        <w:t xml:space="preserve">              </w:t>
      </w:r>
      <w:r w:rsidR="00E30B6A" w:rsidRPr="00765565">
        <w:rPr>
          <w:sz w:val="24"/>
          <w:szCs w:val="24"/>
        </w:rPr>
        <w:t>elektryczne itp.)</w:t>
      </w:r>
      <w:r w:rsidRPr="00765565">
        <w:rPr>
          <w:sz w:val="24"/>
          <w:szCs w:val="24"/>
        </w:rPr>
        <w:t xml:space="preserve"> i które nie dokonały obowiązku zgłoszenia wyżej wymienionej deklaracji</w:t>
      </w:r>
      <w:r w:rsidR="006F2B4E" w:rsidRPr="00765565">
        <w:rPr>
          <w:sz w:val="24"/>
          <w:szCs w:val="24"/>
        </w:rPr>
        <w:t xml:space="preserve"> proszone są</w:t>
      </w:r>
      <w:r w:rsidR="00931032">
        <w:rPr>
          <w:sz w:val="24"/>
          <w:szCs w:val="24"/>
        </w:rPr>
        <w:t xml:space="preserve"> </w:t>
      </w:r>
      <w:r w:rsidR="00227650" w:rsidRPr="00765565">
        <w:rPr>
          <w:sz w:val="24"/>
          <w:szCs w:val="24"/>
        </w:rPr>
        <w:t xml:space="preserve">o </w:t>
      </w:r>
      <w:r w:rsidRPr="00765565">
        <w:rPr>
          <w:sz w:val="24"/>
          <w:szCs w:val="24"/>
        </w:rPr>
        <w:t xml:space="preserve">niezwłoczne </w:t>
      </w:r>
      <w:r w:rsidR="00227650" w:rsidRPr="00765565">
        <w:rPr>
          <w:sz w:val="24"/>
          <w:szCs w:val="24"/>
        </w:rPr>
        <w:t>zgłoszenie tego faktu do Urzędu Gminy w Jednorożcu</w:t>
      </w:r>
      <w:r w:rsidRPr="00765565">
        <w:rPr>
          <w:sz w:val="24"/>
          <w:szCs w:val="24"/>
        </w:rPr>
        <w:t>,</w:t>
      </w:r>
      <w:r w:rsidR="006F2B4E" w:rsidRPr="00765565">
        <w:rPr>
          <w:sz w:val="24"/>
          <w:szCs w:val="24"/>
        </w:rPr>
        <w:t xml:space="preserve"> pokój nr 12,</w:t>
      </w:r>
      <w:r w:rsidRPr="00765565">
        <w:rPr>
          <w:sz w:val="24"/>
          <w:szCs w:val="24"/>
        </w:rPr>
        <w:t xml:space="preserve"> najpó</w:t>
      </w:r>
      <w:r w:rsidR="0007308A">
        <w:rPr>
          <w:sz w:val="24"/>
          <w:szCs w:val="24"/>
        </w:rPr>
        <w:t>ź</w:t>
      </w:r>
      <w:r w:rsidRPr="00765565">
        <w:rPr>
          <w:sz w:val="24"/>
          <w:szCs w:val="24"/>
        </w:rPr>
        <w:t>niej</w:t>
      </w:r>
      <w:r w:rsidR="000743DD" w:rsidRPr="00765565">
        <w:rPr>
          <w:sz w:val="24"/>
          <w:szCs w:val="24"/>
        </w:rPr>
        <w:t xml:space="preserve"> </w:t>
      </w:r>
      <w:r w:rsidR="00227650" w:rsidRPr="00765565">
        <w:rPr>
          <w:b/>
          <w:bCs/>
          <w:sz w:val="24"/>
          <w:szCs w:val="24"/>
          <w:u w:val="single"/>
        </w:rPr>
        <w:t xml:space="preserve">do </w:t>
      </w:r>
      <w:r w:rsidR="006F2B4E" w:rsidRPr="00765565">
        <w:rPr>
          <w:b/>
          <w:bCs/>
          <w:sz w:val="24"/>
          <w:szCs w:val="24"/>
          <w:u w:val="single"/>
        </w:rPr>
        <w:t xml:space="preserve">dnia </w:t>
      </w:r>
      <w:r w:rsidR="00045471" w:rsidRPr="00765565">
        <w:rPr>
          <w:b/>
          <w:bCs/>
          <w:sz w:val="24"/>
          <w:szCs w:val="24"/>
          <w:u w:val="single"/>
        </w:rPr>
        <w:t>31</w:t>
      </w:r>
      <w:r w:rsidR="00227650" w:rsidRPr="00765565">
        <w:rPr>
          <w:b/>
          <w:bCs/>
          <w:sz w:val="24"/>
          <w:szCs w:val="24"/>
          <w:u w:val="single"/>
        </w:rPr>
        <w:t xml:space="preserve"> </w:t>
      </w:r>
      <w:r w:rsidR="00045471" w:rsidRPr="00765565">
        <w:rPr>
          <w:b/>
          <w:bCs/>
          <w:sz w:val="24"/>
          <w:szCs w:val="24"/>
          <w:u w:val="single"/>
        </w:rPr>
        <w:t>grudnia</w:t>
      </w:r>
      <w:r w:rsidR="00227650" w:rsidRPr="00765565">
        <w:rPr>
          <w:b/>
          <w:bCs/>
          <w:sz w:val="24"/>
          <w:szCs w:val="24"/>
          <w:u w:val="single"/>
        </w:rPr>
        <w:t xml:space="preserve"> 2022 r.</w:t>
      </w:r>
      <w:r w:rsidR="00227650" w:rsidRPr="00765565">
        <w:rPr>
          <w:sz w:val="24"/>
          <w:szCs w:val="24"/>
        </w:rPr>
        <w:t xml:space="preserve"> </w:t>
      </w:r>
    </w:p>
    <w:p w14:paraId="45311BAE" w14:textId="7733CC3D" w:rsidR="007C1042" w:rsidRPr="0095129A" w:rsidRDefault="008478A1" w:rsidP="00E73FAA">
      <w:pPr>
        <w:spacing w:line="360" w:lineRule="auto"/>
        <w:ind w:firstLine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Odnośnie </w:t>
      </w:r>
      <w:r w:rsidR="00EC793D" w:rsidRPr="007E727E">
        <w:rPr>
          <w:b/>
          <w:bCs/>
          <w:sz w:val="24"/>
          <w:szCs w:val="24"/>
        </w:rPr>
        <w:t>pytań pros</w:t>
      </w:r>
      <w:r w:rsidR="007E727E">
        <w:rPr>
          <w:b/>
          <w:bCs/>
          <w:sz w:val="24"/>
          <w:szCs w:val="24"/>
        </w:rPr>
        <w:t>zę</w:t>
      </w:r>
      <w:r w:rsidR="00EC793D" w:rsidRPr="007E727E">
        <w:rPr>
          <w:b/>
          <w:bCs/>
          <w:sz w:val="24"/>
          <w:szCs w:val="24"/>
        </w:rPr>
        <w:t xml:space="preserve"> o kontakt telefoniczny z pracownikiem merytorycznym </w:t>
      </w:r>
      <w:r w:rsidR="00931032">
        <w:rPr>
          <w:b/>
          <w:bCs/>
          <w:sz w:val="24"/>
          <w:szCs w:val="24"/>
        </w:rPr>
        <w:t xml:space="preserve">                        </w:t>
      </w:r>
      <w:r w:rsidR="00EC793D" w:rsidRPr="007E727E">
        <w:rPr>
          <w:b/>
          <w:bCs/>
          <w:sz w:val="24"/>
          <w:szCs w:val="24"/>
        </w:rPr>
        <w:t xml:space="preserve">pod numerem telefonu (29) 751-70-39 lub w siedzibie Urzędu Gminy w Jednorożcu, </w:t>
      </w:r>
      <w:r w:rsidR="00EC793D" w:rsidRPr="007E727E">
        <w:rPr>
          <w:b/>
          <w:bCs/>
          <w:sz w:val="24"/>
          <w:szCs w:val="24"/>
        </w:rPr>
        <w:br/>
        <w:t>I piętro, pok. nr 12.</w:t>
      </w:r>
    </w:p>
    <w:p w14:paraId="74ED1249" w14:textId="45E376FA" w:rsidR="00C93428" w:rsidRDefault="00C93428" w:rsidP="00C93428">
      <w:pPr>
        <w:spacing w:line="276" w:lineRule="auto"/>
        <w:ind w:left="6480"/>
        <w:jc w:val="both"/>
        <w:rPr>
          <w:sz w:val="24"/>
          <w:szCs w:val="24"/>
        </w:rPr>
      </w:pPr>
    </w:p>
    <w:p w14:paraId="4258236C" w14:textId="6536D577" w:rsidR="00C93428" w:rsidRDefault="00C93428" w:rsidP="00C93428">
      <w:pPr>
        <w:spacing w:line="240" w:lineRule="auto"/>
        <w:ind w:left="6480"/>
        <w:jc w:val="center"/>
        <w:rPr>
          <w:sz w:val="24"/>
          <w:szCs w:val="24"/>
        </w:rPr>
      </w:pPr>
      <w:r>
        <w:rPr>
          <w:sz w:val="24"/>
          <w:szCs w:val="24"/>
        </w:rPr>
        <w:t>Wójt Gminy Jednorożec</w:t>
      </w:r>
    </w:p>
    <w:p w14:paraId="03A819E4" w14:textId="166135C8" w:rsidR="00C93428" w:rsidRPr="007E727E" w:rsidRDefault="00C93428" w:rsidP="00C93428">
      <w:pPr>
        <w:spacing w:line="240" w:lineRule="auto"/>
        <w:ind w:left="5760"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/-/ Krzysztof Andrzej </w:t>
      </w:r>
      <w:proofErr w:type="spellStart"/>
      <w:r>
        <w:rPr>
          <w:sz w:val="24"/>
          <w:szCs w:val="24"/>
        </w:rPr>
        <w:t>I</w:t>
      </w:r>
      <w:bookmarkStart w:id="0" w:name="_GoBack"/>
      <w:bookmarkEnd w:id="0"/>
      <w:r>
        <w:rPr>
          <w:sz w:val="24"/>
          <w:szCs w:val="24"/>
        </w:rPr>
        <w:t>wulski</w:t>
      </w:r>
      <w:proofErr w:type="spellEnd"/>
    </w:p>
    <w:sectPr w:rsidR="00C93428" w:rsidRPr="007E727E" w:rsidSect="000743DD">
      <w:headerReference w:type="default" r:id="rId6"/>
      <w:pgSz w:w="12240" w:h="15840"/>
      <w:pgMar w:top="1134" w:right="1608" w:bottom="142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329CE" w14:textId="77777777" w:rsidR="00F4022C" w:rsidRDefault="00F4022C" w:rsidP="00EC793D">
      <w:pPr>
        <w:spacing w:after="0" w:line="240" w:lineRule="auto"/>
      </w:pPr>
      <w:r>
        <w:separator/>
      </w:r>
    </w:p>
  </w:endnote>
  <w:endnote w:type="continuationSeparator" w:id="0">
    <w:p w14:paraId="080DBE45" w14:textId="77777777" w:rsidR="00F4022C" w:rsidRDefault="00F4022C" w:rsidP="00EC7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5DF91" w14:textId="77777777" w:rsidR="00F4022C" w:rsidRDefault="00F4022C" w:rsidP="00EC793D">
      <w:pPr>
        <w:spacing w:after="0" w:line="240" w:lineRule="auto"/>
      </w:pPr>
      <w:r>
        <w:separator/>
      </w:r>
    </w:p>
  </w:footnote>
  <w:footnote w:type="continuationSeparator" w:id="0">
    <w:p w14:paraId="3393816A" w14:textId="77777777" w:rsidR="00F4022C" w:rsidRDefault="00F4022C" w:rsidP="00EC7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6" w:type="dxa"/>
      <w:jc w:val="center"/>
      <w:tblBorders>
        <w:bottom w:val="single" w:sz="18" w:space="0" w:color="7F7F7F"/>
      </w:tblBorders>
      <w:tblLayout w:type="fixed"/>
      <w:tblLook w:val="04A0" w:firstRow="1" w:lastRow="0" w:firstColumn="1" w:lastColumn="0" w:noHBand="0" w:noVBand="1"/>
    </w:tblPr>
    <w:tblGrid>
      <w:gridCol w:w="1462"/>
      <w:gridCol w:w="6432"/>
      <w:gridCol w:w="1462"/>
    </w:tblGrid>
    <w:tr w:rsidR="0097198F" w14:paraId="7485982C" w14:textId="77777777" w:rsidTr="0026687D">
      <w:trPr>
        <w:trHeight w:val="1129"/>
        <w:jc w:val="center"/>
      </w:trPr>
      <w:tc>
        <w:tcPr>
          <w:tcW w:w="1462" w:type="dxa"/>
          <w:tcBorders>
            <w:bottom w:val="single" w:sz="18" w:space="0" w:color="7F7F7F"/>
          </w:tcBorders>
        </w:tcPr>
        <w:p w14:paraId="26A188E5" w14:textId="3932F89D" w:rsidR="0097198F" w:rsidRDefault="0097198F" w:rsidP="0097198F">
          <w:pPr>
            <w:spacing w:after="0" w:line="240" w:lineRule="auto"/>
            <w:jc w:val="center"/>
            <w:rPr>
              <w:rFonts w:ascii="Times New Roman" w:hAnsi="Times New Roman"/>
              <w:sz w:val="4"/>
              <w:szCs w:val="4"/>
            </w:rPr>
          </w:pPr>
        </w:p>
        <w:p w14:paraId="1E0D712A" w14:textId="77777777" w:rsidR="0097198F" w:rsidRDefault="0097198F" w:rsidP="0097198F">
          <w:pPr>
            <w:spacing w:after="0" w:line="240" w:lineRule="auto"/>
            <w:rPr>
              <w:rFonts w:ascii="Times New Roman" w:hAnsi="Times New Roman"/>
              <w:sz w:val="4"/>
              <w:szCs w:val="4"/>
            </w:rPr>
          </w:pPr>
        </w:p>
        <w:p w14:paraId="04BB260A" w14:textId="0DD64E2A" w:rsidR="0097198F" w:rsidRDefault="0097198F" w:rsidP="0097198F">
          <w:pPr>
            <w:spacing w:after="0" w:line="240" w:lineRule="auto"/>
            <w:jc w:val="center"/>
            <w:rPr>
              <w:rFonts w:ascii="Times New Roman" w:hAnsi="Times New Roman"/>
              <w:sz w:val="4"/>
              <w:szCs w:val="4"/>
            </w:rPr>
          </w:pPr>
        </w:p>
      </w:tc>
      <w:tc>
        <w:tcPr>
          <w:tcW w:w="6432" w:type="dxa"/>
          <w:tcBorders>
            <w:bottom w:val="single" w:sz="18" w:space="0" w:color="7F7F7F"/>
          </w:tcBorders>
        </w:tcPr>
        <w:p w14:paraId="1AAEEF94" w14:textId="77777777" w:rsidR="0097198F" w:rsidRDefault="0097198F" w:rsidP="0097198F">
          <w:pPr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URZĄD GMINY W JEDNOROŻCU</w:t>
          </w:r>
        </w:p>
        <w:p w14:paraId="4429BF1B" w14:textId="77777777" w:rsidR="0097198F" w:rsidRDefault="0097198F" w:rsidP="0097198F">
          <w:pPr>
            <w:spacing w:after="0" w:line="240" w:lineRule="auto"/>
            <w:rPr>
              <w:rFonts w:ascii="Times New Roman" w:hAnsi="Times New Roman"/>
              <w:b/>
              <w:sz w:val="12"/>
              <w:szCs w:val="12"/>
            </w:rPr>
          </w:pPr>
        </w:p>
        <w:p w14:paraId="10954D72" w14:textId="77777777" w:rsidR="0097198F" w:rsidRDefault="0097198F" w:rsidP="0097198F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ul. Odrodzenia 14, 06-323 Jednorożec;</w:t>
          </w:r>
        </w:p>
        <w:p w14:paraId="4AC8D1B3" w14:textId="77777777" w:rsidR="0097198F" w:rsidRDefault="0097198F" w:rsidP="0097198F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en-US"/>
            </w:rPr>
          </w:pPr>
          <w:r>
            <w:rPr>
              <w:rFonts w:ascii="Times New Roman" w:hAnsi="Times New Roman"/>
              <w:sz w:val="16"/>
              <w:szCs w:val="16"/>
              <w:lang w:val="en-US"/>
            </w:rPr>
            <w:t xml:space="preserve">tel.: (29) 751 70 30; fax: (29) 751 70 31; e-mail: gmina@jednorozec.pl; </w:t>
          </w:r>
        </w:p>
        <w:p w14:paraId="15219E37" w14:textId="77777777" w:rsidR="0097198F" w:rsidRDefault="0097198F" w:rsidP="0097198F">
          <w:pPr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adres strony internetowej: www.jednorozec.pl; </w:t>
          </w:r>
        </w:p>
        <w:p w14:paraId="45BF63D2" w14:textId="77777777" w:rsidR="0097198F" w:rsidRDefault="0097198F" w:rsidP="0097198F">
          <w:pPr>
            <w:spacing w:after="120" w:line="240" w:lineRule="auto"/>
            <w:jc w:val="center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6"/>
              <w:szCs w:val="16"/>
            </w:rPr>
            <w:t>NIP: 761-106-73-27; Regon: 000544473</w:t>
          </w:r>
        </w:p>
      </w:tc>
      <w:tc>
        <w:tcPr>
          <w:tcW w:w="1462" w:type="dxa"/>
          <w:tcBorders>
            <w:bottom w:val="single" w:sz="18" w:space="0" w:color="7F7F7F"/>
          </w:tcBorders>
        </w:tcPr>
        <w:p w14:paraId="5A653FD6" w14:textId="77777777" w:rsidR="0097198F" w:rsidRDefault="0097198F" w:rsidP="0097198F">
          <w:pPr>
            <w:spacing w:after="0" w:line="240" w:lineRule="auto"/>
            <w:jc w:val="center"/>
            <w:rPr>
              <w:rFonts w:ascii="Times New Roman" w:hAnsi="Times New Roman"/>
              <w:b/>
              <w:noProof/>
              <w:sz w:val="16"/>
              <w:szCs w:val="16"/>
            </w:rPr>
          </w:pPr>
        </w:p>
        <w:p w14:paraId="794ED8B1" w14:textId="77777777" w:rsidR="0097198F" w:rsidRDefault="0097198F" w:rsidP="0097198F">
          <w:pPr>
            <w:spacing w:after="0" w:line="240" w:lineRule="auto"/>
            <w:rPr>
              <w:rFonts w:ascii="Times New Roman" w:hAnsi="Times New Roman"/>
              <w:color w:val="548DD4"/>
              <w:sz w:val="2"/>
              <w:szCs w:val="2"/>
            </w:rPr>
          </w:pPr>
        </w:p>
        <w:p w14:paraId="60DC0A57" w14:textId="77777777" w:rsidR="0097198F" w:rsidRDefault="0097198F" w:rsidP="0097198F">
          <w:pPr>
            <w:spacing w:after="0" w:line="240" w:lineRule="auto"/>
            <w:jc w:val="center"/>
            <w:rPr>
              <w:rFonts w:ascii="Times New Roman" w:hAnsi="Times New Roman"/>
              <w:b/>
              <w:sz w:val="11"/>
              <w:szCs w:val="11"/>
            </w:rPr>
          </w:pPr>
        </w:p>
      </w:tc>
    </w:tr>
  </w:tbl>
  <w:p w14:paraId="442BD7C1" w14:textId="73786EAE" w:rsidR="0097198F" w:rsidRPr="0097198F" w:rsidRDefault="00F4022C" w:rsidP="0097198F">
    <w:pPr>
      <w:tabs>
        <w:tab w:val="center" w:pos="4536"/>
        <w:tab w:val="right" w:pos="9072"/>
      </w:tabs>
      <w:spacing w:after="0" w:line="240" w:lineRule="auto"/>
      <w:rPr>
        <w:sz w:val="12"/>
        <w:szCs w:val="12"/>
        <w:lang w:eastAsia="en-US"/>
      </w:rPr>
    </w:pPr>
    <w:r>
      <w:rPr>
        <w:noProof/>
      </w:rPr>
      <w:pict w14:anchorId="54ACA3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24pt;margin-top:-100pt;width:61.5pt;height:72.75pt;z-index:1;mso-position-horizontal-relative:margin;mso-position-vertical-relative:margin">
          <v:imagedata r:id="rId1" o:title=""/>
          <w10:wrap type="square" anchorx="margin" anchory="margin"/>
        </v:shape>
      </w:pict>
    </w:r>
  </w:p>
  <w:p w14:paraId="6100E60C" w14:textId="77777777" w:rsidR="00EC793D" w:rsidRDefault="00EC793D" w:rsidP="0097198F">
    <w:pPr>
      <w:tabs>
        <w:tab w:val="left" w:pos="390"/>
        <w:tab w:val="center" w:pos="4607"/>
      </w:tabs>
      <w:spacing w:after="0" w:line="240" w:lineRule="auto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0B6A"/>
    <w:rsid w:val="00045471"/>
    <w:rsid w:val="0007308A"/>
    <w:rsid w:val="000743DD"/>
    <w:rsid w:val="00227650"/>
    <w:rsid w:val="00251CC9"/>
    <w:rsid w:val="002623C1"/>
    <w:rsid w:val="0026687D"/>
    <w:rsid w:val="002A21CE"/>
    <w:rsid w:val="003D3FF4"/>
    <w:rsid w:val="004F5A19"/>
    <w:rsid w:val="00510A55"/>
    <w:rsid w:val="00532DD0"/>
    <w:rsid w:val="006F2B4E"/>
    <w:rsid w:val="00734EB4"/>
    <w:rsid w:val="00765565"/>
    <w:rsid w:val="007C1042"/>
    <w:rsid w:val="007E102E"/>
    <w:rsid w:val="007E727E"/>
    <w:rsid w:val="008276A7"/>
    <w:rsid w:val="008478A1"/>
    <w:rsid w:val="008B3483"/>
    <w:rsid w:val="008B7531"/>
    <w:rsid w:val="008C0D6F"/>
    <w:rsid w:val="008C1FC2"/>
    <w:rsid w:val="008F7041"/>
    <w:rsid w:val="00931032"/>
    <w:rsid w:val="0095129A"/>
    <w:rsid w:val="0097198F"/>
    <w:rsid w:val="0099054C"/>
    <w:rsid w:val="009C7690"/>
    <w:rsid w:val="00A10173"/>
    <w:rsid w:val="00B84560"/>
    <w:rsid w:val="00C01C77"/>
    <w:rsid w:val="00C813CE"/>
    <w:rsid w:val="00C93428"/>
    <w:rsid w:val="00DC63AD"/>
    <w:rsid w:val="00E30B6A"/>
    <w:rsid w:val="00E73FAA"/>
    <w:rsid w:val="00EC793D"/>
    <w:rsid w:val="00F4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53A7966C"/>
  <w14:defaultImageDpi w14:val="0"/>
  <w15:docId w15:val="{CA28BA78-D8A6-4381-A241-CA674B62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79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EC793D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EC79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EC793D"/>
    <w:rPr>
      <w:rFonts w:cs="Times New Roman"/>
    </w:rPr>
  </w:style>
  <w:style w:type="character" w:customStyle="1" w:styleId="highlight">
    <w:name w:val="highlight"/>
    <w:rsid w:val="00074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17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Jesionek</dc:creator>
  <cp:keywords/>
  <dc:description/>
  <cp:lastModifiedBy>Mariusz Mieszała</cp:lastModifiedBy>
  <cp:revision>10</cp:revision>
  <cp:lastPrinted>2022-12-08T09:41:00Z</cp:lastPrinted>
  <dcterms:created xsi:type="dcterms:W3CDTF">2022-12-07T06:56:00Z</dcterms:created>
  <dcterms:modified xsi:type="dcterms:W3CDTF">2022-12-08T09:41:00Z</dcterms:modified>
</cp:coreProperties>
</file>