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1F3C2"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b/>
          <w:color w:val="auto"/>
          <w:sz w:val="28"/>
          <w:szCs w:val="28"/>
          <w:bdr w:val="none" w:sz="0" w:space="0" w:color="auto"/>
        </w:rPr>
      </w:pPr>
      <w:r w:rsidRPr="002970B0">
        <w:rPr>
          <w:rFonts w:ascii="Arial" w:eastAsia="Times New Roman" w:hAnsi="Arial" w:cs="Arial"/>
          <w:b/>
          <w:color w:val="auto"/>
          <w:sz w:val="28"/>
          <w:szCs w:val="28"/>
          <w:bdr w:val="none" w:sz="0" w:space="0" w:color="auto"/>
        </w:rPr>
        <w:t xml:space="preserve">SPECYFIKACJA ISTOTNYCH WARUNKÓW ZAMÓWIENIA </w:t>
      </w:r>
    </w:p>
    <w:p w14:paraId="6A911F02"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b/>
          <w:color w:val="auto"/>
          <w:sz w:val="28"/>
          <w:szCs w:val="28"/>
          <w:bdr w:val="none" w:sz="0" w:space="0" w:color="auto"/>
        </w:rPr>
      </w:pPr>
      <w:r w:rsidRPr="002970B0">
        <w:rPr>
          <w:rFonts w:ascii="Arial" w:eastAsia="Times New Roman" w:hAnsi="Arial" w:cs="Arial"/>
          <w:b/>
          <w:color w:val="auto"/>
          <w:sz w:val="28"/>
          <w:szCs w:val="28"/>
          <w:bdr w:val="none" w:sz="0" w:space="0" w:color="auto"/>
        </w:rPr>
        <w:t xml:space="preserve">TRYB PRZETARG NIEOGRANICZONY O WARTOŚCI ZAMÓWIENIA MNIEJSZEJ NIŻ KWOTY OKREŚLONE W PRZEPISACH WYDANYCH NA PODSTAWIE ART.11 UST.8 USTAWY PRAWO ZAMÓWIEŃ PUBLICZNYCH </w:t>
      </w:r>
    </w:p>
    <w:p w14:paraId="5C5F7F25" w14:textId="77777777" w:rsidR="00490A53" w:rsidRPr="00490A53" w:rsidRDefault="00490A53" w:rsidP="00490A53">
      <w:pPr>
        <w:pBdr>
          <w:top w:val="none" w:sz="0" w:space="0" w:color="auto"/>
          <w:left w:val="none" w:sz="0" w:space="0" w:color="auto"/>
          <w:bottom w:val="single" w:sz="1" w:space="1" w:color="000000"/>
          <w:right w:val="none" w:sz="0" w:space="0" w:color="auto"/>
          <w:between w:val="none" w:sz="0" w:space="0" w:color="auto"/>
          <w:bar w:val="none" w:sz="0" w:color="auto"/>
        </w:pBdr>
        <w:spacing w:after="0" w:line="240" w:lineRule="auto"/>
        <w:jc w:val="both"/>
        <w:rPr>
          <w:rFonts w:ascii="Garamond" w:eastAsia="Times New Roman" w:hAnsi="Garamond" w:cs="Times New Roman"/>
          <w:color w:val="auto"/>
          <w:szCs w:val="20"/>
          <w:bdr w:val="none" w:sz="0" w:space="0" w:color="auto"/>
        </w:rPr>
      </w:pPr>
    </w:p>
    <w:p w14:paraId="569D8C1A"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szCs w:val="20"/>
          <w:bdr w:val="none" w:sz="0" w:space="0" w:color="auto"/>
        </w:rPr>
      </w:pPr>
    </w:p>
    <w:p w14:paraId="75149D3B"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szCs w:val="20"/>
          <w:bdr w:val="none" w:sz="0" w:space="0" w:color="auto"/>
        </w:rPr>
      </w:pPr>
    </w:p>
    <w:p w14:paraId="32E0CDD4"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sz w:val="20"/>
          <w:szCs w:val="20"/>
          <w:bdr w:val="none" w:sz="0" w:space="0" w:color="auto"/>
        </w:rPr>
      </w:pPr>
      <w:r w:rsidRPr="002970B0">
        <w:rPr>
          <w:rFonts w:ascii="Arial" w:eastAsia="Times New Roman" w:hAnsi="Arial" w:cs="Arial"/>
          <w:color w:val="auto"/>
          <w:sz w:val="20"/>
          <w:szCs w:val="20"/>
          <w:bdr w:val="none" w:sz="0" w:space="0" w:color="auto"/>
        </w:rPr>
        <w:t>Zamawiający:</w:t>
      </w:r>
      <w:r w:rsidRPr="002970B0">
        <w:rPr>
          <w:rFonts w:ascii="Arial" w:eastAsia="Times New Roman" w:hAnsi="Arial" w:cs="Arial"/>
          <w:color w:val="auto"/>
          <w:sz w:val="20"/>
          <w:szCs w:val="20"/>
          <w:bdr w:val="none" w:sz="0" w:space="0" w:color="auto"/>
        </w:rPr>
        <w:tab/>
      </w:r>
      <w:r w:rsidRPr="002970B0">
        <w:rPr>
          <w:rFonts w:ascii="Arial" w:eastAsia="Times New Roman" w:hAnsi="Arial" w:cs="Arial"/>
          <w:color w:val="auto"/>
          <w:sz w:val="20"/>
          <w:szCs w:val="20"/>
          <w:bdr w:val="none" w:sz="0" w:space="0" w:color="auto"/>
        </w:rPr>
        <w:tab/>
      </w:r>
      <w:r w:rsidRPr="002970B0">
        <w:rPr>
          <w:rFonts w:ascii="Arial" w:eastAsia="Times New Roman" w:hAnsi="Arial" w:cs="Arial"/>
          <w:color w:val="auto"/>
          <w:sz w:val="20"/>
          <w:szCs w:val="20"/>
          <w:bdr w:val="none" w:sz="0" w:space="0" w:color="auto"/>
        </w:rPr>
        <w:tab/>
      </w:r>
      <w:r w:rsidRPr="002970B0">
        <w:rPr>
          <w:rFonts w:ascii="Arial" w:eastAsia="Times New Roman" w:hAnsi="Arial" w:cs="Arial"/>
          <w:color w:val="auto"/>
          <w:sz w:val="20"/>
          <w:szCs w:val="20"/>
          <w:bdr w:val="none" w:sz="0" w:space="0" w:color="auto"/>
        </w:rPr>
        <w:tab/>
      </w:r>
      <w:r w:rsidRPr="002970B0">
        <w:rPr>
          <w:rFonts w:ascii="Arial" w:eastAsia="Times New Roman" w:hAnsi="Arial" w:cs="Arial"/>
          <w:color w:val="auto"/>
          <w:sz w:val="20"/>
          <w:szCs w:val="20"/>
          <w:bdr w:val="none" w:sz="0" w:space="0" w:color="auto"/>
        </w:rPr>
        <w:tab/>
      </w:r>
      <w:r w:rsidRPr="002970B0">
        <w:rPr>
          <w:rFonts w:ascii="Arial" w:eastAsia="Times New Roman" w:hAnsi="Arial" w:cs="Arial"/>
          <w:color w:val="auto"/>
          <w:sz w:val="20"/>
          <w:szCs w:val="20"/>
          <w:bdr w:val="none" w:sz="0" w:space="0" w:color="auto"/>
        </w:rPr>
        <w:tab/>
      </w:r>
      <w:r w:rsidRPr="002970B0">
        <w:rPr>
          <w:rFonts w:ascii="Arial" w:eastAsia="Times New Roman" w:hAnsi="Arial" w:cs="Arial"/>
          <w:color w:val="auto"/>
          <w:sz w:val="20"/>
          <w:szCs w:val="20"/>
          <w:bdr w:val="none" w:sz="0" w:space="0" w:color="auto"/>
        </w:rPr>
        <w:tab/>
      </w:r>
      <w:r w:rsidRPr="002970B0">
        <w:rPr>
          <w:rFonts w:ascii="Arial" w:eastAsia="Times New Roman" w:hAnsi="Arial" w:cs="Arial"/>
          <w:color w:val="auto"/>
          <w:sz w:val="20"/>
          <w:szCs w:val="20"/>
          <w:bdr w:val="none" w:sz="0" w:space="0" w:color="auto"/>
        </w:rPr>
        <w:tab/>
      </w:r>
    </w:p>
    <w:p w14:paraId="75451F58"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sz w:val="20"/>
          <w:szCs w:val="20"/>
          <w:bdr w:val="none" w:sz="0" w:space="0" w:color="auto"/>
        </w:rPr>
      </w:pPr>
    </w:p>
    <w:p w14:paraId="77D0714B"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sz w:val="20"/>
          <w:szCs w:val="20"/>
          <w:bdr w:val="none" w:sz="0" w:space="0" w:color="auto"/>
        </w:rPr>
      </w:pPr>
    </w:p>
    <w:p w14:paraId="1297540B" w14:textId="41E90B99" w:rsidR="00490A53" w:rsidRPr="002970B0" w:rsidRDefault="00064D3C"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Arial" w:eastAsia="Times New Roman" w:hAnsi="Arial" w:cs="Arial"/>
          <w:b/>
          <w:color w:val="auto"/>
          <w:bdr w:val="none" w:sz="0" w:space="0" w:color="auto"/>
        </w:rPr>
      </w:pPr>
      <w:r w:rsidRPr="002970B0">
        <w:rPr>
          <w:rFonts w:ascii="Arial" w:eastAsia="Times New Roman" w:hAnsi="Arial" w:cs="Arial"/>
          <w:b/>
          <w:color w:val="auto"/>
          <w:bdr w:val="none" w:sz="0" w:space="0" w:color="auto"/>
        </w:rPr>
        <w:t xml:space="preserve">Gminny Zespół Oświaty </w:t>
      </w:r>
      <w:r w:rsidR="0083444F">
        <w:rPr>
          <w:rFonts w:ascii="Arial" w:eastAsia="Times New Roman" w:hAnsi="Arial" w:cs="Arial"/>
          <w:b/>
          <w:color w:val="auto"/>
          <w:bdr w:val="none" w:sz="0" w:space="0" w:color="auto"/>
        </w:rPr>
        <w:t xml:space="preserve">                </w:t>
      </w:r>
      <w:r w:rsidRPr="002970B0">
        <w:rPr>
          <w:rFonts w:ascii="Arial" w:eastAsia="Times New Roman" w:hAnsi="Arial" w:cs="Arial"/>
          <w:b/>
          <w:color w:val="auto"/>
          <w:bdr w:val="none" w:sz="0" w:space="0" w:color="auto"/>
        </w:rPr>
        <w:t>w Jednorożcu</w:t>
      </w:r>
    </w:p>
    <w:p w14:paraId="527FDEF8" w14:textId="77777777" w:rsidR="00490A53" w:rsidRPr="002970B0" w:rsidRDefault="00490A53"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Arial" w:eastAsia="Times New Roman" w:hAnsi="Arial" w:cs="Arial"/>
          <w:b/>
          <w:color w:val="auto"/>
          <w:bdr w:val="none" w:sz="0" w:space="0" w:color="auto"/>
        </w:rPr>
      </w:pPr>
      <w:r w:rsidRPr="002970B0">
        <w:rPr>
          <w:rFonts w:ascii="Arial" w:eastAsia="Times New Roman" w:hAnsi="Arial" w:cs="Arial"/>
          <w:b/>
          <w:color w:val="auto"/>
          <w:bdr w:val="none" w:sz="0" w:space="0" w:color="auto"/>
        </w:rPr>
        <w:t>ul. Odrodzenia 14</w:t>
      </w:r>
    </w:p>
    <w:p w14:paraId="0E99BA0C" w14:textId="77777777" w:rsidR="00490A53" w:rsidRPr="002970B0" w:rsidRDefault="00490A53"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Arial" w:eastAsia="Times New Roman" w:hAnsi="Arial" w:cs="Arial"/>
          <w:b/>
          <w:color w:val="auto"/>
          <w:bdr w:val="none" w:sz="0" w:space="0" w:color="auto"/>
        </w:rPr>
      </w:pPr>
      <w:r w:rsidRPr="002970B0">
        <w:rPr>
          <w:rFonts w:ascii="Arial" w:eastAsia="Times New Roman" w:hAnsi="Arial" w:cs="Arial"/>
          <w:b/>
          <w:color w:val="auto"/>
          <w:bdr w:val="none" w:sz="0" w:space="0" w:color="auto"/>
        </w:rPr>
        <w:t>06-323 Jednorożec</w:t>
      </w:r>
    </w:p>
    <w:p w14:paraId="3A830BB1" w14:textId="4408A7CE" w:rsidR="00490A53" w:rsidRPr="002970B0" w:rsidRDefault="00490A53"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Arial" w:eastAsia="Times New Roman" w:hAnsi="Arial" w:cs="Arial"/>
          <w:b/>
          <w:color w:val="auto"/>
          <w:bdr w:val="none" w:sz="0" w:space="0" w:color="auto"/>
        </w:rPr>
      </w:pPr>
      <w:r w:rsidRPr="002970B0">
        <w:rPr>
          <w:rFonts w:ascii="Arial" w:eastAsia="Times New Roman" w:hAnsi="Arial" w:cs="Arial"/>
          <w:b/>
          <w:color w:val="auto"/>
          <w:bdr w:val="none" w:sz="0" w:space="0" w:color="auto"/>
        </w:rPr>
        <w:t xml:space="preserve">tel. 029 751 </w:t>
      </w:r>
      <w:r w:rsidR="00064D3C" w:rsidRPr="002970B0">
        <w:rPr>
          <w:rFonts w:ascii="Arial" w:eastAsia="Times New Roman" w:hAnsi="Arial" w:cs="Arial"/>
          <w:b/>
          <w:color w:val="auto"/>
          <w:bdr w:val="none" w:sz="0" w:space="0" w:color="auto"/>
        </w:rPr>
        <w:t>70 37</w:t>
      </w:r>
    </w:p>
    <w:p w14:paraId="50645B05" w14:textId="77777777" w:rsidR="00490A53" w:rsidRPr="002970B0" w:rsidRDefault="00490A53"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Arial" w:eastAsia="Times New Roman" w:hAnsi="Arial" w:cs="Arial"/>
          <w:b/>
          <w:color w:val="auto"/>
          <w:bdr w:val="none" w:sz="0" w:space="0" w:color="auto"/>
        </w:rPr>
      </w:pPr>
      <w:r w:rsidRPr="002970B0">
        <w:rPr>
          <w:rFonts w:ascii="Arial" w:eastAsia="Times New Roman" w:hAnsi="Arial" w:cs="Arial"/>
          <w:b/>
          <w:color w:val="auto"/>
          <w:bdr w:val="none" w:sz="0" w:space="0" w:color="auto"/>
        </w:rPr>
        <w:t>faks. 029 751 70 31</w:t>
      </w:r>
    </w:p>
    <w:p w14:paraId="3504A0DD" w14:textId="77777777" w:rsidR="00490A53" w:rsidRPr="002970B0" w:rsidRDefault="00490A53" w:rsidP="00A71E06">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1"/>
        <w:rPr>
          <w:rFonts w:ascii="Arial" w:eastAsia="Times New Roman" w:hAnsi="Arial" w:cs="Arial"/>
          <w:color w:val="auto"/>
          <w:sz w:val="24"/>
          <w:szCs w:val="24"/>
          <w:bdr w:val="none" w:sz="0" w:space="0" w:color="auto"/>
        </w:rPr>
      </w:pPr>
    </w:p>
    <w:p w14:paraId="0D9C1428" w14:textId="77777777" w:rsidR="00490A53" w:rsidRPr="002970B0" w:rsidRDefault="00490A53" w:rsidP="00A71E06">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1"/>
        <w:rPr>
          <w:rFonts w:ascii="Arial" w:eastAsia="Times New Roman" w:hAnsi="Arial" w:cs="Arial"/>
          <w:color w:val="auto"/>
          <w:sz w:val="24"/>
          <w:szCs w:val="24"/>
          <w:bdr w:val="none" w:sz="0" w:space="0" w:color="auto"/>
        </w:rPr>
      </w:pPr>
    </w:p>
    <w:p w14:paraId="37BDFC27"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line="240" w:lineRule="auto"/>
        <w:jc w:val="center"/>
        <w:rPr>
          <w:rFonts w:ascii="Arial" w:eastAsia="Times New Roman" w:hAnsi="Arial" w:cs="Arial"/>
          <w:b/>
          <w:color w:val="auto"/>
          <w:kern w:val="17153"/>
          <w:sz w:val="24"/>
          <w:szCs w:val="20"/>
          <w:bdr w:val="none" w:sz="0" w:space="0" w:color="auto"/>
        </w:rPr>
      </w:pPr>
      <w:r w:rsidRPr="002970B0">
        <w:rPr>
          <w:rFonts w:ascii="Arial" w:eastAsia="Times New Roman" w:hAnsi="Arial" w:cs="Arial"/>
          <w:b/>
          <w:color w:val="auto"/>
          <w:kern w:val="17153"/>
          <w:sz w:val="24"/>
          <w:szCs w:val="20"/>
          <w:bdr w:val="none" w:sz="0" w:space="0" w:color="auto"/>
        </w:rPr>
        <w:t>ZAMÓWIENIE OBEJMUJE:</w:t>
      </w:r>
    </w:p>
    <w:p w14:paraId="3F2C4A44" w14:textId="03019013"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p>
    <w:p w14:paraId="6E00EE0F" w14:textId="260CC626"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p>
    <w:p w14:paraId="531A58F9"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b/>
          <w:color w:val="auto"/>
          <w:sz w:val="20"/>
          <w:szCs w:val="20"/>
          <w:bdr w:val="none" w:sz="0" w:space="0" w:color="auto"/>
        </w:rPr>
      </w:pPr>
    </w:p>
    <w:p w14:paraId="2129F097" w14:textId="5CB6E94E"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tabs>
          <w:tab w:val="left" w:pos="10632"/>
        </w:tabs>
        <w:spacing w:after="0" w:line="240" w:lineRule="auto"/>
        <w:jc w:val="center"/>
        <w:rPr>
          <w:rFonts w:ascii="Arial" w:eastAsia="Times New Roman" w:hAnsi="Arial" w:cs="Arial"/>
          <w:b/>
          <w:i/>
          <w:color w:val="auto"/>
          <w:bdr w:val="none" w:sz="0" w:space="0" w:color="auto"/>
        </w:rPr>
      </w:pPr>
      <w:r w:rsidRPr="002970B0">
        <w:rPr>
          <w:rFonts w:ascii="Arial" w:eastAsia="Times New Roman" w:hAnsi="Arial" w:cs="Arial"/>
          <w:b/>
          <w:i/>
          <w:color w:val="auto"/>
          <w:bdr w:val="none" w:sz="0" w:space="0" w:color="auto"/>
        </w:rPr>
        <w:t xml:space="preserve">„Sukcesywna dostawa oleju </w:t>
      </w:r>
      <w:r w:rsidR="004E2AB5" w:rsidRPr="002970B0">
        <w:rPr>
          <w:rFonts w:ascii="Arial" w:eastAsia="Times New Roman" w:hAnsi="Arial" w:cs="Arial"/>
          <w:b/>
          <w:i/>
          <w:color w:val="auto"/>
          <w:bdr w:val="none" w:sz="0" w:space="0" w:color="auto"/>
        </w:rPr>
        <w:t>opałowego na</w:t>
      </w:r>
      <w:r w:rsidR="00276DC8" w:rsidRPr="002970B0">
        <w:rPr>
          <w:rFonts w:ascii="Arial" w:eastAsia="Times New Roman" w:hAnsi="Arial" w:cs="Arial"/>
          <w:b/>
          <w:i/>
          <w:color w:val="auto"/>
          <w:bdr w:val="none" w:sz="0" w:space="0" w:color="auto"/>
        </w:rPr>
        <w:t xml:space="preserve"> potrzeby </w:t>
      </w:r>
      <w:r w:rsidR="00064D3C" w:rsidRPr="002970B0">
        <w:rPr>
          <w:rFonts w:ascii="Arial" w:eastAsia="Times New Roman" w:hAnsi="Arial" w:cs="Arial"/>
          <w:b/>
          <w:i/>
          <w:color w:val="auto"/>
          <w:bdr w:val="none" w:sz="0" w:space="0" w:color="auto"/>
        </w:rPr>
        <w:t>placówek oświatowych z terenu Gminy Jednorożec</w:t>
      </w:r>
      <w:r w:rsidRPr="002970B0">
        <w:rPr>
          <w:rFonts w:ascii="Arial" w:eastAsia="Times New Roman" w:hAnsi="Arial" w:cs="Arial"/>
          <w:b/>
          <w:i/>
          <w:color w:val="auto"/>
          <w:bdr w:val="none" w:sz="0" w:space="0" w:color="auto"/>
        </w:rPr>
        <w:t>”</w:t>
      </w:r>
    </w:p>
    <w:p w14:paraId="60FF9B2F"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tLeast"/>
        <w:jc w:val="center"/>
        <w:rPr>
          <w:rFonts w:ascii="Arial" w:eastAsia="Times New Roman" w:hAnsi="Arial" w:cs="Arial"/>
          <w:i/>
          <w:color w:val="auto"/>
          <w:sz w:val="20"/>
          <w:szCs w:val="20"/>
          <w:bdr w:val="none" w:sz="0" w:space="0" w:color="auto"/>
        </w:rPr>
      </w:pPr>
    </w:p>
    <w:p w14:paraId="48F13B1B"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s>
        <w:spacing w:after="0" w:line="360" w:lineRule="auto"/>
        <w:rPr>
          <w:rFonts w:ascii="Garamond" w:eastAsia="Times New Roman" w:hAnsi="Garamond" w:cs="Tahoma"/>
          <w:b/>
          <w:bCs/>
          <w:color w:val="auto"/>
          <w:sz w:val="24"/>
          <w:szCs w:val="20"/>
          <w:u w:val="single"/>
          <w:bdr w:val="none" w:sz="0" w:space="0" w:color="auto"/>
        </w:rPr>
      </w:pPr>
    </w:p>
    <w:p w14:paraId="69755D43"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after="0" w:line="240" w:lineRule="auto"/>
        <w:jc w:val="center"/>
        <w:rPr>
          <w:rFonts w:ascii="Garamond" w:eastAsia="Times New Roman" w:hAnsi="Garamond" w:cs="Times New Roman"/>
          <w:b/>
          <w:color w:val="auto"/>
          <w:sz w:val="20"/>
          <w:szCs w:val="20"/>
          <w:bdr w:val="none" w:sz="0" w:space="0" w:color="auto"/>
        </w:rPr>
      </w:pPr>
    </w:p>
    <w:p w14:paraId="5687C71A"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aramond" w:eastAsia="Times New Roman" w:hAnsi="Garamond" w:cs="Times New Roman"/>
          <w:b/>
          <w:color w:val="auto"/>
          <w:sz w:val="24"/>
          <w:szCs w:val="24"/>
          <w:bdr w:val="none" w:sz="0" w:space="0" w:color="auto"/>
        </w:rPr>
      </w:pPr>
    </w:p>
    <w:tbl>
      <w:tblPr>
        <w:tblW w:w="0" w:type="auto"/>
        <w:jc w:val="right"/>
        <w:tblLayout w:type="fixed"/>
        <w:tblCellMar>
          <w:left w:w="0" w:type="dxa"/>
          <w:right w:w="0" w:type="dxa"/>
        </w:tblCellMar>
        <w:tblLook w:val="0000" w:firstRow="0" w:lastRow="0" w:firstColumn="0" w:lastColumn="0" w:noHBand="0" w:noVBand="0"/>
      </w:tblPr>
      <w:tblGrid>
        <w:gridCol w:w="9406"/>
      </w:tblGrid>
      <w:tr w:rsidR="00490A53" w:rsidRPr="002970B0" w14:paraId="17B39A2A" w14:textId="77777777" w:rsidTr="00DE565E">
        <w:trPr>
          <w:jc w:val="right"/>
        </w:trPr>
        <w:tc>
          <w:tcPr>
            <w:tcW w:w="9406" w:type="dxa"/>
          </w:tcPr>
          <w:p w14:paraId="31EE22A3"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bdr w:val="none" w:sz="0" w:space="0" w:color="auto"/>
              </w:rPr>
            </w:pPr>
          </w:p>
        </w:tc>
      </w:tr>
    </w:tbl>
    <w:p w14:paraId="602DF3A7"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w:eastAsia="Times New Roman" w:hAnsi="Arial" w:cs="Arial"/>
          <w:color w:val="auto"/>
          <w:sz w:val="20"/>
          <w:szCs w:val="20"/>
          <w:bdr w:val="none" w:sz="0" w:space="0" w:color="auto"/>
        </w:rPr>
      </w:pPr>
    </w:p>
    <w:p w14:paraId="5DE948EC" w14:textId="66FB71FE"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w:eastAsia="Times New Roman" w:hAnsi="Arial" w:cs="Arial"/>
          <w:color w:val="auto"/>
          <w:sz w:val="20"/>
          <w:szCs w:val="20"/>
          <w:bdr w:val="none" w:sz="0" w:space="0" w:color="auto"/>
        </w:rPr>
      </w:pPr>
      <w:r w:rsidRPr="002970B0">
        <w:rPr>
          <w:rFonts w:ascii="Arial" w:eastAsia="Times New Roman" w:hAnsi="Arial" w:cs="Arial"/>
          <w:color w:val="auto"/>
          <w:sz w:val="20"/>
          <w:szCs w:val="20"/>
          <w:bdr w:val="none" w:sz="0" w:space="0" w:color="auto"/>
        </w:rPr>
        <w:t>CPV-</w:t>
      </w:r>
      <w:r w:rsidR="004D342B" w:rsidRPr="002970B0">
        <w:rPr>
          <w:rFonts w:ascii="Arial" w:eastAsia="Times New Roman" w:hAnsi="Arial" w:cs="Arial"/>
          <w:color w:val="auto"/>
          <w:sz w:val="20"/>
          <w:szCs w:val="20"/>
          <w:bdr w:val="none" w:sz="0" w:space="0" w:color="auto"/>
        </w:rPr>
        <w:t>09 13 51 00-5</w:t>
      </w:r>
      <w:r w:rsidRPr="002970B0">
        <w:rPr>
          <w:rFonts w:ascii="Arial" w:eastAsia="Times New Roman" w:hAnsi="Arial" w:cs="Arial"/>
          <w:color w:val="auto"/>
          <w:sz w:val="20"/>
          <w:szCs w:val="20"/>
          <w:bdr w:val="none" w:sz="0" w:space="0" w:color="auto"/>
        </w:rPr>
        <w:t xml:space="preserve">  </w:t>
      </w:r>
      <w:hyperlink r:id="rId8" w:history="1">
        <w:r w:rsidRPr="002970B0">
          <w:rPr>
            <w:rFonts w:ascii="Arial" w:eastAsia="Times New Roman" w:hAnsi="Arial" w:cs="Arial"/>
            <w:color w:val="auto"/>
            <w:sz w:val="20"/>
            <w:szCs w:val="20"/>
            <w:bdr w:val="none" w:sz="0" w:space="0" w:color="auto"/>
          </w:rPr>
          <w:t>Olej</w:t>
        </w:r>
      </w:hyperlink>
      <w:r w:rsidR="004D342B" w:rsidRPr="002970B0">
        <w:rPr>
          <w:rFonts w:ascii="Arial" w:eastAsia="Times New Roman" w:hAnsi="Arial" w:cs="Arial"/>
          <w:color w:val="auto"/>
          <w:sz w:val="20"/>
          <w:szCs w:val="20"/>
          <w:bdr w:val="none" w:sz="0" w:space="0" w:color="auto"/>
        </w:rPr>
        <w:t xml:space="preserve"> opałowy</w:t>
      </w:r>
    </w:p>
    <w:p w14:paraId="599F7E38"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bdr w:val="none" w:sz="0" w:space="0" w:color="auto"/>
        </w:rPr>
      </w:pPr>
    </w:p>
    <w:p w14:paraId="56BA072E"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bdr w:val="none" w:sz="0" w:space="0" w:color="auto"/>
        </w:rPr>
      </w:pPr>
    </w:p>
    <w:p w14:paraId="39B24B93"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6381" w:firstLine="709"/>
        <w:jc w:val="both"/>
        <w:rPr>
          <w:rFonts w:ascii="Arial" w:eastAsia="Times New Roman" w:hAnsi="Arial" w:cs="Arial"/>
          <w:color w:val="auto"/>
          <w:bdr w:val="none" w:sz="0" w:space="0" w:color="auto"/>
        </w:rPr>
      </w:pPr>
      <w:r w:rsidRPr="002970B0">
        <w:rPr>
          <w:rFonts w:ascii="Arial" w:eastAsia="Times New Roman" w:hAnsi="Arial" w:cs="Arial"/>
          <w:color w:val="auto"/>
          <w:bdr w:val="none" w:sz="0" w:space="0" w:color="auto"/>
        </w:rPr>
        <w:t>Zatwierdził:</w:t>
      </w:r>
    </w:p>
    <w:p w14:paraId="1E039631" w14:textId="106CE278" w:rsidR="001741D0" w:rsidRPr="002970B0" w:rsidRDefault="001741D0"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Arial" w:eastAsia="Times New Roman" w:hAnsi="Arial" w:cs="Arial"/>
          <w:color w:val="auto"/>
          <w:bdr w:val="none" w:sz="0" w:space="0" w:color="auto"/>
        </w:rPr>
      </w:pPr>
    </w:p>
    <w:p w14:paraId="5990CCC6" w14:textId="2CF9B37D" w:rsidR="00490A53" w:rsidRDefault="00E65B3B" w:rsidP="00E65B3B">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Arial" w:eastAsia="Times New Roman" w:hAnsi="Arial" w:cs="Arial"/>
          <w:color w:val="auto"/>
          <w:bdr w:val="none" w:sz="0" w:space="0" w:color="auto"/>
        </w:rPr>
      </w:pPr>
      <w:r>
        <w:rPr>
          <w:rFonts w:ascii="Arial" w:eastAsia="Times New Roman" w:hAnsi="Arial" w:cs="Arial"/>
          <w:color w:val="auto"/>
          <w:bdr w:val="none" w:sz="0" w:space="0" w:color="auto"/>
        </w:rPr>
        <w:t>Wojciech Łukaszewski</w:t>
      </w:r>
    </w:p>
    <w:p w14:paraId="02678E2B" w14:textId="1F74F40B" w:rsidR="00E65B3B" w:rsidRPr="002970B0" w:rsidRDefault="00E65B3B" w:rsidP="00E65B3B">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Arial" w:eastAsia="Times New Roman" w:hAnsi="Arial" w:cs="Arial"/>
          <w:color w:val="auto"/>
          <w:bdr w:val="none" w:sz="0" w:space="0" w:color="auto"/>
        </w:rPr>
      </w:pPr>
      <w:r>
        <w:rPr>
          <w:rFonts w:ascii="Arial" w:eastAsia="Times New Roman" w:hAnsi="Arial" w:cs="Arial"/>
          <w:color w:val="auto"/>
          <w:bdr w:val="none" w:sz="0" w:space="0" w:color="auto"/>
        </w:rPr>
        <w:t>Dyrektor Gminnego Zespoły Oświaty</w:t>
      </w:r>
    </w:p>
    <w:p w14:paraId="230CA704" w14:textId="77777777" w:rsidR="00490A53" w:rsidRPr="002970B0"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Arial" w:eastAsia="Times New Roman" w:hAnsi="Arial" w:cs="Arial"/>
          <w:color w:val="auto"/>
          <w:bdr w:val="none" w:sz="0" w:space="0" w:color="auto"/>
        </w:rPr>
      </w:pPr>
    </w:p>
    <w:p w14:paraId="37700B30"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6069F5E5"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5C0B3AA4"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bookmarkStart w:id="0" w:name="_GoBack"/>
      <w:bookmarkEnd w:id="0"/>
    </w:p>
    <w:p w14:paraId="1432D052"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38EED2B6"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1EBAFB63"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201A44D1" w14:textId="77777777" w:rsidR="00FD3788" w:rsidRDefault="00FD3788" w:rsidP="001E1657">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Garamond" w:eastAsia="Times New Roman" w:hAnsi="Garamond" w:cs="Times New Roman"/>
          <w:i/>
          <w:color w:val="auto"/>
          <w:sz w:val="18"/>
          <w:szCs w:val="18"/>
          <w:bdr w:val="none" w:sz="0" w:space="0" w:color="auto"/>
        </w:rPr>
      </w:pPr>
    </w:p>
    <w:p w14:paraId="58C5296A"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142B067C"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310CDA31"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169C5E52"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35D5875C" w14:textId="14FDBDBC" w:rsidR="00490A53" w:rsidRPr="001E1657"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Arial" w:eastAsia="Times New Roman" w:hAnsi="Arial" w:cs="Arial"/>
          <w:i/>
          <w:color w:val="auto"/>
          <w:sz w:val="18"/>
          <w:szCs w:val="18"/>
          <w:bdr w:val="none" w:sz="0" w:space="0" w:color="auto"/>
        </w:rPr>
      </w:pPr>
      <w:r w:rsidRPr="001E1657">
        <w:rPr>
          <w:rFonts w:ascii="Arial" w:eastAsia="Times New Roman" w:hAnsi="Arial" w:cs="Arial"/>
          <w:i/>
          <w:color w:val="auto"/>
          <w:sz w:val="18"/>
          <w:szCs w:val="18"/>
          <w:bdr w:val="none" w:sz="0" w:space="0" w:color="auto"/>
        </w:rPr>
        <w:t>Jednorożec, dn</w:t>
      </w:r>
      <w:r w:rsidR="00D02D0C" w:rsidRPr="001E1657">
        <w:rPr>
          <w:rFonts w:ascii="Arial" w:eastAsia="Times New Roman" w:hAnsi="Arial" w:cs="Arial"/>
          <w:i/>
          <w:color w:val="auto"/>
          <w:sz w:val="18"/>
          <w:szCs w:val="18"/>
          <w:bdr w:val="none" w:sz="0" w:space="0" w:color="auto"/>
        </w:rPr>
        <w:t xml:space="preserve">ia </w:t>
      </w:r>
      <w:r w:rsidR="00283C23" w:rsidRPr="001E1657">
        <w:rPr>
          <w:rFonts w:ascii="Arial" w:eastAsia="Times New Roman" w:hAnsi="Arial" w:cs="Arial"/>
          <w:i/>
          <w:color w:val="auto"/>
          <w:sz w:val="18"/>
          <w:szCs w:val="18"/>
          <w:bdr w:val="none" w:sz="0" w:space="0" w:color="auto"/>
        </w:rPr>
        <w:t>25.11.2019</w:t>
      </w:r>
      <w:r w:rsidRPr="001E1657">
        <w:rPr>
          <w:rFonts w:ascii="Arial" w:eastAsia="Times New Roman" w:hAnsi="Arial" w:cs="Arial"/>
          <w:i/>
          <w:color w:val="auto"/>
          <w:sz w:val="18"/>
          <w:szCs w:val="18"/>
          <w:bdr w:val="none" w:sz="0" w:space="0" w:color="auto"/>
        </w:rPr>
        <w:t xml:space="preserve"> r.</w:t>
      </w:r>
    </w:p>
    <w:p w14:paraId="0E1E7E3C" w14:textId="6FE5185A" w:rsidR="00490A53" w:rsidRPr="001E1657" w:rsidRDefault="00490A53">
      <w:pPr>
        <w:spacing w:after="0" w:line="240" w:lineRule="auto"/>
        <w:rPr>
          <w:rFonts w:ascii="Arial" w:hAnsi="Arial" w:cs="Arial"/>
        </w:rPr>
      </w:pPr>
    </w:p>
    <w:p w14:paraId="2E26002E" w14:textId="77777777" w:rsidR="00410324" w:rsidRPr="001E1657" w:rsidRDefault="00410324" w:rsidP="00667CC8">
      <w:pPr>
        <w:spacing w:after="0"/>
        <w:jc w:val="center"/>
        <w:rPr>
          <w:rFonts w:ascii="Arial" w:hAnsi="Arial" w:cs="Arial"/>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4626FF3D" w14:textId="77777777" w:rsidTr="00A864D9">
        <w:tc>
          <w:tcPr>
            <w:tcW w:w="8960" w:type="dxa"/>
            <w:shd w:val="pct12" w:color="auto" w:fill="auto"/>
          </w:tcPr>
          <w:p w14:paraId="42DD7D91" w14:textId="657F30CE" w:rsidR="00FC6D8C" w:rsidRPr="001E1657" w:rsidRDefault="00FC6D8C" w:rsidP="00C2385F">
            <w:pPr>
              <w:pStyle w:val="Akapitzlis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contextualSpacing/>
              <w:jc w:val="both"/>
              <w:textAlignment w:val="baseline"/>
              <w:rPr>
                <w:rFonts w:ascii="Arial" w:hAnsi="Arial" w:cs="Arial"/>
              </w:rPr>
            </w:pPr>
            <w:r w:rsidRPr="001E1657">
              <w:rPr>
                <w:rFonts w:ascii="Arial" w:hAnsi="Arial" w:cs="Arial"/>
                <w:b/>
              </w:rPr>
              <w:t xml:space="preserve">Nazwa </w:t>
            </w:r>
            <w:r w:rsidR="008B57B1" w:rsidRPr="001E1657">
              <w:rPr>
                <w:rFonts w:ascii="Arial" w:hAnsi="Arial" w:cs="Arial"/>
                <w:b/>
              </w:rPr>
              <w:t>oraz</w:t>
            </w:r>
            <w:r w:rsidR="008A7E01" w:rsidRPr="001E1657">
              <w:rPr>
                <w:rFonts w:ascii="Arial" w:hAnsi="Arial" w:cs="Arial"/>
                <w:b/>
              </w:rPr>
              <w:t xml:space="preserve"> adres Z</w:t>
            </w:r>
            <w:r w:rsidRPr="001E1657">
              <w:rPr>
                <w:rFonts w:ascii="Arial" w:hAnsi="Arial" w:cs="Arial"/>
                <w:b/>
              </w:rPr>
              <w:t>amawiającego.</w:t>
            </w:r>
          </w:p>
        </w:tc>
      </w:tr>
    </w:tbl>
    <w:p w14:paraId="611A9FA6" w14:textId="77777777" w:rsidR="00FC6D8C" w:rsidRPr="001E1657" w:rsidRDefault="00FC6D8C" w:rsidP="00667CC8">
      <w:pPr>
        <w:pStyle w:val="Akapitzlist"/>
        <w:spacing w:after="0"/>
        <w:ind w:left="708"/>
        <w:rPr>
          <w:rFonts w:ascii="Arial" w:hAnsi="Arial" w:cs="Arial"/>
          <w:b/>
          <w:sz w:val="10"/>
          <w:szCs w:val="10"/>
        </w:rPr>
      </w:pPr>
    </w:p>
    <w:p w14:paraId="13831B0C" w14:textId="6B8CFBB6" w:rsidR="00490A53" w:rsidRPr="001E1657" w:rsidRDefault="00064D3C" w:rsidP="00DB3FC5">
      <w:pPr>
        <w:pStyle w:val="Tekstpodstawowywcity3"/>
        <w:spacing w:after="0" w:line="312" w:lineRule="auto"/>
        <w:ind w:left="142"/>
        <w:jc w:val="both"/>
        <w:rPr>
          <w:rFonts w:ascii="Arial" w:hAnsi="Arial" w:cs="Arial"/>
          <w:sz w:val="22"/>
          <w:szCs w:val="22"/>
        </w:rPr>
      </w:pPr>
      <w:r w:rsidRPr="001E1657">
        <w:rPr>
          <w:rFonts w:ascii="Arial" w:hAnsi="Arial" w:cs="Arial"/>
          <w:sz w:val="22"/>
          <w:szCs w:val="22"/>
        </w:rPr>
        <w:t>Gminny Zespół Oświaty w Jednorożcu reprezentowany</w:t>
      </w:r>
      <w:r w:rsidR="00490A53" w:rsidRPr="001E1657">
        <w:rPr>
          <w:rFonts w:ascii="Arial" w:hAnsi="Arial" w:cs="Arial"/>
          <w:sz w:val="22"/>
          <w:szCs w:val="22"/>
        </w:rPr>
        <w:t xml:space="preserve"> przez </w:t>
      </w:r>
      <w:r w:rsidRPr="001E1657">
        <w:rPr>
          <w:rFonts w:ascii="Arial" w:hAnsi="Arial" w:cs="Arial"/>
          <w:sz w:val="22"/>
          <w:szCs w:val="22"/>
        </w:rPr>
        <w:t>Dyrektora Wojciecha Łukaszewskiego</w:t>
      </w:r>
      <w:r w:rsidR="00490A53" w:rsidRPr="001E1657">
        <w:rPr>
          <w:rFonts w:ascii="Arial" w:hAnsi="Arial" w:cs="Arial"/>
          <w:sz w:val="22"/>
          <w:szCs w:val="22"/>
        </w:rPr>
        <w:t xml:space="preserve">, ul. Odrodzenia 14, 06-323 </w:t>
      </w:r>
      <w:r w:rsidRPr="001E1657">
        <w:rPr>
          <w:rFonts w:ascii="Arial" w:hAnsi="Arial" w:cs="Arial"/>
          <w:sz w:val="22"/>
          <w:szCs w:val="22"/>
        </w:rPr>
        <w:t>Jednorożec, tel. (029) 751 70 37</w:t>
      </w:r>
      <w:r w:rsidR="00490A53" w:rsidRPr="001E1657">
        <w:rPr>
          <w:rFonts w:ascii="Arial" w:hAnsi="Arial" w:cs="Arial"/>
          <w:sz w:val="22"/>
          <w:szCs w:val="22"/>
        </w:rPr>
        <w:t xml:space="preserve">, fax (029) 751 70 31, NIP </w:t>
      </w:r>
      <w:r w:rsidRPr="001E1657">
        <w:rPr>
          <w:rFonts w:ascii="Arial" w:hAnsi="Arial" w:cs="Arial"/>
          <w:color w:val="auto"/>
          <w:sz w:val="22"/>
          <w:szCs w:val="22"/>
        </w:rPr>
        <w:t>761-10-67-333</w:t>
      </w:r>
      <w:r w:rsidR="00490A53" w:rsidRPr="001E1657">
        <w:rPr>
          <w:rFonts w:ascii="Arial" w:hAnsi="Arial" w:cs="Arial"/>
          <w:color w:val="auto"/>
          <w:sz w:val="22"/>
          <w:szCs w:val="22"/>
        </w:rPr>
        <w:t xml:space="preserve">, </w:t>
      </w:r>
      <w:r w:rsidR="00490A53" w:rsidRPr="001E1657">
        <w:rPr>
          <w:rFonts w:ascii="Arial" w:hAnsi="Arial" w:cs="Arial"/>
          <w:sz w:val="22"/>
          <w:szCs w:val="22"/>
        </w:rPr>
        <w:t>REGON 550667853 występująca w imieniu własnym.</w:t>
      </w:r>
    </w:p>
    <w:p w14:paraId="436C0601" w14:textId="1477D4C3" w:rsidR="00FC6D8C" w:rsidRPr="001E1657" w:rsidRDefault="00FC6D8C" w:rsidP="00DB3FC5">
      <w:pPr>
        <w:spacing w:after="0" w:line="312" w:lineRule="auto"/>
        <w:ind w:left="142"/>
        <w:jc w:val="both"/>
        <w:rPr>
          <w:rFonts w:ascii="Arial" w:hAnsi="Arial" w:cs="Arial"/>
        </w:rPr>
      </w:pPr>
      <w:r w:rsidRPr="001E1657">
        <w:rPr>
          <w:rFonts w:ascii="Arial" w:hAnsi="Arial" w:cs="Arial"/>
        </w:rPr>
        <w:t xml:space="preserve">Adres poczty elektronicznej: </w:t>
      </w:r>
      <w:r w:rsidR="00064D3C" w:rsidRPr="001E1657">
        <w:rPr>
          <w:rFonts w:ascii="Arial" w:hAnsi="Arial" w:cs="Arial"/>
          <w:b/>
        </w:rPr>
        <w:t>gzeas</w:t>
      </w:r>
      <w:r w:rsidR="00236AE2" w:rsidRPr="001E1657">
        <w:rPr>
          <w:rFonts w:ascii="Arial" w:hAnsi="Arial" w:cs="Arial"/>
          <w:b/>
        </w:rPr>
        <w:t>@jednorozec.</w:t>
      </w:r>
      <w:r w:rsidR="008B57B1" w:rsidRPr="001E1657">
        <w:rPr>
          <w:rFonts w:ascii="Arial" w:hAnsi="Arial" w:cs="Arial"/>
          <w:b/>
        </w:rPr>
        <w:t>pl</w:t>
      </w:r>
      <w:r w:rsidR="008B57B1" w:rsidRPr="001E1657">
        <w:rPr>
          <w:rFonts w:ascii="Arial" w:hAnsi="Arial" w:cs="Arial"/>
          <w:color w:val="C00000"/>
          <w:u w:val="single"/>
        </w:rPr>
        <w:t xml:space="preserve"> </w:t>
      </w:r>
    </w:p>
    <w:p w14:paraId="222F2656" w14:textId="4CD9D280" w:rsidR="00FC6D8C" w:rsidRPr="001E1657" w:rsidRDefault="00FC6D8C" w:rsidP="00DB3FC5">
      <w:pPr>
        <w:spacing w:after="0" w:line="312" w:lineRule="auto"/>
        <w:ind w:left="142"/>
        <w:jc w:val="both"/>
        <w:rPr>
          <w:rFonts w:ascii="Arial" w:hAnsi="Arial" w:cs="Arial"/>
          <w:color w:val="C00000"/>
        </w:rPr>
      </w:pPr>
      <w:r w:rsidRPr="001E1657">
        <w:rPr>
          <w:rFonts w:ascii="Arial" w:hAnsi="Arial" w:cs="Arial"/>
        </w:rPr>
        <w:t xml:space="preserve">Strona internetowa Zamawiającego: </w:t>
      </w:r>
      <w:r w:rsidR="00236AE2" w:rsidRPr="001E1657">
        <w:rPr>
          <w:rFonts w:ascii="Arial" w:hAnsi="Arial" w:cs="Arial"/>
          <w:b/>
        </w:rPr>
        <w:t>www.jednorozec</w:t>
      </w:r>
      <w:r w:rsidR="008B57B1" w:rsidRPr="001E1657">
        <w:rPr>
          <w:rFonts w:ascii="Arial" w:hAnsi="Arial" w:cs="Arial"/>
          <w:b/>
        </w:rPr>
        <w:t>.pl</w:t>
      </w:r>
      <w:r w:rsidR="008B57B1" w:rsidRPr="001E1657">
        <w:rPr>
          <w:rFonts w:ascii="Arial" w:hAnsi="Arial" w:cs="Arial"/>
        </w:rPr>
        <w:t xml:space="preserve"> </w:t>
      </w:r>
    </w:p>
    <w:p w14:paraId="05DE8025" w14:textId="77777777" w:rsidR="004C4620" w:rsidRPr="001E1657" w:rsidRDefault="004C4620" w:rsidP="00667CC8">
      <w:pPr>
        <w:pStyle w:val="Akapitzlist"/>
        <w:spacing w:after="0"/>
        <w:ind w:left="708"/>
        <w:rPr>
          <w:rFonts w:ascii="Arial" w:hAnsi="Arial"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07C0DD54" w14:textId="77777777" w:rsidTr="00A864D9">
        <w:tc>
          <w:tcPr>
            <w:tcW w:w="8960" w:type="dxa"/>
            <w:shd w:val="pct12" w:color="auto" w:fill="auto"/>
          </w:tcPr>
          <w:p w14:paraId="43E6C92F" w14:textId="40D6B758" w:rsidR="00FC6D8C" w:rsidRPr="001E1657" w:rsidRDefault="00FC6D8C" w:rsidP="00C2385F">
            <w:pPr>
              <w:pStyle w:val="Akapitzlis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contextualSpacing/>
              <w:jc w:val="both"/>
              <w:textAlignment w:val="baseline"/>
              <w:rPr>
                <w:rFonts w:ascii="Arial" w:hAnsi="Arial" w:cs="Arial"/>
              </w:rPr>
            </w:pPr>
            <w:r w:rsidRPr="001E1657">
              <w:rPr>
                <w:rFonts w:ascii="Arial" w:hAnsi="Arial" w:cs="Arial"/>
                <w:b/>
              </w:rPr>
              <w:t>Tryb udzielania zamówienia.</w:t>
            </w:r>
          </w:p>
        </w:tc>
      </w:tr>
    </w:tbl>
    <w:p w14:paraId="2AA9BFC9" w14:textId="77777777" w:rsidR="00D07813" w:rsidRPr="001E1657" w:rsidRDefault="00D07813" w:rsidP="00D07813">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spacing w:after="0"/>
        <w:contextualSpacing/>
        <w:jc w:val="both"/>
        <w:rPr>
          <w:rFonts w:ascii="Arial" w:eastAsia="Cambria" w:hAnsi="Arial" w:cs="Arial"/>
          <w:sz w:val="10"/>
          <w:szCs w:val="10"/>
        </w:rPr>
      </w:pPr>
    </w:p>
    <w:p w14:paraId="0F7792B2" w14:textId="11D15EF1" w:rsidR="003577BF" w:rsidRPr="001E1657" w:rsidRDefault="003577BF" w:rsidP="00243A6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284" w:hanging="284"/>
        <w:jc w:val="both"/>
        <w:rPr>
          <w:rFonts w:ascii="Arial" w:hAnsi="Arial" w:cs="Arial"/>
        </w:rPr>
      </w:pPr>
      <w:r w:rsidRPr="001E1657">
        <w:rPr>
          <w:rFonts w:ascii="Arial" w:hAnsi="Arial" w:cs="Arial"/>
        </w:rPr>
        <w:t>Postępowanie o udzielenie zamówienia publicznego</w:t>
      </w:r>
      <w:r w:rsidRPr="001E1657">
        <w:rPr>
          <w:rFonts w:ascii="Arial" w:hAnsi="Arial" w:cs="Arial"/>
          <w:i/>
        </w:rPr>
        <w:t xml:space="preserve"> </w:t>
      </w:r>
      <w:r w:rsidRPr="001E1657">
        <w:rPr>
          <w:rFonts w:ascii="Arial" w:hAnsi="Arial" w:cs="Arial"/>
        </w:rPr>
        <w:t>prowadzone na podstawie ustawy z dnia 29 stycznia 2004 roku Prawo zamówień publicznych (</w:t>
      </w:r>
      <w:r w:rsidR="007175FB" w:rsidRPr="001E1657">
        <w:rPr>
          <w:rFonts w:ascii="Arial" w:hAnsi="Arial" w:cs="Arial"/>
        </w:rPr>
        <w:t xml:space="preserve">tekst jedn. </w:t>
      </w:r>
      <w:r w:rsidR="004961E8" w:rsidRPr="001E1657">
        <w:rPr>
          <w:rFonts w:ascii="Arial" w:hAnsi="Arial" w:cs="Arial"/>
        </w:rPr>
        <w:t xml:space="preserve">Dz.U. </w:t>
      </w:r>
      <w:r w:rsidR="008F6F74" w:rsidRPr="001E1657">
        <w:rPr>
          <w:rFonts w:ascii="Arial" w:hAnsi="Arial" w:cs="Arial"/>
        </w:rPr>
        <w:t xml:space="preserve">z  </w:t>
      </w:r>
      <w:r w:rsidR="001E1657">
        <w:rPr>
          <w:rFonts w:ascii="Arial" w:hAnsi="Arial" w:cs="Arial"/>
        </w:rPr>
        <w:t>2019</w:t>
      </w:r>
      <w:r w:rsidR="008F6F74" w:rsidRPr="001E1657">
        <w:rPr>
          <w:rFonts w:ascii="Arial" w:hAnsi="Arial" w:cs="Arial"/>
        </w:rPr>
        <w:t xml:space="preserve"> r.</w:t>
      </w:r>
      <w:r w:rsidR="001E1657">
        <w:rPr>
          <w:rFonts w:ascii="Arial" w:hAnsi="Arial" w:cs="Arial"/>
        </w:rPr>
        <w:t xml:space="preserve"> poz. 1843</w:t>
      </w:r>
      <w:r w:rsidR="007175FB" w:rsidRPr="001E1657">
        <w:rPr>
          <w:rFonts w:ascii="Arial" w:hAnsi="Arial" w:cs="Arial"/>
        </w:rPr>
        <w:t xml:space="preserve">) </w:t>
      </w:r>
      <w:r w:rsidRPr="001E1657">
        <w:rPr>
          <w:rFonts w:ascii="Arial" w:hAnsi="Arial" w:cs="Arial"/>
        </w:rPr>
        <w:t>;</w:t>
      </w:r>
    </w:p>
    <w:p w14:paraId="79437CDF" w14:textId="77777777" w:rsidR="003577BF" w:rsidRPr="001E1657" w:rsidRDefault="003577BF" w:rsidP="00243A6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284" w:hanging="284"/>
        <w:jc w:val="both"/>
        <w:rPr>
          <w:rFonts w:ascii="Arial" w:hAnsi="Arial" w:cs="Arial"/>
        </w:rPr>
      </w:pPr>
      <w:r w:rsidRPr="001E1657">
        <w:rPr>
          <w:rFonts w:ascii="Arial" w:hAnsi="Arial" w:cs="Arial"/>
        </w:rPr>
        <w:t xml:space="preserve">Postępowanie prowadzone jest w trybie przetargu nieograniczonego o wartości szacunkowej poniżej progów określonych w przepisach wydanych na podstawie art.11 ust.8 ustawy </w:t>
      </w:r>
      <w:proofErr w:type="spellStart"/>
      <w:r w:rsidRPr="001E1657">
        <w:rPr>
          <w:rFonts w:ascii="Arial" w:hAnsi="Arial" w:cs="Arial"/>
        </w:rPr>
        <w:t>Pzp</w:t>
      </w:r>
      <w:proofErr w:type="spellEnd"/>
      <w:r w:rsidRPr="001E1657">
        <w:rPr>
          <w:rFonts w:ascii="Arial" w:hAnsi="Arial" w:cs="Arial"/>
        </w:rPr>
        <w:t>.;</w:t>
      </w:r>
    </w:p>
    <w:p w14:paraId="2D1A63EC" w14:textId="77777777" w:rsidR="003577BF" w:rsidRPr="001E1657" w:rsidRDefault="003577BF" w:rsidP="00243A6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284" w:hanging="284"/>
        <w:jc w:val="both"/>
        <w:rPr>
          <w:rFonts w:ascii="Arial" w:hAnsi="Arial" w:cs="Arial"/>
        </w:rPr>
      </w:pPr>
      <w:r w:rsidRPr="001E1657">
        <w:rPr>
          <w:rFonts w:ascii="Arial" w:hAnsi="Arial" w:cs="Arial"/>
        </w:rPr>
        <w:t xml:space="preserve">Podstawa prawna wyboru trybu udzielenia zamówienia publicznego – art.10 ust.1 oraz art.39 – 46 ustawy </w:t>
      </w:r>
      <w:proofErr w:type="spellStart"/>
      <w:r w:rsidRPr="001E1657">
        <w:rPr>
          <w:rFonts w:ascii="Arial" w:hAnsi="Arial" w:cs="Arial"/>
        </w:rPr>
        <w:t>Pzp</w:t>
      </w:r>
      <w:proofErr w:type="spellEnd"/>
      <w:r w:rsidRPr="001E1657">
        <w:rPr>
          <w:rFonts w:ascii="Arial" w:hAnsi="Arial" w:cs="Arial"/>
        </w:rPr>
        <w:t>.;</w:t>
      </w:r>
    </w:p>
    <w:p w14:paraId="68781BFD" w14:textId="77777777" w:rsidR="003577BF" w:rsidRPr="001E1657" w:rsidRDefault="003577BF" w:rsidP="00243A6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284" w:hanging="284"/>
        <w:jc w:val="both"/>
        <w:rPr>
          <w:rFonts w:ascii="Arial" w:hAnsi="Arial" w:cs="Arial"/>
        </w:rPr>
      </w:pPr>
      <w:r w:rsidRPr="001E1657">
        <w:rPr>
          <w:rFonts w:ascii="Arial" w:hAnsi="Arial" w:cs="Arial"/>
        </w:rPr>
        <w:t>Podstawa prawna opracowania niniejszej SIWZ:</w:t>
      </w:r>
    </w:p>
    <w:p w14:paraId="62D6AF25" w14:textId="58876ECE" w:rsidR="003577BF" w:rsidRPr="001E1657" w:rsidRDefault="003577BF" w:rsidP="003577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hanging="357"/>
        <w:jc w:val="both"/>
        <w:rPr>
          <w:rFonts w:ascii="Arial" w:hAnsi="Arial" w:cs="Arial"/>
        </w:rPr>
      </w:pPr>
      <w:r w:rsidRPr="001E1657">
        <w:rPr>
          <w:rFonts w:ascii="Arial" w:hAnsi="Arial" w:cs="Arial"/>
        </w:rPr>
        <w:t>ustawa z dnia 29 stycznia 2004 r. Prawo zamówień publicznych</w:t>
      </w:r>
      <w:r w:rsidR="007175FB" w:rsidRPr="001E1657">
        <w:rPr>
          <w:rFonts w:ascii="Arial" w:hAnsi="Arial" w:cs="Arial"/>
        </w:rPr>
        <w:t xml:space="preserve"> (tekst jedn. </w:t>
      </w:r>
      <w:r w:rsidR="004961E8" w:rsidRPr="001E1657">
        <w:rPr>
          <w:rFonts w:ascii="Arial" w:hAnsi="Arial" w:cs="Arial"/>
        </w:rPr>
        <w:t xml:space="preserve">Dz.U. 2018 poz. 1986 </w:t>
      </w:r>
      <w:r w:rsidR="007175FB" w:rsidRPr="001E1657">
        <w:rPr>
          <w:rFonts w:ascii="Arial" w:hAnsi="Arial" w:cs="Arial"/>
        </w:rPr>
        <w:t xml:space="preserve">z </w:t>
      </w:r>
      <w:proofErr w:type="spellStart"/>
      <w:r w:rsidR="007175FB" w:rsidRPr="001E1657">
        <w:rPr>
          <w:rFonts w:ascii="Arial" w:hAnsi="Arial" w:cs="Arial"/>
        </w:rPr>
        <w:t>późn</w:t>
      </w:r>
      <w:proofErr w:type="spellEnd"/>
      <w:r w:rsidR="007175FB" w:rsidRPr="001E1657">
        <w:rPr>
          <w:rFonts w:ascii="Arial" w:hAnsi="Arial" w:cs="Arial"/>
        </w:rPr>
        <w:t>. zm.</w:t>
      </w:r>
      <w:r w:rsidR="008D3948" w:rsidRPr="001E1657">
        <w:rPr>
          <w:rFonts w:ascii="Arial" w:hAnsi="Arial" w:cs="Arial"/>
        </w:rPr>
        <w:t>)</w:t>
      </w:r>
      <w:r w:rsidRPr="001E1657">
        <w:rPr>
          <w:rFonts w:ascii="Arial" w:hAnsi="Arial" w:cs="Arial"/>
        </w:rPr>
        <w:t>,</w:t>
      </w:r>
    </w:p>
    <w:p w14:paraId="610A1068" w14:textId="751A00B5" w:rsidR="003577BF" w:rsidRPr="001E1657" w:rsidRDefault="003577BF" w:rsidP="003577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hanging="357"/>
        <w:jc w:val="both"/>
        <w:rPr>
          <w:rFonts w:ascii="Arial" w:hAnsi="Arial" w:cs="Arial"/>
        </w:rPr>
      </w:pPr>
      <w:r w:rsidRPr="001E1657">
        <w:rPr>
          <w:rFonts w:ascii="Arial" w:hAnsi="Arial" w:cs="Arial"/>
        </w:rPr>
        <w:t xml:space="preserve">rozporządzenie Prezesa Rady Ministrów z dnia </w:t>
      </w:r>
      <w:r w:rsidR="0050648F" w:rsidRPr="001E1657">
        <w:rPr>
          <w:rFonts w:ascii="Arial" w:hAnsi="Arial" w:cs="Arial"/>
        </w:rPr>
        <w:t>28</w:t>
      </w:r>
      <w:r w:rsidR="00846767" w:rsidRPr="001E1657">
        <w:rPr>
          <w:rFonts w:ascii="Arial" w:hAnsi="Arial" w:cs="Arial"/>
        </w:rPr>
        <w:t xml:space="preserve"> grudnia 2017</w:t>
      </w:r>
      <w:r w:rsidRPr="001E1657">
        <w:rPr>
          <w:rFonts w:ascii="Arial" w:hAnsi="Arial" w:cs="Arial"/>
        </w:rPr>
        <w:t xml:space="preserve"> r. w sprawie średniego kursu złotego w stosunku do euro stanowiącego podstawę przeliczania wartości zamówień publicznych (</w:t>
      </w:r>
      <w:r w:rsidR="00072B70" w:rsidRPr="001E1657">
        <w:rPr>
          <w:rFonts w:ascii="Arial" w:hAnsi="Arial" w:cs="Arial"/>
        </w:rPr>
        <w:t xml:space="preserve">tekst jedn. </w:t>
      </w:r>
      <w:r w:rsidR="00846767" w:rsidRPr="001E1657">
        <w:rPr>
          <w:rFonts w:ascii="Arial" w:hAnsi="Arial" w:cs="Arial"/>
        </w:rPr>
        <w:t>Dz.U. z 2017, poz.2477</w:t>
      </w:r>
      <w:r w:rsidRPr="001E1657">
        <w:rPr>
          <w:rFonts w:ascii="Arial" w:hAnsi="Arial" w:cs="Arial"/>
        </w:rPr>
        <w:t>),</w:t>
      </w:r>
    </w:p>
    <w:p w14:paraId="5A244A2F" w14:textId="7A180063" w:rsidR="003577BF" w:rsidRPr="001E1657" w:rsidRDefault="003577BF" w:rsidP="003577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hanging="357"/>
        <w:jc w:val="both"/>
        <w:rPr>
          <w:rFonts w:ascii="Arial" w:hAnsi="Arial" w:cs="Arial"/>
        </w:rPr>
      </w:pPr>
      <w:r w:rsidRPr="001E1657">
        <w:rPr>
          <w:rFonts w:ascii="Arial" w:hAnsi="Arial" w:cs="Arial"/>
        </w:rPr>
        <w:t xml:space="preserve">rozporządzenie </w:t>
      </w:r>
      <w:r w:rsidR="008D3948" w:rsidRPr="001E1657">
        <w:rPr>
          <w:rFonts w:ascii="Arial" w:hAnsi="Arial" w:cs="Arial"/>
        </w:rPr>
        <w:t>Minis</w:t>
      </w:r>
      <w:r w:rsidR="00072B70" w:rsidRPr="001E1657">
        <w:rPr>
          <w:rFonts w:ascii="Arial" w:hAnsi="Arial" w:cs="Arial"/>
        </w:rPr>
        <w:t>tra Rozwoju z dnia 26 lipca 2016</w:t>
      </w:r>
      <w:r w:rsidRPr="001E1657">
        <w:rPr>
          <w:rFonts w:ascii="Arial" w:hAnsi="Arial" w:cs="Arial"/>
        </w:rPr>
        <w:t xml:space="preserve"> r. w sprawie rodzajów dokumentów, jakich może żądać zamawiający od wykonawcy </w:t>
      </w:r>
      <w:r w:rsidR="008D3948" w:rsidRPr="001E1657">
        <w:rPr>
          <w:rFonts w:ascii="Arial" w:hAnsi="Arial" w:cs="Arial"/>
        </w:rPr>
        <w:t>w postępowaniu o udz</w:t>
      </w:r>
      <w:r w:rsidR="00072B70" w:rsidRPr="001E1657">
        <w:rPr>
          <w:rFonts w:ascii="Arial" w:hAnsi="Arial" w:cs="Arial"/>
        </w:rPr>
        <w:t>ielenie zamówienia (tekst jedn. Dz.U. z 2016</w:t>
      </w:r>
      <w:r w:rsidRPr="001E1657">
        <w:rPr>
          <w:rFonts w:ascii="Arial" w:hAnsi="Arial" w:cs="Arial"/>
        </w:rPr>
        <w:t xml:space="preserve"> r.</w:t>
      </w:r>
      <w:r w:rsidR="008D3948" w:rsidRPr="001E1657">
        <w:rPr>
          <w:rFonts w:ascii="Arial" w:hAnsi="Arial" w:cs="Arial"/>
        </w:rPr>
        <w:t>, poz.1126</w:t>
      </w:r>
      <w:r w:rsidRPr="001E1657">
        <w:rPr>
          <w:rFonts w:ascii="Arial" w:hAnsi="Arial" w:cs="Arial"/>
        </w:rPr>
        <w:t>),</w:t>
      </w:r>
    </w:p>
    <w:p w14:paraId="3D3ED633" w14:textId="4B929603" w:rsidR="003577BF" w:rsidRPr="001E1657" w:rsidRDefault="003577BF" w:rsidP="003577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hanging="357"/>
        <w:jc w:val="both"/>
        <w:rPr>
          <w:rFonts w:ascii="Arial" w:hAnsi="Arial" w:cs="Arial"/>
        </w:rPr>
      </w:pPr>
      <w:r w:rsidRPr="001E1657">
        <w:rPr>
          <w:rFonts w:ascii="Arial" w:hAnsi="Arial" w:cs="Arial"/>
        </w:rPr>
        <w:t xml:space="preserve">rozporządzenie Prezesa Rady </w:t>
      </w:r>
      <w:r w:rsidR="00051E0D" w:rsidRPr="001E1657">
        <w:rPr>
          <w:rFonts w:ascii="Arial" w:hAnsi="Arial" w:cs="Arial"/>
        </w:rPr>
        <w:t>Ministrów z dnia 22 grudnia 2017</w:t>
      </w:r>
      <w:r w:rsidRPr="001E1657">
        <w:rPr>
          <w:rFonts w:ascii="Arial" w:hAnsi="Arial" w:cs="Arial"/>
        </w:rPr>
        <w:t xml:space="preserve"> r. w sprawie kwot wartości zamówień oraz konkursów, od których jest uzależniony obowiązek przekazywania ogłoszeń Urzędowi Publikacji Unii Europ</w:t>
      </w:r>
      <w:r w:rsidR="00072B70" w:rsidRPr="001E1657">
        <w:rPr>
          <w:rFonts w:ascii="Arial" w:hAnsi="Arial" w:cs="Arial"/>
        </w:rPr>
        <w:t>ejskiej (tekst jedn. Dz.U. z 2017</w:t>
      </w:r>
      <w:r w:rsidRPr="001E1657">
        <w:rPr>
          <w:rFonts w:ascii="Arial" w:hAnsi="Arial" w:cs="Arial"/>
        </w:rPr>
        <w:t xml:space="preserve"> r., </w:t>
      </w:r>
      <w:r w:rsidR="0050648F" w:rsidRPr="001E1657">
        <w:rPr>
          <w:rFonts w:ascii="Arial" w:hAnsi="Arial" w:cs="Arial"/>
        </w:rPr>
        <w:t>poz.</w:t>
      </w:r>
      <w:r w:rsidR="00051E0D" w:rsidRPr="001E1657">
        <w:rPr>
          <w:rFonts w:ascii="Arial" w:hAnsi="Arial" w:cs="Arial"/>
        </w:rPr>
        <w:t>2479</w:t>
      </w:r>
      <w:r w:rsidRPr="001E1657">
        <w:rPr>
          <w:rFonts w:ascii="Arial" w:hAnsi="Arial" w:cs="Arial"/>
        </w:rPr>
        <w:t>),</w:t>
      </w:r>
    </w:p>
    <w:p w14:paraId="449EC00B" w14:textId="77C622A3" w:rsidR="00072B70" w:rsidRPr="001E1657" w:rsidRDefault="00072B70" w:rsidP="00072B70">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Arial" w:hAnsi="Arial" w:cs="Arial"/>
        </w:rPr>
      </w:pPr>
      <w:r w:rsidRPr="001E1657">
        <w:rPr>
          <w:rFonts w:ascii="Arial" w:hAnsi="Arial" w:cs="Arial"/>
        </w:rPr>
        <w:t xml:space="preserve">Ustawa z dnia 23 kwietnia 1964 r. Kodeks cywilny </w:t>
      </w:r>
      <w:r w:rsidR="00D9359E">
        <w:rPr>
          <w:rFonts w:ascii="Arial" w:hAnsi="Arial" w:cs="Arial"/>
        </w:rPr>
        <w:t>(</w:t>
      </w:r>
      <w:proofErr w:type="spellStart"/>
      <w:r w:rsidR="00D9359E">
        <w:rPr>
          <w:rFonts w:ascii="Arial" w:hAnsi="Arial" w:cs="Arial"/>
        </w:rPr>
        <w:t>tekt</w:t>
      </w:r>
      <w:proofErr w:type="spellEnd"/>
      <w:r w:rsidR="00D9359E">
        <w:rPr>
          <w:rFonts w:ascii="Arial" w:hAnsi="Arial" w:cs="Arial"/>
        </w:rPr>
        <w:t xml:space="preserve"> jedn. Dz. U. z 2019 r. poz. 1145</w:t>
      </w:r>
      <w:r w:rsidRPr="001E1657">
        <w:rPr>
          <w:rFonts w:ascii="Arial" w:hAnsi="Arial" w:cs="Arial"/>
        </w:rPr>
        <w:t>)</w:t>
      </w:r>
    </w:p>
    <w:p w14:paraId="73292AB5" w14:textId="60951626" w:rsidR="003577BF" w:rsidRPr="001E1657" w:rsidRDefault="003577BF" w:rsidP="00072B70">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Arial" w:hAnsi="Arial" w:cs="Arial"/>
        </w:rPr>
      </w:pPr>
      <w:r w:rsidRPr="001E1657">
        <w:rPr>
          <w:rFonts w:ascii="Arial" w:hAnsi="Arial" w:cs="Arial"/>
        </w:rPr>
        <w:t>Ustawa z dnia 16 kwietnia 1993 r. o zwalczaniu nieuczciwej konkurencji (</w:t>
      </w:r>
      <w:r w:rsidR="00072B70" w:rsidRPr="001E1657">
        <w:rPr>
          <w:rFonts w:ascii="Arial" w:hAnsi="Arial" w:cs="Arial"/>
        </w:rPr>
        <w:t xml:space="preserve">tekst jedn. </w:t>
      </w:r>
      <w:r w:rsidR="00D9359E">
        <w:rPr>
          <w:rFonts w:ascii="Arial" w:hAnsi="Arial" w:cs="Arial"/>
        </w:rPr>
        <w:t>Dz.U. z 2019 r., poz. 1010</w:t>
      </w:r>
      <w:r w:rsidRPr="001E1657">
        <w:rPr>
          <w:rFonts w:ascii="Arial" w:hAnsi="Arial" w:cs="Arial"/>
        </w:rPr>
        <w:t xml:space="preserve"> z późn.zm.).</w:t>
      </w:r>
    </w:p>
    <w:p w14:paraId="4D79FB1B" w14:textId="77777777" w:rsidR="00FF67C1" w:rsidRPr="001E1657" w:rsidRDefault="00FF67C1" w:rsidP="00667CC8">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uppressAutoHyphens/>
        <w:spacing w:after="0"/>
        <w:ind w:left="709"/>
        <w:contextualSpacing/>
        <w:jc w:val="both"/>
        <w:rPr>
          <w:rFonts w:ascii="Arial" w:hAnsi="Arial"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1AAC725C" w14:textId="77777777" w:rsidTr="00A864D9">
        <w:tc>
          <w:tcPr>
            <w:tcW w:w="8960" w:type="dxa"/>
            <w:shd w:val="pct12" w:color="auto" w:fill="auto"/>
          </w:tcPr>
          <w:p w14:paraId="5BA316BF" w14:textId="77777777" w:rsidR="00FC6D8C" w:rsidRPr="001E1657" w:rsidRDefault="00FC6D8C" w:rsidP="00C2385F">
            <w:pPr>
              <w:pStyle w:val="Akapitzlis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62" w:hanging="425"/>
              <w:contextualSpacing/>
              <w:jc w:val="both"/>
              <w:textAlignment w:val="baseline"/>
              <w:rPr>
                <w:rFonts w:ascii="Arial" w:hAnsi="Arial" w:cs="Arial"/>
              </w:rPr>
            </w:pPr>
            <w:r w:rsidRPr="001E1657">
              <w:rPr>
                <w:rFonts w:ascii="Arial" w:hAnsi="Arial" w:cs="Arial"/>
                <w:b/>
              </w:rPr>
              <w:t>Opis przedmiotu zamówienia.</w:t>
            </w:r>
          </w:p>
        </w:tc>
      </w:tr>
    </w:tbl>
    <w:p w14:paraId="64ABE625" w14:textId="6F3F31A6" w:rsidR="00FC6D8C" w:rsidRPr="001E1657" w:rsidRDefault="00FC6D8C" w:rsidP="00651ECD">
      <w:pPr>
        <w:spacing w:after="0"/>
        <w:jc w:val="both"/>
        <w:rPr>
          <w:rFonts w:ascii="Arial" w:eastAsia="Cambria" w:hAnsi="Arial" w:cs="Arial"/>
          <w:bCs/>
          <w:sz w:val="10"/>
          <w:szCs w:val="10"/>
        </w:rPr>
      </w:pPr>
    </w:p>
    <w:p w14:paraId="70E4F04B" w14:textId="34DABA8B" w:rsidR="00064D3C" w:rsidRPr="001E1657" w:rsidRDefault="00D447E6" w:rsidP="00D447E6">
      <w:pPr>
        <w:spacing w:after="0" w:line="312" w:lineRule="auto"/>
        <w:jc w:val="both"/>
        <w:rPr>
          <w:rFonts w:ascii="Arial" w:eastAsia="Times New Roman" w:hAnsi="Arial" w:cs="Arial"/>
          <w:color w:val="auto"/>
          <w:bdr w:val="none" w:sz="0" w:space="0" w:color="auto"/>
        </w:rPr>
      </w:pPr>
      <w:r w:rsidRPr="001E1657">
        <w:rPr>
          <w:rFonts w:ascii="Arial" w:eastAsia="Cambria" w:hAnsi="Arial" w:cs="Arial"/>
          <w:b/>
        </w:rPr>
        <w:t>3.1</w:t>
      </w:r>
      <w:r w:rsidRPr="001E1657">
        <w:rPr>
          <w:rFonts w:ascii="Arial" w:eastAsia="Cambria" w:hAnsi="Arial" w:cs="Arial"/>
        </w:rPr>
        <w:t xml:space="preserve">   </w:t>
      </w:r>
      <w:r w:rsidR="00FC6D8C" w:rsidRPr="001E1657">
        <w:rPr>
          <w:rFonts w:ascii="Arial" w:eastAsia="Cambria" w:hAnsi="Arial" w:cs="Arial"/>
        </w:rPr>
        <w:t xml:space="preserve">Przedmiotem </w:t>
      </w:r>
      <w:r w:rsidR="007E484D" w:rsidRPr="001E1657">
        <w:rPr>
          <w:rFonts w:ascii="Arial" w:eastAsia="Cambria" w:hAnsi="Arial" w:cs="Arial"/>
          <w:lang w:val="ru-RU"/>
        </w:rPr>
        <w:t xml:space="preserve">zamówienia jest sukcesywna dostawa oleju </w:t>
      </w:r>
      <w:r w:rsidR="004D342B" w:rsidRPr="001E1657">
        <w:rPr>
          <w:rFonts w:ascii="Arial" w:hAnsi="Arial" w:cs="Arial"/>
        </w:rPr>
        <w:t xml:space="preserve">opałowego lekkiego na potrzeby </w:t>
      </w:r>
      <w:r w:rsidR="00064D3C" w:rsidRPr="001E1657">
        <w:rPr>
          <w:rFonts w:ascii="Arial" w:eastAsia="Times New Roman" w:hAnsi="Arial" w:cs="Arial"/>
          <w:color w:val="auto"/>
          <w:bdr w:val="none" w:sz="0" w:space="0" w:color="auto"/>
        </w:rPr>
        <w:t>placówek oświatowych z terenu Gminy Jednorożec.</w:t>
      </w:r>
    </w:p>
    <w:p w14:paraId="2CC1D096" w14:textId="06D1BE9A" w:rsidR="004D342B" w:rsidRPr="001E1657" w:rsidRDefault="004D342B" w:rsidP="00D447E6">
      <w:pPr>
        <w:spacing w:after="0" w:line="312" w:lineRule="auto"/>
        <w:jc w:val="both"/>
        <w:rPr>
          <w:rFonts w:ascii="Arial" w:hAnsi="Arial" w:cs="Arial"/>
        </w:rPr>
      </w:pPr>
      <w:r w:rsidRPr="001E1657">
        <w:rPr>
          <w:rFonts w:ascii="Arial" w:hAnsi="Arial" w:cs="Arial"/>
        </w:rPr>
        <w:t>Orientacyjne łączne zużycie oleju opało</w:t>
      </w:r>
      <w:r w:rsidR="00252C0E" w:rsidRPr="001E1657">
        <w:rPr>
          <w:rFonts w:ascii="Arial" w:hAnsi="Arial" w:cs="Arial"/>
        </w:rPr>
        <w:t>wego w ciągu trwania umowy (planowane 1</w:t>
      </w:r>
      <w:r w:rsidR="00617BFA" w:rsidRPr="001E1657">
        <w:rPr>
          <w:rFonts w:ascii="Arial" w:hAnsi="Arial" w:cs="Arial"/>
        </w:rPr>
        <w:t>2</w:t>
      </w:r>
      <w:r w:rsidRPr="001E1657">
        <w:rPr>
          <w:rFonts w:ascii="Arial" w:hAnsi="Arial" w:cs="Arial"/>
        </w:rPr>
        <w:t xml:space="preserve"> miesięcy</w:t>
      </w:r>
      <w:r w:rsidR="00252C0E" w:rsidRPr="001E1657">
        <w:rPr>
          <w:rFonts w:ascii="Arial" w:hAnsi="Arial" w:cs="Arial"/>
        </w:rPr>
        <w:t>)</w:t>
      </w:r>
      <w:r w:rsidR="00617BFA" w:rsidRPr="001E1657">
        <w:rPr>
          <w:rFonts w:ascii="Arial" w:hAnsi="Arial" w:cs="Arial"/>
        </w:rPr>
        <w:t xml:space="preserve"> </w:t>
      </w:r>
      <w:r w:rsidR="00FE1A0E" w:rsidRPr="001E1657">
        <w:rPr>
          <w:rFonts w:ascii="Arial" w:hAnsi="Arial" w:cs="Arial"/>
        </w:rPr>
        <w:t xml:space="preserve">wyniesie około </w:t>
      </w:r>
      <w:r w:rsidR="00E562DD" w:rsidRPr="001E1657">
        <w:rPr>
          <w:rFonts w:ascii="Arial" w:hAnsi="Arial" w:cs="Arial"/>
          <w:color w:val="auto"/>
        </w:rPr>
        <w:t>64</w:t>
      </w:r>
      <w:r w:rsidRPr="001E1657">
        <w:rPr>
          <w:rFonts w:ascii="Arial" w:hAnsi="Arial" w:cs="Arial"/>
          <w:color w:val="auto"/>
        </w:rPr>
        <w:t>.000 l.</w:t>
      </w:r>
    </w:p>
    <w:p w14:paraId="226BE682" w14:textId="77777777" w:rsidR="004D342B" w:rsidRPr="001E1657" w:rsidRDefault="004D342B" w:rsidP="00D447E6">
      <w:pPr>
        <w:spacing w:after="0" w:line="312" w:lineRule="auto"/>
        <w:jc w:val="both"/>
        <w:rPr>
          <w:rFonts w:ascii="Arial" w:hAnsi="Arial" w:cs="Arial"/>
        </w:rPr>
      </w:pPr>
      <w:r w:rsidRPr="001E1657">
        <w:rPr>
          <w:rFonts w:ascii="Arial" w:hAnsi="Arial" w:cs="Arial"/>
        </w:rPr>
        <w:t>Lokalizacja kotłowni olejowych:</w:t>
      </w:r>
    </w:p>
    <w:p w14:paraId="2076BECD" w14:textId="5DCBCA5A" w:rsidR="004D342B" w:rsidRPr="001E1657" w:rsidRDefault="004D342B"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Arial" w:hAnsi="Arial" w:cs="Arial"/>
        </w:rPr>
      </w:pPr>
      <w:r w:rsidRPr="001E1657">
        <w:rPr>
          <w:rFonts w:ascii="Arial" w:hAnsi="Arial" w:cs="Arial"/>
        </w:rPr>
        <w:lastRenderedPageBreak/>
        <w:t xml:space="preserve">Budynek </w:t>
      </w:r>
      <w:r w:rsidR="00064D3C" w:rsidRPr="001E1657">
        <w:rPr>
          <w:rFonts w:ascii="Arial" w:hAnsi="Arial" w:cs="Arial"/>
        </w:rPr>
        <w:t>Zespołu Placówek Oświatowych w Jednorożcu</w:t>
      </w:r>
      <w:r w:rsidR="00925AAB" w:rsidRPr="001E1657">
        <w:rPr>
          <w:rFonts w:ascii="Arial" w:hAnsi="Arial" w:cs="Arial"/>
        </w:rPr>
        <w:t xml:space="preserve"> – Publicznej Szkoły Podstawowej im. Adama Chętnika w Jednorożcu</w:t>
      </w:r>
      <w:r w:rsidR="00064D3C" w:rsidRPr="001E1657">
        <w:rPr>
          <w:rFonts w:ascii="Arial" w:hAnsi="Arial" w:cs="Arial"/>
        </w:rPr>
        <w:t>, ul. Odrodzenia 13</w:t>
      </w:r>
      <w:r w:rsidRPr="001E1657">
        <w:rPr>
          <w:rFonts w:ascii="Arial" w:hAnsi="Arial" w:cs="Arial"/>
        </w:rPr>
        <w:t>, 06-323 Jednorożec,</w:t>
      </w:r>
    </w:p>
    <w:p w14:paraId="575A5E92" w14:textId="0DB2E288" w:rsidR="00683A89" w:rsidRPr="001E1657" w:rsidRDefault="00925AAB"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Arial" w:hAnsi="Arial" w:cs="Arial"/>
        </w:rPr>
      </w:pPr>
      <w:r w:rsidRPr="001E1657">
        <w:rPr>
          <w:rFonts w:ascii="Arial" w:hAnsi="Arial" w:cs="Arial"/>
        </w:rPr>
        <w:t>Budynek Zespołu Placówek Oświatowych w Jednorożcu -</w:t>
      </w:r>
      <w:r w:rsidR="00683A89" w:rsidRPr="001E1657">
        <w:rPr>
          <w:rFonts w:ascii="Arial" w:hAnsi="Arial" w:cs="Arial"/>
        </w:rPr>
        <w:t xml:space="preserve"> Przedszkola Samorządowego w Jednorożcu, ul. Witosa 4, 06-323 Jednorożec</w:t>
      </w:r>
    </w:p>
    <w:p w14:paraId="10A050CC" w14:textId="4FD1BAD9" w:rsidR="004D342B" w:rsidRPr="001E1657" w:rsidRDefault="004D342B"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Arial" w:hAnsi="Arial" w:cs="Arial"/>
        </w:rPr>
      </w:pPr>
      <w:r w:rsidRPr="001E1657">
        <w:rPr>
          <w:rFonts w:ascii="Arial" w:hAnsi="Arial" w:cs="Arial"/>
        </w:rPr>
        <w:t xml:space="preserve">Budynek </w:t>
      </w:r>
      <w:r w:rsidR="00064D3C" w:rsidRPr="001E1657">
        <w:rPr>
          <w:rFonts w:ascii="Arial" w:hAnsi="Arial" w:cs="Arial"/>
        </w:rPr>
        <w:t>Publicznej Szkoły Podstawowej w Lipie, Lipa 64, 06-323 Jednorożec</w:t>
      </w:r>
    </w:p>
    <w:p w14:paraId="358DF51F" w14:textId="78274E58" w:rsidR="00064D3C" w:rsidRPr="001E1657" w:rsidRDefault="00064D3C"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Arial" w:hAnsi="Arial" w:cs="Arial"/>
        </w:rPr>
      </w:pPr>
      <w:r w:rsidRPr="001E1657">
        <w:rPr>
          <w:rFonts w:ascii="Arial" w:hAnsi="Arial" w:cs="Arial"/>
        </w:rPr>
        <w:t>Budynek Szkoły Podstawowej w Olszewce</w:t>
      </w:r>
      <w:r w:rsidR="00925AAB" w:rsidRPr="001E1657">
        <w:rPr>
          <w:rFonts w:ascii="Arial" w:hAnsi="Arial" w:cs="Arial"/>
        </w:rPr>
        <w:t>, Olszewka 80, 06-323 Jednorożec</w:t>
      </w:r>
    </w:p>
    <w:p w14:paraId="7458D6A3" w14:textId="4146A240" w:rsidR="00BD1EB7" w:rsidRPr="001E1657" w:rsidRDefault="00064D3C"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Arial" w:hAnsi="Arial" w:cs="Arial"/>
        </w:rPr>
      </w:pPr>
      <w:r w:rsidRPr="001E1657">
        <w:rPr>
          <w:rFonts w:ascii="Arial" w:hAnsi="Arial" w:cs="Arial"/>
        </w:rPr>
        <w:t>Budyn</w:t>
      </w:r>
      <w:r w:rsidR="00BD1EB7" w:rsidRPr="001E1657">
        <w:rPr>
          <w:rFonts w:ascii="Arial" w:hAnsi="Arial" w:cs="Arial"/>
        </w:rPr>
        <w:t>k</w:t>
      </w:r>
      <w:r w:rsidRPr="001E1657">
        <w:rPr>
          <w:rFonts w:ascii="Arial" w:hAnsi="Arial" w:cs="Arial"/>
        </w:rPr>
        <w:t>i</w:t>
      </w:r>
      <w:r w:rsidR="00BD1EB7" w:rsidRPr="001E1657">
        <w:rPr>
          <w:rFonts w:ascii="Arial" w:hAnsi="Arial" w:cs="Arial"/>
        </w:rPr>
        <w:t xml:space="preserve"> </w:t>
      </w:r>
      <w:r w:rsidRPr="001E1657">
        <w:rPr>
          <w:rFonts w:ascii="Arial" w:hAnsi="Arial" w:cs="Arial"/>
        </w:rPr>
        <w:t xml:space="preserve">Publicznej Szkoły Podstawowej Żelazna </w:t>
      </w:r>
      <w:proofErr w:type="spellStart"/>
      <w:r w:rsidRPr="001E1657">
        <w:rPr>
          <w:rFonts w:ascii="Arial" w:hAnsi="Arial" w:cs="Arial"/>
        </w:rPr>
        <w:t>Rządowa-Parciaki</w:t>
      </w:r>
      <w:proofErr w:type="spellEnd"/>
      <w:r w:rsidRPr="001E1657">
        <w:rPr>
          <w:rFonts w:ascii="Arial" w:hAnsi="Arial" w:cs="Arial"/>
        </w:rPr>
        <w:t xml:space="preserve"> z siedzibą w Parciakach:</w:t>
      </w:r>
    </w:p>
    <w:p w14:paraId="7B40C915" w14:textId="60F5175B" w:rsidR="00064D3C" w:rsidRPr="001E1657" w:rsidRDefault="00064D3C" w:rsidP="00064D3C">
      <w:p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20"/>
        <w:jc w:val="both"/>
        <w:rPr>
          <w:rFonts w:ascii="Arial" w:hAnsi="Arial" w:cs="Arial"/>
        </w:rPr>
      </w:pPr>
      <w:r w:rsidRPr="001E1657">
        <w:rPr>
          <w:rFonts w:ascii="Arial" w:hAnsi="Arial" w:cs="Arial"/>
        </w:rPr>
        <w:t>- w miejscowości Parciaki 22, 06-323 Jednorożec</w:t>
      </w:r>
    </w:p>
    <w:p w14:paraId="4DCB4206" w14:textId="7EC80BC8" w:rsidR="00064D3C" w:rsidRPr="001E1657" w:rsidRDefault="00064D3C" w:rsidP="00064D3C">
      <w:p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20"/>
        <w:jc w:val="both"/>
        <w:rPr>
          <w:rFonts w:ascii="Arial" w:hAnsi="Arial" w:cs="Arial"/>
        </w:rPr>
      </w:pPr>
      <w:r w:rsidRPr="001E1657">
        <w:rPr>
          <w:rFonts w:ascii="Arial" w:hAnsi="Arial" w:cs="Arial"/>
        </w:rPr>
        <w:t>- w miejscowości Żelazna Rządowa, Żelazna Rządowa 27A, 06-323 Jednorożec</w:t>
      </w:r>
    </w:p>
    <w:p w14:paraId="714857FB" w14:textId="77777777" w:rsidR="004D342B" w:rsidRPr="001E1657" w:rsidRDefault="004D342B" w:rsidP="00D447E6">
      <w:pPr>
        <w:pStyle w:val="Arial12CE"/>
        <w:spacing w:line="312" w:lineRule="auto"/>
        <w:rPr>
          <w:rFonts w:cs="Arial"/>
          <w:sz w:val="10"/>
          <w:szCs w:val="10"/>
        </w:rPr>
      </w:pPr>
    </w:p>
    <w:p w14:paraId="7F642906" w14:textId="77777777" w:rsidR="004D342B" w:rsidRPr="001E1657" w:rsidRDefault="004D342B" w:rsidP="00D447E6">
      <w:pPr>
        <w:pStyle w:val="WW-Tekstpodstawowy2"/>
        <w:tabs>
          <w:tab w:val="left" w:pos="426"/>
        </w:tabs>
        <w:suppressAutoHyphens w:val="0"/>
        <w:spacing w:line="312" w:lineRule="auto"/>
        <w:rPr>
          <w:rFonts w:ascii="Arial" w:hAnsi="Arial" w:cs="Arial"/>
          <w:bCs/>
          <w:sz w:val="22"/>
          <w:szCs w:val="22"/>
        </w:rPr>
      </w:pPr>
      <w:r w:rsidRPr="001E1657">
        <w:rPr>
          <w:rFonts w:ascii="Arial" w:hAnsi="Arial" w:cs="Arial"/>
          <w:bCs/>
          <w:sz w:val="22"/>
          <w:szCs w:val="22"/>
        </w:rPr>
        <w:t xml:space="preserve">Wykonawca zobowiązany jest dostarczyć Zamawiającemu przedmiot zamówienia własnym środkiem transportu i na własny koszt, do miejsc dostaw określonych powyżej  w wymaganych terminach realizacji dostaw. </w:t>
      </w:r>
    </w:p>
    <w:p w14:paraId="4086BA4C" w14:textId="77777777" w:rsidR="004D342B" w:rsidRPr="001E1657" w:rsidRDefault="004D342B" w:rsidP="004D342B">
      <w:pPr>
        <w:pStyle w:val="WW-Tekstpodstawowy2"/>
        <w:tabs>
          <w:tab w:val="left" w:pos="426"/>
        </w:tabs>
        <w:suppressAutoHyphens w:val="0"/>
        <w:rPr>
          <w:rFonts w:ascii="Arial" w:hAnsi="Arial" w:cs="Arial"/>
          <w:bCs/>
          <w:sz w:val="10"/>
          <w:szCs w:val="10"/>
        </w:rPr>
      </w:pPr>
    </w:p>
    <w:p w14:paraId="0BA5DDD7" w14:textId="182118EE" w:rsidR="004D342B" w:rsidRPr="001E1657" w:rsidRDefault="004D342B" w:rsidP="004D342B">
      <w:pPr>
        <w:pStyle w:val="WW-Tekstpodstawowy2"/>
        <w:tabs>
          <w:tab w:val="left" w:pos="426"/>
        </w:tabs>
        <w:suppressAutoHyphens w:val="0"/>
        <w:rPr>
          <w:rFonts w:ascii="Arial" w:hAnsi="Arial" w:cs="Arial"/>
          <w:bCs/>
          <w:sz w:val="22"/>
          <w:szCs w:val="22"/>
        </w:rPr>
      </w:pPr>
      <w:r w:rsidRPr="001E1657">
        <w:rPr>
          <w:rFonts w:ascii="Arial" w:hAnsi="Arial" w:cs="Arial"/>
          <w:bCs/>
          <w:sz w:val="22"/>
          <w:szCs w:val="22"/>
        </w:rPr>
        <w:t>Wykonawca zobowiązany jest dostarczyć olej opa</w:t>
      </w:r>
      <w:r w:rsidR="00BD1EB7" w:rsidRPr="001E1657">
        <w:rPr>
          <w:rFonts w:ascii="Arial" w:hAnsi="Arial" w:cs="Arial"/>
          <w:bCs/>
          <w:sz w:val="22"/>
          <w:szCs w:val="22"/>
        </w:rPr>
        <w:t>łowy w czasie nie dłuższym niż 2</w:t>
      </w:r>
      <w:r w:rsidRPr="001E1657">
        <w:rPr>
          <w:rFonts w:ascii="Arial" w:hAnsi="Arial" w:cs="Arial"/>
          <w:bCs/>
          <w:sz w:val="22"/>
          <w:szCs w:val="22"/>
        </w:rPr>
        <w:t xml:space="preserve"> dni robocze od dnia zgłoszenia zapotrzebowania przez Zamawiającego, w godz.8:00 – 15:00.</w:t>
      </w:r>
    </w:p>
    <w:p w14:paraId="753C279E" w14:textId="77777777" w:rsidR="004D342B" w:rsidRPr="001E1657" w:rsidRDefault="004D342B" w:rsidP="004D342B">
      <w:pPr>
        <w:pStyle w:val="WW-Tekstpodstawowy2"/>
        <w:tabs>
          <w:tab w:val="left" w:pos="426"/>
        </w:tabs>
        <w:suppressAutoHyphens w:val="0"/>
        <w:rPr>
          <w:rFonts w:ascii="Arial" w:hAnsi="Arial" w:cs="Arial"/>
          <w:bCs/>
          <w:sz w:val="10"/>
          <w:szCs w:val="10"/>
        </w:rPr>
      </w:pPr>
    </w:p>
    <w:p w14:paraId="1FC8C02D" w14:textId="77777777" w:rsidR="004D342B" w:rsidRPr="001E1657" w:rsidRDefault="004D342B" w:rsidP="004D342B">
      <w:pPr>
        <w:pStyle w:val="WW-Tekstpodstawowy2"/>
        <w:tabs>
          <w:tab w:val="left" w:pos="426"/>
        </w:tabs>
        <w:suppressAutoHyphens w:val="0"/>
        <w:rPr>
          <w:rFonts w:ascii="Arial" w:hAnsi="Arial" w:cs="Arial"/>
          <w:bCs/>
          <w:sz w:val="22"/>
          <w:szCs w:val="22"/>
          <w:u w:val="single"/>
        </w:rPr>
      </w:pPr>
      <w:r w:rsidRPr="001E1657">
        <w:rPr>
          <w:rFonts w:ascii="Arial" w:hAnsi="Arial" w:cs="Arial"/>
          <w:bCs/>
          <w:sz w:val="22"/>
          <w:szCs w:val="22"/>
          <w:u w:val="single"/>
        </w:rPr>
        <w:t>Termin dostawy Wykonawca określi w ofercie (formularz ofertowy). Należy zauważyć, że termin dostawy stanowi jedno z kryterium oceny ofert.</w:t>
      </w:r>
    </w:p>
    <w:p w14:paraId="738147D9" w14:textId="77777777" w:rsidR="004D342B" w:rsidRPr="001E1657" w:rsidRDefault="004D342B" w:rsidP="004D342B">
      <w:pPr>
        <w:pStyle w:val="WW-Tekstpodstawowy2"/>
        <w:tabs>
          <w:tab w:val="left" w:pos="426"/>
        </w:tabs>
        <w:suppressAutoHyphens w:val="0"/>
        <w:rPr>
          <w:rFonts w:ascii="Arial" w:hAnsi="Arial" w:cs="Arial"/>
          <w:bCs/>
          <w:sz w:val="10"/>
          <w:szCs w:val="10"/>
        </w:rPr>
      </w:pPr>
    </w:p>
    <w:p w14:paraId="41AE574D" w14:textId="77777777" w:rsidR="004D342B" w:rsidRPr="001E1657" w:rsidRDefault="004D342B" w:rsidP="004D342B">
      <w:pPr>
        <w:pStyle w:val="WW-Tekstpodstawowy2"/>
        <w:tabs>
          <w:tab w:val="left" w:pos="426"/>
        </w:tabs>
        <w:suppressAutoHyphens w:val="0"/>
        <w:rPr>
          <w:rFonts w:ascii="Arial" w:hAnsi="Arial" w:cs="Arial"/>
          <w:bCs/>
          <w:sz w:val="22"/>
          <w:szCs w:val="22"/>
        </w:rPr>
      </w:pPr>
      <w:r w:rsidRPr="001E1657">
        <w:rPr>
          <w:rFonts w:ascii="Arial" w:hAnsi="Arial" w:cs="Arial"/>
          <w:bCs/>
          <w:sz w:val="22"/>
          <w:szCs w:val="22"/>
        </w:rPr>
        <w:t xml:space="preserve">Częstotliwość i wielkość dostaw wg potrzeb, po uprzednim uzgodnieniu z Zamawiającym. </w:t>
      </w:r>
    </w:p>
    <w:p w14:paraId="58580E65" w14:textId="77777777" w:rsidR="004D342B" w:rsidRPr="001E1657" w:rsidRDefault="004D342B" w:rsidP="004D342B">
      <w:pPr>
        <w:pStyle w:val="WW-Tekstpodstawowy2"/>
        <w:tabs>
          <w:tab w:val="left" w:pos="426"/>
        </w:tabs>
        <w:suppressAutoHyphens w:val="0"/>
        <w:rPr>
          <w:rFonts w:ascii="Arial" w:hAnsi="Arial" w:cs="Arial"/>
          <w:bCs/>
          <w:sz w:val="10"/>
          <w:szCs w:val="10"/>
        </w:rPr>
      </w:pPr>
    </w:p>
    <w:p w14:paraId="452D2856" w14:textId="77777777" w:rsidR="004D342B" w:rsidRDefault="004D342B" w:rsidP="004D342B">
      <w:pPr>
        <w:pStyle w:val="WW-Tekstpodstawowy2"/>
        <w:tabs>
          <w:tab w:val="left" w:pos="426"/>
        </w:tabs>
        <w:suppressAutoHyphens w:val="0"/>
        <w:rPr>
          <w:rFonts w:ascii="Arial" w:hAnsi="Arial" w:cs="Arial"/>
          <w:bCs/>
          <w:sz w:val="22"/>
          <w:szCs w:val="22"/>
        </w:rPr>
      </w:pPr>
      <w:r w:rsidRPr="001E1657">
        <w:rPr>
          <w:rFonts w:ascii="Arial" w:hAnsi="Arial" w:cs="Arial"/>
          <w:bCs/>
          <w:sz w:val="22"/>
          <w:szCs w:val="22"/>
        </w:rPr>
        <w:t>Do każdej dostawy wymagane jest dołączenie świadectwa jakości dostarczanej partii oleju, wystawione przez producenta.</w:t>
      </w:r>
    </w:p>
    <w:p w14:paraId="527F9ABA" w14:textId="77777777" w:rsidR="00D9359E" w:rsidRPr="001E1657" w:rsidRDefault="00D9359E" w:rsidP="004D342B">
      <w:pPr>
        <w:pStyle w:val="WW-Tekstpodstawowy2"/>
        <w:tabs>
          <w:tab w:val="left" w:pos="426"/>
        </w:tabs>
        <w:suppressAutoHyphens w:val="0"/>
        <w:rPr>
          <w:rFonts w:ascii="Arial" w:hAnsi="Arial" w:cs="Arial"/>
          <w:bCs/>
          <w:sz w:val="22"/>
          <w:szCs w:val="22"/>
        </w:rPr>
      </w:pPr>
    </w:p>
    <w:p w14:paraId="3F1E828E" w14:textId="329A7602" w:rsidR="00FF67C1" w:rsidRPr="001E1657" w:rsidRDefault="00FF67C1" w:rsidP="00BD1EB7">
      <w:pPr>
        <w:pStyle w:val="Akapitzlist"/>
        <w:numPr>
          <w:ilvl w:val="1"/>
          <w:numId w:val="45"/>
        </w:numPr>
        <w:spacing w:after="0" w:line="312" w:lineRule="auto"/>
        <w:ind w:left="851" w:hanging="425"/>
        <w:jc w:val="both"/>
        <w:rPr>
          <w:rFonts w:ascii="Arial" w:eastAsia="Cambria" w:hAnsi="Arial" w:cs="Arial"/>
        </w:rPr>
      </w:pPr>
      <w:r w:rsidRPr="001E1657">
        <w:rPr>
          <w:rFonts w:ascii="Arial" w:eastAsia="Cambria" w:hAnsi="Arial" w:cs="Arial"/>
        </w:rPr>
        <w:t>Zakres przedmiotu zamówienia obejmuje:</w:t>
      </w:r>
    </w:p>
    <w:p w14:paraId="31B694F3" w14:textId="3907450D" w:rsidR="002F0FE7" w:rsidRPr="001E1657" w:rsidRDefault="007E484D" w:rsidP="002F0FE7">
      <w:pPr>
        <w:spacing w:after="0"/>
        <w:jc w:val="both"/>
        <w:rPr>
          <w:rFonts w:ascii="Arial" w:eastAsia="Cambria" w:hAnsi="Arial" w:cs="Arial"/>
        </w:rPr>
      </w:pPr>
      <w:r w:rsidRPr="001E1657">
        <w:rPr>
          <w:rFonts w:ascii="Arial" w:eastAsia="Cambria" w:hAnsi="Arial" w:cs="Arial"/>
        </w:rPr>
        <w:t>Paliwo musi spełniać wymagani</w:t>
      </w:r>
      <w:r w:rsidR="00BD1EB7" w:rsidRPr="001E1657">
        <w:rPr>
          <w:rFonts w:ascii="Arial" w:eastAsia="Cambria" w:hAnsi="Arial" w:cs="Arial"/>
        </w:rPr>
        <w:t xml:space="preserve">a obowiązującej Polskiej Normy </w:t>
      </w:r>
      <w:r w:rsidR="00BD1EB7" w:rsidRPr="001E1657">
        <w:rPr>
          <w:rFonts w:ascii="Arial" w:hAnsi="Arial" w:cs="Arial"/>
        </w:rPr>
        <w:t xml:space="preserve">PN-C-96024. </w:t>
      </w:r>
      <w:r w:rsidRPr="001E1657">
        <w:rPr>
          <w:rFonts w:ascii="Arial" w:eastAsia="Cambria" w:hAnsi="Arial" w:cs="Arial"/>
        </w:rPr>
        <w:t>Zamawiający dop</w:t>
      </w:r>
      <w:r w:rsidR="00BD1EB7" w:rsidRPr="001E1657">
        <w:rPr>
          <w:rFonts w:ascii="Arial" w:eastAsia="Cambria" w:hAnsi="Arial" w:cs="Arial"/>
        </w:rPr>
        <w:t>uszcza rozwiązania równoważne w</w:t>
      </w:r>
      <w:r w:rsidRPr="001E1657">
        <w:rPr>
          <w:rFonts w:ascii="Arial" w:eastAsia="Cambria" w:hAnsi="Arial" w:cs="Arial"/>
        </w:rPr>
        <w:t>w</w:t>
      </w:r>
      <w:r w:rsidR="00BD1EB7" w:rsidRPr="001E1657">
        <w:rPr>
          <w:rFonts w:ascii="Arial" w:eastAsia="Cambria" w:hAnsi="Arial" w:cs="Arial"/>
        </w:rPr>
        <w:t>.</w:t>
      </w:r>
      <w:r w:rsidRPr="001E1657">
        <w:rPr>
          <w:rFonts w:ascii="Arial" w:eastAsia="Cambria" w:hAnsi="Arial" w:cs="Arial"/>
        </w:rPr>
        <w:t xml:space="preserve"> wymagań, jednak Wykonawca który powołuje się na rozwiązanie równoważne opisywane przez Zamawiającego, jest zobowiązany wskazać, że oferowane przez niego dostawy spełniają wymagania określone przez Zamawiającego. </w:t>
      </w:r>
    </w:p>
    <w:p w14:paraId="3EF45690" w14:textId="479C3EB0" w:rsidR="00FC6D8C" w:rsidRDefault="007E484D" w:rsidP="00665325">
      <w:pPr>
        <w:pStyle w:val="Akapitzlist"/>
        <w:spacing w:after="0"/>
        <w:ind w:left="0"/>
        <w:jc w:val="both"/>
        <w:rPr>
          <w:rFonts w:ascii="Arial" w:eastAsia="Cambria" w:hAnsi="Arial" w:cs="Arial"/>
        </w:rPr>
      </w:pPr>
      <w:r w:rsidRPr="001E1657">
        <w:rPr>
          <w:rFonts w:ascii="Arial" w:eastAsia="Cambria" w:hAnsi="Arial" w:cs="Arial"/>
        </w:rPr>
        <w:t>Podane ilości paliwa są ilościami szacunkowymi, w przypadku niezrealizowania ilościowego przedmiotu zamówienia przez Zamawiającego w czasie trwania umowy, dostawę uważa się za zakończoną bez jakichkolwiek roszczeń odszkodowawczych. Minimalna realizac</w:t>
      </w:r>
      <w:r w:rsidR="00EE6947" w:rsidRPr="001E1657">
        <w:rPr>
          <w:rFonts w:ascii="Arial" w:eastAsia="Cambria" w:hAnsi="Arial" w:cs="Arial"/>
        </w:rPr>
        <w:t xml:space="preserve">ja ilościowa to 70 % przedmiotu </w:t>
      </w:r>
      <w:r w:rsidRPr="001E1657">
        <w:rPr>
          <w:rFonts w:ascii="Arial" w:eastAsia="Cambria" w:hAnsi="Arial" w:cs="Arial"/>
        </w:rPr>
        <w:t>zamówienia.</w:t>
      </w:r>
    </w:p>
    <w:p w14:paraId="045FB322" w14:textId="77777777" w:rsidR="00D9359E" w:rsidRPr="001E1657" w:rsidRDefault="00D9359E" w:rsidP="00665325">
      <w:pPr>
        <w:pStyle w:val="Akapitzlist"/>
        <w:spacing w:after="0"/>
        <w:ind w:left="0"/>
        <w:jc w:val="both"/>
        <w:rPr>
          <w:rFonts w:ascii="Arial" w:eastAsia="Cambria" w:hAnsi="Arial" w:cs="Arial"/>
        </w:rPr>
      </w:pPr>
    </w:p>
    <w:p w14:paraId="6FAD2019" w14:textId="4544A9CF" w:rsidR="00BC76EE" w:rsidRDefault="00BC76EE" w:rsidP="00665325">
      <w:pPr>
        <w:spacing w:after="0"/>
        <w:ind w:firstLine="426"/>
        <w:jc w:val="both"/>
        <w:rPr>
          <w:rFonts w:ascii="Arial" w:eastAsia="Cambria" w:hAnsi="Arial" w:cs="Arial"/>
        </w:rPr>
      </w:pPr>
      <w:r w:rsidRPr="001E1657">
        <w:rPr>
          <w:rFonts w:ascii="Arial" w:eastAsia="Cambria" w:hAnsi="Arial" w:cs="Arial"/>
          <w:b/>
        </w:rPr>
        <w:t>3.3.</w:t>
      </w:r>
      <w:r w:rsidRPr="001E1657">
        <w:rPr>
          <w:rFonts w:ascii="Arial" w:eastAsia="Cambria" w:hAnsi="Arial" w:cs="Arial"/>
        </w:rPr>
        <w:t xml:space="preserve"> </w:t>
      </w:r>
      <w:r w:rsidR="00977B86" w:rsidRPr="001E1657">
        <w:rPr>
          <w:rFonts w:ascii="Arial" w:eastAsia="Cambria" w:hAnsi="Arial" w:cs="Arial"/>
        </w:rPr>
        <w:t>Wykonawca może powierzyć wykonanie części zamówienia podwykonawcy</w:t>
      </w:r>
      <w:r w:rsidRPr="001E1657">
        <w:rPr>
          <w:rFonts w:ascii="Arial" w:eastAsia="Cambria" w:hAnsi="Arial" w:cs="Arial"/>
        </w:rPr>
        <w:t>. Wykonawca jest zobowiązany wskazać w formularzu ofertowym (</w:t>
      </w:r>
      <w:r w:rsidRPr="001E1657">
        <w:rPr>
          <w:rFonts w:ascii="Arial" w:eastAsia="Cambria" w:hAnsi="Arial" w:cs="Arial"/>
          <w:i/>
        </w:rPr>
        <w:t>Załącznik nr 1 do SIWZ</w:t>
      </w:r>
      <w:r w:rsidRPr="001E1657">
        <w:rPr>
          <w:rFonts w:ascii="Arial" w:eastAsia="Cambria" w:hAnsi="Arial" w:cs="Arial"/>
        </w:rPr>
        <w:t xml:space="preserve">) części zamówienia, których wykonanie zamierza powierzyć podwykonawcom i podać firmy (oznaczenie </w:t>
      </w:r>
      <w:r w:rsidR="008A7E01" w:rsidRPr="001E1657">
        <w:rPr>
          <w:rFonts w:ascii="Arial" w:eastAsia="Cambria" w:hAnsi="Arial" w:cs="Arial"/>
        </w:rPr>
        <w:t>przedsiębiorstwa) podwykonawców.</w:t>
      </w:r>
    </w:p>
    <w:p w14:paraId="6667BF7E" w14:textId="77777777" w:rsidR="00D9359E" w:rsidRPr="001E1657" w:rsidRDefault="00D9359E" w:rsidP="00665325">
      <w:pPr>
        <w:spacing w:after="0"/>
        <w:ind w:firstLine="426"/>
        <w:jc w:val="both"/>
        <w:rPr>
          <w:rFonts w:ascii="Arial" w:eastAsia="Cambria" w:hAnsi="Arial" w:cs="Arial"/>
        </w:rPr>
      </w:pPr>
    </w:p>
    <w:p w14:paraId="43106D52" w14:textId="34D86ED8" w:rsidR="00BC76EE" w:rsidRDefault="00A52BDF" w:rsidP="00C04D5C">
      <w:pPr>
        <w:pStyle w:val="Akapitzlist"/>
        <w:numPr>
          <w:ilvl w:val="2"/>
          <w:numId w:val="12"/>
        </w:numPr>
        <w:tabs>
          <w:tab w:val="left" w:pos="1134"/>
        </w:tabs>
        <w:spacing w:after="0"/>
        <w:ind w:left="0" w:firstLine="426"/>
        <w:jc w:val="both"/>
        <w:rPr>
          <w:rFonts w:ascii="Arial" w:eastAsia="Cambria" w:hAnsi="Arial" w:cs="Arial"/>
        </w:rPr>
      </w:pPr>
      <w:r w:rsidRPr="001E1657">
        <w:rPr>
          <w:rFonts w:ascii="Arial" w:eastAsia="Cambria" w:hAnsi="Arial" w:cs="Arial"/>
        </w:rPr>
        <w:t>W przypadku podpisania umowy W</w:t>
      </w:r>
      <w:r w:rsidR="00163808" w:rsidRPr="001E1657">
        <w:rPr>
          <w:rFonts w:ascii="Arial" w:eastAsia="Cambria" w:hAnsi="Arial" w:cs="Arial"/>
        </w:rPr>
        <w:t>ykonawca będzie zobowiązany, aby przed przystąpieniem</w:t>
      </w:r>
      <w:r w:rsidR="00C04D5C" w:rsidRPr="001E1657">
        <w:rPr>
          <w:rFonts w:ascii="Arial" w:eastAsia="Cambria" w:hAnsi="Arial" w:cs="Arial"/>
        </w:rPr>
        <w:t xml:space="preserve"> do wykonania zamówienia podał</w:t>
      </w:r>
      <w:r w:rsidR="00163808" w:rsidRPr="001E1657">
        <w:rPr>
          <w:rFonts w:ascii="Arial" w:eastAsia="Cambria" w:hAnsi="Arial" w:cs="Arial"/>
        </w:rPr>
        <w:t xml:space="preserve"> nazwy albo imiona i nazwiska oraz dane kontaktowe podwykonawców i osób do kontaktu z nimi. Wykonawca będzie zawiad</w:t>
      </w:r>
      <w:r w:rsidR="00CC7A69" w:rsidRPr="001E1657">
        <w:rPr>
          <w:rFonts w:ascii="Arial" w:eastAsia="Cambria" w:hAnsi="Arial" w:cs="Arial"/>
        </w:rPr>
        <w:t>amiał podczas realizacji umowy Z</w:t>
      </w:r>
      <w:r w:rsidR="00163808" w:rsidRPr="001E1657">
        <w:rPr>
          <w:rFonts w:ascii="Arial" w:eastAsia="Cambria" w:hAnsi="Arial" w:cs="Arial"/>
        </w:rPr>
        <w:t xml:space="preserve">amawiającego o wszelkich zmianach danych dotyczących podwykonawców, a także przekazywał informacje na temat nowych podwykonawców, którym w późniejszym okresie zamierza powierzyć realizację </w:t>
      </w:r>
      <w:r w:rsidR="005309BF" w:rsidRPr="001E1657">
        <w:rPr>
          <w:rFonts w:ascii="Arial" w:eastAsia="Cambria" w:hAnsi="Arial" w:cs="Arial"/>
        </w:rPr>
        <w:t>dostaw</w:t>
      </w:r>
      <w:r w:rsidR="00C04D5C" w:rsidRPr="001E1657">
        <w:rPr>
          <w:rFonts w:ascii="Arial" w:eastAsia="Cambria" w:hAnsi="Arial" w:cs="Arial"/>
        </w:rPr>
        <w:t>.</w:t>
      </w:r>
    </w:p>
    <w:p w14:paraId="40B8EC40" w14:textId="77777777" w:rsidR="00D9359E" w:rsidRPr="001E1657" w:rsidRDefault="00D9359E" w:rsidP="00D9359E">
      <w:pPr>
        <w:pStyle w:val="Akapitzlist"/>
        <w:tabs>
          <w:tab w:val="left" w:pos="1134"/>
        </w:tabs>
        <w:spacing w:after="0"/>
        <w:ind w:left="426"/>
        <w:jc w:val="both"/>
        <w:rPr>
          <w:rFonts w:ascii="Arial" w:eastAsia="Cambria" w:hAnsi="Arial" w:cs="Arial"/>
        </w:rPr>
      </w:pPr>
    </w:p>
    <w:p w14:paraId="3702B8F8" w14:textId="2096FC2B" w:rsidR="00BC76EE" w:rsidRPr="001E1657" w:rsidRDefault="00BC76EE" w:rsidP="00A06EFF">
      <w:pPr>
        <w:pStyle w:val="Akapitzlist"/>
        <w:numPr>
          <w:ilvl w:val="2"/>
          <w:numId w:val="12"/>
        </w:numPr>
        <w:tabs>
          <w:tab w:val="left" w:pos="993"/>
        </w:tabs>
        <w:spacing w:after="0"/>
        <w:ind w:left="0" w:firstLine="426"/>
        <w:jc w:val="both"/>
        <w:rPr>
          <w:rFonts w:ascii="Arial" w:eastAsia="Cambria" w:hAnsi="Arial" w:cs="Arial"/>
        </w:rPr>
      </w:pPr>
      <w:r w:rsidRPr="001E1657">
        <w:rPr>
          <w:rFonts w:ascii="Arial" w:eastAsia="Cambria" w:hAnsi="Arial" w:cs="Arial"/>
        </w:rPr>
        <w:t xml:space="preserve">Jeżeli późniejsza zmiana albo rezygnacja z podwykonawcy dotyczy podmiotu, na którego zasoby Wykonawca powoływał się, na zasadach określonych </w:t>
      </w:r>
      <w:r w:rsidR="00DE565E" w:rsidRPr="001E1657">
        <w:rPr>
          <w:rFonts w:ascii="Arial" w:eastAsia="Cambria" w:hAnsi="Arial" w:cs="Arial"/>
        </w:rPr>
        <w:t>w art.</w:t>
      </w:r>
      <w:r w:rsidRPr="001E1657">
        <w:rPr>
          <w:rFonts w:ascii="Arial" w:eastAsia="Cambria" w:hAnsi="Arial" w:cs="Arial"/>
        </w:rPr>
        <w:t xml:space="preserve">22a ustawy </w:t>
      </w:r>
      <w:proofErr w:type="spellStart"/>
      <w:r w:rsidRPr="001E1657">
        <w:rPr>
          <w:rFonts w:ascii="Arial" w:eastAsia="Cambria" w:hAnsi="Arial" w:cs="Arial"/>
        </w:rPr>
        <w:t>Pzp</w:t>
      </w:r>
      <w:proofErr w:type="spellEnd"/>
      <w:r w:rsidRPr="001E1657">
        <w:rPr>
          <w:rFonts w:ascii="Arial" w:eastAsia="Cambria" w:hAnsi="Arial" w:cs="Arial"/>
        </w:rPr>
        <w:t xml:space="preserve">, w celu wskazania spełnienia warunków udziału w postępowaniu Wykonawca jest zobowiązany wskazać Zamawiającemu, iż proponowany inny </w:t>
      </w:r>
      <w:r w:rsidR="00A52BDF" w:rsidRPr="001E1657">
        <w:rPr>
          <w:rFonts w:ascii="Arial" w:eastAsia="Cambria" w:hAnsi="Arial" w:cs="Arial"/>
        </w:rPr>
        <w:t>p</w:t>
      </w:r>
      <w:r w:rsidRPr="001E1657">
        <w:rPr>
          <w:rFonts w:ascii="Arial" w:eastAsia="Cambria" w:hAnsi="Arial" w:cs="Arial"/>
        </w:rPr>
        <w:t xml:space="preserve">odwykonawca lub </w:t>
      </w:r>
      <w:r w:rsidR="00074048" w:rsidRPr="001E1657">
        <w:rPr>
          <w:rFonts w:ascii="Arial" w:eastAsia="Cambria" w:hAnsi="Arial" w:cs="Arial"/>
        </w:rPr>
        <w:lastRenderedPageBreak/>
        <w:t>W</w:t>
      </w:r>
      <w:r w:rsidRPr="001E1657">
        <w:rPr>
          <w:rFonts w:ascii="Arial" w:eastAsia="Cambria" w:hAnsi="Arial" w:cs="Arial"/>
        </w:rPr>
        <w:t>ykonawca samodzielnie spełniają je w stopniu nie mniejszym niż p</w:t>
      </w:r>
      <w:r w:rsidR="00CC7A69" w:rsidRPr="001E1657">
        <w:rPr>
          <w:rFonts w:ascii="Arial" w:eastAsia="Cambria" w:hAnsi="Arial" w:cs="Arial"/>
        </w:rPr>
        <w:t>odwykonawca, na którego zasoby W</w:t>
      </w:r>
      <w:r w:rsidRPr="001E1657">
        <w:rPr>
          <w:rFonts w:ascii="Arial" w:eastAsia="Cambria" w:hAnsi="Arial" w:cs="Arial"/>
        </w:rPr>
        <w:t>ykonawca powoływał się w trakcie postępowania o udzielenie zamówienia.</w:t>
      </w:r>
    </w:p>
    <w:p w14:paraId="3A183CDA" w14:textId="038FF83F" w:rsidR="00394CE3" w:rsidRDefault="00BC76EE" w:rsidP="008C11D6">
      <w:pPr>
        <w:pStyle w:val="Akapitzlist"/>
        <w:numPr>
          <w:ilvl w:val="2"/>
          <w:numId w:val="12"/>
        </w:numPr>
        <w:tabs>
          <w:tab w:val="left" w:pos="1134"/>
        </w:tabs>
        <w:spacing w:after="0"/>
        <w:ind w:left="0" w:firstLine="426"/>
        <w:jc w:val="both"/>
        <w:rPr>
          <w:rFonts w:ascii="Arial" w:eastAsia="Cambria" w:hAnsi="Arial" w:cs="Arial"/>
        </w:rPr>
      </w:pPr>
      <w:r w:rsidRPr="001E1657">
        <w:rPr>
          <w:rFonts w:ascii="Arial" w:eastAsia="Cambria" w:hAnsi="Arial" w:cs="Arial"/>
        </w:rPr>
        <w:t>Kary umowne za nieprawidłowe zgłaszanie podwykonawców oraz realizowanie na ich rzecz płatności określone są we wzorze umowy.</w:t>
      </w:r>
    </w:p>
    <w:p w14:paraId="114C2F44" w14:textId="77777777" w:rsidR="00D9359E" w:rsidRPr="001E1657" w:rsidRDefault="00D9359E" w:rsidP="00D9359E">
      <w:pPr>
        <w:pStyle w:val="Akapitzlist"/>
        <w:tabs>
          <w:tab w:val="left" w:pos="1134"/>
        </w:tabs>
        <w:spacing w:after="0"/>
        <w:ind w:left="426"/>
        <w:jc w:val="both"/>
        <w:rPr>
          <w:rFonts w:ascii="Arial" w:eastAsia="Cambria" w:hAnsi="Arial" w:cs="Arial"/>
        </w:rPr>
      </w:pPr>
    </w:p>
    <w:p w14:paraId="4C60966C" w14:textId="4EE33EE7" w:rsidR="003474D8" w:rsidRPr="001E1657" w:rsidRDefault="003474D8" w:rsidP="008C11D6">
      <w:pPr>
        <w:pStyle w:val="Akapitzlist"/>
        <w:numPr>
          <w:ilvl w:val="1"/>
          <w:numId w:val="12"/>
        </w:numPr>
        <w:tabs>
          <w:tab w:val="left" w:pos="1134"/>
        </w:tabs>
        <w:spacing w:after="0"/>
        <w:ind w:hanging="294"/>
        <w:jc w:val="both"/>
        <w:rPr>
          <w:rFonts w:ascii="Arial" w:eastAsia="Cambria" w:hAnsi="Arial" w:cs="Arial"/>
        </w:rPr>
      </w:pPr>
      <w:r w:rsidRPr="001E1657">
        <w:rPr>
          <w:rFonts w:ascii="Arial" w:eastAsia="Cambria" w:hAnsi="Arial" w:cs="Arial"/>
        </w:rPr>
        <w:t>Kod numeryczny Wspólnego Słownika Zamówień (</w:t>
      </w:r>
      <w:r w:rsidRPr="001E1657">
        <w:rPr>
          <w:rFonts w:ascii="Arial" w:eastAsia="Cambria" w:hAnsi="Arial" w:cs="Arial"/>
          <w:iCs/>
        </w:rPr>
        <w:t>CPV</w:t>
      </w:r>
      <w:r w:rsidRPr="001E1657">
        <w:rPr>
          <w:rFonts w:ascii="Arial" w:eastAsia="Cambria" w:hAnsi="Arial" w:cs="Arial"/>
        </w:rPr>
        <w:t>) dla przedmiotowego zadania</w:t>
      </w:r>
      <w:r w:rsidR="00394CE3" w:rsidRPr="001E1657">
        <w:rPr>
          <w:rFonts w:ascii="Arial" w:eastAsia="Cambria" w:hAnsi="Arial" w:cs="Arial"/>
        </w:rPr>
        <w:t>:</w:t>
      </w:r>
    </w:p>
    <w:p w14:paraId="20B1085E" w14:textId="76FCB028" w:rsidR="0081534C" w:rsidRPr="001E1657" w:rsidRDefault="00DC1C68" w:rsidP="00DC1C68">
      <w:pPr>
        <w:tabs>
          <w:tab w:val="left" w:pos="1134"/>
        </w:tabs>
        <w:spacing w:after="0"/>
        <w:jc w:val="both"/>
        <w:rPr>
          <w:rFonts w:ascii="Arial" w:eastAsia="Arial Unicode MS" w:hAnsi="Arial" w:cs="Arial"/>
          <w:b/>
          <w:bCs/>
          <w:color w:val="auto"/>
        </w:rPr>
      </w:pPr>
      <w:r w:rsidRPr="001E1657">
        <w:rPr>
          <w:rFonts w:ascii="Arial" w:eastAsia="Cambria" w:hAnsi="Arial" w:cs="Arial"/>
        </w:rPr>
        <w:tab/>
      </w:r>
      <w:r w:rsidR="00260EC2" w:rsidRPr="001E1657">
        <w:rPr>
          <w:rFonts w:ascii="Arial" w:eastAsia="Arial Unicode MS" w:hAnsi="Arial" w:cs="Arial"/>
          <w:b/>
          <w:bCs/>
          <w:color w:val="auto"/>
        </w:rPr>
        <w:t>09</w:t>
      </w:r>
      <w:r w:rsidR="002D6C9E" w:rsidRPr="001E1657">
        <w:rPr>
          <w:rFonts w:ascii="Arial" w:eastAsia="Arial Unicode MS" w:hAnsi="Arial" w:cs="Arial"/>
          <w:b/>
          <w:bCs/>
          <w:color w:val="auto"/>
        </w:rPr>
        <w:t>.</w:t>
      </w:r>
      <w:r w:rsidR="00260EC2" w:rsidRPr="001E1657">
        <w:rPr>
          <w:rFonts w:ascii="Arial" w:eastAsia="Arial Unicode MS" w:hAnsi="Arial" w:cs="Arial"/>
          <w:b/>
          <w:bCs/>
          <w:color w:val="auto"/>
        </w:rPr>
        <w:t>13</w:t>
      </w:r>
      <w:r w:rsidR="002D6C9E" w:rsidRPr="001E1657">
        <w:rPr>
          <w:rFonts w:ascii="Arial" w:eastAsia="Arial Unicode MS" w:hAnsi="Arial" w:cs="Arial"/>
          <w:b/>
          <w:bCs/>
          <w:color w:val="auto"/>
        </w:rPr>
        <w:t>.</w:t>
      </w:r>
      <w:r w:rsidR="0003118F" w:rsidRPr="001E1657">
        <w:rPr>
          <w:rFonts w:ascii="Arial" w:eastAsia="Arial Unicode MS" w:hAnsi="Arial" w:cs="Arial"/>
          <w:b/>
          <w:bCs/>
          <w:color w:val="auto"/>
        </w:rPr>
        <w:t>5</w:t>
      </w:r>
      <w:r w:rsidR="00944F02" w:rsidRPr="001E1657">
        <w:rPr>
          <w:rFonts w:ascii="Arial" w:eastAsia="Arial Unicode MS" w:hAnsi="Arial" w:cs="Arial"/>
          <w:b/>
          <w:bCs/>
          <w:color w:val="auto"/>
        </w:rPr>
        <w:t>1</w:t>
      </w:r>
      <w:r w:rsidR="002D6C9E" w:rsidRPr="001E1657">
        <w:rPr>
          <w:rFonts w:ascii="Arial" w:eastAsia="Arial Unicode MS" w:hAnsi="Arial" w:cs="Arial"/>
          <w:b/>
          <w:bCs/>
          <w:color w:val="auto"/>
        </w:rPr>
        <w:t>.</w:t>
      </w:r>
      <w:r w:rsidR="00260EC2" w:rsidRPr="001E1657">
        <w:rPr>
          <w:rFonts w:ascii="Arial" w:eastAsia="Arial Unicode MS" w:hAnsi="Arial" w:cs="Arial"/>
          <w:b/>
          <w:bCs/>
          <w:color w:val="auto"/>
        </w:rPr>
        <w:t>00-</w:t>
      </w:r>
      <w:r w:rsidR="0003118F" w:rsidRPr="001E1657">
        <w:rPr>
          <w:rFonts w:ascii="Arial" w:eastAsia="Arial Unicode MS" w:hAnsi="Arial" w:cs="Arial"/>
          <w:b/>
          <w:bCs/>
          <w:color w:val="auto"/>
        </w:rPr>
        <w:t>5</w:t>
      </w:r>
      <w:r w:rsidR="00260EC2" w:rsidRPr="001E1657">
        <w:rPr>
          <w:rFonts w:ascii="Arial" w:eastAsia="Arial Unicode MS" w:hAnsi="Arial" w:cs="Arial"/>
          <w:b/>
          <w:bCs/>
          <w:color w:val="auto"/>
        </w:rPr>
        <w:t xml:space="preserve"> – </w:t>
      </w:r>
      <w:r w:rsidR="0003118F" w:rsidRPr="001E1657">
        <w:rPr>
          <w:rFonts w:ascii="Arial" w:eastAsia="Arial Unicode MS" w:hAnsi="Arial" w:cs="Arial"/>
          <w:bCs/>
          <w:color w:val="auto"/>
        </w:rPr>
        <w:t>Olej opałowy</w:t>
      </w:r>
    </w:p>
    <w:p w14:paraId="42E6474B" w14:textId="77777777" w:rsidR="00260EC2" w:rsidRPr="001E1657" w:rsidRDefault="00260EC2" w:rsidP="001B3F06">
      <w:pPr>
        <w:tabs>
          <w:tab w:val="left" w:pos="1134"/>
        </w:tabs>
        <w:spacing w:after="0"/>
        <w:ind w:left="1134"/>
        <w:jc w:val="both"/>
        <w:rPr>
          <w:rFonts w:ascii="Arial" w:eastAsia="Cambria" w:hAnsi="Arial"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434C9C6B" w14:textId="77777777" w:rsidTr="00A864D9">
        <w:tc>
          <w:tcPr>
            <w:tcW w:w="8960" w:type="dxa"/>
            <w:shd w:val="pct12" w:color="auto" w:fill="auto"/>
          </w:tcPr>
          <w:p w14:paraId="429AAF87" w14:textId="77777777" w:rsidR="00FC6D8C" w:rsidRPr="001E1657" w:rsidRDefault="00FC6D8C" w:rsidP="00C2385F">
            <w:pPr>
              <w:pStyle w:val="Akapitzlist"/>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62" w:hanging="425"/>
              <w:contextualSpacing/>
              <w:jc w:val="both"/>
              <w:textAlignment w:val="baseline"/>
              <w:rPr>
                <w:rFonts w:ascii="Arial" w:hAnsi="Arial" w:cs="Arial"/>
              </w:rPr>
            </w:pPr>
            <w:r w:rsidRPr="001E1657">
              <w:rPr>
                <w:rFonts w:ascii="Arial" w:hAnsi="Arial" w:cs="Arial"/>
                <w:b/>
              </w:rPr>
              <w:t xml:space="preserve">Termin wykonania zamówienia.   </w:t>
            </w:r>
          </w:p>
        </w:tc>
      </w:tr>
    </w:tbl>
    <w:p w14:paraId="2E597AA0" w14:textId="77777777" w:rsidR="00662CBF" w:rsidRPr="001E1657" w:rsidRDefault="00662CBF" w:rsidP="00662CBF">
      <w:pPr>
        <w:spacing w:after="0"/>
        <w:jc w:val="both"/>
        <w:rPr>
          <w:rStyle w:val="Domylnaczcionkaakapitu5"/>
          <w:rFonts w:ascii="Arial" w:hAnsi="Arial" w:cs="Arial"/>
        </w:rPr>
      </w:pPr>
    </w:p>
    <w:p w14:paraId="399441CE" w14:textId="77777777" w:rsidR="00662CBF" w:rsidRPr="001E1657" w:rsidRDefault="00662CBF" w:rsidP="00662CBF">
      <w:pPr>
        <w:spacing w:after="0"/>
        <w:jc w:val="both"/>
        <w:rPr>
          <w:rStyle w:val="Domylnaczcionkaakapitu5"/>
          <w:rFonts w:ascii="Arial" w:hAnsi="Arial" w:cs="Arial"/>
        </w:rPr>
      </w:pPr>
      <w:r w:rsidRPr="001E1657">
        <w:rPr>
          <w:rStyle w:val="Domylnaczcionkaakapitu5"/>
          <w:rFonts w:ascii="Arial" w:hAnsi="Arial" w:cs="Arial"/>
        </w:rPr>
        <w:t>4.1. Termin rozpoczęcia dostawy  – od dnia podpisania umowy</w:t>
      </w:r>
    </w:p>
    <w:p w14:paraId="5E0ACBA8" w14:textId="3D10EDC3" w:rsidR="00240EFB" w:rsidRPr="001E1657" w:rsidRDefault="00662CBF" w:rsidP="00662CBF">
      <w:pPr>
        <w:spacing w:after="0"/>
        <w:jc w:val="both"/>
        <w:rPr>
          <w:rStyle w:val="Domylnaczcionkaakapitu5"/>
          <w:rFonts w:ascii="Arial" w:hAnsi="Arial" w:cs="Arial"/>
        </w:rPr>
      </w:pPr>
      <w:r w:rsidRPr="001E1657">
        <w:rPr>
          <w:rStyle w:val="Domylnaczcionkaakapitu5"/>
          <w:rFonts w:ascii="Arial" w:hAnsi="Arial" w:cs="Arial"/>
        </w:rPr>
        <w:t xml:space="preserve">4.2. Termin </w:t>
      </w:r>
      <w:r w:rsidR="00944F02" w:rsidRPr="001E1657">
        <w:rPr>
          <w:rStyle w:val="Domylnaczcionkaakapitu5"/>
          <w:rFonts w:ascii="Arial" w:hAnsi="Arial" w:cs="Arial"/>
        </w:rPr>
        <w:t xml:space="preserve">zakończenia dostawy- </w:t>
      </w:r>
      <w:r w:rsidR="00944F02" w:rsidRPr="001E1657">
        <w:rPr>
          <w:rStyle w:val="Domylnaczcionkaakapitu5"/>
          <w:rFonts w:ascii="Arial" w:hAnsi="Arial" w:cs="Arial"/>
          <w:b/>
        </w:rPr>
        <w:t xml:space="preserve">do dnia </w:t>
      </w:r>
      <w:r w:rsidR="001F49B9" w:rsidRPr="001E1657">
        <w:rPr>
          <w:rStyle w:val="Domylnaczcionkaakapitu5"/>
          <w:rFonts w:ascii="Arial" w:hAnsi="Arial" w:cs="Arial"/>
          <w:b/>
        </w:rPr>
        <w:t>29</w:t>
      </w:r>
      <w:r w:rsidR="00D9359E">
        <w:rPr>
          <w:rStyle w:val="Domylnaczcionkaakapitu5"/>
          <w:rFonts w:ascii="Arial" w:hAnsi="Arial" w:cs="Arial"/>
          <w:b/>
        </w:rPr>
        <w:t xml:space="preserve"> grudnia 2020</w:t>
      </w:r>
      <w:r w:rsidRPr="001E1657">
        <w:rPr>
          <w:rStyle w:val="Domylnaczcionkaakapitu5"/>
          <w:rFonts w:ascii="Arial" w:hAnsi="Arial" w:cs="Arial"/>
          <w:b/>
        </w:rPr>
        <w:t xml:space="preserve"> roku</w:t>
      </w:r>
      <w:r w:rsidRPr="001E1657">
        <w:rPr>
          <w:rStyle w:val="Domylnaczcionkaakapitu5"/>
          <w:rFonts w:ascii="Arial" w:hAnsi="Arial" w:cs="Arial"/>
        </w:rPr>
        <w:t xml:space="preserve">   </w:t>
      </w:r>
    </w:p>
    <w:p w14:paraId="73B18AD2" w14:textId="77777777" w:rsidR="00662CBF" w:rsidRPr="001E1657" w:rsidRDefault="00662CBF" w:rsidP="00662CBF">
      <w:pPr>
        <w:spacing w:after="0"/>
        <w:jc w:val="both"/>
        <w:rPr>
          <w:rFonts w:ascii="Arial" w:hAnsi="Arial" w:cs="Arial"/>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1AF3B27E" w14:textId="77777777" w:rsidTr="00A864D9">
        <w:tc>
          <w:tcPr>
            <w:tcW w:w="8960" w:type="dxa"/>
            <w:shd w:val="pct12" w:color="auto" w:fill="auto"/>
          </w:tcPr>
          <w:p w14:paraId="4DAA57B6" w14:textId="77777777" w:rsidR="00FC6D8C" w:rsidRPr="001E1657" w:rsidRDefault="00FC6D8C" w:rsidP="00C2385F">
            <w:pPr>
              <w:pStyle w:val="Akapitzlist"/>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adjustRightInd w:val="0"/>
              <w:spacing w:after="0"/>
              <w:ind w:left="462" w:hanging="425"/>
              <w:contextualSpacing/>
              <w:jc w:val="both"/>
              <w:textAlignment w:val="baseline"/>
              <w:rPr>
                <w:rFonts w:ascii="Arial" w:hAnsi="Arial" w:cs="Arial"/>
              </w:rPr>
            </w:pPr>
            <w:r w:rsidRPr="001E1657">
              <w:rPr>
                <w:rFonts w:ascii="Arial" w:hAnsi="Arial" w:cs="Arial"/>
                <w:b/>
              </w:rPr>
              <w:t>Warunki udziału w postępowaniu oraz wykaz dokumentów potwierdzających spełnianie warunku udziału w postępowaniu.</w:t>
            </w:r>
          </w:p>
        </w:tc>
      </w:tr>
    </w:tbl>
    <w:p w14:paraId="1213494B" w14:textId="550FD000" w:rsidR="00FC6D8C" w:rsidRPr="001E1657" w:rsidRDefault="00FC6D8C" w:rsidP="00FA1571">
      <w:pPr>
        <w:pStyle w:val="Akapitzlist"/>
        <w:widowControl w:val="0"/>
        <w:spacing w:after="0"/>
        <w:jc w:val="both"/>
        <w:rPr>
          <w:rFonts w:ascii="Arial" w:eastAsia="Cambria" w:hAnsi="Arial" w:cs="Arial"/>
          <w:bCs/>
          <w:lang w:val="de-DE"/>
        </w:rPr>
      </w:pPr>
    </w:p>
    <w:p w14:paraId="52FA5391" w14:textId="103407C9" w:rsidR="005309BF" w:rsidRPr="001E1657" w:rsidRDefault="005309BF" w:rsidP="005309BF">
      <w:pPr>
        <w:pStyle w:val="Akapitzlist"/>
        <w:widowControl w:val="0"/>
        <w:numPr>
          <w:ilvl w:val="1"/>
          <w:numId w:val="13"/>
        </w:numPr>
        <w:spacing w:after="0"/>
        <w:contextualSpacing/>
        <w:jc w:val="both"/>
        <w:rPr>
          <w:rFonts w:ascii="Arial" w:eastAsia="Cambria" w:hAnsi="Arial" w:cs="Arial"/>
        </w:rPr>
      </w:pPr>
      <w:r w:rsidRPr="001E1657">
        <w:rPr>
          <w:rFonts w:ascii="Arial" w:eastAsia="Cambria" w:hAnsi="Arial" w:cs="Arial"/>
        </w:rPr>
        <w:t>O udzielen</w:t>
      </w:r>
      <w:r w:rsidR="00394CE3" w:rsidRPr="001E1657">
        <w:rPr>
          <w:rFonts w:ascii="Arial" w:eastAsia="Cambria" w:hAnsi="Arial" w:cs="Arial"/>
        </w:rPr>
        <w:t>ie zamówienia mogą ubiegać się W</w:t>
      </w:r>
      <w:r w:rsidRPr="001E1657">
        <w:rPr>
          <w:rFonts w:ascii="Arial" w:eastAsia="Cambria" w:hAnsi="Arial" w:cs="Arial"/>
        </w:rPr>
        <w:t>ykonawcy, którzy:</w:t>
      </w:r>
    </w:p>
    <w:p w14:paraId="095E9069" w14:textId="77777777" w:rsidR="005309BF" w:rsidRPr="001E1657" w:rsidRDefault="005309BF" w:rsidP="005309BF">
      <w:pPr>
        <w:pStyle w:val="Akapitzlist"/>
        <w:widowControl w:val="0"/>
        <w:numPr>
          <w:ilvl w:val="0"/>
          <w:numId w:val="30"/>
        </w:numPr>
        <w:spacing w:after="0"/>
        <w:contextualSpacing/>
        <w:jc w:val="both"/>
        <w:rPr>
          <w:rFonts w:ascii="Arial" w:eastAsia="Cambria" w:hAnsi="Arial" w:cs="Arial"/>
        </w:rPr>
      </w:pPr>
      <w:r w:rsidRPr="001E1657">
        <w:rPr>
          <w:rFonts w:ascii="Arial" w:eastAsia="Cambria" w:hAnsi="Arial" w:cs="Arial"/>
        </w:rPr>
        <w:t>nie podlegają wykluczeniu;</w:t>
      </w:r>
    </w:p>
    <w:p w14:paraId="7B130D47" w14:textId="6A8D045C" w:rsidR="005309BF" w:rsidRPr="001E1657" w:rsidRDefault="005309BF" w:rsidP="005309BF">
      <w:pPr>
        <w:pStyle w:val="Akapitzlist"/>
        <w:widowControl w:val="0"/>
        <w:numPr>
          <w:ilvl w:val="0"/>
          <w:numId w:val="30"/>
        </w:numPr>
        <w:spacing w:after="0"/>
        <w:contextualSpacing/>
        <w:jc w:val="both"/>
        <w:rPr>
          <w:rFonts w:ascii="Arial" w:eastAsia="Cambria" w:hAnsi="Arial" w:cs="Arial"/>
        </w:rPr>
      </w:pPr>
      <w:r w:rsidRPr="001E1657">
        <w:rPr>
          <w:rFonts w:ascii="Arial" w:eastAsia="Cambria" w:hAnsi="Arial" w:cs="Arial"/>
        </w:rPr>
        <w:t>spełniają warunki udziału w postępowaniu, o ile zostały one określone przez Zamawiającego w ogłoszeniu o zamówieniu i SIWZ.</w:t>
      </w:r>
    </w:p>
    <w:p w14:paraId="0259453F" w14:textId="0344D4FD" w:rsidR="005309BF" w:rsidRPr="001E1657" w:rsidRDefault="00FC6D8C" w:rsidP="005309BF">
      <w:pPr>
        <w:pStyle w:val="Akapitzlist"/>
        <w:widowControl w:val="0"/>
        <w:numPr>
          <w:ilvl w:val="1"/>
          <w:numId w:val="13"/>
        </w:numPr>
        <w:spacing w:after="0"/>
        <w:contextualSpacing/>
        <w:jc w:val="both"/>
        <w:rPr>
          <w:rFonts w:ascii="Arial" w:hAnsi="Arial" w:cs="Arial"/>
        </w:rPr>
      </w:pPr>
      <w:r w:rsidRPr="001E1657">
        <w:rPr>
          <w:rFonts w:ascii="Arial" w:eastAsia="Cambria" w:hAnsi="Arial" w:cs="Arial"/>
        </w:rPr>
        <w:t>Wykonawca ubiegający się o udzielenie przedmiotowego zamówienia musi spełniać warunki udziału w postępowaniu dotyczące</w:t>
      </w:r>
      <w:r w:rsidR="00D95622" w:rsidRPr="001E1657">
        <w:rPr>
          <w:rFonts w:ascii="Arial" w:eastAsia="Cambria" w:hAnsi="Arial" w:cs="Arial"/>
        </w:rPr>
        <w:t xml:space="preserve"> kompetencji lub uprawnień do </w:t>
      </w:r>
      <w:r w:rsidR="00DC4E3E" w:rsidRPr="001E1657">
        <w:rPr>
          <w:rFonts w:ascii="Arial" w:eastAsia="Cambria" w:hAnsi="Arial" w:cs="Arial"/>
        </w:rPr>
        <w:t>prowadzenia</w:t>
      </w:r>
      <w:r w:rsidR="00D95622" w:rsidRPr="001E1657">
        <w:rPr>
          <w:rFonts w:ascii="Arial" w:eastAsia="Cambria" w:hAnsi="Arial" w:cs="Arial"/>
        </w:rPr>
        <w:t xml:space="preserve"> </w:t>
      </w:r>
      <w:r w:rsidR="00DC4E3E" w:rsidRPr="001E1657">
        <w:rPr>
          <w:rFonts w:ascii="Arial" w:eastAsia="Cambria" w:hAnsi="Arial" w:cs="Arial"/>
        </w:rPr>
        <w:t>określonej działalności zawodowej o ile wynika to z odrębnych przepisów</w:t>
      </w:r>
      <w:r w:rsidRPr="001E1657">
        <w:rPr>
          <w:rFonts w:ascii="Arial" w:eastAsia="Cambria" w:hAnsi="Arial" w:cs="Arial"/>
        </w:rPr>
        <w:t xml:space="preserve"> </w:t>
      </w:r>
      <w:r w:rsidR="00DC4E3E" w:rsidRPr="001E1657">
        <w:rPr>
          <w:rFonts w:ascii="Arial" w:eastAsia="Cambria" w:hAnsi="Arial" w:cs="Arial"/>
        </w:rPr>
        <w:t xml:space="preserve">oraz dotyczące </w:t>
      </w:r>
      <w:r w:rsidRPr="001E1657">
        <w:rPr>
          <w:rFonts w:ascii="Arial" w:hAnsi="Arial" w:cs="Arial"/>
        </w:rPr>
        <w:t xml:space="preserve">zdolności technicznej lub zawodowej </w:t>
      </w:r>
      <w:r w:rsidRPr="001E1657">
        <w:rPr>
          <w:rFonts w:ascii="Arial" w:hAnsi="Arial" w:cs="Arial"/>
          <w:u w:val="single"/>
        </w:rPr>
        <w:t xml:space="preserve">(określone szczegółowo w pkt </w:t>
      </w:r>
      <w:r w:rsidR="00CC7A69" w:rsidRPr="001E1657">
        <w:rPr>
          <w:rFonts w:ascii="Arial" w:hAnsi="Arial" w:cs="Arial"/>
          <w:u w:val="single"/>
        </w:rPr>
        <w:t>5.</w:t>
      </w:r>
      <w:r w:rsidR="005309BF" w:rsidRPr="001E1657">
        <w:rPr>
          <w:rFonts w:ascii="Arial" w:hAnsi="Arial" w:cs="Arial"/>
          <w:u w:val="single"/>
        </w:rPr>
        <w:t>5</w:t>
      </w:r>
      <w:r w:rsidRPr="001E1657">
        <w:rPr>
          <w:rFonts w:ascii="Arial" w:hAnsi="Arial" w:cs="Arial"/>
          <w:u w:val="single"/>
        </w:rPr>
        <w:t>)</w:t>
      </w:r>
      <w:r w:rsidRPr="001E1657">
        <w:rPr>
          <w:rFonts w:ascii="Arial" w:hAnsi="Arial" w:cs="Arial"/>
        </w:rPr>
        <w:t>.</w:t>
      </w:r>
      <w:r w:rsidR="00DC4E3E" w:rsidRPr="001E1657">
        <w:rPr>
          <w:rFonts w:ascii="Arial" w:hAnsi="Arial" w:cs="Arial"/>
        </w:rPr>
        <w:t xml:space="preserve"> Zamawiający nie określa warunków dotyczących sytuacji ekonomicznej lub finansowej.</w:t>
      </w:r>
    </w:p>
    <w:p w14:paraId="6E42E6F3" w14:textId="72F5AB77" w:rsidR="00820CC4" w:rsidRPr="001E1657" w:rsidRDefault="00820CC4" w:rsidP="00C2385F">
      <w:pPr>
        <w:pStyle w:val="Akapitzlist"/>
        <w:widowControl w:val="0"/>
        <w:numPr>
          <w:ilvl w:val="1"/>
          <w:numId w:val="13"/>
        </w:numPr>
        <w:spacing w:after="0"/>
        <w:contextualSpacing/>
        <w:jc w:val="both"/>
        <w:rPr>
          <w:rFonts w:ascii="Arial" w:hAnsi="Arial" w:cs="Arial"/>
        </w:rPr>
      </w:pPr>
      <w:r w:rsidRPr="001E1657">
        <w:rPr>
          <w:rFonts w:ascii="Arial" w:hAnsi="Arial" w:cs="Arial"/>
        </w:rPr>
        <w:t>Wykonawcy mogą wspólnie ubiegać się o udzielenie zamówienia. Wykonawcy wspólnie ubiegający się o udzielenie zamówienia ustanawiają pełnomocnika do reprezentowania ich w postępowaniu o udzielenie zamówienia albo reprezentowania w postępowaniu i zawarcia umowy w sprawie zamówienia publicznego.</w:t>
      </w:r>
      <w:r w:rsidRPr="001E1657">
        <w:rPr>
          <w:rFonts w:ascii="Arial" w:eastAsia="Times New Roman" w:hAnsi="Arial" w:cs="Arial"/>
          <w:color w:val="auto"/>
          <w:bdr w:val="none" w:sz="0" w:space="0" w:color="auto"/>
        </w:rPr>
        <w:t xml:space="preserve"> </w:t>
      </w:r>
      <w:r w:rsidR="009270B3" w:rsidRPr="001E1657">
        <w:rPr>
          <w:rFonts w:ascii="Arial" w:hAnsi="Arial" w:cs="Arial"/>
        </w:rPr>
        <w:t>Przepisy dotyczące W</w:t>
      </w:r>
      <w:r w:rsidRPr="001E1657">
        <w:rPr>
          <w:rFonts w:ascii="Arial" w:hAnsi="Arial" w:cs="Arial"/>
        </w:rPr>
        <w:t>ykonawcy stosuje się odpowiednio do wykonawców wspólnie ubiegających się o udzielenie zamówienia.</w:t>
      </w:r>
      <w:r w:rsidRPr="001E1657">
        <w:rPr>
          <w:rFonts w:ascii="Arial" w:eastAsia="Times New Roman" w:hAnsi="Arial" w:cs="Arial"/>
          <w:color w:val="auto"/>
          <w:bdr w:val="none" w:sz="0" w:space="0" w:color="auto"/>
        </w:rPr>
        <w:t xml:space="preserve"> </w:t>
      </w:r>
      <w:r w:rsidRPr="001E1657">
        <w:rPr>
          <w:rFonts w:ascii="Arial" w:hAnsi="Arial" w:cs="Arial"/>
        </w:rPr>
        <w:t>Jeżeli oferta wykonawców wspólnie ubiegających się o udzieleni</w:t>
      </w:r>
      <w:r w:rsidR="009270B3" w:rsidRPr="001E1657">
        <w:rPr>
          <w:rFonts w:ascii="Arial" w:hAnsi="Arial" w:cs="Arial"/>
        </w:rPr>
        <w:t>e zamówienia zostanie wybrana, Z</w:t>
      </w:r>
      <w:r w:rsidRPr="001E1657">
        <w:rPr>
          <w:rFonts w:ascii="Arial" w:hAnsi="Arial" w:cs="Arial"/>
        </w:rPr>
        <w:t>amawiający będzie żądać przed zawarciem umowy w sprawie zamówienia publicznego, umowy regulującej współpracę tych wykonawców.</w:t>
      </w:r>
    </w:p>
    <w:p w14:paraId="663EE378" w14:textId="643ECFFA" w:rsidR="00FC6D8C" w:rsidRPr="001E1657" w:rsidRDefault="00FC6D8C" w:rsidP="00C87BC8">
      <w:pPr>
        <w:pStyle w:val="Akapitzlist"/>
        <w:widowControl w:val="0"/>
        <w:numPr>
          <w:ilvl w:val="1"/>
          <w:numId w:val="13"/>
        </w:numPr>
        <w:spacing w:after="0"/>
        <w:ind w:left="709" w:hanging="709"/>
        <w:contextualSpacing/>
        <w:jc w:val="both"/>
        <w:rPr>
          <w:rFonts w:ascii="Arial" w:hAnsi="Arial" w:cs="Arial"/>
        </w:rPr>
      </w:pPr>
      <w:r w:rsidRPr="001E1657">
        <w:rPr>
          <w:rFonts w:ascii="Arial" w:eastAsia="Cambria" w:hAnsi="Arial" w:cs="Arial"/>
        </w:rPr>
        <w:t>W</w:t>
      </w:r>
      <w:r w:rsidRPr="001E1657">
        <w:rPr>
          <w:rFonts w:ascii="Arial" w:hAnsi="Arial" w:cs="Arial"/>
        </w:rPr>
        <w:t>ykonawca może w celu potwierdzenia spełniania warunków udziału w postępowaniu</w:t>
      </w:r>
      <w:r w:rsidR="00FA272A" w:rsidRPr="001E1657">
        <w:rPr>
          <w:rFonts w:ascii="Arial" w:hAnsi="Arial" w:cs="Arial"/>
        </w:rPr>
        <w:t>,</w:t>
      </w:r>
      <w:r w:rsidRPr="001E1657">
        <w:rPr>
          <w:rFonts w:ascii="Arial" w:hAnsi="Arial" w:cs="Arial"/>
        </w:rPr>
        <w:t xml:space="preserve"> w stosownych sytuacjach polegać na zdolnościach technicznych lub zawodowych innych podmiotów, niezależnie od charakteru prawnego łączący</w:t>
      </w:r>
      <w:r w:rsidR="009270B3" w:rsidRPr="001E1657">
        <w:rPr>
          <w:rFonts w:ascii="Arial" w:hAnsi="Arial" w:cs="Arial"/>
        </w:rPr>
        <w:t>ch go z nim stosunków prawnych.</w:t>
      </w:r>
      <w:r w:rsidRPr="001E1657">
        <w:rPr>
          <w:rFonts w:ascii="Arial" w:hAnsi="Arial" w:cs="Arial"/>
        </w:rPr>
        <w:t xml:space="preserve"> Wykonawca, który polega na zdolnościach innych podmiotów,</w:t>
      </w:r>
      <w:r w:rsidR="009270B3" w:rsidRPr="001E1657">
        <w:rPr>
          <w:rFonts w:ascii="Arial" w:hAnsi="Arial" w:cs="Arial"/>
        </w:rPr>
        <w:t xml:space="preserve"> musi udowodnić Z</w:t>
      </w:r>
      <w:r w:rsidRPr="001E1657">
        <w:rPr>
          <w:rFonts w:ascii="Arial" w:hAnsi="Arial" w:cs="Arial"/>
        </w:rPr>
        <w:t xml:space="preserve">amawiającemu, że realizując zamówienie, będzie dysponował niezbędnymi zasobami tych podmiotów, w szczególności przedstawiając </w:t>
      </w:r>
      <w:r w:rsidR="00D22EAD" w:rsidRPr="001E1657">
        <w:rPr>
          <w:rFonts w:ascii="Arial" w:hAnsi="Arial" w:cs="Arial"/>
        </w:rPr>
        <w:t xml:space="preserve">wraz z ofertą </w:t>
      </w:r>
      <w:r w:rsidRPr="001E1657">
        <w:rPr>
          <w:rFonts w:ascii="Arial" w:hAnsi="Arial" w:cs="Arial"/>
        </w:rPr>
        <w:t xml:space="preserve">zobowiązanie tych podmiotów do oddania mu do dyspozycji niezbędnych zasobów na potrzeby realizacji </w:t>
      </w:r>
      <w:r w:rsidR="009270B3" w:rsidRPr="001E1657">
        <w:rPr>
          <w:rFonts w:ascii="Arial" w:hAnsi="Arial" w:cs="Arial"/>
        </w:rPr>
        <w:t>zamówienia.</w:t>
      </w:r>
      <w:r w:rsidRPr="001E1657">
        <w:rPr>
          <w:rFonts w:ascii="Arial" w:hAnsi="Arial" w:cs="Arial"/>
        </w:rPr>
        <w:t xml:space="preserve"> Zamawiający oceni</w:t>
      </w:r>
      <w:r w:rsidR="00FA272A" w:rsidRPr="001E1657">
        <w:rPr>
          <w:rFonts w:ascii="Arial" w:hAnsi="Arial" w:cs="Arial"/>
        </w:rPr>
        <w:t>a</w:t>
      </w:r>
      <w:r w:rsidRPr="001E1657">
        <w:rPr>
          <w:rFonts w:ascii="Arial" w:hAnsi="Arial" w:cs="Arial"/>
        </w:rPr>
        <w:t xml:space="preserve">, czy udostępniane </w:t>
      </w:r>
      <w:r w:rsidR="009270B3" w:rsidRPr="001E1657">
        <w:rPr>
          <w:rFonts w:ascii="Arial" w:hAnsi="Arial" w:cs="Arial"/>
        </w:rPr>
        <w:t>W</w:t>
      </w:r>
      <w:r w:rsidRPr="001E1657">
        <w:rPr>
          <w:rFonts w:ascii="Arial" w:hAnsi="Arial" w:cs="Arial"/>
        </w:rPr>
        <w:t>ykonawcy przez inne podmioty zdolności techniczne lub zawodowe</w:t>
      </w:r>
      <w:r w:rsidR="009270B3" w:rsidRPr="001E1657">
        <w:rPr>
          <w:rFonts w:ascii="Arial" w:hAnsi="Arial" w:cs="Arial"/>
        </w:rPr>
        <w:t>, pozwalają na wykazanie przez W</w:t>
      </w:r>
      <w:r w:rsidRPr="001E1657">
        <w:rPr>
          <w:rFonts w:ascii="Arial" w:hAnsi="Arial" w:cs="Arial"/>
        </w:rPr>
        <w:t xml:space="preserve">ykonawcę spełniania warunków udziału w postępowaniu oraz bada, czy nie zachodzą wobec tego podmiotu podstawy wykluczenia. </w:t>
      </w:r>
    </w:p>
    <w:p w14:paraId="15A97306" w14:textId="77777777" w:rsidR="006860A0" w:rsidRPr="001E1657" w:rsidRDefault="006860A0" w:rsidP="00043654">
      <w:pPr>
        <w:pStyle w:val="Akapitzlist"/>
        <w:spacing w:after="0"/>
        <w:ind w:left="1134"/>
        <w:jc w:val="center"/>
        <w:rPr>
          <w:rFonts w:ascii="Arial" w:eastAsia="Cambria" w:hAnsi="Arial" w:cs="Arial"/>
          <w:b/>
          <w:bCs/>
          <w:sz w:val="10"/>
          <w:szCs w:val="10"/>
        </w:rPr>
      </w:pPr>
    </w:p>
    <w:p w14:paraId="20AE6D65" w14:textId="77777777" w:rsidR="00FC6D8C" w:rsidRPr="001E1657" w:rsidRDefault="00FC6D8C" w:rsidP="00043654">
      <w:pPr>
        <w:pStyle w:val="Akapitzlist"/>
        <w:spacing w:after="0"/>
        <w:ind w:left="1134"/>
        <w:jc w:val="center"/>
        <w:rPr>
          <w:rFonts w:ascii="Arial" w:eastAsia="Cambria" w:hAnsi="Arial" w:cs="Arial"/>
        </w:rPr>
      </w:pPr>
      <w:r w:rsidRPr="001E1657">
        <w:rPr>
          <w:rFonts w:ascii="Arial" w:eastAsia="Cambria" w:hAnsi="Arial" w:cs="Arial"/>
          <w:b/>
          <w:bCs/>
        </w:rPr>
        <w:t>UWAGA:</w:t>
      </w:r>
    </w:p>
    <w:tbl>
      <w:tblPr>
        <w:tblStyle w:val="Tabela-Siatka"/>
        <w:tblW w:w="0" w:type="auto"/>
        <w:tblInd w:w="817" w:type="dxa"/>
        <w:tblLook w:val="04A0" w:firstRow="1" w:lastRow="0" w:firstColumn="1" w:lastColumn="0" w:noHBand="0" w:noVBand="1"/>
      </w:tblPr>
      <w:tblGrid>
        <w:gridCol w:w="8038"/>
      </w:tblGrid>
      <w:tr w:rsidR="00FC6D8C" w:rsidRPr="001E1657" w14:paraId="5C34CA31" w14:textId="77777777" w:rsidTr="00C87BC8">
        <w:tc>
          <w:tcPr>
            <w:tcW w:w="8038" w:type="dxa"/>
          </w:tcPr>
          <w:p w14:paraId="5EA788B7" w14:textId="39FBABA0" w:rsidR="00FC6D8C" w:rsidRPr="001E1657" w:rsidRDefault="00FC6D8C" w:rsidP="00C87BC8">
            <w:pPr>
              <w:pStyle w:val="Akapitzlist"/>
              <w:spacing w:after="0"/>
              <w:ind w:left="173" w:hanging="137"/>
              <w:contextualSpacing/>
              <w:jc w:val="center"/>
              <w:rPr>
                <w:rFonts w:ascii="Arial" w:eastAsia="Cambria" w:hAnsi="Arial" w:cs="Arial"/>
                <w:b/>
                <w:i/>
              </w:rPr>
            </w:pPr>
            <w:r w:rsidRPr="001E1657">
              <w:rPr>
                <w:rFonts w:ascii="Arial" w:hAnsi="Arial" w:cs="Arial"/>
                <w:b/>
                <w:i/>
              </w:rPr>
              <w:t>W odniesieniu do warun</w:t>
            </w:r>
            <w:r w:rsidR="00C87BC8" w:rsidRPr="001E1657">
              <w:rPr>
                <w:rFonts w:ascii="Arial" w:hAnsi="Arial" w:cs="Arial"/>
                <w:b/>
                <w:i/>
              </w:rPr>
              <w:t>ku dotyczącego</w:t>
            </w:r>
            <w:r w:rsidR="00CC7A69" w:rsidRPr="001E1657">
              <w:rPr>
                <w:rFonts w:ascii="Arial" w:hAnsi="Arial" w:cs="Arial"/>
                <w:b/>
                <w:i/>
              </w:rPr>
              <w:t xml:space="preserve"> doświadczenia, W</w:t>
            </w:r>
            <w:r w:rsidRPr="001E1657">
              <w:rPr>
                <w:rFonts w:ascii="Arial" w:hAnsi="Arial" w:cs="Arial"/>
                <w:b/>
                <w:i/>
              </w:rPr>
              <w:t xml:space="preserve">ykonawcy mogą polegać na zdolnościach innych podmiotów, jeśli podmioty te </w:t>
            </w:r>
            <w:r w:rsidRPr="001E1657">
              <w:rPr>
                <w:rFonts w:ascii="Arial" w:hAnsi="Arial" w:cs="Arial"/>
                <w:b/>
                <w:i/>
              </w:rPr>
              <w:lastRenderedPageBreak/>
              <w:t xml:space="preserve">zrealizują </w:t>
            </w:r>
            <w:r w:rsidR="0076052D" w:rsidRPr="001E1657">
              <w:rPr>
                <w:rFonts w:ascii="Arial" w:hAnsi="Arial" w:cs="Arial"/>
                <w:b/>
                <w:i/>
              </w:rPr>
              <w:t>dostawy</w:t>
            </w:r>
            <w:r w:rsidRPr="001E1657">
              <w:rPr>
                <w:rFonts w:ascii="Arial" w:hAnsi="Arial" w:cs="Arial"/>
                <w:b/>
                <w:i/>
              </w:rPr>
              <w:t>, do realizacji których te zdolności są wymagane.</w:t>
            </w:r>
          </w:p>
        </w:tc>
      </w:tr>
    </w:tbl>
    <w:p w14:paraId="703DA159" w14:textId="6C5C2DDB" w:rsidR="00FC6D8C" w:rsidRPr="001E1657" w:rsidRDefault="00FC6D8C" w:rsidP="00667CC8">
      <w:pPr>
        <w:spacing w:after="0"/>
        <w:contextualSpacing/>
        <w:jc w:val="both"/>
        <w:rPr>
          <w:rFonts w:ascii="Arial" w:hAnsi="Arial" w:cs="Arial"/>
        </w:rPr>
      </w:pPr>
    </w:p>
    <w:p w14:paraId="0763D496" w14:textId="5883C4AD" w:rsidR="00FC6D8C" w:rsidRPr="001E1657" w:rsidRDefault="00FC6D8C" w:rsidP="00413DCE">
      <w:pPr>
        <w:spacing w:after="0"/>
        <w:ind w:left="709"/>
        <w:contextualSpacing/>
        <w:jc w:val="both"/>
        <w:rPr>
          <w:rFonts w:ascii="Arial" w:hAnsi="Arial" w:cs="Arial"/>
        </w:rPr>
      </w:pPr>
      <w:r w:rsidRPr="001E1657">
        <w:rPr>
          <w:rFonts w:ascii="Arial" w:hAnsi="Arial" w:cs="Arial"/>
        </w:rPr>
        <w:t>Jeżeli zdolności techniczne lub zawodowe podmiotu udostępniającego zasoby, nie</w:t>
      </w:r>
      <w:r w:rsidR="009270B3" w:rsidRPr="001E1657">
        <w:rPr>
          <w:rFonts w:ascii="Arial" w:hAnsi="Arial" w:cs="Arial"/>
        </w:rPr>
        <w:t xml:space="preserve"> potwierdzają spełnienia przez W</w:t>
      </w:r>
      <w:r w:rsidRPr="001E1657">
        <w:rPr>
          <w:rFonts w:ascii="Arial" w:hAnsi="Arial" w:cs="Arial"/>
        </w:rPr>
        <w:t>ykonawcę warunków udziału w postępowaniu, lub zachodzą wobec tych p</w:t>
      </w:r>
      <w:r w:rsidR="009270B3" w:rsidRPr="001E1657">
        <w:rPr>
          <w:rFonts w:ascii="Arial" w:hAnsi="Arial" w:cs="Arial"/>
        </w:rPr>
        <w:t>odmiotów podstawy wykluczenia, Z</w:t>
      </w:r>
      <w:r w:rsidRPr="001E1657">
        <w:rPr>
          <w:rFonts w:ascii="Arial" w:hAnsi="Arial" w:cs="Arial"/>
        </w:rPr>
        <w:t xml:space="preserve">amawiający zażąda, aby </w:t>
      </w:r>
      <w:r w:rsidR="009270B3" w:rsidRPr="001E1657">
        <w:rPr>
          <w:rFonts w:ascii="Arial" w:hAnsi="Arial" w:cs="Arial"/>
        </w:rPr>
        <w:t>W</w:t>
      </w:r>
      <w:r w:rsidRPr="001E1657">
        <w:rPr>
          <w:rFonts w:ascii="Arial" w:hAnsi="Arial" w:cs="Arial"/>
        </w:rPr>
        <w:t>ykonaw</w:t>
      </w:r>
      <w:r w:rsidR="009270B3" w:rsidRPr="001E1657">
        <w:rPr>
          <w:rFonts w:ascii="Arial" w:hAnsi="Arial" w:cs="Arial"/>
        </w:rPr>
        <w:t>ca w terminie określonym przez Z</w:t>
      </w:r>
      <w:r w:rsidRPr="001E1657">
        <w:rPr>
          <w:rFonts w:ascii="Arial" w:hAnsi="Arial" w:cs="Arial"/>
        </w:rPr>
        <w:t xml:space="preserve">amawiającego: </w:t>
      </w:r>
    </w:p>
    <w:p w14:paraId="1BDF3EB5" w14:textId="77777777" w:rsidR="00FC6D8C" w:rsidRPr="001E1657" w:rsidRDefault="00FC6D8C" w:rsidP="00C2385F">
      <w:pPr>
        <w:pStyle w:val="Akapitzlist"/>
        <w:numPr>
          <w:ilvl w:val="0"/>
          <w:numId w:val="9"/>
        </w:numPr>
        <w:spacing w:after="0"/>
        <w:ind w:left="1418" w:hanging="284"/>
        <w:contextualSpacing/>
        <w:jc w:val="both"/>
        <w:rPr>
          <w:rFonts w:ascii="Arial" w:hAnsi="Arial" w:cs="Arial"/>
        </w:rPr>
      </w:pPr>
      <w:r w:rsidRPr="001E1657">
        <w:rPr>
          <w:rFonts w:ascii="Arial" w:hAnsi="Arial" w:cs="Arial"/>
        </w:rPr>
        <w:t xml:space="preserve">zastąpił ten podmiot innym podmiotem lub podmiotami lub </w:t>
      </w:r>
    </w:p>
    <w:p w14:paraId="5AC13201" w14:textId="2DD5DB82" w:rsidR="002F5F63" w:rsidRPr="001E1657" w:rsidRDefault="00FC6D8C" w:rsidP="007E484D">
      <w:pPr>
        <w:pStyle w:val="Akapitzlist"/>
        <w:numPr>
          <w:ilvl w:val="0"/>
          <w:numId w:val="9"/>
        </w:numPr>
        <w:spacing w:after="0"/>
        <w:ind w:left="1418" w:hanging="284"/>
        <w:contextualSpacing/>
        <w:jc w:val="both"/>
        <w:rPr>
          <w:rFonts w:ascii="Arial" w:hAnsi="Arial" w:cs="Arial"/>
        </w:rPr>
      </w:pPr>
      <w:r w:rsidRPr="001E1657">
        <w:rPr>
          <w:rFonts w:ascii="Arial" w:hAnsi="Arial" w:cs="Arial"/>
        </w:rPr>
        <w:t>zobowiązał się do osobistego wykonania odpowiedniej części zamówienia, jeżeli wykaże zdolności techniczne lub zawodowe.</w:t>
      </w:r>
    </w:p>
    <w:p w14:paraId="40A837EA" w14:textId="0DA0218A" w:rsidR="00FC6D8C" w:rsidRPr="001E1657" w:rsidRDefault="00FC6D8C" w:rsidP="00C2385F">
      <w:pPr>
        <w:pStyle w:val="Akapitzlist"/>
        <w:numPr>
          <w:ilvl w:val="1"/>
          <w:numId w:val="13"/>
        </w:numPr>
        <w:spacing w:after="0"/>
        <w:contextualSpacing/>
        <w:jc w:val="both"/>
        <w:rPr>
          <w:rFonts w:ascii="Arial" w:eastAsia="Cambria" w:hAnsi="Arial" w:cs="Arial"/>
          <w:kern w:val="3"/>
        </w:rPr>
      </w:pPr>
      <w:r w:rsidRPr="001E1657">
        <w:rPr>
          <w:rFonts w:ascii="Arial" w:eastAsia="Cambria" w:hAnsi="Arial" w:cs="Arial"/>
          <w:kern w:val="3"/>
        </w:rPr>
        <w:t xml:space="preserve">Jako spełniający warunki udziału w postępowaniu zostaną ocenieni </w:t>
      </w:r>
      <w:r w:rsidR="009270B3" w:rsidRPr="001E1657">
        <w:rPr>
          <w:rFonts w:ascii="Arial" w:eastAsia="Cambria" w:hAnsi="Arial" w:cs="Arial"/>
          <w:kern w:val="3"/>
        </w:rPr>
        <w:t>W</w:t>
      </w:r>
      <w:r w:rsidRPr="001E1657">
        <w:rPr>
          <w:rFonts w:ascii="Arial" w:eastAsia="Cambria" w:hAnsi="Arial" w:cs="Arial"/>
          <w:kern w:val="3"/>
        </w:rPr>
        <w:t>ykonawcy, którzy w zakresie warunku określonego w pkt 5.</w:t>
      </w:r>
      <w:r w:rsidR="005309BF" w:rsidRPr="001E1657">
        <w:rPr>
          <w:rFonts w:ascii="Arial" w:eastAsia="Cambria" w:hAnsi="Arial" w:cs="Arial"/>
          <w:kern w:val="3"/>
        </w:rPr>
        <w:t>2</w:t>
      </w:r>
      <w:r w:rsidRPr="001E1657">
        <w:rPr>
          <w:rFonts w:ascii="Arial" w:eastAsia="Cambria" w:hAnsi="Arial" w:cs="Arial"/>
          <w:kern w:val="3"/>
        </w:rPr>
        <w:t xml:space="preserve"> wykażą:</w:t>
      </w:r>
    </w:p>
    <w:p w14:paraId="1075E6E6" w14:textId="77777777" w:rsidR="002F5F63" w:rsidRPr="001E1657" w:rsidRDefault="002F5F63" w:rsidP="002F5F63">
      <w:pPr>
        <w:pStyle w:val="Akapitzlist"/>
        <w:spacing w:after="0"/>
        <w:ind w:left="1701"/>
        <w:contextualSpacing/>
        <w:jc w:val="both"/>
        <w:rPr>
          <w:rFonts w:ascii="Arial" w:eastAsia="Cambria" w:hAnsi="Arial" w:cs="Arial"/>
          <w:kern w:val="3"/>
          <w:sz w:val="10"/>
          <w:szCs w:val="10"/>
        </w:rPr>
      </w:pPr>
    </w:p>
    <w:p w14:paraId="56F9C6DA" w14:textId="7332E40B" w:rsidR="00922239" w:rsidRPr="001E1657" w:rsidRDefault="005309BF" w:rsidP="00D31F16">
      <w:pPr>
        <w:pStyle w:val="Akapitzlist"/>
        <w:numPr>
          <w:ilvl w:val="2"/>
          <w:numId w:val="13"/>
        </w:numPr>
        <w:tabs>
          <w:tab w:val="left" w:pos="1134"/>
        </w:tabs>
        <w:spacing w:after="0"/>
        <w:ind w:hanging="11"/>
        <w:contextualSpacing/>
        <w:jc w:val="both"/>
        <w:rPr>
          <w:rFonts w:ascii="Arial" w:eastAsia="Cambria" w:hAnsi="Arial" w:cs="Arial"/>
          <w:kern w:val="3"/>
        </w:rPr>
      </w:pPr>
      <w:r w:rsidRPr="001E1657">
        <w:rPr>
          <w:rFonts w:ascii="Arial" w:eastAsia="Cambria" w:hAnsi="Arial" w:cs="Arial"/>
          <w:kern w:val="3"/>
        </w:rPr>
        <w:t>p</w:t>
      </w:r>
      <w:r w:rsidR="00922239" w:rsidRPr="001E1657">
        <w:rPr>
          <w:rFonts w:ascii="Arial" w:eastAsia="Cambria" w:hAnsi="Arial" w:cs="Arial"/>
          <w:kern w:val="3"/>
        </w:rPr>
        <w:t xml:space="preserve">osiadanie </w:t>
      </w:r>
      <w:r w:rsidR="00922239" w:rsidRPr="001E1657">
        <w:rPr>
          <w:rFonts w:ascii="Arial" w:hAnsi="Arial" w:cs="Arial"/>
          <w:b/>
        </w:rPr>
        <w:t>koncesji</w:t>
      </w:r>
      <w:r w:rsidR="0019262F" w:rsidRPr="001E1657">
        <w:rPr>
          <w:rFonts w:ascii="Arial" w:hAnsi="Arial" w:cs="Arial"/>
        </w:rPr>
        <w:t>, o której mowa w art.32 ust.</w:t>
      </w:r>
      <w:r w:rsidR="00922239" w:rsidRPr="001E1657">
        <w:rPr>
          <w:rFonts w:ascii="Arial" w:hAnsi="Arial" w:cs="Arial"/>
        </w:rPr>
        <w:t>1 pkt 4 ustawy z dnia 10 kwiet</w:t>
      </w:r>
      <w:r w:rsidR="004C35A9" w:rsidRPr="001E1657">
        <w:rPr>
          <w:rFonts w:ascii="Arial" w:hAnsi="Arial" w:cs="Arial"/>
        </w:rPr>
        <w:t xml:space="preserve">nia 1997 r. Prawo energetyczne (tekst jedn. </w:t>
      </w:r>
      <w:r w:rsidR="00922239" w:rsidRPr="001E1657">
        <w:rPr>
          <w:rFonts w:ascii="Arial" w:hAnsi="Arial" w:cs="Arial"/>
        </w:rPr>
        <w:t>Dz.</w:t>
      </w:r>
      <w:r w:rsidR="00D9359E">
        <w:rPr>
          <w:rFonts w:ascii="Arial" w:hAnsi="Arial" w:cs="Arial"/>
        </w:rPr>
        <w:t xml:space="preserve"> U. z 2019</w:t>
      </w:r>
      <w:r w:rsidR="007703BC" w:rsidRPr="001E1657">
        <w:rPr>
          <w:rFonts w:ascii="Arial" w:hAnsi="Arial" w:cs="Arial"/>
        </w:rPr>
        <w:t xml:space="preserve"> r. poz.</w:t>
      </w:r>
      <w:r w:rsidR="00675BC5" w:rsidRPr="001E1657">
        <w:rPr>
          <w:rFonts w:ascii="Arial" w:hAnsi="Arial" w:cs="Arial"/>
        </w:rPr>
        <w:t xml:space="preserve"> 755</w:t>
      </w:r>
      <w:r w:rsidR="0019262F" w:rsidRPr="001E1657">
        <w:rPr>
          <w:rFonts w:ascii="Arial" w:hAnsi="Arial" w:cs="Arial"/>
        </w:rPr>
        <w:t xml:space="preserve"> z późn.</w:t>
      </w:r>
      <w:r w:rsidR="004C35A9" w:rsidRPr="001E1657">
        <w:rPr>
          <w:rFonts w:ascii="Arial" w:hAnsi="Arial" w:cs="Arial"/>
        </w:rPr>
        <w:t>zm.)</w:t>
      </w:r>
      <w:r w:rsidR="00922239" w:rsidRPr="001E1657">
        <w:rPr>
          <w:rFonts w:ascii="Arial" w:hAnsi="Arial" w:cs="Arial"/>
        </w:rPr>
        <w:t xml:space="preserve"> na obrót paliwami ciekłymi wydaną przez Prezesa Urzędu Regulacji Energetyki</w:t>
      </w:r>
      <w:r w:rsidR="00D65907" w:rsidRPr="001E1657">
        <w:rPr>
          <w:rFonts w:ascii="Arial" w:hAnsi="Arial" w:cs="Arial"/>
        </w:rPr>
        <w:t>;</w:t>
      </w:r>
    </w:p>
    <w:p w14:paraId="327B0F9B" w14:textId="567EFC14" w:rsidR="00747D35" w:rsidRPr="001E1657" w:rsidRDefault="005309BF" w:rsidP="00D66A83">
      <w:pPr>
        <w:pStyle w:val="Akapitzlist"/>
        <w:numPr>
          <w:ilvl w:val="2"/>
          <w:numId w:val="13"/>
        </w:numPr>
        <w:tabs>
          <w:tab w:val="left" w:pos="1134"/>
        </w:tabs>
        <w:ind w:hanging="11"/>
        <w:jc w:val="both"/>
        <w:rPr>
          <w:rFonts w:ascii="Arial" w:eastAsia="Cambria" w:hAnsi="Arial" w:cs="Arial"/>
          <w:b/>
          <w:kern w:val="3"/>
        </w:rPr>
      </w:pPr>
      <w:r w:rsidRPr="001E1657">
        <w:rPr>
          <w:rFonts w:ascii="Arial" w:eastAsia="Cambria" w:hAnsi="Arial" w:cs="Arial"/>
          <w:kern w:val="3"/>
        </w:rPr>
        <w:t>w</w:t>
      </w:r>
      <w:r w:rsidR="00DC06FE" w:rsidRPr="001E1657">
        <w:rPr>
          <w:rFonts w:ascii="Arial" w:eastAsia="Cambria" w:hAnsi="Arial" w:cs="Arial"/>
          <w:kern w:val="3"/>
        </w:rPr>
        <w:t>ykonanie w okresie ostatnich</w:t>
      </w:r>
      <w:r w:rsidR="00FC6D8C" w:rsidRPr="001E1657">
        <w:rPr>
          <w:rFonts w:ascii="Arial" w:eastAsia="Cambria" w:hAnsi="Arial" w:cs="Arial"/>
          <w:kern w:val="3"/>
        </w:rPr>
        <w:t xml:space="preserve"> </w:t>
      </w:r>
      <w:r w:rsidR="003E3877" w:rsidRPr="001E1657">
        <w:rPr>
          <w:rFonts w:ascii="Arial" w:eastAsia="Cambria" w:hAnsi="Arial" w:cs="Arial"/>
          <w:kern w:val="3"/>
        </w:rPr>
        <w:t>3</w:t>
      </w:r>
      <w:r w:rsidR="00FC6D8C" w:rsidRPr="001E1657">
        <w:rPr>
          <w:rFonts w:ascii="Arial" w:eastAsia="Cambria" w:hAnsi="Arial" w:cs="Arial"/>
          <w:kern w:val="3"/>
        </w:rPr>
        <w:t xml:space="preserve"> lat przed upływem terminu składania ofert, a jeżeli okres prowadzenia działalności jest krótszy - w tym okresie, </w:t>
      </w:r>
      <w:r w:rsidR="00C8607D" w:rsidRPr="001E1657">
        <w:rPr>
          <w:rFonts w:ascii="Arial" w:eastAsia="Cambria" w:hAnsi="Arial" w:cs="Arial"/>
          <w:kern w:val="3"/>
        </w:rPr>
        <w:t>co najmniej</w:t>
      </w:r>
      <w:r w:rsidR="003E3877" w:rsidRPr="001E1657">
        <w:rPr>
          <w:rFonts w:ascii="Arial" w:eastAsia="Cambria" w:hAnsi="Arial" w:cs="Arial"/>
          <w:kern w:val="3"/>
        </w:rPr>
        <w:t xml:space="preserve"> 1 dostaw</w:t>
      </w:r>
      <w:r w:rsidR="00480DCD" w:rsidRPr="001E1657">
        <w:rPr>
          <w:rFonts w:ascii="Arial" w:eastAsia="Cambria" w:hAnsi="Arial" w:cs="Arial"/>
          <w:kern w:val="3"/>
        </w:rPr>
        <w:t>y</w:t>
      </w:r>
      <w:r w:rsidR="00C8607D" w:rsidRPr="001E1657">
        <w:rPr>
          <w:rFonts w:ascii="Arial" w:eastAsia="Cambria" w:hAnsi="Arial" w:cs="Arial"/>
          <w:kern w:val="3"/>
        </w:rPr>
        <w:t xml:space="preserve"> </w:t>
      </w:r>
      <w:r w:rsidR="003E3877" w:rsidRPr="001E1657">
        <w:rPr>
          <w:rFonts w:ascii="Arial" w:eastAsia="Cambria" w:hAnsi="Arial" w:cs="Arial"/>
          <w:kern w:val="3"/>
        </w:rPr>
        <w:t>polegając</w:t>
      </w:r>
      <w:r w:rsidR="00480DCD" w:rsidRPr="001E1657">
        <w:rPr>
          <w:rFonts w:ascii="Arial" w:eastAsia="Cambria" w:hAnsi="Arial" w:cs="Arial"/>
          <w:kern w:val="3"/>
        </w:rPr>
        <w:t>ej</w:t>
      </w:r>
      <w:r w:rsidR="003E3877" w:rsidRPr="001E1657">
        <w:rPr>
          <w:rFonts w:ascii="Arial" w:eastAsia="Cambria" w:hAnsi="Arial" w:cs="Arial"/>
          <w:kern w:val="3"/>
        </w:rPr>
        <w:t xml:space="preserve"> na sukcesywnej dostawie </w:t>
      </w:r>
      <w:r w:rsidR="003242EF" w:rsidRPr="001E1657">
        <w:rPr>
          <w:rFonts w:ascii="Arial" w:eastAsia="Cambria" w:hAnsi="Arial" w:cs="Arial"/>
          <w:kern w:val="3"/>
        </w:rPr>
        <w:t>oleju opałowego</w:t>
      </w:r>
      <w:r w:rsidR="003E3877" w:rsidRPr="001E1657">
        <w:rPr>
          <w:rFonts w:ascii="Arial" w:eastAsia="Cambria" w:hAnsi="Arial" w:cs="Arial"/>
          <w:kern w:val="3"/>
        </w:rPr>
        <w:t xml:space="preserve"> w ilości nie mniejszej niż </w:t>
      </w:r>
      <w:r w:rsidR="001F0F4E" w:rsidRPr="001E1657">
        <w:rPr>
          <w:rFonts w:ascii="Arial" w:eastAsia="Cambria" w:hAnsi="Arial" w:cs="Arial"/>
          <w:kern w:val="3"/>
        </w:rPr>
        <w:t>30</w:t>
      </w:r>
      <w:r w:rsidR="00955DBF" w:rsidRPr="001E1657">
        <w:rPr>
          <w:rFonts w:ascii="Arial" w:eastAsia="Cambria" w:hAnsi="Arial" w:cs="Arial"/>
          <w:kern w:val="3"/>
        </w:rPr>
        <w:t xml:space="preserve"> </w:t>
      </w:r>
      <w:r w:rsidR="007E484D" w:rsidRPr="001E1657">
        <w:rPr>
          <w:rFonts w:ascii="Arial" w:eastAsia="Cambria" w:hAnsi="Arial" w:cs="Arial"/>
          <w:kern w:val="3"/>
        </w:rPr>
        <w:t>000,00 litrów.</w:t>
      </w:r>
    </w:p>
    <w:p w14:paraId="6ABACCAD" w14:textId="77777777" w:rsidR="008F6F74" w:rsidRPr="001E1657" w:rsidRDefault="008F6F74" w:rsidP="008F6F74">
      <w:pPr>
        <w:pStyle w:val="Akapitzlist"/>
        <w:tabs>
          <w:tab w:val="left" w:pos="1134"/>
        </w:tabs>
        <w:ind w:left="390"/>
        <w:jc w:val="both"/>
        <w:rPr>
          <w:rFonts w:ascii="Arial" w:eastAsia="Cambria" w:hAnsi="Arial" w:cs="Arial"/>
          <w:kern w:val="3"/>
        </w:rPr>
      </w:pPr>
    </w:p>
    <w:p w14:paraId="1B4B00E3" w14:textId="77777777" w:rsidR="008F6F74" w:rsidRPr="001E1657" w:rsidRDefault="008F6F74" w:rsidP="008F6F74">
      <w:pPr>
        <w:pStyle w:val="Akapitzlist"/>
        <w:tabs>
          <w:tab w:val="left" w:pos="1134"/>
        </w:tabs>
        <w:ind w:left="390"/>
        <w:jc w:val="both"/>
        <w:rPr>
          <w:rFonts w:ascii="Arial" w:eastAsia="Cambria" w:hAnsi="Arial" w:cs="Arial"/>
          <w:b/>
          <w:kern w:val="3"/>
        </w:rPr>
      </w:pPr>
    </w:p>
    <w:p w14:paraId="11C2CD76" w14:textId="77777777" w:rsidR="004C35A9" w:rsidRPr="001E1657" w:rsidRDefault="004C35A9" w:rsidP="00043654">
      <w:pPr>
        <w:pStyle w:val="Akapitzlist"/>
        <w:spacing w:after="0"/>
        <w:ind w:left="1419" w:firstLine="282"/>
        <w:jc w:val="center"/>
        <w:rPr>
          <w:rFonts w:ascii="Arial" w:eastAsia="Cambria" w:hAnsi="Arial" w:cs="Arial"/>
          <w:b/>
          <w:bCs/>
        </w:rPr>
      </w:pPr>
    </w:p>
    <w:p w14:paraId="5C7B0B06" w14:textId="77777777" w:rsidR="00FC6D8C" w:rsidRPr="001E1657" w:rsidRDefault="00FC6D8C" w:rsidP="00D9359E">
      <w:pPr>
        <w:pStyle w:val="Akapitzlist"/>
        <w:spacing w:after="0"/>
        <w:ind w:left="0"/>
        <w:jc w:val="center"/>
        <w:rPr>
          <w:rFonts w:ascii="Arial" w:eastAsia="Cambria" w:hAnsi="Arial" w:cs="Arial"/>
        </w:rPr>
      </w:pPr>
      <w:r w:rsidRPr="001E1657">
        <w:rPr>
          <w:rFonts w:ascii="Arial" w:eastAsia="Cambria" w:hAnsi="Arial" w:cs="Arial"/>
          <w:b/>
          <w:bCs/>
        </w:rPr>
        <w:t>UWAGA:</w:t>
      </w:r>
    </w:p>
    <w:tbl>
      <w:tblPr>
        <w:tblStyle w:val="Tabela-Siatka"/>
        <w:tblW w:w="0" w:type="auto"/>
        <w:tblInd w:w="817" w:type="dxa"/>
        <w:tblLook w:val="04A0" w:firstRow="1" w:lastRow="0" w:firstColumn="1" w:lastColumn="0" w:noHBand="0" w:noVBand="1"/>
      </w:tblPr>
      <w:tblGrid>
        <w:gridCol w:w="8222"/>
      </w:tblGrid>
      <w:tr w:rsidR="00FC6D8C" w:rsidRPr="001E1657" w14:paraId="46A7DAF0" w14:textId="77777777" w:rsidTr="00A137C7">
        <w:tc>
          <w:tcPr>
            <w:tcW w:w="8222" w:type="dxa"/>
          </w:tcPr>
          <w:p w14:paraId="5DE57434" w14:textId="02022CD0" w:rsidR="00FC6D8C" w:rsidRPr="001E1657" w:rsidRDefault="00FC6D8C" w:rsidP="001772D4">
            <w:pPr>
              <w:spacing w:after="0"/>
              <w:jc w:val="both"/>
              <w:rPr>
                <w:rFonts w:ascii="Arial" w:hAnsi="Arial" w:cs="Arial"/>
                <w:i/>
              </w:rPr>
            </w:pPr>
            <w:r w:rsidRPr="001E1657">
              <w:rPr>
                <w:rFonts w:ascii="Arial" w:hAnsi="Arial" w:cs="Arial"/>
                <w:i/>
              </w:rPr>
              <w:t>W przypadku wykonawców wspólnie ubiegających się o udzielenie zamówienia lub korzystania z zasobów podmi</w:t>
            </w:r>
            <w:r w:rsidR="00480DCD" w:rsidRPr="001E1657">
              <w:rPr>
                <w:rFonts w:ascii="Arial" w:hAnsi="Arial" w:cs="Arial"/>
                <w:i/>
              </w:rPr>
              <w:t>otów trzecich na podstawie art.</w:t>
            </w:r>
            <w:r w:rsidRPr="001E1657">
              <w:rPr>
                <w:rFonts w:ascii="Arial" w:hAnsi="Arial" w:cs="Arial"/>
                <w:i/>
              </w:rPr>
              <w:t xml:space="preserve">22a </w:t>
            </w:r>
            <w:proofErr w:type="spellStart"/>
            <w:r w:rsidRPr="001E1657">
              <w:rPr>
                <w:rFonts w:ascii="Arial" w:hAnsi="Arial" w:cs="Arial"/>
                <w:i/>
              </w:rPr>
              <w:t>Pzp</w:t>
            </w:r>
            <w:proofErr w:type="spellEnd"/>
            <w:r w:rsidRPr="001E1657">
              <w:rPr>
                <w:rFonts w:ascii="Arial" w:hAnsi="Arial" w:cs="Arial"/>
                <w:i/>
              </w:rPr>
              <w:t xml:space="preserve"> minimum jeden wykonawca lub jeden podmiot udostępniający zasoby musi posiadać pełne doświadczenie wskazane w warunku udziału w postępowaniu.</w:t>
            </w:r>
          </w:p>
        </w:tc>
      </w:tr>
    </w:tbl>
    <w:p w14:paraId="7D1EEAE6" w14:textId="77777777" w:rsidR="00FC6D8C" w:rsidRPr="001E1657" w:rsidRDefault="00FC6D8C" w:rsidP="001772D4">
      <w:pPr>
        <w:spacing w:after="0"/>
        <w:contextualSpacing/>
        <w:jc w:val="both"/>
        <w:rPr>
          <w:rFonts w:ascii="Arial" w:eastAsia="Cambria" w:hAnsi="Arial" w:cs="Arial"/>
          <w:kern w:val="3"/>
        </w:rPr>
      </w:pPr>
    </w:p>
    <w:p w14:paraId="262677A9" w14:textId="19F9E2A5" w:rsidR="00FC6D8C" w:rsidRPr="001E1657" w:rsidRDefault="00FC6D8C" w:rsidP="00C2385F">
      <w:pPr>
        <w:pStyle w:val="Akapitzlist"/>
        <w:numPr>
          <w:ilvl w:val="1"/>
          <w:numId w:val="13"/>
        </w:numPr>
        <w:spacing w:after="0"/>
        <w:contextualSpacing/>
        <w:jc w:val="both"/>
        <w:rPr>
          <w:rFonts w:ascii="Arial" w:eastAsia="Cambria" w:hAnsi="Arial" w:cs="Arial"/>
          <w:kern w:val="3"/>
        </w:rPr>
      </w:pPr>
      <w:r w:rsidRPr="001E1657">
        <w:rPr>
          <w:rFonts w:ascii="Arial" w:eastAsia="Cambria" w:hAnsi="Arial" w:cs="Arial"/>
          <w:kern w:val="3"/>
        </w:rPr>
        <w:t xml:space="preserve">W przypadku </w:t>
      </w:r>
      <w:r w:rsidR="00D20F12" w:rsidRPr="001E1657">
        <w:rPr>
          <w:rFonts w:ascii="Arial" w:eastAsia="Cambria" w:hAnsi="Arial" w:cs="Arial"/>
          <w:kern w:val="3"/>
        </w:rPr>
        <w:t>W</w:t>
      </w:r>
      <w:r w:rsidRPr="001E1657">
        <w:rPr>
          <w:rFonts w:ascii="Arial" w:eastAsia="Cambria" w:hAnsi="Arial" w:cs="Arial"/>
          <w:kern w:val="3"/>
        </w:rPr>
        <w:t>ykonawców wspólnie ubiegających się o udzielenie zamówienia:</w:t>
      </w:r>
    </w:p>
    <w:p w14:paraId="4257496B" w14:textId="071AAC96" w:rsidR="00820CC4" w:rsidRPr="001E1657" w:rsidRDefault="001440FF" w:rsidP="00C2385F">
      <w:pPr>
        <w:pStyle w:val="Akapitzlist"/>
        <w:numPr>
          <w:ilvl w:val="2"/>
          <w:numId w:val="13"/>
        </w:numPr>
        <w:tabs>
          <w:tab w:val="left" w:pos="709"/>
        </w:tabs>
        <w:spacing w:after="0"/>
        <w:contextualSpacing/>
        <w:jc w:val="both"/>
        <w:rPr>
          <w:rFonts w:ascii="Arial" w:eastAsia="Cambria" w:hAnsi="Arial" w:cs="Arial"/>
        </w:rPr>
      </w:pPr>
      <w:r w:rsidRPr="001E1657">
        <w:rPr>
          <w:rFonts w:ascii="Arial" w:eastAsia="Cambria" w:hAnsi="Arial" w:cs="Arial"/>
        </w:rPr>
        <w:t>w</w:t>
      </w:r>
      <w:r w:rsidR="00FC6D8C" w:rsidRPr="001E1657">
        <w:rPr>
          <w:rFonts w:ascii="Arial" w:eastAsia="Cambria" w:hAnsi="Arial" w:cs="Arial"/>
        </w:rPr>
        <w:t>arunek udziału w postępowaniu, o którym mowa w pkt 5.</w:t>
      </w:r>
      <w:r w:rsidR="005309BF" w:rsidRPr="001E1657">
        <w:rPr>
          <w:rFonts w:ascii="Arial" w:eastAsia="Cambria" w:hAnsi="Arial" w:cs="Arial"/>
        </w:rPr>
        <w:t>5</w:t>
      </w:r>
      <w:r w:rsidR="00C2385F" w:rsidRPr="001E1657">
        <w:rPr>
          <w:rFonts w:ascii="Arial" w:eastAsia="Cambria" w:hAnsi="Arial" w:cs="Arial"/>
        </w:rPr>
        <w:t>.1)</w:t>
      </w:r>
      <w:r w:rsidR="00FC6D8C" w:rsidRPr="001E1657">
        <w:rPr>
          <w:rFonts w:ascii="Arial" w:eastAsia="Cambria" w:hAnsi="Arial" w:cs="Arial"/>
        </w:rPr>
        <w:t xml:space="preserve"> musi zostać spełniony przez </w:t>
      </w:r>
      <w:r w:rsidR="00C2385F" w:rsidRPr="001E1657">
        <w:rPr>
          <w:rFonts w:ascii="Arial" w:eastAsia="Cambria" w:hAnsi="Arial" w:cs="Arial"/>
        </w:rPr>
        <w:t xml:space="preserve">każdego z </w:t>
      </w:r>
      <w:r w:rsidR="00D20F12" w:rsidRPr="001E1657">
        <w:rPr>
          <w:rFonts w:ascii="Arial" w:eastAsia="Cambria" w:hAnsi="Arial" w:cs="Arial"/>
        </w:rPr>
        <w:t>W</w:t>
      </w:r>
      <w:r w:rsidR="00FC6D8C" w:rsidRPr="001E1657">
        <w:rPr>
          <w:rFonts w:ascii="Arial" w:eastAsia="Cambria" w:hAnsi="Arial" w:cs="Arial"/>
        </w:rPr>
        <w:t xml:space="preserve">ykonawców; </w:t>
      </w:r>
    </w:p>
    <w:p w14:paraId="5B526EEB" w14:textId="15365802" w:rsidR="00C2385F" w:rsidRPr="001E1657" w:rsidRDefault="00C2385F" w:rsidP="00C2385F">
      <w:pPr>
        <w:pStyle w:val="Akapitzlist"/>
        <w:numPr>
          <w:ilvl w:val="2"/>
          <w:numId w:val="13"/>
        </w:numPr>
        <w:tabs>
          <w:tab w:val="left" w:pos="709"/>
        </w:tabs>
        <w:spacing w:after="0"/>
        <w:contextualSpacing/>
        <w:jc w:val="both"/>
        <w:rPr>
          <w:rFonts w:ascii="Arial" w:eastAsia="Cambria" w:hAnsi="Arial" w:cs="Arial"/>
        </w:rPr>
      </w:pPr>
      <w:r w:rsidRPr="001E1657">
        <w:rPr>
          <w:rFonts w:ascii="Arial" w:eastAsia="Cambria" w:hAnsi="Arial" w:cs="Arial"/>
        </w:rPr>
        <w:t>warunek udziału w postępowaniu, o którym mowa w pkt 5.</w:t>
      </w:r>
      <w:r w:rsidR="005309BF" w:rsidRPr="001E1657">
        <w:rPr>
          <w:rFonts w:ascii="Arial" w:eastAsia="Cambria" w:hAnsi="Arial" w:cs="Arial"/>
        </w:rPr>
        <w:t>5</w:t>
      </w:r>
      <w:r w:rsidRPr="001E1657">
        <w:rPr>
          <w:rFonts w:ascii="Arial" w:eastAsia="Cambria" w:hAnsi="Arial" w:cs="Arial"/>
        </w:rPr>
        <w:t xml:space="preserve">.2) musi zostać spełniony przez </w:t>
      </w:r>
      <w:r w:rsidR="005309BF" w:rsidRPr="001E1657">
        <w:rPr>
          <w:rFonts w:ascii="Arial" w:eastAsia="Cambria" w:hAnsi="Arial" w:cs="Arial"/>
        </w:rPr>
        <w:t xml:space="preserve">przynajmniej jednego z </w:t>
      </w:r>
      <w:r w:rsidR="00D20F12" w:rsidRPr="001E1657">
        <w:rPr>
          <w:rFonts w:ascii="Arial" w:eastAsia="Cambria" w:hAnsi="Arial" w:cs="Arial"/>
        </w:rPr>
        <w:t>W</w:t>
      </w:r>
      <w:r w:rsidR="005309BF" w:rsidRPr="001E1657">
        <w:rPr>
          <w:rFonts w:ascii="Arial" w:eastAsia="Cambria" w:hAnsi="Arial" w:cs="Arial"/>
        </w:rPr>
        <w:t xml:space="preserve">ykonawców lub wszystkich </w:t>
      </w:r>
      <w:r w:rsidR="00D20F12" w:rsidRPr="001E1657">
        <w:rPr>
          <w:rFonts w:ascii="Arial" w:eastAsia="Cambria" w:hAnsi="Arial" w:cs="Arial"/>
        </w:rPr>
        <w:t>W</w:t>
      </w:r>
      <w:r w:rsidRPr="001E1657">
        <w:rPr>
          <w:rFonts w:ascii="Arial" w:eastAsia="Cambria" w:hAnsi="Arial" w:cs="Arial"/>
        </w:rPr>
        <w:t>ykonawców łącznie</w:t>
      </w:r>
      <w:r w:rsidR="005309BF" w:rsidRPr="001E1657">
        <w:rPr>
          <w:rFonts w:ascii="Arial" w:eastAsia="Cambria" w:hAnsi="Arial" w:cs="Arial"/>
        </w:rPr>
        <w:t>;</w:t>
      </w:r>
    </w:p>
    <w:p w14:paraId="43FBAB20" w14:textId="4EF18C36" w:rsidR="00FC6D8C" w:rsidRPr="001E1657" w:rsidRDefault="001440FF" w:rsidP="00C2385F">
      <w:pPr>
        <w:pStyle w:val="Akapitzlist"/>
        <w:numPr>
          <w:ilvl w:val="2"/>
          <w:numId w:val="13"/>
        </w:numPr>
        <w:tabs>
          <w:tab w:val="left" w:pos="709"/>
        </w:tabs>
        <w:spacing w:after="0"/>
        <w:contextualSpacing/>
        <w:jc w:val="both"/>
        <w:rPr>
          <w:rFonts w:ascii="Arial" w:eastAsia="Cambria" w:hAnsi="Arial" w:cs="Arial"/>
        </w:rPr>
      </w:pPr>
      <w:r w:rsidRPr="001E1657">
        <w:rPr>
          <w:rFonts w:ascii="Arial" w:eastAsia="Cambria" w:hAnsi="Arial" w:cs="Arial"/>
        </w:rPr>
        <w:t>b</w:t>
      </w:r>
      <w:r w:rsidR="00FC6D8C" w:rsidRPr="001E1657">
        <w:rPr>
          <w:rFonts w:ascii="Arial" w:eastAsia="Cambria" w:hAnsi="Arial" w:cs="Arial"/>
        </w:rPr>
        <w:t xml:space="preserve">rak podstaw do wykluczenia z postępowania o udzielenie zamówienia musi zostać wykazany przez każdego z </w:t>
      </w:r>
      <w:r w:rsidR="00D20F12" w:rsidRPr="001E1657">
        <w:rPr>
          <w:rFonts w:ascii="Arial" w:eastAsia="Cambria" w:hAnsi="Arial" w:cs="Arial"/>
        </w:rPr>
        <w:t>W</w:t>
      </w:r>
      <w:r w:rsidR="00FC6D8C" w:rsidRPr="001E1657">
        <w:rPr>
          <w:rFonts w:ascii="Arial" w:eastAsia="Cambria" w:hAnsi="Arial" w:cs="Arial"/>
        </w:rPr>
        <w:t>ykonawców.</w:t>
      </w:r>
    </w:p>
    <w:p w14:paraId="28E0D09B" w14:textId="543A73E1" w:rsidR="00FC6D8C" w:rsidRPr="001E1657" w:rsidRDefault="00FC6D8C" w:rsidP="00C2385F">
      <w:pPr>
        <w:pStyle w:val="Akapitzlist"/>
        <w:numPr>
          <w:ilvl w:val="1"/>
          <w:numId w:val="13"/>
        </w:numPr>
        <w:tabs>
          <w:tab w:val="left" w:pos="709"/>
        </w:tabs>
        <w:spacing w:after="0"/>
        <w:contextualSpacing/>
        <w:jc w:val="both"/>
        <w:rPr>
          <w:rFonts w:ascii="Arial" w:eastAsia="Cambria" w:hAnsi="Arial" w:cs="Arial"/>
        </w:rPr>
      </w:pPr>
      <w:r w:rsidRPr="001E1657">
        <w:rPr>
          <w:rFonts w:ascii="Arial" w:eastAsia="Cambria" w:hAnsi="Arial" w:cs="Arial"/>
        </w:rPr>
        <w:t xml:space="preserve">Oferty </w:t>
      </w:r>
      <w:r w:rsidR="00D20F12" w:rsidRPr="001E1657">
        <w:rPr>
          <w:rFonts w:ascii="Arial" w:eastAsia="Cambria" w:hAnsi="Arial" w:cs="Arial"/>
        </w:rPr>
        <w:t>W</w:t>
      </w:r>
      <w:r w:rsidRPr="001E1657">
        <w:rPr>
          <w:rFonts w:ascii="Arial" w:eastAsia="Cambria" w:hAnsi="Arial" w:cs="Arial"/>
        </w:rPr>
        <w:t>ykonawców, którzy wykażą spełnianie wymaganych warunków zostaną dopuszczone do badania i oceny.</w:t>
      </w:r>
    </w:p>
    <w:p w14:paraId="5AEAFBEB" w14:textId="77777777" w:rsidR="00B233F0" w:rsidRPr="001E1657" w:rsidRDefault="00B233F0" w:rsidP="00B233F0">
      <w:pPr>
        <w:tabs>
          <w:tab w:val="left" w:pos="709"/>
        </w:tabs>
        <w:spacing w:after="0"/>
        <w:contextualSpacing/>
        <w:jc w:val="both"/>
        <w:rPr>
          <w:rFonts w:ascii="Arial" w:eastAsia="Cambria" w:hAnsi="Arial" w:cs="Arial"/>
        </w:rPr>
      </w:pPr>
    </w:p>
    <w:p w14:paraId="53AF85F3" w14:textId="77777777" w:rsidR="006860A0" w:rsidRPr="001E1657" w:rsidRDefault="006860A0" w:rsidP="0078540F">
      <w:pPr>
        <w:pStyle w:val="Akapitzlist"/>
        <w:tabs>
          <w:tab w:val="left" w:pos="709"/>
        </w:tabs>
        <w:spacing w:after="0"/>
        <w:ind w:left="1134"/>
        <w:contextualSpacing/>
        <w:jc w:val="both"/>
        <w:rPr>
          <w:rFonts w:ascii="Arial" w:eastAsia="Cambria" w:hAnsi="Arial" w:cs="Arial"/>
        </w:rPr>
      </w:pPr>
    </w:p>
    <w:p w14:paraId="0FB2AB99" w14:textId="0F00BA13" w:rsidR="00FC6D8C" w:rsidRPr="001E1657" w:rsidRDefault="00FC6D8C" w:rsidP="009C7F96">
      <w:pPr>
        <w:pStyle w:val="Akapitzlist"/>
        <w:numPr>
          <w:ilvl w:val="1"/>
          <w:numId w:val="13"/>
        </w:numPr>
        <w:tabs>
          <w:tab w:val="left" w:pos="709"/>
        </w:tabs>
        <w:spacing w:after="0"/>
        <w:ind w:left="709" w:hanging="709"/>
        <w:contextualSpacing/>
        <w:jc w:val="both"/>
        <w:rPr>
          <w:rFonts w:ascii="Arial" w:eastAsia="Cambria" w:hAnsi="Arial" w:cs="Arial"/>
          <w:b/>
        </w:rPr>
      </w:pPr>
      <w:r w:rsidRPr="001E1657">
        <w:rPr>
          <w:rFonts w:ascii="Arial" w:eastAsia="Cambria" w:hAnsi="Arial" w:cs="Arial"/>
          <w:b/>
        </w:rPr>
        <w:t xml:space="preserve">W celu wykazania spełniania warunków udziału w postępowaniu </w:t>
      </w:r>
      <w:r w:rsidR="00D20F12" w:rsidRPr="001E1657">
        <w:rPr>
          <w:rFonts w:ascii="Arial" w:eastAsia="Cambria" w:hAnsi="Arial" w:cs="Arial"/>
          <w:b/>
        </w:rPr>
        <w:t>W</w:t>
      </w:r>
      <w:r w:rsidR="009C7F96" w:rsidRPr="001E1657">
        <w:rPr>
          <w:rFonts w:ascii="Arial" w:eastAsia="Cambria" w:hAnsi="Arial" w:cs="Arial"/>
          <w:b/>
        </w:rPr>
        <w:t>ykonawcy są zobowiązani dostarcz</w:t>
      </w:r>
      <w:r w:rsidRPr="001E1657">
        <w:rPr>
          <w:rFonts w:ascii="Arial" w:eastAsia="Cambria" w:hAnsi="Arial" w:cs="Arial"/>
          <w:b/>
        </w:rPr>
        <w:t>yć następujące dokumenty:</w:t>
      </w:r>
    </w:p>
    <w:p w14:paraId="546DCAC6" w14:textId="77777777" w:rsidR="00043654" w:rsidRPr="001E1657" w:rsidRDefault="00043654" w:rsidP="00043654">
      <w:pPr>
        <w:spacing w:after="0"/>
        <w:ind w:left="426" w:firstLine="708"/>
        <w:contextualSpacing/>
        <w:rPr>
          <w:rFonts w:ascii="Arial" w:eastAsia="Cambria" w:hAnsi="Arial" w:cs="Arial"/>
          <w:b/>
          <w:color w:val="auto"/>
          <w:sz w:val="10"/>
          <w:szCs w:val="10"/>
        </w:rPr>
      </w:pPr>
    </w:p>
    <w:p w14:paraId="1308DEA1" w14:textId="7A5377F4" w:rsidR="00FC6D8C" w:rsidRPr="001E1657" w:rsidRDefault="0066426F" w:rsidP="0066426F">
      <w:pPr>
        <w:spacing w:after="0"/>
        <w:contextualSpacing/>
        <w:rPr>
          <w:rFonts w:ascii="Arial" w:eastAsia="Cambria" w:hAnsi="Arial" w:cs="Arial"/>
          <w:b/>
          <w:color w:val="auto"/>
        </w:rPr>
      </w:pPr>
      <w:r w:rsidRPr="001E1657">
        <w:rPr>
          <w:rFonts w:ascii="Arial" w:eastAsia="Cambria" w:hAnsi="Arial" w:cs="Arial"/>
          <w:b/>
          <w:color w:val="auto"/>
        </w:rPr>
        <w:t>5.</w:t>
      </w:r>
      <w:r w:rsidR="00D20F12" w:rsidRPr="001E1657">
        <w:rPr>
          <w:rFonts w:ascii="Arial" w:eastAsia="Cambria" w:hAnsi="Arial" w:cs="Arial"/>
          <w:b/>
          <w:color w:val="auto"/>
        </w:rPr>
        <w:t>8</w:t>
      </w:r>
      <w:r w:rsidRPr="001E1657">
        <w:rPr>
          <w:rFonts w:ascii="Arial" w:eastAsia="Cambria" w:hAnsi="Arial" w:cs="Arial"/>
          <w:b/>
          <w:color w:val="auto"/>
        </w:rPr>
        <w:t xml:space="preserve">.1. </w:t>
      </w:r>
      <w:r w:rsidR="00FC6D8C" w:rsidRPr="001E1657">
        <w:rPr>
          <w:rFonts w:ascii="Arial" w:eastAsia="Cambria" w:hAnsi="Arial" w:cs="Arial"/>
          <w:b/>
          <w:color w:val="auto"/>
        </w:rPr>
        <w:t>Razem z ofertą:</w:t>
      </w:r>
    </w:p>
    <w:p w14:paraId="56519204" w14:textId="77777777" w:rsidR="00043654" w:rsidRPr="001E1657" w:rsidRDefault="00043654" w:rsidP="00667CC8">
      <w:pPr>
        <w:spacing w:after="0"/>
        <w:ind w:left="426" w:firstLine="708"/>
        <w:contextualSpacing/>
        <w:jc w:val="both"/>
        <w:rPr>
          <w:rFonts w:ascii="Arial" w:eastAsia="Cambria" w:hAnsi="Arial" w:cs="Arial"/>
          <w:b/>
          <w:color w:val="365F91" w:themeColor="accent1" w:themeShade="BF"/>
          <w:sz w:val="10"/>
          <w:szCs w:val="10"/>
          <w:u w:val="single"/>
        </w:rPr>
      </w:pPr>
    </w:p>
    <w:p w14:paraId="48D1D3FD" w14:textId="7C7A8AEF" w:rsidR="00412765" w:rsidRPr="001E1657" w:rsidRDefault="00394CE3" w:rsidP="00412765">
      <w:pPr>
        <w:pStyle w:val="Akapitzlist"/>
        <w:numPr>
          <w:ilvl w:val="2"/>
          <w:numId w:val="13"/>
        </w:numPr>
        <w:tabs>
          <w:tab w:val="left" w:pos="709"/>
        </w:tabs>
        <w:spacing w:after="0"/>
        <w:contextualSpacing/>
        <w:jc w:val="both"/>
        <w:rPr>
          <w:rFonts w:ascii="Arial" w:eastAsia="Cambria" w:hAnsi="Arial" w:cs="Arial"/>
        </w:rPr>
      </w:pPr>
      <w:r w:rsidRPr="001E1657">
        <w:rPr>
          <w:rFonts w:ascii="Arial" w:eastAsia="Cambria" w:hAnsi="Arial" w:cs="Arial"/>
        </w:rPr>
        <w:t>o</w:t>
      </w:r>
      <w:r w:rsidR="00FC6D8C" w:rsidRPr="001E1657">
        <w:rPr>
          <w:rFonts w:ascii="Arial" w:eastAsia="Cambria" w:hAnsi="Arial" w:cs="Arial"/>
        </w:rPr>
        <w:t xml:space="preserve">świadczenie wstępne o spełnianiu warunków udziału w postępowaniu </w:t>
      </w:r>
      <w:r w:rsidR="00FC6D8C" w:rsidRPr="001E1657">
        <w:rPr>
          <w:rFonts w:ascii="Arial" w:eastAsia="Cambria" w:hAnsi="Arial" w:cs="Arial"/>
          <w:b/>
        </w:rPr>
        <w:t xml:space="preserve">wg wzoru stanowiącego </w:t>
      </w:r>
      <w:r w:rsidR="002B2C33" w:rsidRPr="001E1657">
        <w:rPr>
          <w:rFonts w:ascii="Arial" w:eastAsia="Cambria" w:hAnsi="Arial" w:cs="Arial"/>
          <w:b/>
          <w:i/>
        </w:rPr>
        <w:t>Z</w:t>
      </w:r>
      <w:r w:rsidR="00FC6D8C" w:rsidRPr="001E1657">
        <w:rPr>
          <w:rFonts w:ascii="Arial" w:eastAsia="Cambria" w:hAnsi="Arial" w:cs="Arial"/>
          <w:b/>
          <w:i/>
        </w:rPr>
        <w:t xml:space="preserve">ałącznik Nr </w:t>
      </w:r>
      <w:r w:rsidR="000B3181" w:rsidRPr="001E1657">
        <w:rPr>
          <w:rFonts w:ascii="Arial" w:eastAsia="Cambria" w:hAnsi="Arial" w:cs="Arial"/>
          <w:b/>
          <w:i/>
        </w:rPr>
        <w:t>2</w:t>
      </w:r>
      <w:r w:rsidR="00FC6D8C" w:rsidRPr="001E1657">
        <w:rPr>
          <w:rFonts w:ascii="Arial" w:eastAsia="Cambria" w:hAnsi="Arial" w:cs="Arial"/>
          <w:b/>
          <w:i/>
        </w:rPr>
        <w:t xml:space="preserve"> do SIWZ</w:t>
      </w:r>
      <w:r w:rsidR="00FC6D8C" w:rsidRPr="001E1657">
        <w:rPr>
          <w:rFonts w:ascii="Arial" w:eastAsia="Cambria" w:hAnsi="Arial" w:cs="Arial"/>
          <w:b/>
        </w:rPr>
        <w:t xml:space="preserve"> </w:t>
      </w:r>
      <w:r w:rsidR="00FC6D8C" w:rsidRPr="001E1657">
        <w:rPr>
          <w:rFonts w:ascii="Arial" w:eastAsia="Cambria" w:hAnsi="Arial" w:cs="Arial"/>
        </w:rPr>
        <w:t xml:space="preserve">– na zasadach określonych w </w:t>
      </w:r>
      <w:r w:rsidR="00E6644E" w:rsidRPr="001E1657">
        <w:rPr>
          <w:rFonts w:ascii="Arial" w:eastAsia="Cambria" w:hAnsi="Arial" w:cs="Arial"/>
        </w:rPr>
        <w:t>punkcie</w:t>
      </w:r>
      <w:r w:rsidR="00FC6D8C" w:rsidRPr="001E1657">
        <w:rPr>
          <w:rFonts w:ascii="Arial" w:eastAsia="Cambria" w:hAnsi="Arial" w:cs="Arial"/>
        </w:rPr>
        <w:t xml:space="preserve"> </w:t>
      </w:r>
      <w:r w:rsidR="00FC6D8C" w:rsidRPr="001E1657">
        <w:rPr>
          <w:rFonts w:ascii="Arial" w:eastAsia="Cambria" w:hAnsi="Arial" w:cs="Arial"/>
          <w:color w:val="auto"/>
        </w:rPr>
        <w:t>7 SIWZ.</w:t>
      </w:r>
    </w:p>
    <w:p w14:paraId="6E65858C" w14:textId="02D05D22" w:rsidR="00412765" w:rsidRPr="001E1657" w:rsidRDefault="00394CE3" w:rsidP="00412765">
      <w:pPr>
        <w:pStyle w:val="Akapitzlist"/>
        <w:numPr>
          <w:ilvl w:val="2"/>
          <w:numId w:val="13"/>
        </w:numPr>
        <w:tabs>
          <w:tab w:val="left" w:pos="709"/>
        </w:tabs>
        <w:spacing w:after="0"/>
        <w:contextualSpacing/>
        <w:jc w:val="both"/>
        <w:rPr>
          <w:rFonts w:ascii="Arial" w:eastAsia="Cambria" w:hAnsi="Arial" w:cs="Arial"/>
        </w:rPr>
      </w:pPr>
      <w:r w:rsidRPr="001E1657">
        <w:rPr>
          <w:rFonts w:ascii="Arial" w:eastAsia="Cambria" w:hAnsi="Arial" w:cs="Arial"/>
        </w:rPr>
        <w:t>w</w:t>
      </w:r>
      <w:r w:rsidR="00412765" w:rsidRPr="001E1657">
        <w:rPr>
          <w:rFonts w:ascii="Arial" w:eastAsia="Cambria" w:hAnsi="Arial" w:cs="Arial"/>
        </w:rPr>
        <w:t xml:space="preserve"> przypadku </w:t>
      </w:r>
      <w:r w:rsidR="00D20F12" w:rsidRPr="001E1657">
        <w:rPr>
          <w:rFonts w:ascii="Arial" w:eastAsia="Cambria" w:hAnsi="Arial" w:cs="Arial"/>
        </w:rPr>
        <w:t>W</w:t>
      </w:r>
      <w:r w:rsidR="00412765" w:rsidRPr="001E1657">
        <w:rPr>
          <w:rFonts w:ascii="Arial" w:eastAsia="Cambria" w:hAnsi="Arial" w:cs="Arial"/>
        </w:rPr>
        <w:t>ykonawców wspólnie ubiegających się o ud</w:t>
      </w:r>
      <w:r w:rsidR="009C7F96" w:rsidRPr="001E1657">
        <w:rPr>
          <w:rFonts w:ascii="Arial" w:eastAsia="Cambria" w:hAnsi="Arial" w:cs="Arial"/>
        </w:rPr>
        <w:t>zielenie zamówienia oświadczenie</w:t>
      </w:r>
      <w:r w:rsidR="00412765" w:rsidRPr="001E1657">
        <w:rPr>
          <w:rFonts w:ascii="Arial" w:eastAsia="Cambria" w:hAnsi="Arial" w:cs="Arial"/>
        </w:rPr>
        <w:t xml:space="preserve"> wstępne składa każdy Wykonawca.</w:t>
      </w:r>
    </w:p>
    <w:p w14:paraId="5B6C71B5" w14:textId="77777777" w:rsidR="00043654" w:rsidRPr="001E1657" w:rsidRDefault="00043654" w:rsidP="00667CC8">
      <w:pPr>
        <w:pStyle w:val="Akapitzlist"/>
        <w:tabs>
          <w:tab w:val="left" w:pos="709"/>
        </w:tabs>
        <w:spacing w:after="0"/>
        <w:ind w:left="1701" w:hanging="567"/>
        <w:contextualSpacing/>
        <w:jc w:val="both"/>
        <w:rPr>
          <w:rFonts w:ascii="Arial" w:eastAsia="Cambria" w:hAnsi="Arial" w:cs="Arial"/>
          <w:sz w:val="10"/>
          <w:szCs w:val="10"/>
        </w:rPr>
      </w:pPr>
    </w:p>
    <w:p w14:paraId="6A532683" w14:textId="4E0DDD79" w:rsidR="00545C98" w:rsidRPr="001E1657" w:rsidRDefault="0066426F" w:rsidP="002B2C33">
      <w:pPr>
        <w:tabs>
          <w:tab w:val="left" w:pos="709"/>
          <w:tab w:val="left" w:pos="1134"/>
        </w:tabs>
        <w:spacing w:after="0"/>
        <w:contextualSpacing/>
        <w:jc w:val="both"/>
        <w:rPr>
          <w:rFonts w:ascii="Arial" w:eastAsia="Cambria" w:hAnsi="Arial" w:cs="Arial"/>
          <w:b/>
          <w:color w:val="auto"/>
        </w:rPr>
      </w:pPr>
      <w:r w:rsidRPr="001E1657">
        <w:rPr>
          <w:rFonts w:ascii="Arial" w:eastAsia="Cambria" w:hAnsi="Arial" w:cs="Arial"/>
          <w:b/>
          <w:color w:val="auto"/>
        </w:rPr>
        <w:lastRenderedPageBreak/>
        <w:t>5.</w:t>
      </w:r>
      <w:r w:rsidR="00D20F12" w:rsidRPr="001E1657">
        <w:rPr>
          <w:rFonts w:ascii="Arial" w:eastAsia="Cambria" w:hAnsi="Arial" w:cs="Arial"/>
          <w:b/>
          <w:color w:val="auto"/>
        </w:rPr>
        <w:t>8</w:t>
      </w:r>
      <w:r w:rsidRPr="001E1657">
        <w:rPr>
          <w:rFonts w:ascii="Arial" w:eastAsia="Cambria" w:hAnsi="Arial" w:cs="Arial"/>
          <w:b/>
          <w:color w:val="auto"/>
        </w:rPr>
        <w:t xml:space="preserve">.2. </w:t>
      </w:r>
      <w:r w:rsidR="00545C98" w:rsidRPr="001E1657">
        <w:rPr>
          <w:rFonts w:ascii="Arial" w:eastAsia="Cambria" w:hAnsi="Arial" w:cs="Arial"/>
          <w:b/>
          <w:color w:val="auto"/>
        </w:rPr>
        <w:t xml:space="preserve">Na wezwanie </w:t>
      </w:r>
      <w:r w:rsidR="009270B3" w:rsidRPr="001E1657">
        <w:rPr>
          <w:rFonts w:ascii="Arial" w:eastAsia="Cambria" w:hAnsi="Arial" w:cs="Arial"/>
          <w:b/>
          <w:color w:val="auto"/>
        </w:rPr>
        <w:t>Z</w:t>
      </w:r>
      <w:r w:rsidR="00545C98" w:rsidRPr="001E1657">
        <w:rPr>
          <w:rFonts w:ascii="Arial" w:eastAsia="Cambria" w:hAnsi="Arial" w:cs="Arial"/>
          <w:b/>
          <w:color w:val="auto"/>
        </w:rPr>
        <w:t xml:space="preserve">amawiającego skierowane do </w:t>
      </w:r>
      <w:r w:rsidR="009270B3" w:rsidRPr="001E1657">
        <w:rPr>
          <w:rFonts w:ascii="Arial" w:eastAsia="Cambria" w:hAnsi="Arial" w:cs="Arial"/>
          <w:b/>
          <w:color w:val="auto"/>
        </w:rPr>
        <w:t>W</w:t>
      </w:r>
      <w:r w:rsidR="00545C98" w:rsidRPr="001E1657">
        <w:rPr>
          <w:rFonts w:ascii="Arial" w:eastAsia="Cambria" w:hAnsi="Arial" w:cs="Arial"/>
          <w:b/>
          <w:color w:val="auto"/>
        </w:rPr>
        <w:t xml:space="preserve">ykonawcy po dokonanej analizie i badaniu ofert (tylko </w:t>
      </w:r>
      <w:r w:rsidR="009270B3" w:rsidRPr="001E1657">
        <w:rPr>
          <w:rFonts w:ascii="Arial" w:eastAsia="Cambria" w:hAnsi="Arial" w:cs="Arial"/>
          <w:b/>
          <w:color w:val="auto"/>
        </w:rPr>
        <w:t>W</w:t>
      </w:r>
      <w:r w:rsidR="00545C98" w:rsidRPr="001E1657">
        <w:rPr>
          <w:rFonts w:ascii="Arial" w:eastAsia="Cambria" w:hAnsi="Arial" w:cs="Arial"/>
          <w:b/>
          <w:color w:val="auto"/>
        </w:rPr>
        <w:t xml:space="preserve">ykonawca, którego oferta została </w:t>
      </w:r>
      <w:r w:rsidR="008E539B" w:rsidRPr="001E1657">
        <w:rPr>
          <w:rFonts w:ascii="Arial" w:eastAsia="Cambria" w:hAnsi="Arial" w:cs="Arial"/>
          <w:b/>
          <w:color w:val="auto"/>
        </w:rPr>
        <w:t>najwyżej oceniona</w:t>
      </w:r>
      <w:r w:rsidR="00BE1C68" w:rsidRPr="001E1657">
        <w:rPr>
          <w:rFonts w:ascii="Arial" w:eastAsia="Cambria" w:hAnsi="Arial" w:cs="Arial"/>
          <w:b/>
          <w:color w:val="auto"/>
        </w:rPr>
        <w:t xml:space="preserve"> z zastrzeżeniem pkt 5.8.11. SIWZ</w:t>
      </w:r>
      <w:r w:rsidR="00545C98" w:rsidRPr="001E1657">
        <w:rPr>
          <w:rFonts w:ascii="Arial" w:eastAsia="Cambria" w:hAnsi="Arial" w:cs="Arial"/>
          <w:b/>
          <w:color w:val="auto"/>
        </w:rPr>
        <w:t>):</w:t>
      </w:r>
    </w:p>
    <w:p w14:paraId="12F94FCD" w14:textId="77777777" w:rsidR="00545C98" w:rsidRPr="001E1657" w:rsidRDefault="00545C98" w:rsidP="00545C98">
      <w:pPr>
        <w:tabs>
          <w:tab w:val="left" w:pos="709"/>
          <w:tab w:val="left" w:pos="1134"/>
        </w:tabs>
        <w:spacing w:after="0"/>
        <w:contextualSpacing/>
        <w:jc w:val="center"/>
        <w:rPr>
          <w:rFonts w:ascii="Arial" w:eastAsia="Cambria" w:hAnsi="Arial" w:cs="Arial"/>
          <w:color w:val="365F91" w:themeColor="accent1" w:themeShade="BF"/>
          <w:sz w:val="10"/>
          <w:szCs w:val="10"/>
          <w:u w:val="single"/>
        </w:rPr>
      </w:pPr>
    </w:p>
    <w:p w14:paraId="325500DD" w14:textId="3D8ED5D2" w:rsidR="0066426F" w:rsidRPr="001E1657" w:rsidRDefault="00891B37" w:rsidP="00C2385F">
      <w:pPr>
        <w:pStyle w:val="Akapitzlist"/>
        <w:numPr>
          <w:ilvl w:val="0"/>
          <w:numId w:val="16"/>
        </w:numPr>
        <w:spacing w:after="0"/>
        <w:contextualSpacing/>
        <w:jc w:val="both"/>
        <w:rPr>
          <w:rFonts w:ascii="Arial" w:hAnsi="Arial" w:cs="Arial"/>
        </w:rPr>
      </w:pPr>
      <w:r w:rsidRPr="001E1657">
        <w:rPr>
          <w:rFonts w:ascii="Arial" w:hAnsi="Arial" w:cs="Arial"/>
          <w:b/>
        </w:rPr>
        <w:t>Koncesję</w:t>
      </w:r>
      <w:r w:rsidR="009C7F96" w:rsidRPr="001E1657">
        <w:rPr>
          <w:rFonts w:ascii="Arial" w:hAnsi="Arial" w:cs="Arial"/>
        </w:rPr>
        <w:t>, o której mowa w art.32 ust.</w:t>
      </w:r>
      <w:r w:rsidRPr="001E1657">
        <w:rPr>
          <w:rFonts w:ascii="Arial" w:hAnsi="Arial" w:cs="Arial"/>
        </w:rPr>
        <w:t>1 pkt 4 ustawy z dnia 10 kwietnia</w:t>
      </w:r>
      <w:r w:rsidR="004C35A9" w:rsidRPr="001E1657">
        <w:rPr>
          <w:rFonts w:ascii="Arial" w:hAnsi="Arial" w:cs="Arial"/>
        </w:rPr>
        <w:t xml:space="preserve"> 1997 r. Prawo energetyczne</w:t>
      </w:r>
      <w:r w:rsidRPr="001E1657">
        <w:rPr>
          <w:rFonts w:ascii="Arial" w:hAnsi="Arial" w:cs="Arial"/>
        </w:rPr>
        <w:t xml:space="preserve"> </w:t>
      </w:r>
      <w:r w:rsidR="00D9359E">
        <w:rPr>
          <w:rFonts w:ascii="Arial" w:hAnsi="Arial" w:cs="Arial"/>
        </w:rPr>
        <w:t xml:space="preserve">(tekst jedn. </w:t>
      </w:r>
      <w:r w:rsidR="00894A9B" w:rsidRPr="001E1657">
        <w:rPr>
          <w:rFonts w:ascii="Arial" w:hAnsi="Arial" w:cs="Arial"/>
        </w:rPr>
        <w:t>Dz.</w:t>
      </w:r>
      <w:r w:rsidR="00D9359E">
        <w:rPr>
          <w:rFonts w:ascii="Arial" w:hAnsi="Arial" w:cs="Arial"/>
        </w:rPr>
        <w:t xml:space="preserve"> U. z 2019</w:t>
      </w:r>
      <w:r w:rsidR="00894A9B" w:rsidRPr="001E1657">
        <w:rPr>
          <w:rFonts w:ascii="Arial" w:hAnsi="Arial" w:cs="Arial"/>
        </w:rPr>
        <w:t xml:space="preserve"> r. poz. 755 z </w:t>
      </w:r>
      <w:proofErr w:type="spellStart"/>
      <w:r w:rsidR="00894A9B" w:rsidRPr="001E1657">
        <w:rPr>
          <w:rFonts w:ascii="Arial" w:hAnsi="Arial" w:cs="Arial"/>
        </w:rPr>
        <w:t>późn</w:t>
      </w:r>
      <w:proofErr w:type="spellEnd"/>
      <w:r w:rsidR="00894A9B" w:rsidRPr="001E1657">
        <w:rPr>
          <w:rFonts w:ascii="Arial" w:hAnsi="Arial" w:cs="Arial"/>
        </w:rPr>
        <w:t>.</w:t>
      </w:r>
      <w:r w:rsidR="00D9359E">
        <w:rPr>
          <w:rFonts w:ascii="Arial" w:hAnsi="Arial" w:cs="Arial"/>
        </w:rPr>
        <w:t xml:space="preserve"> </w:t>
      </w:r>
      <w:r w:rsidR="00894A9B" w:rsidRPr="001E1657">
        <w:rPr>
          <w:rFonts w:ascii="Arial" w:hAnsi="Arial" w:cs="Arial"/>
        </w:rPr>
        <w:t>zm.</w:t>
      </w:r>
      <w:r w:rsidR="00D9359E">
        <w:rPr>
          <w:rFonts w:ascii="Arial" w:hAnsi="Arial" w:cs="Arial"/>
        </w:rPr>
        <w:t xml:space="preserve">) </w:t>
      </w:r>
      <w:r w:rsidRPr="001E1657">
        <w:rPr>
          <w:rFonts w:ascii="Arial" w:hAnsi="Arial" w:cs="Arial"/>
        </w:rPr>
        <w:t>na obrót paliwami ciekłymi wydaną przez Prezesa Urzędu Regulacji Energetyki</w:t>
      </w:r>
      <w:r w:rsidR="00766948" w:rsidRPr="001E1657">
        <w:rPr>
          <w:rFonts w:ascii="Arial" w:hAnsi="Arial" w:cs="Arial"/>
        </w:rPr>
        <w:t>.</w:t>
      </w:r>
    </w:p>
    <w:p w14:paraId="69A61F26" w14:textId="3830072D" w:rsidR="00766948" w:rsidRPr="001E1657" w:rsidRDefault="002B2C33" w:rsidP="00C2385F">
      <w:pPr>
        <w:pStyle w:val="Akapitzlist"/>
        <w:numPr>
          <w:ilvl w:val="0"/>
          <w:numId w:val="16"/>
        </w:numPr>
        <w:spacing w:after="0"/>
        <w:contextualSpacing/>
        <w:jc w:val="both"/>
        <w:rPr>
          <w:rFonts w:ascii="Arial" w:hAnsi="Arial" w:cs="Arial"/>
        </w:rPr>
      </w:pPr>
      <w:r w:rsidRPr="001E1657">
        <w:rPr>
          <w:rStyle w:val="alb"/>
          <w:rFonts w:ascii="Arial" w:hAnsi="Arial" w:cs="Arial"/>
        </w:rPr>
        <w:t>W</w:t>
      </w:r>
      <w:r w:rsidR="00FC6D8C" w:rsidRPr="001E1657">
        <w:rPr>
          <w:rFonts w:ascii="Arial" w:hAnsi="Arial" w:cs="Arial"/>
        </w:rPr>
        <w:t xml:space="preserve">ykaz </w:t>
      </w:r>
      <w:r w:rsidR="00766948" w:rsidRPr="001E1657">
        <w:rPr>
          <w:rFonts w:ascii="Arial" w:hAnsi="Arial" w:cs="Arial"/>
        </w:rPr>
        <w:t xml:space="preserve">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t>
      </w:r>
      <w:r w:rsidR="001E5225" w:rsidRPr="001E1657">
        <w:rPr>
          <w:rFonts w:ascii="Arial" w:hAnsi="Arial" w:cs="Arial"/>
        </w:rPr>
        <w:t>co najmniej 1 dostawę polegającą na sukcesyw</w:t>
      </w:r>
      <w:r w:rsidR="003242EF" w:rsidRPr="001E1657">
        <w:rPr>
          <w:rFonts w:ascii="Arial" w:hAnsi="Arial" w:cs="Arial"/>
        </w:rPr>
        <w:t>nej dostawie oleju opałowe</w:t>
      </w:r>
      <w:r w:rsidR="00925AAB" w:rsidRPr="001E1657">
        <w:rPr>
          <w:rFonts w:ascii="Arial" w:hAnsi="Arial" w:cs="Arial"/>
        </w:rPr>
        <w:t>go w ilości nie mniejszej niż 64</w:t>
      </w:r>
      <w:r w:rsidR="001E5225" w:rsidRPr="001E1657">
        <w:rPr>
          <w:rFonts w:ascii="Arial" w:hAnsi="Arial" w:cs="Arial"/>
        </w:rPr>
        <w:t xml:space="preserve">.000,00 litrów </w:t>
      </w:r>
      <w:r w:rsidR="004B690C" w:rsidRPr="001E1657">
        <w:rPr>
          <w:rFonts w:ascii="Arial" w:hAnsi="Arial" w:cs="Arial"/>
        </w:rPr>
        <w:t>wraz z podaniem ich il</w:t>
      </w:r>
      <w:r w:rsidR="00766948" w:rsidRPr="001E1657">
        <w:rPr>
          <w:rFonts w:ascii="Arial" w:hAnsi="Arial" w:cs="Arial"/>
        </w:rPr>
        <w:t xml:space="preserve">ości, przedmiotu, dat wykonania i podmiotów na rzecz których dostawy zostały wykonane, oraz załączeniem dowodów określających, czy te dostawy zostały wykonane lub są wykonywane należycie, przy czym dowodami o których mowa, są </w:t>
      </w:r>
      <w:r w:rsidR="009865F3" w:rsidRPr="001E1657">
        <w:rPr>
          <w:rFonts w:ascii="Arial" w:hAnsi="Arial" w:cs="Arial"/>
        </w:rPr>
        <w:t>referencje</w:t>
      </w:r>
      <w:r w:rsidR="00766948" w:rsidRPr="001E1657">
        <w:rPr>
          <w:rFonts w:ascii="Arial" w:hAnsi="Arial" w:cs="Arial"/>
        </w:rPr>
        <w:t xml:space="preserve"> bądź inne </w:t>
      </w:r>
      <w:r w:rsidR="009C7F96" w:rsidRPr="001E1657">
        <w:rPr>
          <w:rFonts w:ascii="Arial" w:hAnsi="Arial" w:cs="Arial"/>
        </w:rPr>
        <w:t>dokumenty wystawione</w:t>
      </w:r>
      <w:r w:rsidR="00766948" w:rsidRPr="001E1657">
        <w:rPr>
          <w:rFonts w:ascii="Arial" w:hAnsi="Arial" w:cs="Arial"/>
        </w:rPr>
        <w:t xml:space="preserve"> przez podmiot, na rzecz którego dostawy były wykonywane, a w przypadku świadczeń okresowych lub ciągłych są wykonywane, a jeżeli z uzasadnionej przyczyny o obiektywnym charakterze wykonawca nie jest w stanie uzyskać tych dokumentów – oświadczenie </w:t>
      </w:r>
      <w:r w:rsidR="009865F3" w:rsidRPr="001E1657">
        <w:rPr>
          <w:rFonts w:ascii="Arial" w:hAnsi="Arial" w:cs="Arial"/>
        </w:rPr>
        <w:t>wykonawcy; w przypadku świ</w:t>
      </w:r>
      <w:r w:rsidR="00766948" w:rsidRPr="001E1657">
        <w:rPr>
          <w:rFonts w:ascii="Arial" w:hAnsi="Arial" w:cs="Arial"/>
        </w:rPr>
        <w:t>adczeń okre</w:t>
      </w:r>
      <w:r w:rsidR="009865F3" w:rsidRPr="001E1657">
        <w:rPr>
          <w:rFonts w:ascii="Arial" w:hAnsi="Arial" w:cs="Arial"/>
        </w:rPr>
        <w:t>s</w:t>
      </w:r>
      <w:r w:rsidR="00766948" w:rsidRPr="001E1657">
        <w:rPr>
          <w:rFonts w:ascii="Arial" w:hAnsi="Arial" w:cs="Arial"/>
        </w:rPr>
        <w:t xml:space="preserve">owych lub ciągłych nadal wykonywanych </w:t>
      </w:r>
      <w:r w:rsidR="009865F3" w:rsidRPr="001E1657">
        <w:rPr>
          <w:rFonts w:ascii="Arial" w:hAnsi="Arial" w:cs="Arial"/>
        </w:rPr>
        <w:t>referencje bądź inne dokumenty potwierdzające ich należyte wykonanie powinny być wydane</w:t>
      </w:r>
      <w:r w:rsidR="00766948" w:rsidRPr="001E1657">
        <w:rPr>
          <w:rFonts w:ascii="Arial" w:hAnsi="Arial" w:cs="Arial"/>
        </w:rPr>
        <w:t xml:space="preserve"> </w:t>
      </w:r>
      <w:r w:rsidR="009865F3" w:rsidRPr="001E1657">
        <w:rPr>
          <w:rFonts w:ascii="Arial" w:hAnsi="Arial" w:cs="Arial"/>
        </w:rPr>
        <w:t>nie wcześniej niż 3 miesiące przed upływem terminu składania ofert albo wniosków o dopuszczenie do udziału w postępowaniu.</w:t>
      </w:r>
      <w:r w:rsidR="00766948" w:rsidRPr="001E1657">
        <w:rPr>
          <w:rFonts w:ascii="Arial" w:hAnsi="Arial" w:cs="Arial"/>
        </w:rPr>
        <w:t xml:space="preserve"> Wykaz należy złożyć według wzoru stanowiącego </w:t>
      </w:r>
      <w:r w:rsidR="00766948" w:rsidRPr="001E1657">
        <w:rPr>
          <w:rFonts w:ascii="Arial" w:hAnsi="Arial" w:cs="Arial"/>
          <w:b/>
          <w:i/>
        </w:rPr>
        <w:t xml:space="preserve">Załącznik Nr </w:t>
      </w:r>
      <w:r w:rsidR="009270B3" w:rsidRPr="001E1657">
        <w:rPr>
          <w:rFonts w:ascii="Arial" w:hAnsi="Arial" w:cs="Arial"/>
          <w:b/>
          <w:i/>
        </w:rPr>
        <w:t>4</w:t>
      </w:r>
      <w:r w:rsidR="00766948" w:rsidRPr="001E1657">
        <w:rPr>
          <w:rFonts w:ascii="Arial" w:hAnsi="Arial" w:cs="Arial"/>
          <w:b/>
          <w:i/>
        </w:rPr>
        <w:t xml:space="preserve"> do SIWZ</w:t>
      </w:r>
      <w:r w:rsidR="005A7B0B" w:rsidRPr="001E1657">
        <w:rPr>
          <w:rFonts w:ascii="Arial" w:hAnsi="Arial" w:cs="Arial"/>
          <w:b/>
          <w:i/>
        </w:rPr>
        <w:t>.</w:t>
      </w:r>
    </w:p>
    <w:p w14:paraId="4EEF8778" w14:textId="77777777" w:rsidR="00035412" w:rsidRPr="001E1657" w:rsidRDefault="00035412" w:rsidP="00035412">
      <w:pPr>
        <w:pStyle w:val="Akapitzlist"/>
        <w:spacing w:after="0"/>
        <w:contextualSpacing/>
        <w:jc w:val="both"/>
        <w:rPr>
          <w:rFonts w:ascii="Arial" w:hAnsi="Arial" w:cs="Arial"/>
          <w:sz w:val="10"/>
          <w:szCs w:val="10"/>
        </w:rPr>
      </w:pPr>
    </w:p>
    <w:p w14:paraId="1E72DDBC" w14:textId="094D7832" w:rsidR="00373355" w:rsidRPr="001E1657" w:rsidRDefault="009270B3" w:rsidP="009C1B45">
      <w:pPr>
        <w:pStyle w:val="Akapitzlist"/>
        <w:numPr>
          <w:ilvl w:val="2"/>
          <w:numId w:val="33"/>
        </w:numPr>
        <w:tabs>
          <w:tab w:val="left" w:pos="709"/>
        </w:tabs>
        <w:spacing w:after="0"/>
        <w:contextualSpacing/>
        <w:jc w:val="both"/>
        <w:rPr>
          <w:rFonts w:ascii="Arial" w:eastAsia="Cambria" w:hAnsi="Arial" w:cs="Arial"/>
        </w:rPr>
      </w:pPr>
      <w:r w:rsidRPr="001E1657">
        <w:rPr>
          <w:rFonts w:ascii="Arial" w:hAnsi="Arial" w:cs="Arial"/>
        </w:rPr>
        <w:t>Jeżeli W</w:t>
      </w:r>
      <w:r w:rsidR="00FC6D8C" w:rsidRPr="001E1657">
        <w:rPr>
          <w:rFonts w:ascii="Arial" w:hAnsi="Arial" w:cs="Arial"/>
        </w:rPr>
        <w:t xml:space="preserve">ykonawca nie złoży oświadczenia, o którym mowa w </w:t>
      </w:r>
      <w:r w:rsidR="00CE0B3D" w:rsidRPr="001E1657">
        <w:rPr>
          <w:rFonts w:ascii="Arial" w:hAnsi="Arial" w:cs="Arial"/>
        </w:rPr>
        <w:t>pkt.</w:t>
      </w:r>
      <w:r w:rsidR="00FC6D8C" w:rsidRPr="001E1657">
        <w:rPr>
          <w:rFonts w:ascii="Arial" w:hAnsi="Arial" w:cs="Arial"/>
        </w:rPr>
        <w:t xml:space="preserve"> 5.</w:t>
      </w:r>
      <w:r w:rsidR="009C1B45" w:rsidRPr="001E1657">
        <w:rPr>
          <w:rFonts w:ascii="Arial" w:hAnsi="Arial" w:cs="Arial"/>
        </w:rPr>
        <w:t>8</w:t>
      </w:r>
      <w:r w:rsidR="00FC6D8C" w:rsidRPr="001E1657">
        <w:rPr>
          <w:rFonts w:ascii="Arial" w:hAnsi="Arial" w:cs="Arial"/>
        </w:rPr>
        <w:t xml:space="preserve">.1 lub dokumentów, o których mowa w </w:t>
      </w:r>
      <w:r w:rsidR="00CE0B3D" w:rsidRPr="001E1657">
        <w:rPr>
          <w:rFonts w:ascii="Arial" w:hAnsi="Arial" w:cs="Arial"/>
        </w:rPr>
        <w:t>pkt.</w:t>
      </w:r>
      <w:r w:rsidR="00FC6D8C" w:rsidRPr="001E1657">
        <w:rPr>
          <w:rFonts w:ascii="Arial" w:hAnsi="Arial" w:cs="Arial"/>
        </w:rPr>
        <w:t xml:space="preserve"> 5.</w:t>
      </w:r>
      <w:r w:rsidR="009C1B45" w:rsidRPr="001E1657">
        <w:rPr>
          <w:rFonts w:ascii="Arial" w:hAnsi="Arial" w:cs="Arial"/>
        </w:rPr>
        <w:t>8</w:t>
      </w:r>
      <w:r w:rsidR="00FC6D8C" w:rsidRPr="001E1657">
        <w:rPr>
          <w:rFonts w:ascii="Arial" w:hAnsi="Arial" w:cs="Arial"/>
        </w:rPr>
        <w:t>.2</w:t>
      </w:r>
      <w:r w:rsidR="00E72876" w:rsidRPr="001E1657">
        <w:rPr>
          <w:rFonts w:ascii="Arial" w:hAnsi="Arial" w:cs="Arial"/>
        </w:rPr>
        <w:t>.</w:t>
      </w:r>
      <w:r w:rsidR="00FC6D8C" w:rsidRPr="001E1657">
        <w:rPr>
          <w:rFonts w:ascii="Arial" w:hAnsi="Arial" w:cs="Arial"/>
        </w:rPr>
        <w:t xml:space="preserve"> lub dokumenty są niekompletne, zawierają </w:t>
      </w:r>
      <w:r w:rsidRPr="001E1657">
        <w:rPr>
          <w:rFonts w:ascii="Arial" w:hAnsi="Arial" w:cs="Arial"/>
        </w:rPr>
        <w:t>błędy lub budzą wskazane przez Zamawiającego wątpliwości, Z</w:t>
      </w:r>
      <w:r w:rsidR="00FC6D8C" w:rsidRPr="001E1657">
        <w:rPr>
          <w:rFonts w:ascii="Arial" w:hAnsi="Arial" w:cs="Arial"/>
        </w:rPr>
        <w:t xml:space="preserve">amawiający wezwie do ich złożenia, uzupełnienia lub poprawienia lub do udzielania wyjaśnień w terminie przez siebie wskazanym, chyba że mimo ich złożenia, uzupełnienia lub poprawienia lub udzielenia wyjaśnień oferta </w:t>
      </w:r>
      <w:r w:rsidRPr="001E1657">
        <w:rPr>
          <w:rFonts w:ascii="Arial" w:hAnsi="Arial" w:cs="Arial"/>
        </w:rPr>
        <w:t>W</w:t>
      </w:r>
      <w:r w:rsidR="00FC6D8C" w:rsidRPr="001E1657">
        <w:rPr>
          <w:rFonts w:ascii="Arial" w:hAnsi="Arial" w:cs="Arial"/>
        </w:rPr>
        <w:t>ykonawcy podlega odrzuceniu albo konieczne byłoby unieważnienie postępowania.</w:t>
      </w:r>
    </w:p>
    <w:p w14:paraId="473DA07B" w14:textId="263787E5" w:rsidR="00373355" w:rsidRPr="001E1657" w:rsidRDefault="00F95CB3" w:rsidP="00E72876">
      <w:pPr>
        <w:pStyle w:val="Akapitzlist"/>
        <w:numPr>
          <w:ilvl w:val="2"/>
          <w:numId w:val="33"/>
        </w:numPr>
        <w:tabs>
          <w:tab w:val="left" w:pos="709"/>
        </w:tabs>
        <w:spacing w:after="0"/>
        <w:contextualSpacing/>
        <w:jc w:val="both"/>
        <w:rPr>
          <w:rFonts w:ascii="Arial" w:eastAsia="Cambria" w:hAnsi="Arial" w:cs="Arial"/>
        </w:rPr>
      </w:pPr>
      <w:r w:rsidRPr="001E1657">
        <w:rPr>
          <w:rFonts w:ascii="Arial" w:hAnsi="Arial" w:cs="Arial"/>
        </w:rPr>
        <w:t xml:space="preserve">Jeżeli </w:t>
      </w:r>
      <w:r w:rsidR="009270B3" w:rsidRPr="001E1657">
        <w:rPr>
          <w:rFonts w:ascii="Arial" w:hAnsi="Arial" w:cs="Arial"/>
        </w:rPr>
        <w:t>W</w:t>
      </w:r>
      <w:r w:rsidRPr="001E1657">
        <w:rPr>
          <w:rFonts w:ascii="Arial" w:hAnsi="Arial" w:cs="Arial"/>
        </w:rPr>
        <w:t xml:space="preserve">ykonawca nie złoży wymaganych pełnomocnictw, albo </w:t>
      </w:r>
      <w:r w:rsidR="009270B3" w:rsidRPr="001E1657">
        <w:rPr>
          <w:rFonts w:ascii="Arial" w:hAnsi="Arial" w:cs="Arial"/>
        </w:rPr>
        <w:t>złożył wadliwe pełnomocnictwa, Z</w:t>
      </w:r>
      <w:r w:rsidRPr="001E1657">
        <w:rPr>
          <w:rFonts w:ascii="Arial" w:hAnsi="Arial" w:cs="Arial"/>
        </w:rPr>
        <w:t>amawiający wezwie do ich złożenia w terminie przez siebie wskazanym, chy</w:t>
      </w:r>
      <w:r w:rsidR="009270B3" w:rsidRPr="001E1657">
        <w:rPr>
          <w:rFonts w:ascii="Arial" w:hAnsi="Arial" w:cs="Arial"/>
        </w:rPr>
        <w:t>ba że mimo ich złożenia oferta W</w:t>
      </w:r>
      <w:r w:rsidRPr="001E1657">
        <w:rPr>
          <w:rFonts w:ascii="Arial" w:hAnsi="Arial" w:cs="Arial"/>
        </w:rPr>
        <w:t>ykonawcy podlega odrzuceniu albo konieczne byłoby unieważnienie postępowania.</w:t>
      </w:r>
    </w:p>
    <w:p w14:paraId="497A4014" w14:textId="14C7F0F5" w:rsidR="00373355" w:rsidRPr="001E1657" w:rsidRDefault="00FC6D8C" w:rsidP="00E72876">
      <w:pPr>
        <w:pStyle w:val="Akapitzlist"/>
        <w:numPr>
          <w:ilvl w:val="2"/>
          <w:numId w:val="33"/>
        </w:numPr>
        <w:tabs>
          <w:tab w:val="left" w:pos="709"/>
        </w:tabs>
        <w:spacing w:after="0"/>
        <w:contextualSpacing/>
        <w:jc w:val="both"/>
        <w:rPr>
          <w:rFonts w:ascii="Arial" w:eastAsia="Cambria" w:hAnsi="Arial" w:cs="Arial"/>
        </w:rPr>
      </w:pPr>
      <w:r w:rsidRPr="001E1657">
        <w:rPr>
          <w:rFonts w:ascii="Arial" w:eastAsia="Cambria" w:hAnsi="Arial" w:cs="Arial"/>
        </w:rPr>
        <w:t xml:space="preserve">Wykonawca </w:t>
      </w:r>
      <w:r w:rsidRPr="001E1657">
        <w:rPr>
          <w:rFonts w:ascii="Arial" w:hAnsi="Arial" w:cs="Arial"/>
        </w:rPr>
        <w:t xml:space="preserve">nie jest obowiązany do złożenia </w:t>
      </w:r>
      <w:r w:rsidR="00F95CB3" w:rsidRPr="001E1657">
        <w:rPr>
          <w:rFonts w:ascii="Arial" w:hAnsi="Arial" w:cs="Arial"/>
        </w:rPr>
        <w:t xml:space="preserve">na wezwanie </w:t>
      </w:r>
      <w:r w:rsidR="009270B3" w:rsidRPr="001E1657">
        <w:rPr>
          <w:rFonts w:ascii="Arial" w:hAnsi="Arial" w:cs="Arial"/>
        </w:rPr>
        <w:t>Z</w:t>
      </w:r>
      <w:r w:rsidR="00F95CB3" w:rsidRPr="001E1657">
        <w:rPr>
          <w:rFonts w:ascii="Arial" w:hAnsi="Arial" w:cs="Arial"/>
        </w:rPr>
        <w:t xml:space="preserve">amawiającego oświadczeń lub dokumentów </w:t>
      </w:r>
      <w:r w:rsidRPr="001E1657">
        <w:rPr>
          <w:rFonts w:ascii="Arial" w:eastAsia="Cambria" w:hAnsi="Arial" w:cs="Arial"/>
        </w:rPr>
        <w:t xml:space="preserve">wskazanych w </w:t>
      </w:r>
      <w:r w:rsidR="00CE0B3D" w:rsidRPr="001E1657">
        <w:rPr>
          <w:rFonts w:ascii="Arial" w:eastAsia="Cambria" w:hAnsi="Arial" w:cs="Arial"/>
        </w:rPr>
        <w:t>pkt.</w:t>
      </w:r>
      <w:r w:rsidRPr="001E1657">
        <w:rPr>
          <w:rFonts w:ascii="Arial" w:eastAsia="Cambria" w:hAnsi="Arial" w:cs="Arial"/>
        </w:rPr>
        <w:t xml:space="preserve"> 5.</w:t>
      </w:r>
      <w:r w:rsidR="00E72876" w:rsidRPr="001E1657">
        <w:rPr>
          <w:rFonts w:ascii="Arial" w:eastAsia="Cambria" w:hAnsi="Arial" w:cs="Arial"/>
        </w:rPr>
        <w:t>8.2</w:t>
      </w:r>
      <w:r w:rsidR="009270B3" w:rsidRPr="001E1657">
        <w:rPr>
          <w:rFonts w:ascii="Arial" w:hAnsi="Arial" w:cs="Arial"/>
        </w:rPr>
        <w:t>, jeżeli Z</w:t>
      </w:r>
      <w:r w:rsidRPr="001E1657">
        <w:rPr>
          <w:rFonts w:ascii="Arial" w:hAnsi="Arial" w:cs="Arial"/>
        </w:rPr>
        <w:t>amawiający posiada oświadczeni</w:t>
      </w:r>
      <w:r w:rsidR="009270B3" w:rsidRPr="001E1657">
        <w:rPr>
          <w:rFonts w:ascii="Arial" w:hAnsi="Arial" w:cs="Arial"/>
        </w:rPr>
        <w:t>a lub dokumenty dotyczące tego W</w:t>
      </w:r>
      <w:r w:rsidRPr="001E1657">
        <w:rPr>
          <w:rFonts w:ascii="Arial" w:hAnsi="Arial" w:cs="Arial"/>
        </w:rPr>
        <w:t>ykonawcy lub może je uzyskać za pomocą bezpłatnych i ogólnodostępnych baz danych, w szczególności rejestrów publicznych w rozumieniu ustawy z dnia 17 lutego 2005 r. o informatyzacji działalności podmiotów realizujących zada</w:t>
      </w:r>
      <w:r w:rsidR="00992602">
        <w:rPr>
          <w:rFonts w:ascii="Arial" w:hAnsi="Arial" w:cs="Arial"/>
        </w:rPr>
        <w:t>nia publiczne (tekst jedn. Dz. U. z 2019</w:t>
      </w:r>
      <w:r w:rsidR="00E72876" w:rsidRPr="001E1657">
        <w:rPr>
          <w:rFonts w:ascii="Arial" w:hAnsi="Arial" w:cs="Arial"/>
        </w:rPr>
        <w:t xml:space="preserve"> r.</w:t>
      </w:r>
      <w:r w:rsidR="00BC2B3D" w:rsidRPr="001E1657">
        <w:rPr>
          <w:rFonts w:ascii="Arial" w:hAnsi="Arial" w:cs="Arial"/>
        </w:rPr>
        <w:t xml:space="preserve"> poz.</w:t>
      </w:r>
      <w:r w:rsidR="004C35A9" w:rsidRPr="001E1657">
        <w:rPr>
          <w:rFonts w:ascii="Arial" w:hAnsi="Arial" w:cs="Arial"/>
        </w:rPr>
        <w:t>7</w:t>
      </w:r>
      <w:r w:rsidR="00992602">
        <w:rPr>
          <w:rFonts w:ascii="Arial" w:hAnsi="Arial" w:cs="Arial"/>
        </w:rPr>
        <w:t>0</w:t>
      </w:r>
      <w:r w:rsidR="004C35A9" w:rsidRPr="001E1657">
        <w:rPr>
          <w:rFonts w:ascii="Arial" w:hAnsi="Arial" w:cs="Arial"/>
        </w:rPr>
        <w:t>0</w:t>
      </w:r>
      <w:r w:rsidRPr="001E1657">
        <w:rPr>
          <w:rFonts w:ascii="Arial" w:hAnsi="Arial" w:cs="Arial"/>
        </w:rPr>
        <w:t xml:space="preserve">). </w:t>
      </w:r>
      <w:r w:rsidR="009270B3" w:rsidRPr="001E1657">
        <w:rPr>
          <w:rFonts w:ascii="Arial" w:hAnsi="Arial" w:cs="Arial"/>
          <w:b/>
        </w:rPr>
        <w:t>W tym celu zaleca się, aby Wykonawca na wezwanie Z</w:t>
      </w:r>
      <w:r w:rsidRPr="001E1657">
        <w:rPr>
          <w:rFonts w:ascii="Arial" w:hAnsi="Arial" w:cs="Arial"/>
          <w:b/>
        </w:rPr>
        <w:t xml:space="preserve">amawiającego </w:t>
      </w:r>
      <w:r w:rsidR="00A14A86" w:rsidRPr="001E1657">
        <w:rPr>
          <w:rFonts w:ascii="Arial" w:hAnsi="Arial" w:cs="Arial"/>
          <w:b/>
        </w:rPr>
        <w:t>przesłane w trybie art.26 ust.</w:t>
      </w:r>
      <w:r w:rsidRPr="001E1657">
        <w:rPr>
          <w:rFonts w:ascii="Arial" w:hAnsi="Arial" w:cs="Arial"/>
          <w:b/>
        </w:rPr>
        <w:t>2 ustawy zamiast złożyć wymagane dokumenty wskazał, w jakim konkretnie postępowaniu złożył dokumenty będące w posiadaniu zamawiającego lub w j</w:t>
      </w:r>
      <w:r w:rsidR="009270B3" w:rsidRPr="001E1657">
        <w:rPr>
          <w:rFonts w:ascii="Arial" w:hAnsi="Arial" w:cs="Arial"/>
          <w:b/>
        </w:rPr>
        <w:t>aki sposób są one dostępne dla Z</w:t>
      </w:r>
      <w:r w:rsidRPr="001E1657">
        <w:rPr>
          <w:rFonts w:ascii="Arial" w:hAnsi="Arial" w:cs="Arial"/>
          <w:b/>
        </w:rPr>
        <w:t>amawiającego - w celu umożliwienia ich identyfikacji</w:t>
      </w:r>
      <w:r w:rsidRPr="001E1657">
        <w:rPr>
          <w:rFonts w:ascii="Arial" w:hAnsi="Arial" w:cs="Arial"/>
        </w:rPr>
        <w:t>.</w:t>
      </w:r>
    </w:p>
    <w:p w14:paraId="5E78772A" w14:textId="4D1D0FF8" w:rsidR="00373355" w:rsidRPr="001E1657" w:rsidRDefault="00FC6D8C" w:rsidP="00E72876">
      <w:pPr>
        <w:pStyle w:val="Akapitzlist"/>
        <w:numPr>
          <w:ilvl w:val="2"/>
          <w:numId w:val="33"/>
        </w:numPr>
        <w:tabs>
          <w:tab w:val="left" w:pos="709"/>
        </w:tabs>
        <w:spacing w:after="0"/>
        <w:contextualSpacing/>
        <w:jc w:val="both"/>
        <w:rPr>
          <w:rFonts w:ascii="Arial" w:eastAsia="Cambria" w:hAnsi="Arial" w:cs="Arial"/>
        </w:rPr>
      </w:pPr>
      <w:r w:rsidRPr="001E1657">
        <w:rPr>
          <w:rFonts w:ascii="Arial" w:hAnsi="Arial" w:cs="Arial"/>
        </w:rPr>
        <w:t xml:space="preserve">Dokumenty wskazane w </w:t>
      </w:r>
      <w:r w:rsidR="00CE0B3D" w:rsidRPr="001E1657">
        <w:rPr>
          <w:rFonts w:ascii="Arial" w:hAnsi="Arial" w:cs="Arial"/>
        </w:rPr>
        <w:t>pkt.</w:t>
      </w:r>
      <w:r w:rsidRPr="001E1657">
        <w:rPr>
          <w:rFonts w:ascii="Arial" w:hAnsi="Arial" w:cs="Arial"/>
        </w:rPr>
        <w:t xml:space="preserve"> 5.</w:t>
      </w:r>
      <w:r w:rsidR="00E72876" w:rsidRPr="001E1657">
        <w:rPr>
          <w:rFonts w:ascii="Arial" w:hAnsi="Arial" w:cs="Arial"/>
        </w:rPr>
        <w:t>8</w:t>
      </w:r>
      <w:r w:rsidRPr="001E1657">
        <w:rPr>
          <w:rFonts w:ascii="Arial" w:hAnsi="Arial" w:cs="Arial"/>
        </w:rPr>
        <w:t>.1 – 5.</w:t>
      </w:r>
      <w:r w:rsidR="00E72876" w:rsidRPr="001E1657">
        <w:rPr>
          <w:rFonts w:ascii="Arial" w:hAnsi="Arial" w:cs="Arial"/>
        </w:rPr>
        <w:t>8</w:t>
      </w:r>
      <w:r w:rsidRPr="001E1657">
        <w:rPr>
          <w:rFonts w:ascii="Arial" w:hAnsi="Arial" w:cs="Arial"/>
        </w:rPr>
        <w:t>.</w:t>
      </w:r>
      <w:r w:rsidR="00E72876" w:rsidRPr="001E1657">
        <w:rPr>
          <w:rFonts w:ascii="Arial" w:hAnsi="Arial" w:cs="Arial"/>
        </w:rPr>
        <w:t>2</w:t>
      </w:r>
      <w:r w:rsidRPr="001E1657">
        <w:rPr>
          <w:rFonts w:ascii="Arial" w:hAnsi="Arial" w:cs="Arial"/>
        </w:rPr>
        <w:t xml:space="preserve"> powinny być aktualne na dzień ich złożenia.</w:t>
      </w:r>
    </w:p>
    <w:p w14:paraId="1BB9DD46" w14:textId="03707D2F" w:rsidR="00373355" w:rsidRPr="001E1657" w:rsidRDefault="00FC6D8C" w:rsidP="00E72876">
      <w:pPr>
        <w:pStyle w:val="Akapitzlist"/>
        <w:numPr>
          <w:ilvl w:val="2"/>
          <w:numId w:val="33"/>
        </w:numPr>
        <w:tabs>
          <w:tab w:val="left" w:pos="709"/>
        </w:tabs>
        <w:spacing w:after="0"/>
        <w:contextualSpacing/>
        <w:jc w:val="both"/>
        <w:rPr>
          <w:rFonts w:ascii="Arial" w:eastAsia="Cambria" w:hAnsi="Arial" w:cs="Arial"/>
        </w:rPr>
      </w:pPr>
      <w:r w:rsidRPr="001E1657">
        <w:rPr>
          <w:rFonts w:ascii="Arial" w:hAnsi="Arial" w:cs="Arial"/>
        </w:rPr>
        <w:t>Dokumenty sporządzone w języku obcym należy składać wraz z tłumaczeniem na język polski.</w:t>
      </w:r>
    </w:p>
    <w:p w14:paraId="55C14ABB" w14:textId="1C6C0113" w:rsidR="00373355" w:rsidRPr="001E1657" w:rsidRDefault="00FC6D8C" w:rsidP="00E72876">
      <w:pPr>
        <w:pStyle w:val="Akapitzlist"/>
        <w:numPr>
          <w:ilvl w:val="2"/>
          <w:numId w:val="33"/>
        </w:numPr>
        <w:tabs>
          <w:tab w:val="left" w:pos="709"/>
        </w:tabs>
        <w:spacing w:after="0"/>
        <w:contextualSpacing/>
        <w:jc w:val="both"/>
        <w:rPr>
          <w:rFonts w:ascii="Arial" w:eastAsia="Cambria" w:hAnsi="Arial" w:cs="Arial"/>
        </w:rPr>
      </w:pPr>
      <w:r w:rsidRPr="001E1657">
        <w:rPr>
          <w:rFonts w:ascii="Arial" w:hAnsi="Arial" w:cs="Arial"/>
        </w:rPr>
        <w:lastRenderedPageBreak/>
        <w:t xml:space="preserve">Oświadczenie wskazane w </w:t>
      </w:r>
      <w:r w:rsidR="00CE0B3D" w:rsidRPr="001E1657">
        <w:rPr>
          <w:rFonts w:ascii="Arial" w:hAnsi="Arial" w:cs="Arial"/>
        </w:rPr>
        <w:t>pkt.</w:t>
      </w:r>
      <w:r w:rsidRPr="001E1657">
        <w:rPr>
          <w:rFonts w:ascii="Arial" w:hAnsi="Arial" w:cs="Arial"/>
        </w:rPr>
        <w:t xml:space="preserve"> 5.</w:t>
      </w:r>
      <w:r w:rsidR="00E72876" w:rsidRPr="001E1657">
        <w:rPr>
          <w:rFonts w:ascii="Arial" w:hAnsi="Arial" w:cs="Arial"/>
        </w:rPr>
        <w:t>8</w:t>
      </w:r>
      <w:r w:rsidRPr="001E1657">
        <w:rPr>
          <w:rFonts w:ascii="Arial" w:hAnsi="Arial" w:cs="Arial"/>
        </w:rPr>
        <w:t>.1 składa się w formie oryginału.</w:t>
      </w:r>
    </w:p>
    <w:p w14:paraId="31B71D82" w14:textId="0A6C476A" w:rsidR="00373355" w:rsidRPr="001E1657" w:rsidRDefault="00FC6D8C" w:rsidP="00E72876">
      <w:pPr>
        <w:pStyle w:val="Akapitzlist"/>
        <w:numPr>
          <w:ilvl w:val="2"/>
          <w:numId w:val="33"/>
        </w:numPr>
        <w:tabs>
          <w:tab w:val="left" w:pos="709"/>
        </w:tabs>
        <w:spacing w:after="0"/>
        <w:contextualSpacing/>
        <w:jc w:val="both"/>
        <w:rPr>
          <w:rFonts w:ascii="Arial" w:eastAsia="Cambria" w:hAnsi="Arial" w:cs="Arial"/>
        </w:rPr>
      </w:pPr>
      <w:r w:rsidRPr="001E1657">
        <w:rPr>
          <w:rFonts w:ascii="Arial" w:hAnsi="Arial" w:cs="Arial"/>
        </w:rPr>
        <w:t xml:space="preserve">Dokumenty wskazane w </w:t>
      </w:r>
      <w:r w:rsidR="00CE0B3D" w:rsidRPr="001E1657">
        <w:rPr>
          <w:rFonts w:ascii="Arial" w:hAnsi="Arial" w:cs="Arial"/>
        </w:rPr>
        <w:t>pkt.</w:t>
      </w:r>
      <w:r w:rsidRPr="001E1657">
        <w:rPr>
          <w:rFonts w:ascii="Arial" w:hAnsi="Arial" w:cs="Arial"/>
        </w:rPr>
        <w:t xml:space="preserve"> 5.</w:t>
      </w:r>
      <w:r w:rsidR="00E72876" w:rsidRPr="001E1657">
        <w:rPr>
          <w:rFonts w:ascii="Arial" w:hAnsi="Arial" w:cs="Arial"/>
        </w:rPr>
        <w:t xml:space="preserve">8.2 </w:t>
      </w:r>
      <w:r w:rsidRPr="001E1657">
        <w:rPr>
          <w:rFonts w:ascii="Arial" w:hAnsi="Arial" w:cs="Arial"/>
        </w:rPr>
        <w:t>składa się w formie oryginału lub kserokopii za zgodność z oryginałem.</w:t>
      </w:r>
    </w:p>
    <w:p w14:paraId="53D6ED05" w14:textId="77777777" w:rsidR="00373355" w:rsidRPr="001E1657" w:rsidRDefault="00FC6D8C" w:rsidP="00E72876">
      <w:pPr>
        <w:pStyle w:val="Akapitzlist"/>
        <w:numPr>
          <w:ilvl w:val="2"/>
          <w:numId w:val="33"/>
        </w:numPr>
        <w:tabs>
          <w:tab w:val="left" w:pos="709"/>
        </w:tabs>
        <w:spacing w:after="0"/>
        <w:contextualSpacing/>
        <w:jc w:val="both"/>
        <w:rPr>
          <w:rFonts w:ascii="Arial" w:eastAsia="Cambria" w:hAnsi="Arial" w:cs="Arial"/>
        </w:rPr>
      </w:pPr>
      <w:r w:rsidRPr="001E1657">
        <w:rPr>
          <w:rFonts w:ascii="Arial" w:hAnsi="Arial" w:cs="Arial"/>
        </w:rPr>
        <w:t>Wykonawcy, którzy nie wykażą spełniania wymaganych warunków zostaną wykluczeni z postępowania.</w:t>
      </w:r>
    </w:p>
    <w:p w14:paraId="3DCA5374" w14:textId="4CA4FBFD" w:rsidR="00545C98" w:rsidRPr="001E1657" w:rsidRDefault="00545C98" w:rsidP="00E72876">
      <w:pPr>
        <w:pStyle w:val="Akapitzlist"/>
        <w:numPr>
          <w:ilvl w:val="2"/>
          <w:numId w:val="33"/>
        </w:numPr>
        <w:tabs>
          <w:tab w:val="left" w:pos="709"/>
        </w:tabs>
        <w:spacing w:after="0"/>
        <w:contextualSpacing/>
        <w:jc w:val="both"/>
        <w:rPr>
          <w:rFonts w:ascii="Arial" w:eastAsia="Cambria" w:hAnsi="Arial" w:cs="Arial"/>
        </w:rPr>
      </w:pPr>
      <w:r w:rsidRPr="001E1657">
        <w:rPr>
          <w:rFonts w:ascii="Arial" w:hAnsi="Arial" w:cs="Arial"/>
        </w:rPr>
        <w:t>Jeżeli jest to niezbędne do zapewnienia odpowiedniego przebiegu postępo</w:t>
      </w:r>
      <w:r w:rsidR="009270B3" w:rsidRPr="001E1657">
        <w:rPr>
          <w:rFonts w:ascii="Arial" w:hAnsi="Arial" w:cs="Arial"/>
        </w:rPr>
        <w:t>wania o udzielenie zamówienia, Z</w:t>
      </w:r>
      <w:r w:rsidRPr="001E1657">
        <w:rPr>
          <w:rFonts w:ascii="Arial" w:hAnsi="Arial" w:cs="Arial"/>
        </w:rPr>
        <w:t>amawiający może na każ</w:t>
      </w:r>
      <w:r w:rsidR="009270B3" w:rsidRPr="001E1657">
        <w:rPr>
          <w:rFonts w:ascii="Arial" w:hAnsi="Arial" w:cs="Arial"/>
        </w:rPr>
        <w:t>dym etapie postępowania wezwać W</w:t>
      </w:r>
      <w:r w:rsidRPr="001E1657">
        <w:rPr>
          <w:rFonts w:ascii="Arial" w:hAnsi="Arial" w:cs="Arial"/>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sidR="00766AF7" w:rsidRPr="001E1657">
        <w:rPr>
          <w:rFonts w:ascii="Arial" w:hAnsi="Arial" w:cs="Arial"/>
        </w:rPr>
        <w:t xml:space="preserve">  </w:t>
      </w:r>
    </w:p>
    <w:p w14:paraId="15F05558" w14:textId="77777777" w:rsidR="00FC6D8C" w:rsidRPr="001E1657" w:rsidRDefault="00FC6D8C" w:rsidP="00667CC8">
      <w:pPr>
        <w:spacing w:after="0"/>
        <w:ind w:left="1843" w:hanging="709"/>
        <w:contextualSpacing/>
        <w:jc w:val="both"/>
        <w:rPr>
          <w:rFonts w:ascii="Arial" w:eastAsia="Cambria" w:hAnsi="Arial" w:cs="Arial"/>
          <w:sz w:val="10"/>
          <w:szCs w:val="10"/>
        </w:rPr>
      </w:pPr>
      <w:r w:rsidRPr="001E1657">
        <w:rPr>
          <w:rFonts w:ascii="Arial" w:eastAsia="Cambria" w:hAnsi="Arial" w:cs="Arial"/>
        </w:rPr>
        <w:tab/>
      </w: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62DB4AD8" w14:textId="77777777" w:rsidTr="00A864D9">
        <w:tc>
          <w:tcPr>
            <w:tcW w:w="8960" w:type="dxa"/>
            <w:shd w:val="pct12" w:color="auto" w:fill="auto"/>
          </w:tcPr>
          <w:p w14:paraId="4006E065" w14:textId="77777777" w:rsidR="00FC6D8C" w:rsidRPr="001E1657" w:rsidRDefault="00FC6D8C" w:rsidP="00C2385F">
            <w:pPr>
              <w:pStyle w:val="Akapitzlist"/>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62" w:hanging="425"/>
              <w:contextualSpacing/>
              <w:jc w:val="both"/>
              <w:textAlignment w:val="baseline"/>
              <w:rPr>
                <w:rFonts w:ascii="Arial" w:hAnsi="Arial" w:cs="Arial"/>
                <w:b/>
              </w:rPr>
            </w:pPr>
            <w:r w:rsidRPr="001E1657">
              <w:rPr>
                <w:rFonts w:ascii="Arial" w:hAnsi="Arial" w:cs="Arial"/>
                <w:b/>
              </w:rPr>
              <w:t>Przesłanki wykluczenia wyk</w:t>
            </w:r>
            <w:r w:rsidR="00B97FD1" w:rsidRPr="001E1657">
              <w:rPr>
                <w:rFonts w:ascii="Arial" w:hAnsi="Arial" w:cs="Arial"/>
                <w:b/>
              </w:rPr>
              <w:t>onawcy z udziału w postępowaniu.</w:t>
            </w:r>
          </w:p>
        </w:tc>
      </w:tr>
    </w:tbl>
    <w:p w14:paraId="11D33D9A" w14:textId="77777777" w:rsidR="00FC6D8C" w:rsidRPr="001E1657" w:rsidRDefault="00FC6D8C" w:rsidP="00667CC8">
      <w:pPr>
        <w:pStyle w:val="Akapitzlist"/>
        <w:spacing w:after="0"/>
        <w:jc w:val="both"/>
        <w:rPr>
          <w:rFonts w:ascii="Arial" w:eastAsia="Cambria" w:hAnsi="Arial" w:cs="Arial"/>
          <w:bCs/>
        </w:rPr>
      </w:pPr>
      <w:r w:rsidRPr="001E1657">
        <w:rPr>
          <w:rFonts w:ascii="Arial" w:eastAsia="Cambria" w:hAnsi="Arial" w:cs="Arial"/>
          <w:bCs/>
        </w:rPr>
        <w:t xml:space="preserve">            </w:t>
      </w:r>
    </w:p>
    <w:p w14:paraId="341A1719" w14:textId="77777777" w:rsidR="00A14A86" w:rsidRPr="001E1657" w:rsidRDefault="00545C98" w:rsidP="00C2385F">
      <w:pPr>
        <w:pStyle w:val="Akapitzlist"/>
        <w:numPr>
          <w:ilvl w:val="1"/>
          <w:numId w:val="13"/>
        </w:numPr>
        <w:tabs>
          <w:tab w:val="left" w:pos="1134"/>
          <w:tab w:val="left" w:pos="1418"/>
          <w:tab w:val="left" w:pos="1701"/>
        </w:tabs>
        <w:spacing w:after="0"/>
        <w:contextualSpacing/>
        <w:jc w:val="both"/>
        <w:rPr>
          <w:rFonts w:ascii="Arial" w:eastAsia="Cambria" w:hAnsi="Arial" w:cs="Arial"/>
          <w:bCs/>
        </w:rPr>
      </w:pPr>
      <w:r w:rsidRPr="001E1657">
        <w:rPr>
          <w:rFonts w:ascii="Arial" w:eastAsia="Cambria" w:hAnsi="Arial" w:cs="Arial"/>
          <w:b/>
          <w:bCs/>
        </w:rPr>
        <w:t>Obligatoryjne przesłanki wykluczenia:</w:t>
      </w:r>
      <w:r w:rsidRPr="001E1657">
        <w:rPr>
          <w:rFonts w:ascii="Arial" w:eastAsia="Cambria" w:hAnsi="Arial" w:cs="Arial"/>
          <w:bCs/>
        </w:rPr>
        <w:t xml:space="preserve"> </w:t>
      </w:r>
    </w:p>
    <w:p w14:paraId="4640EA98" w14:textId="40BF34D7" w:rsidR="00AB214C" w:rsidRPr="001E1657" w:rsidRDefault="00A14A86" w:rsidP="00A14A86">
      <w:pPr>
        <w:tabs>
          <w:tab w:val="left" w:pos="1134"/>
          <w:tab w:val="left" w:pos="1418"/>
          <w:tab w:val="left" w:pos="1701"/>
        </w:tabs>
        <w:spacing w:after="0"/>
        <w:contextualSpacing/>
        <w:jc w:val="both"/>
        <w:rPr>
          <w:rFonts w:ascii="Arial" w:eastAsia="Cambria" w:hAnsi="Arial" w:cs="Arial"/>
          <w:bCs/>
        </w:rPr>
      </w:pPr>
      <w:r w:rsidRPr="001E1657">
        <w:rPr>
          <w:rFonts w:ascii="Arial" w:eastAsia="Cambria" w:hAnsi="Arial" w:cs="Arial"/>
          <w:bCs/>
        </w:rPr>
        <w:t>Zgodnie z art.24 ust.</w:t>
      </w:r>
      <w:r w:rsidR="00AB214C" w:rsidRPr="001E1657">
        <w:rPr>
          <w:rFonts w:ascii="Arial" w:eastAsia="Cambria" w:hAnsi="Arial" w:cs="Arial"/>
          <w:bCs/>
        </w:rPr>
        <w:t xml:space="preserve">1 </w:t>
      </w:r>
      <w:r w:rsidR="00E72876" w:rsidRPr="001E1657">
        <w:rPr>
          <w:rFonts w:ascii="Arial" w:eastAsia="Cambria" w:hAnsi="Arial" w:cs="Arial"/>
          <w:bCs/>
        </w:rPr>
        <w:t xml:space="preserve">ustawy </w:t>
      </w:r>
      <w:proofErr w:type="spellStart"/>
      <w:r w:rsidR="00AB214C" w:rsidRPr="001E1657">
        <w:rPr>
          <w:rFonts w:ascii="Arial" w:eastAsia="Cambria" w:hAnsi="Arial" w:cs="Arial"/>
          <w:bCs/>
        </w:rPr>
        <w:t>Pzp</w:t>
      </w:r>
      <w:proofErr w:type="spellEnd"/>
      <w:r w:rsidR="00AB214C" w:rsidRPr="001E1657">
        <w:rPr>
          <w:rFonts w:ascii="Arial" w:eastAsia="Cambria" w:hAnsi="Arial" w:cs="Arial"/>
          <w:bCs/>
        </w:rPr>
        <w:t xml:space="preserve"> z postępowania o udzielenie zamówienia wyklucza się:</w:t>
      </w:r>
    </w:p>
    <w:p w14:paraId="4374AD79" w14:textId="20F0C9A2" w:rsidR="00AB214C" w:rsidRPr="001E1657" w:rsidRDefault="00E72876" w:rsidP="00A14A86">
      <w:pPr>
        <w:pStyle w:val="Akapitzlist"/>
        <w:numPr>
          <w:ilvl w:val="2"/>
          <w:numId w:val="13"/>
        </w:numPr>
        <w:tabs>
          <w:tab w:val="left" w:pos="1134"/>
          <w:tab w:val="left" w:pos="1418"/>
          <w:tab w:val="left" w:pos="1701"/>
        </w:tabs>
        <w:spacing w:after="0"/>
        <w:ind w:left="284" w:hanging="284"/>
        <w:contextualSpacing/>
        <w:jc w:val="both"/>
        <w:rPr>
          <w:rFonts w:ascii="Arial" w:eastAsia="Cambria" w:hAnsi="Arial" w:cs="Arial"/>
          <w:bCs/>
        </w:rPr>
      </w:pPr>
      <w:r w:rsidRPr="001E1657">
        <w:rPr>
          <w:rFonts w:ascii="Arial" w:eastAsia="Cambria" w:hAnsi="Arial" w:cs="Arial"/>
          <w:bCs/>
        </w:rPr>
        <w:t>W</w:t>
      </w:r>
      <w:r w:rsidR="00AB214C" w:rsidRPr="001E1657">
        <w:rPr>
          <w:rFonts w:ascii="Arial" w:eastAsia="Cambria" w:hAnsi="Arial" w:cs="Arial"/>
          <w:bCs/>
        </w:rPr>
        <w:t>ykonawcę, który nie wykazał spełniania warunków udziału w postępowaniu lub nie wykazał braku podstaw wykluczenia;</w:t>
      </w:r>
    </w:p>
    <w:p w14:paraId="6E2FD624" w14:textId="0EB218B2" w:rsidR="00AB214C" w:rsidRPr="001E1657" w:rsidRDefault="00E72876" w:rsidP="00A14A86">
      <w:pPr>
        <w:pStyle w:val="Akapitzlist"/>
        <w:numPr>
          <w:ilvl w:val="2"/>
          <w:numId w:val="13"/>
        </w:numPr>
        <w:tabs>
          <w:tab w:val="left" w:pos="1134"/>
          <w:tab w:val="left" w:pos="1418"/>
          <w:tab w:val="left" w:pos="1701"/>
        </w:tabs>
        <w:spacing w:after="0"/>
        <w:ind w:left="284" w:hanging="284"/>
        <w:contextualSpacing/>
        <w:jc w:val="both"/>
        <w:rPr>
          <w:rFonts w:ascii="Arial" w:eastAsia="Cambria" w:hAnsi="Arial" w:cs="Arial"/>
          <w:bCs/>
        </w:rPr>
      </w:pPr>
      <w:r w:rsidRPr="001E1657">
        <w:rPr>
          <w:rFonts w:ascii="Arial" w:eastAsia="Cambria" w:hAnsi="Arial" w:cs="Arial"/>
          <w:bCs/>
        </w:rPr>
        <w:t>W</w:t>
      </w:r>
      <w:r w:rsidR="00AB214C" w:rsidRPr="001E1657">
        <w:rPr>
          <w:rFonts w:ascii="Arial" w:eastAsia="Cambria" w:hAnsi="Arial" w:cs="Arial"/>
          <w:bCs/>
        </w:rPr>
        <w:t>ykonawcę będącego osobą fizyczną, którego prawomocnie skazano za przestępstwo:</w:t>
      </w:r>
    </w:p>
    <w:p w14:paraId="3C372574" w14:textId="6679FB64" w:rsidR="00AB214C" w:rsidRPr="001E1657" w:rsidRDefault="00167CF3" w:rsidP="00992602">
      <w:pPr>
        <w:pStyle w:val="Akapitzlist"/>
        <w:numPr>
          <w:ilvl w:val="2"/>
          <w:numId w:val="14"/>
        </w:numPr>
        <w:tabs>
          <w:tab w:val="left" w:pos="709"/>
          <w:tab w:val="left" w:pos="1134"/>
          <w:tab w:val="left" w:pos="1418"/>
          <w:tab w:val="left" w:pos="1701"/>
        </w:tabs>
        <w:spacing w:after="0"/>
        <w:contextualSpacing/>
        <w:jc w:val="both"/>
        <w:rPr>
          <w:rFonts w:ascii="Arial" w:eastAsia="Cambria" w:hAnsi="Arial" w:cs="Arial"/>
          <w:bCs/>
        </w:rPr>
      </w:pPr>
      <w:r w:rsidRPr="001E1657">
        <w:rPr>
          <w:rFonts w:ascii="Arial" w:eastAsia="Cambria" w:hAnsi="Arial" w:cs="Arial"/>
          <w:bCs/>
        </w:rPr>
        <w:t xml:space="preserve"> o którym mowa w art.</w:t>
      </w:r>
      <w:r w:rsidR="00AB214C" w:rsidRPr="001E1657">
        <w:rPr>
          <w:rFonts w:ascii="Arial" w:eastAsia="Cambria" w:hAnsi="Arial" w:cs="Arial"/>
          <w:bCs/>
        </w:rPr>
        <w:t>165a</w:t>
      </w:r>
      <w:r w:rsidRPr="001E1657">
        <w:rPr>
          <w:rFonts w:ascii="Arial" w:eastAsia="Cambria" w:hAnsi="Arial" w:cs="Arial"/>
          <w:bCs/>
        </w:rPr>
        <w:t>, art.181-188, art.189a, art.</w:t>
      </w:r>
      <w:r w:rsidR="00AB214C" w:rsidRPr="001E1657">
        <w:rPr>
          <w:rFonts w:ascii="Arial" w:eastAsia="Cambria" w:hAnsi="Arial" w:cs="Arial"/>
          <w:bCs/>
        </w:rPr>
        <w:t>218-221,</w:t>
      </w:r>
      <w:r w:rsidRPr="001E1657">
        <w:rPr>
          <w:rFonts w:ascii="Arial" w:eastAsia="Cambria" w:hAnsi="Arial" w:cs="Arial"/>
          <w:bCs/>
        </w:rPr>
        <w:t xml:space="preserve"> art.228-230a, art.250a, art.258 lub art.</w:t>
      </w:r>
      <w:r w:rsidR="00AB214C" w:rsidRPr="001E1657">
        <w:rPr>
          <w:rFonts w:ascii="Arial" w:eastAsia="Cambria" w:hAnsi="Arial" w:cs="Arial"/>
          <w:bCs/>
        </w:rPr>
        <w:t>270-309 ustawy z dnia 6 czerwca 1997 r. - Kodeks karny</w:t>
      </w:r>
      <w:r w:rsidR="004C35A9" w:rsidRPr="001E1657">
        <w:rPr>
          <w:rFonts w:ascii="Arial" w:eastAsia="Cambria" w:hAnsi="Arial" w:cs="Arial"/>
          <w:bCs/>
        </w:rPr>
        <w:t xml:space="preserve"> </w:t>
      </w:r>
      <w:r w:rsidR="00AB214C" w:rsidRPr="001E1657">
        <w:rPr>
          <w:rFonts w:ascii="Arial" w:eastAsia="Cambria" w:hAnsi="Arial" w:cs="Arial"/>
          <w:bCs/>
        </w:rPr>
        <w:t>(</w:t>
      </w:r>
      <w:r w:rsidR="004C35A9" w:rsidRPr="001E1657">
        <w:rPr>
          <w:rFonts w:ascii="Arial" w:eastAsia="Cambria" w:hAnsi="Arial" w:cs="Arial"/>
          <w:bCs/>
        </w:rPr>
        <w:t xml:space="preserve">tekst jedn. </w:t>
      </w:r>
      <w:r w:rsidR="00AB214C" w:rsidRPr="001E1657">
        <w:rPr>
          <w:rFonts w:ascii="Arial" w:eastAsia="Cambria" w:hAnsi="Arial" w:cs="Arial"/>
          <w:bCs/>
        </w:rPr>
        <w:t xml:space="preserve">Dz. U. </w:t>
      </w:r>
      <w:r w:rsidR="00992602">
        <w:rPr>
          <w:rFonts w:ascii="Arial" w:eastAsia="Cambria" w:hAnsi="Arial" w:cs="Arial"/>
          <w:bCs/>
        </w:rPr>
        <w:t>z 2019</w:t>
      </w:r>
      <w:r w:rsidR="004C35A9" w:rsidRPr="001E1657">
        <w:rPr>
          <w:rFonts w:ascii="Arial" w:eastAsia="Cambria" w:hAnsi="Arial" w:cs="Arial"/>
          <w:bCs/>
        </w:rPr>
        <w:t xml:space="preserve"> r. </w:t>
      </w:r>
      <w:r w:rsidRPr="001E1657">
        <w:rPr>
          <w:rFonts w:ascii="Arial" w:eastAsia="Cambria" w:hAnsi="Arial" w:cs="Arial"/>
          <w:bCs/>
        </w:rPr>
        <w:t>poz.</w:t>
      </w:r>
      <w:r w:rsidR="00992602">
        <w:rPr>
          <w:rFonts w:ascii="Arial" w:eastAsia="Cambria" w:hAnsi="Arial" w:cs="Arial"/>
          <w:bCs/>
        </w:rPr>
        <w:t xml:space="preserve"> 1950</w:t>
      </w:r>
      <w:r w:rsidR="00E72876" w:rsidRPr="001E1657">
        <w:rPr>
          <w:rFonts w:ascii="Arial" w:eastAsia="Cambria" w:hAnsi="Arial" w:cs="Arial"/>
          <w:bCs/>
        </w:rPr>
        <w:t xml:space="preserve"> z późn.zm.)</w:t>
      </w:r>
      <w:r w:rsidRPr="001E1657">
        <w:rPr>
          <w:rFonts w:ascii="Arial" w:eastAsia="Cambria" w:hAnsi="Arial" w:cs="Arial"/>
          <w:bCs/>
        </w:rPr>
        <w:t xml:space="preserve"> lub art.46 lub art.</w:t>
      </w:r>
      <w:r w:rsidR="00AB214C" w:rsidRPr="001E1657">
        <w:rPr>
          <w:rFonts w:ascii="Arial" w:eastAsia="Cambria" w:hAnsi="Arial" w:cs="Arial"/>
          <w:bCs/>
        </w:rPr>
        <w:t>48 ustawy z dnia 25 czerwca 2010 r. o s</w:t>
      </w:r>
      <w:r w:rsidRPr="001E1657">
        <w:rPr>
          <w:rFonts w:ascii="Arial" w:eastAsia="Cambria" w:hAnsi="Arial" w:cs="Arial"/>
          <w:bCs/>
        </w:rPr>
        <w:t>porcie (Dz. U. z 201</w:t>
      </w:r>
      <w:r w:rsidR="00894A9B" w:rsidRPr="001E1657">
        <w:rPr>
          <w:rFonts w:ascii="Arial" w:eastAsia="Cambria" w:hAnsi="Arial" w:cs="Arial"/>
          <w:bCs/>
        </w:rPr>
        <w:t>8</w:t>
      </w:r>
      <w:r w:rsidRPr="001E1657">
        <w:rPr>
          <w:rFonts w:ascii="Arial" w:eastAsia="Cambria" w:hAnsi="Arial" w:cs="Arial"/>
          <w:bCs/>
        </w:rPr>
        <w:t xml:space="preserve"> r. poz.</w:t>
      </w:r>
      <w:r w:rsidR="00894A9B" w:rsidRPr="001E1657">
        <w:rPr>
          <w:rFonts w:ascii="Arial" w:eastAsia="Cambria" w:hAnsi="Arial" w:cs="Arial"/>
          <w:bCs/>
        </w:rPr>
        <w:t>1263</w:t>
      </w:r>
      <w:r w:rsidR="004C35A9" w:rsidRPr="001E1657">
        <w:rPr>
          <w:rFonts w:ascii="Arial" w:eastAsia="Cambria" w:hAnsi="Arial" w:cs="Arial"/>
          <w:bCs/>
        </w:rPr>
        <w:t xml:space="preserve"> z </w:t>
      </w:r>
      <w:proofErr w:type="spellStart"/>
      <w:r w:rsidR="004C35A9" w:rsidRPr="001E1657">
        <w:rPr>
          <w:rFonts w:ascii="Arial" w:eastAsia="Cambria" w:hAnsi="Arial" w:cs="Arial"/>
          <w:bCs/>
        </w:rPr>
        <w:t>późn</w:t>
      </w:r>
      <w:proofErr w:type="spellEnd"/>
      <w:r w:rsidR="004C35A9" w:rsidRPr="001E1657">
        <w:rPr>
          <w:rFonts w:ascii="Arial" w:eastAsia="Cambria" w:hAnsi="Arial" w:cs="Arial"/>
          <w:bCs/>
        </w:rPr>
        <w:t>. zm.</w:t>
      </w:r>
      <w:r w:rsidR="00AB214C" w:rsidRPr="001E1657">
        <w:rPr>
          <w:rFonts w:ascii="Arial" w:eastAsia="Cambria" w:hAnsi="Arial" w:cs="Arial"/>
          <w:bCs/>
        </w:rPr>
        <w:t>),</w:t>
      </w:r>
    </w:p>
    <w:p w14:paraId="2AA4AF14" w14:textId="3EA1205E" w:rsidR="00AB214C" w:rsidRPr="001E1657" w:rsidRDefault="00AB214C" w:rsidP="00992602">
      <w:pPr>
        <w:pStyle w:val="Akapitzlist"/>
        <w:numPr>
          <w:ilvl w:val="2"/>
          <w:numId w:val="14"/>
        </w:numPr>
        <w:tabs>
          <w:tab w:val="left" w:pos="709"/>
          <w:tab w:val="left" w:pos="1134"/>
          <w:tab w:val="left" w:pos="1418"/>
          <w:tab w:val="left" w:pos="1701"/>
        </w:tabs>
        <w:spacing w:after="0"/>
        <w:contextualSpacing/>
        <w:jc w:val="both"/>
        <w:rPr>
          <w:rFonts w:ascii="Arial" w:eastAsia="Cambria" w:hAnsi="Arial" w:cs="Arial"/>
          <w:bCs/>
        </w:rPr>
      </w:pPr>
      <w:r w:rsidRPr="001E1657">
        <w:rPr>
          <w:rFonts w:ascii="Arial" w:eastAsia="Cambria" w:hAnsi="Arial" w:cs="Arial"/>
          <w:bCs/>
        </w:rPr>
        <w:t xml:space="preserve"> o charakterze terror</w:t>
      </w:r>
      <w:r w:rsidR="00BE516C" w:rsidRPr="001E1657">
        <w:rPr>
          <w:rFonts w:ascii="Arial" w:eastAsia="Cambria" w:hAnsi="Arial" w:cs="Arial"/>
          <w:bCs/>
        </w:rPr>
        <w:t>ystycznym, o którym mowa w art.</w:t>
      </w:r>
      <w:r w:rsidRPr="001E1657">
        <w:rPr>
          <w:rFonts w:ascii="Arial" w:eastAsia="Cambria" w:hAnsi="Arial" w:cs="Arial"/>
          <w:bCs/>
        </w:rPr>
        <w:t>115 § 20 ustawy z dnia 6 czerwca 1997 r. - Kodeks karny</w:t>
      </w:r>
      <w:r w:rsidR="00992602">
        <w:rPr>
          <w:rFonts w:ascii="Arial" w:eastAsia="Cambria" w:hAnsi="Arial" w:cs="Arial"/>
          <w:bCs/>
        </w:rPr>
        <w:t>,</w:t>
      </w:r>
    </w:p>
    <w:p w14:paraId="0ADD673D" w14:textId="22976E36" w:rsidR="00AB214C" w:rsidRPr="001E1657" w:rsidRDefault="00AB214C" w:rsidP="00992602">
      <w:pPr>
        <w:pStyle w:val="Akapitzlist"/>
        <w:numPr>
          <w:ilvl w:val="2"/>
          <w:numId w:val="14"/>
        </w:numPr>
        <w:tabs>
          <w:tab w:val="left" w:pos="709"/>
          <w:tab w:val="left" w:pos="1134"/>
          <w:tab w:val="left" w:pos="1418"/>
          <w:tab w:val="left" w:pos="1701"/>
        </w:tabs>
        <w:spacing w:after="0"/>
        <w:contextualSpacing/>
        <w:jc w:val="both"/>
        <w:rPr>
          <w:rFonts w:ascii="Arial" w:eastAsia="Cambria" w:hAnsi="Arial" w:cs="Arial"/>
          <w:bCs/>
        </w:rPr>
      </w:pPr>
      <w:r w:rsidRPr="001E1657">
        <w:rPr>
          <w:rFonts w:ascii="Arial" w:eastAsia="Cambria" w:hAnsi="Arial" w:cs="Arial"/>
          <w:bCs/>
        </w:rPr>
        <w:t xml:space="preserve"> skarbowe,</w:t>
      </w:r>
    </w:p>
    <w:p w14:paraId="6ACE41E2" w14:textId="2715E384" w:rsidR="00AB214C" w:rsidRPr="001E1657" w:rsidRDefault="00BE516C" w:rsidP="00992602">
      <w:pPr>
        <w:pStyle w:val="Akapitzlist"/>
        <w:numPr>
          <w:ilvl w:val="2"/>
          <w:numId w:val="14"/>
        </w:numPr>
        <w:tabs>
          <w:tab w:val="left" w:pos="709"/>
          <w:tab w:val="left" w:pos="1134"/>
          <w:tab w:val="left" w:pos="1418"/>
          <w:tab w:val="left" w:pos="1701"/>
        </w:tabs>
        <w:spacing w:after="0"/>
        <w:contextualSpacing/>
        <w:jc w:val="both"/>
        <w:rPr>
          <w:rFonts w:ascii="Arial" w:eastAsia="Cambria" w:hAnsi="Arial" w:cs="Arial"/>
          <w:bCs/>
        </w:rPr>
      </w:pPr>
      <w:r w:rsidRPr="001E1657">
        <w:rPr>
          <w:rFonts w:ascii="Arial" w:eastAsia="Cambria" w:hAnsi="Arial" w:cs="Arial"/>
          <w:bCs/>
        </w:rPr>
        <w:t xml:space="preserve"> o którym mowa w art.9 lub art.</w:t>
      </w:r>
      <w:r w:rsidR="00AB214C" w:rsidRPr="001E1657">
        <w:rPr>
          <w:rFonts w:ascii="Arial" w:eastAsia="Cambria" w:hAnsi="Arial" w:cs="Arial"/>
          <w:bCs/>
        </w:rPr>
        <w:t>10 ustawy z dnia 15 czerwca 2012 r. o skutkach powierzania wykonywania pracy cudzoziemcom przebywającym wbrew przepisom na terytorium Rzeczyp</w:t>
      </w:r>
      <w:r w:rsidR="00272F30" w:rsidRPr="001E1657">
        <w:rPr>
          <w:rFonts w:ascii="Arial" w:eastAsia="Cambria" w:hAnsi="Arial" w:cs="Arial"/>
          <w:bCs/>
        </w:rPr>
        <w:t>ospolitej Polskiej (</w:t>
      </w:r>
      <w:r w:rsidR="004C35A9" w:rsidRPr="001E1657">
        <w:rPr>
          <w:rFonts w:ascii="Arial" w:eastAsia="Cambria" w:hAnsi="Arial" w:cs="Arial"/>
          <w:bCs/>
        </w:rPr>
        <w:t xml:space="preserve">tekst jedn. </w:t>
      </w:r>
      <w:r w:rsidR="00272F30" w:rsidRPr="001E1657">
        <w:rPr>
          <w:rFonts w:ascii="Arial" w:eastAsia="Cambria" w:hAnsi="Arial" w:cs="Arial"/>
          <w:bCs/>
        </w:rPr>
        <w:t xml:space="preserve">Dz. U. </w:t>
      </w:r>
      <w:r w:rsidR="004C35A9" w:rsidRPr="001E1657">
        <w:rPr>
          <w:rFonts w:ascii="Arial" w:eastAsia="Cambria" w:hAnsi="Arial" w:cs="Arial"/>
          <w:bCs/>
        </w:rPr>
        <w:t xml:space="preserve">z 2012 r., </w:t>
      </w:r>
      <w:r w:rsidR="00272F30" w:rsidRPr="001E1657">
        <w:rPr>
          <w:rFonts w:ascii="Arial" w:eastAsia="Cambria" w:hAnsi="Arial" w:cs="Arial"/>
          <w:bCs/>
        </w:rPr>
        <w:t>poz.</w:t>
      </w:r>
      <w:r w:rsidR="00AB214C" w:rsidRPr="001E1657">
        <w:rPr>
          <w:rFonts w:ascii="Arial" w:eastAsia="Cambria" w:hAnsi="Arial" w:cs="Arial"/>
          <w:bCs/>
        </w:rPr>
        <w:t>769);</w:t>
      </w:r>
    </w:p>
    <w:p w14:paraId="05C27A2F" w14:textId="047B10BE" w:rsidR="00AB214C" w:rsidRPr="001E1657" w:rsidRDefault="00E72876" w:rsidP="00550E4D">
      <w:pPr>
        <w:pStyle w:val="Akapitzlist"/>
        <w:numPr>
          <w:ilvl w:val="2"/>
          <w:numId w:val="15"/>
        </w:numPr>
        <w:tabs>
          <w:tab w:val="clear" w:pos="750"/>
          <w:tab w:val="left" w:pos="1134"/>
          <w:tab w:val="left" w:pos="1418"/>
          <w:tab w:val="left" w:pos="1701"/>
        </w:tabs>
        <w:spacing w:after="0"/>
        <w:ind w:left="284" w:hanging="284"/>
        <w:contextualSpacing/>
        <w:jc w:val="both"/>
        <w:rPr>
          <w:rFonts w:ascii="Arial" w:eastAsia="Cambria" w:hAnsi="Arial" w:cs="Arial"/>
          <w:bCs/>
        </w:rPr>
      </w:pPr>
      <w:r w:rsidRPr="001E1657">
        <w:rPr>
          <w:rFonts w:ascii="Arial" w:eastAsia="Cambria" w:hAnsi="Arial" w:cs="Arial"/>
          <w:bCs/>
        </w:rPr>
        <w:t>W</w:t>
      </w:r>
      <w:r w:rsidR="00AB214C" w:rsidRPr="001E1657">
        <w:rPr>
          <w:rFonts w:ascii="Arial" w:eastAsia="Cambria" w:hAnsi="Arial" w:cs="Arial"/>
          <w:bCs/>
        </w:rPr>
        <w:t xml:space="preserve">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6.1. </w:t>
      </w:r>
      <w:proofErr w:type="spellStart"/>
      <w:r w:rsidR="00AB214C" w:rsidRPr="001E1657">
        <w:rPr>
          <w:rFonts w:ascii="Arial" w:eastAsia="Cambria" w:hAnsi="Arial" w:cs="Arial"/>
          <w:bCs/>
        </w:rPr>
        <w:t>ppkt</w:t>
      </w:r>
      <w:proofErr w:type="spellEnd"/>
      <w:r w:rsidR="00AB214C" w:rsidRPr="001E1657">
        <w:rPr>
          <w:rFonts w:ascii="Arial" w:eastAsia="Cambria" w:hAnsi="Arial" w:cs="Arial"/>
          <w:bCs/>
        </w:rPr>
        <w:t xml:space="preserve"> 2 SIWZ; </w:t>
      </w:r>
    </w:p>
    <w:p w14:paraId="10D612F3" w14:textId="64CA6F25" w:rsidR="00AB214C" w:rsidRPr="001E1657"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Arial" w:eastAsia="Cambria" w:hAnsi="Arial" w:cs="Arial"/>
          <w:bCs/>
        </w:rPr>
      </w:pPr>
      <w:r w:rsidRPr="001E1657">
        <w:rPr>
          <w:rFonts w:ascii="Arial" w:eastAsia="Cambria" w:hAnsi="Arial" w:cs="Arial"/>
          <w:bCs/>
        </w:rPr>
        <w:t>W</w:t>
      </w:r>
      <w:r w:rsidR="00AB214C" w:rsidRPr="001E1657">
        <w:rPr>
          <w:rFonts w:ascii="Arial" w:eastAsia="Cambria" w:hAnsi="Arial" w:cs="Arial"/>
          <w:bCs/>
        </w:rPr>
        <w:t>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FA1BEC1" w14:textId="258B02DE" w:rsidR="00AB214C" w:rsidRPr="001E1657"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Arial" w:eastAsia="Cambria" w:hAnsi="Arial" w:cs="Arial"/>
          <w:bCs/>
        </w:rPr>
      </w:pPr>
      <w:r w:rsidRPr="001E1657">
        <w:rPr>
          <w:rFonts w:ascii="Arial" w:eastAsia="Cambria" w:hAnsi="Arial" w:cs="Arial"/>
          <w:bCs/>
        </w:rPr>
        <w:t>W</w:t>
      </w:r>
      <w:r w:rsidR="00AB214C" w:rsidRPr="001E1657">
        <w:rPr>
          <w:rFonts w:ascii="Arial" w:eastAsia="Cambria" w:hAnsi="Arial" w:cs="Arial"/>
          <w:bCs/>
        </w:rPr>
        <w:t>ykonawcę, który w wyniku zamierzonego działania lub r</w:t>
      </w:r>
      <w:r w:rsidR="00D65907" w:rsidRPr="001E1657">
        <w:rPr>
          <w:rFonts w:ascii="Arial" w:eastAsia="Cambria" w:hAnsi="Arial" w:cs="Arial"/>
          <w:bCs/>
        </w:rPr>
        <w:t>ażącego niedbalstwa wprowadził Z</w:t>
      </w:r>
      <w:r w:rsidR="00AB214C" w:rsidRPr="001E1657">
        <w:rPr>
          <w:rFonts w:ascii="Arial" w:eastAsia="Cambria" w:hAnsi="Arial" w:cs="Arial"/>
          <w:bCs/>
        </w:rPr>
        <w:t>amawiającego w błąd przy przedstawieniu informacji, że nie podlega wykluczeniu, spełnia warunki udziału w postępowaniu lub który zataił te informacje lub nie jest w stanie przedstawić wymaganych dokumentów;</w:t>
      </w:r>
    </w:p>
    <w:p w14:paraId="7B1FE114" w14:textId="7F07B476" w:rsidR="00AB214C" w:rsidRPr="001E1657"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Arial" w:eastAsia="Cambria" w:hAnsi="Arial" w:cs="Arial"/>
          <w:bCs/>
        </w:rPr>
      </w:pPr>
      <w:r w:rsidRPr="001E1657">
        <w:rPr>
          <w:rFonts w:ascii="Arial" w:eastAsia="Cambria" w:hAnsi="Arial" w:cs="Arial"/>
          <w:bCs/>
        </w:rPr>
        <w:t>W</w:t>
      </w:r>
      <w:r w:rsidR="00AB214C" w:rsidRPr="001E1657">
        <w:rPr>
          <w:rFonts w:ascii="Arial" w:eastAsia="Cambria" w:hAnsi="Arial" w:cs="Arial"/>
          <w:bCs/>
        </w:rPr>
        <w:t xml:space="preserve">ykonawcę, który w wyniku lekkomyślności lub niedbalstwa przedstawił informacje wprowadzające w błąd </w:t>
      </w:r>
      <w:r w:rsidRPr="001E1657">
        <w:rPr>
          <w:rFonts w:ascii="Arial" w:eastAsia="Cambria" w:hAnsi="Arial" w:cs="Arial"/>
          <w:bCs/>
        </w:rPr>
        <w:t>Z</w:t>
      </w:r>
      <w:r w:rsidR="00AB214C" w:rsidRPr="001E1657">
        <w:rPr>
          <w:rFonts w:ascii="Arial" w:eastAsia="Cambria" w:hAnsi="Arial" w:cs="Arial"/>
          <w:bCs/>
        </w:rPr>
        <w:t xml:space="preserve">amawiającego, mogące mieć istotny wpływ na decyzje podejmowane przez </w:t>
      </w:r>
      <w:r w:rsidRPr="001E1657">
        <w:rPr>
          <w:rFonts w:ascii="Arial" w:eastAsia="Cambria" w:hAnsi="Arial" w:cs="Arial"/>
          <w:bCs/>
        </w:rPr>
        <w:t>Z</w:t>
      </w:r>
      <w:r w:rsidR="00AB214C" w:rsidRPr="001E1657">
        <w:rPr>
          <w:rFonts w:ascii="Arial" w:eastAsia="Cambria" w:hAnsi="Arial" w:cs="Arial"/>
          <w:bCs/>
        </w:rPr>
        <w:t>amawiającego w postępowaniu o udzielenie zamówienia;</w:t>
      </w:r>
    </w:p>
    <w:p w14:paraId="110ABCEC" w14:textId="170F90F7" w:rsidR="00AB214C" w:rsidRPr="001E1657"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Arial" w:eastAsia="Cambria" w:hAnsi="Arial" w:cs="Arial"/>
          <w:bCs/>
        </w:rPr>
      </w:pPr>
      <w:r w:rsidRPr="001E1657">
        <w:rPr>
          <w:rFonts w:ascii="Arial" w:eastAsia="Cambria" w:hAnsi="Arial" w:cs="Arial"/>
          <w:bCs/>
        </w:rPr>
        <w:t>W</w:t>
      </w:r>
      <w:r w:rsidR="00AB214C" w:rsidRPr="001E1657">
        <w:rPr>
          <w:rFonts w:ascii="Arial" w:eastAsia="Cambria" w:hAnsi="Arial" w:cs="Arial"/>
          <w:bCs/>
        </w:rPr>
        <w:t xml:space="preserve">ykonawcę, który bezprawnie wpływał lub próbował wpłynąć na czynności </w:t>
      </w:r>
      <w:r w:rsidR="00D65907" w:rsidRPr="001E1657">
        <w:rPr>
          <w:rFonts w:ascii="Arial" w:eastAsia="Cambria" w:hAnsi="Arial" w:cs="Arial"/>
          <w:bCs/>
        </w:rPr>
        <w:t>Z</w:t>
      </w:r>
      <w:r w:rsidR="00AB214C" w:rsidRPr="001E1657">
        <w:rPr>
          <w:rFonts w:ascii="Arial" w:eastAsia="Cambria" w:hAnsi="Arial" w:cs="Arial"/>
          <w:bCs/>
        </w:rPr>
        <w:t>amawiającego lub pozyskać informacje poufne, mogące dać mu przewagę w postępowaniu o udzielenie zamówienia;</w:t>
      </w:r>
    </w:p>
    <w:p w14:paraId="63FE5890" w14:textId="3E89A740" w:rsidR="00AB214C" w:rsidRPr="001E1657"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Arial" w:eastAsia="Cambria" w:hAnsi="Arial" w:cs="Arial"/>
          <w:bCs/>
        </w:rPr>
      </w:pPr>
      <w:r w:rsidRPr="001E1657">
        <w:rPr>
          <w:rFonts w:ascii="Arial" w:eastAsia="Cambria" w:hAnsi="Arial" w:cs="Arial"/>
          <w:bCs/>
        </w:rPr>
        <w:t>W</w:t>
      </w:r>
      <w:r w:rsidR="00AB214C" w:rsidRPr="001E1657">
        <w:rPr>
          <w:rFonts w:ascii="Arial" w:eastAsia="Cambria" w:hAnsi="Arial" w:cs="Arial"/>
          <w:bCs/>
        </w:rPr>
        <w:t xml:space="preserve">ykonawcę, który brał udział w przygotowaniu postępowania o udzielenie zamówienia lub którego pracownik, a także osoba wykonująca pracę na podstawie umowy zlecenia, o </w:t>
      </w:r>
      <w:r w:rsidR="00AB214C" w:rsidRPr="001E1657">
        <w:rPr>
          <w:rFonts w:ascii="Arial" w:eastAsia="Cambria" w:hAnsi="Arial" w:cs="Arial"/>
          <w:bCs/>
        </w:rPr>
        <w:lastRenderedPageBreak/>
        <w:t xml:space="preserve">dzieło, agencyjnej lub innej umowy o świadczenie usług, brał udział w przygotowaniu takiego postępowania, chyba że spowodowane tym zakłócenie konkurencji może być wyeliminowane w inny sposób niż przez wykluczenie </w:t>
      </w:r>
      <w:r w:rsidRPr="001E1657">
        <w:rPr>
          <w:rFonts w:ascii="Arial" w:eastAsia="Cambria" w:hAnsi="Arial" w:cs="Arial"/>
          <w:bCs/>
        </w:rPr>
        <w:t>W</w:t>
      </w:r>
      <w:r w:rsidR="00AB214C" w:rsidRPr="001E1657">
        <w:rPr>
          <w:rFonts w:ascii="Arial" w:eastAsia="Cambria" w:hAnsi="Arial" w:cs="Arial"/>
          <w:bCs/>
        </w:rPr>
        <w:t>ykonawcy z udziału w postępowaniu;</w:t>
      </w:r>
    </w:p>
    <w:p w14:paraId="2F987A4F" w14:textId="6BB2B60A" w:rsidR="00AB214C" w:rsidRPr="001E1657" w:rsidRDefault="00E72876" w:rsidP="00BC56A2">
      <w:pPr>
        <w:pStyle w:val="Akapitzlist"/>
        <w:numPr>
          <w:ilvl w:val="2"/>
          <w:numId w:val="15"/>
        </w:numPr>
        <w:tabs>
          <w:tab w:val="clear" w:pos="750"/>
          <w:tab w:val="num" w:pos="142"/>
          <w:tab w:val="left" w:pos="1134"/>
          <w:tab w:val="left" w:pos="1418"/>
          <w:tab w:val="left" w:pos="1701"/>
        </w:tabs>
        <w:spacing w:after="0"/>
        <w:ind w:left="284" w:hanging="284"/>
        <w:contextualSpacing/>
        <w:jc w:val="both"/>
        <w:rPr>
          <w:rFonts w:ascii="Arial" w:eastAsia="Cambria" w:hAnsi="Arial" w:cs="Arial"/>
          <w:bCs/>
        </w:rPr>
      </w:pPr>
      <w:r w:rsidRPr="001E1657">
        <w:rPr>
          <w:rFonts w:ascii="Arial" w:eastAsia="Cambria" w:hAnsi="Arial" w:cs="Arial"/>
          <w:bCs/>
        </w:rPr>
        <w:t>W</w:t>
      </w:r>
      <w:r w:rsidR="00AB214C" w:rsidRPr="001E1657">
        <w:rPr>
          <w:rFonts w:ascii="Arial" w:eastAsia="Cambria" w:hAnsi="Arial" w:cs="Arial"/>
          <w:bCs/>
        </w:rPr>
        <w:t xml:space="preserve">ykonawcę, który z innymi wykonawcami zawarł porozumienie mające na celu zakłócenie konkurencji między </w:t>
      </w:r>
      <w:r w:rsidRPr="001E1657">
        <w:rPr>
          <w:rFonts w:ascii="Arial" w:eastAsia="Cambria" w:hAnsi="Arial" w:cs="Arial"/>
          <w:bCs/>
        </w:rPr>
        <w:t>W</w:t>
      </w:r>
      <w:r w:rsidR="00AB214C" w:rsidRPr="001E1657">
        <w:rPr>
          <w:rFonts w:ascii="Arial" w:eastAsia="Cambria" w:hAnsi="Arial" w:cs="Arial"/>
          <w:bCs/>
        </w:rPr>
        <w:t xml:space="preserve">ykonawcami w postępowaniu o udzielenie zamówienia, co </w:t>
      </w:r>
      <w:r w:rsidR="00D65907" w:rsidRPr="001E1657">
        <w:rPr>
          <w:rFonts w:ascii="Arial" w:eastAsia="Cambria" w:hAnsi="Arial" w:cs="Arial"/>
          <w:bCs/>
        </w:rPr>
        <w:t>Z</w:t>
      </w:r>
      <w:r w:rsidR="00AB214C" w:rsidRPr="001E1657">
        <w:rPr>
          <w:rFonts w:ascii="Arial" w:eastAsia="Cambria" w:hAnsi="Arial" w:cs="Arial"/>
          <w:bCs/>
        </w:rPr>
        <w:t>amawiający jest w stanie wykazać za pomocą stosownych środków dowodowych;</w:t>
      </w:r>
    </w:p>
    <w:p w14:paraId="0798F50E" w14:textId="51F1C2E5" w:rsidR="00AB214C" w:rsidRPr="001E1657" w:rsidRDefault="00E72876" w:rsidP="00992602">
      <w:pPr>
        <w:pStyle w:val="Akapitzlist"/>
        <w:numPr>
          <w:ilvl w:val="2"/>
          <w:numId w:val="15"/>
        </w:numPr>
        <w:tabs>
          <w:tab w:val="clear" w:pos="750"/>
          <w:tab w:val="num" w:pos="142"/>
          <w:tab w:val="left" w:pos="426"/>
          <w:tab w:val="left" w:pos="1134"/>
          <w:tab w:val="left" w:pos="1418"/>
          <w:tab w:val="left" w:pos="1701"/>
        </w:tabs>
        <w:spacing w:after="0"/>
        <w:ind w:left="284" w:hanging="284"/>
        <w:contextualSpacing/>
        <w:jc w:val="both"/>
        <w:rPr>
          <w:rFonts w:ascii="Arial" w:eastAsia="Cambria" w:hAnsi="Arial" w:cs="Arial"/>
          <w:bCs/>
        </w:rPr>
      </w:pPr>
      <w:r w:rsidRPr="001E1657">
        <w:rPr>
          <w:rFonts w:ascii="Arial" w:eastAsia="Cambria" w:hAnsi="Arial" w:cs="Arial"/>
          <w:bCs/>
        </w:rPr>
        <w:t>W</w:t>
      </w:r>
      <w:r w:rsidR="00AB214C" w:rsidRPr="001E1657">
        <w:rPr>
          <w:rFonts w:ascii="Arial" w:eastAsia="Cambria" w:hAnsi="Arial" w:cs="Arial"/>
          <w:bCs/>
        </w:rPr>
        <w:t>ykonawcę będącego podmiotem zbiorowym, wobec którego sąd orzekł zakaz ubiegania się o zamówienia publiczne na podstawie ustawy z dnia 28 października 2002 r. o odpowiedzialności podmiotów zbiorowych za czyny zabronione pod groźbą kary (</w:t>
      </w:r>
      <w:r w:rsidR="00D61F08">
        <w:rPr>
          <w:rFonts w:ascii="Arial" w:eastAsia="Cambria" w:hAnsi="Arial" w:cs="Arial"/>
          <w:bCs/>
        </w:rPr>
        <w:t>tekst jedn. Dz. U. z 2019 r. poz.628</w:t>
      </w:r>
      <w:r w:rsidR="004C35A9" w:rsidRPr="001E1657">
        <w:rPr>
          <w:rFonts w:ascii="Arial" w:eastAsia="Cambria" w:hAnsi="Arial" w:cs="Arial"/>
          <w:bCs/>
        </w:rPr>
        <w:t xml:space="preserve"> z </w:t>
      </w:r>
      <w:proofErr w:type="spellStart"/>
      <w:r w:rsidR="004C35A9" w:rsidRPr="001E1657">
        <w:rPr>
          <w:rFonts w:ascii="Arial" w:eastAsia="Cambria" w:hAnsi="Arial" w:cs="Arial"/>
          <w:bCs/>
        </w:rPr>
        <w:t>późn</w:t>
      </w:r>
      <w:proofErr w:type="spellEnd"/>
      <w:r w:rsidR="004C35A9" w:rsidRPr="001E1657">
        <w:rPr>
          <w:rFonts w:ascii="Arial" w:eastAsia="Cambria" w:hAnsi="Arial" w:cs="Arial"/>
          <w:bCs/>
        </w:rPr>
        <w:t>. zm.)</w:t>
      </w:r>
      <w:r w:rsidR="00AB214C" w:rsidRPr="001E1657">
        <w:rPr>
          <w:rFonts w:ascii="Arial" w:eastAsia="Cambria" w:hAnsi="Arial" w:cs="Arial"/>
          <w:bCs/>
        </w:rPr>
        <w:t>;</w:t>
      </w:r>
    </w:p>
    <w:p w14:paraId="11FDD116" w14:textId="67160B03" w:rsidR="00AB214C" w:rsidRPr="001E1657" w:rsidRDefault="00E72876" w:rsidP="00992602">
      <w:pPr>
        <w:pStyle w:val="Akapitzlist"/>
        <w:numPr>
          <w:ilvl w:val="2"/>
          <w:numId w:val="15"/>
        </w:numPr>
        <w:tabs>
          <w:tab w:val="clear" w:pos="750"/>
          <w:tab w:val="num" w:pos="142"/>
          <w:tab w:val="left" w:pos="567"/>
          <w:tab w:val="left" w:pos="1134"/>
          <w:tab w:val="left" w:pos="1418"/>
          <w:tab w:val="left" w:pos="1701"/>
        </w:tabs>
        <w:spacing w:after="0"/>
        <w:ind w:left="284" w:hanging="284"/>
        <w:contextualSpacing/>
        <w:jc w:val="both"/>
        <w:rPr>
          <w:rFonts w:ascii="Arial" w:eastAsia="Cambria" w:hAnsi="Arial" w:cs="Arial"/>
          <w:bCs/>
        </w:rPr>
      </w:pPr>
      <w:r w:rsidRPr="001E1657">
        <w:rPr>
          <w:rFonts w:ascii="Arial" w:eastAsia="Cambria" w:hAnsi="Arial" w:cs="Arial"/>
          <w:bCs/>
        </w:rPr>
        <w:t>W</w:t>
      </w:r>
      <w:r w:rsidR="00AB214C" w:rsidRPr="001E1657">
        <w:rPr>
          <w:rFonts w:ascii="Arial" w:eastAsia="Cambria" w:hAnsi="Arial" w:cs="Arial"/>
          <w:bCs/>
        </w:rPr>
        <w:t>ykonawcę, wobec którego orzeczono tytułem środka zapobiegawczego zakaz ubiegania się o zamówienia publiczne;</w:t>
      </w:r>
    </w:p>
    <w:p w14:paraId="7F7E3A3C" w14:textId="6D9312C2" w:rsidR="00AB214C" w:rsidRPr="001E1657" w:rsidRDefault="00E72876" w:rsidP="00992602">
      <w:pPr>
        <w:pStyle w:val="Akapitzlist"/>
        <w:numPr>
          <w:ilvl w:val="2"/>
          <w:numId w:val="15"/>
        </w:numPr>
        <w:tabs>
          <w:tab w:val="clear" w:pos="750"/>
          <w:tab w:val="num" w:pos="284"/>
          <w:tab w:val="left" w:pos="426"/>
          <w:tab w:val="left" w:pos="1134"/>
          <w:tab w:val="left" w:pos="1418"/>
          <w:tab w:val="left" w:pos="1701"/>
        </w:tabs>
        <w:spacing w:after="0"/>
        <w:ind w:left="284" w:hanging="284"/>
        <w:contextualSpacing/>
        <w:jc w:val="both"/>
        <w:rPr>
          <w:rFonts w:ascii="Arial" w:eastAsia="Cambria" w:hAnsi="Arial" w:cs="Arial"/>
          <w:bCs/>
        </w:rPr>
      </w:pPr>
      <w:r w:rsidRPr="001E1657">
        <w:rPr>
          <w:rFonts w:ascii="Arial" w:eastAsia="Cambria" w:hAnsi="Arial" w:cs="Arial"/>
          <w:bCs/>
        </w:rPr>
        <w:t>W</w:t>
      </w:r>
      <w:r w:rsidR="00AB214C" w:rsidRPr="001E1657">
        <w:rPr>
          <w:rFonts w:ascii="Arial" w:eastAsia="Cambria" w:hAnsi="Arial" w:cs="Arial"/>
          <w:bCs/>
        </w:rPr>
        <w:t>ykonawców, którzy należąc do tej samej grupy kapitałowej, w rozumieniu ustawy z dnia 16 lutego 2007 r. o ochronie konkurencji i kon</w:t>
      </w:r>
      <w:r w:rsidR="009C7FA3" w:rsidRPr="001E1657">
        <w:rPr>
          <w:rFonts w:ascii="Arial" w:eastAsia="Cambria" w:hAnsi="Arial" w:cs="Arial"/>
          <w:bCs/>
        </w:rPr>
        <w:t>sument</w:t>
      </w:r>
      <w:r w:rsidR="00D61F08">
        <w:rPr>
          <w:rFonts w:ascii="Arial" w:eastAsia="Cambria" w:hAnsi="Arial" w:cs="Arial"/>
          <w:bCs/>
        </w:rPr>
        <w:t>ów (tekst jedn. Dz. U. z 2019</w:t>
      </w:r>
      <w:r w:rsidR="000A0A39" w:rsidRPr="001E1657">
        <w:rPr>
          <w:rFonts w:ascii="Arial" w:eastAsia="Cambria" w:hAnsi="Arial" w:cs="Arial"/>
          <w:bCs/>
        </w:rPr>
        <w:t xml:space="preserve"> r. poz.</w:t>
      </w:r>
      <w:r w:rsidR="00D61F08">
        <w:rPr>
          <w:rFonts w:ascii="Arial" w:eastAsia="Cambria" w:hAnsi="Arial" w:cs="Arial"/>
          <w:bCs/>
        </w:rPr>
        <w:t>369</w:t>
      </w:r>
      <w:r w:rsidR="001C5EA1" w:rsidRPr="001E1657">
        <w:rPr>
          <w:rFonts w:ascii="Arial" w:eastAsia="Cambria" w:hAnsi="Arial" w:cs="Arial"/>
          <w:bCs/>
        </w:rPr>
        <w:t xml:space="preserve"> z </w:t>
      </w:r>
      <w:proofErr w:type="spellStart"/>
      <w:r w:rsidR="001C5EA1" w:rsidRPr="001E1657">
        <w:rPr>
          <w:rFonts w:ascii="Arial" w:eastAsia="Cambria" w:hAnsi="Arial" w:cs="Arial"/>
          <w:bCs/>
        </w:rPr>
        <w:t>późn</w:t>
      </w:r>
      <w:proofErr w:type="spellEnd"/>
      <w:r w:rsidR="001C5EA1" w:rsidRPr="001E1657">
        <w:rPr>
          <w:rFonts w:ascii="Arial" w:eastAsia="Cambria" w:hAnsi="Arial" w:cs="Arial"/>
          <w:bCs/>
        </w:rPr>
        <w:t>. zm.</w:t>
      </w:r>
      <w:r w:rsidR="00AB214C" w:rsidRPr="001E1657">
        <w:rPr>
          <w:rFonts w:ascii="Arial" w:eastAsia="Cambria" w:hAnsi="Arial" w:cs="Arial"/>
          <w:bCs/>
        </w:rPr>
        <w:t>), złożyli odrębne oferty, oferty częściowe lub wnioski o dopuszczenie do udziału w postępowaniu, chyba że wykażą, że istniejące między nimi powiązania nie prowadzą do zakłócenia konkurencji w postępowaniu o udzielenie zamówienia.</w:t>
      </w:r>
    </w:p>
    <w:p w14:paraId="105F06A6" w14:textId="77777777" w:rsidR="00051A44" w:rsidRPr="001E1657" w:rsidRDefault="00051A44" w:rsidP="00545C98">
      <w:pPr>
        <w:pStyle w:val="Akapitzlist"/>
        <w:tabs>
          <w:tab w:val="left" w:pos="1134"/>
          <w:tab w:val="left" w:pos="1418"/>
          <w:tab w:val="left" w:pos="1701"/>
        </w:tabs>
        <w:spacing w:after="0"/>
        <w:ind w:left="1134"/>
        <w:contextualSpacing/>
        <w:jc w:val="both"/>
        <w:rPr>
          <w:rFonts w:ascii="Arial" w:eastAsia="Cambria" w:hAnsi="Arial" w:cs="Arial"/>
          <w:bCs/>
          <w:sz w:val="10"/>
          <w:szCs w:val="10"/>
        </w:rPr>
      </w:pPr>
    </w:p>
    <w:p w14:paraId="318D4BBB" w14:textId="6E5D4E4A" w:rsidR="0066426F" w:rsidRPr="001E1657" w:rsidRDefault="00545C98" w:rsidP="008D0420">
      <w:pPr>
        <w:pStyle w:val="Akapitzlist"/>
        <w:numPr>
          <w:ilvl w:val="1"/>
          <w:numId w:val="13"/>
        </w:numPr>
        <w:tabs>
          <w:tab w:val="left" w:pos="426"/>
          <w:tab w:val="left" w:pos="1418"/>
        </w:tabs>
        <w:spacing w:after="0"/>
        <w:ind w:left="1134" w:hanging="1134"/>
        <w:contextualSpacing/>
        <w:jc w:val="both"/>
        <w:rPr>
          <w:rFonts w:ascii="Arial" w:eastAsia="Cambria" w:hAnsi="Arial" w:cs="Arial"/>
          <w:b/>
          <w:bCs/>
        </w:rPr>
      </w:pPr>
      <w:r w:rsidRPr="001E1657">
        <w:rPr>
          <w:rFonts w:ascii="Arial" w:eastAsia="Cambria" w:hAnsi="Arial" w:cs="Arial"/>
          <w:b/>
          <w:bCs/>
        </w:rPr>
        <w:t>Fakultatywne przesłanki wykluczenia przewid</w:t>
      </w:r>
      <w:r w:rsidR="000873BD" w:rsidRPr="001E1657">
        <w:rPr>
          <w:rFonts w:ascii="Arial" w:eastAsia="Cambria" w:hAnsi="Arial" w:cs="Arial"/>
          <w:b/>
          <w:bCs/>
        </w:rPr>
        <w:t>ziane w niniejszym postępowaniu.</w:t>
      </w:r>
    </w:p>
    <w:p w14:paraId="3D896AFD" w14:textId="4D9F42DB" w:rsidR="00747D35" w:rsidRPr="001E1657" w:rsidRDefault="000873BD" w:rsidP="0066426F">
      <w:pPr>
        <w:jc w:val="both"/>
        <w:rPr>
          <w:rFonts w:ascii="Arial" w:hAnsi="Arial" w:cs="Arial"/>
        </w:rPr>
      </w:pPr>
      <w:r w:rsidRPr="001E1657">
        <w:rPr>
          <w:rFonts w:ascii="Arial" w:eastAsia="Cambria" w:hAnsi="Arial" w:cs="Arial"/>
          <w:bCs/>
        </w:rPr>
        <w:t xml:space="preserve">Zamawiający </w:t>
      </w:r>
      <w:r w:rsidR="00FE5F58" w:rsidRPr="001E1657">
        <w:rPr>
          <w:rFonts w:ascii="Arial" w:eastAsia="Cambria" w:hAnsi="Arial" w:cs="Arial"/>
          <w:bCs/>
        </w:rPr>
        <w:t xml:space="preserve">dodatkowo </w:t>
      </w:r>
      <w:r w:rsidRPr="001E1657">
        <w:rPr>
          <w:rFonts w:ascii="Arial" w:eastAsia="Cambria" w:hAnsi="Arial" w:cs="Arial"/>
          <w:bCs/>
        </w:rPr>
        <w:t xml:space="preserve">wykluczy z udziału w postępowaniu </w:t>
      </w:r>
      <w:r w:rsidR="00E72876" w:rsidRPr="001E1657">
        <w:rPr>
          <w:rFonts w:ascii="Arial" w:eastAsia="Cambria" w:hAnsi="Arial" w:cs="Arial"/>
          <w:bCs/>
        </w:rPr>
        <w:t>W</w:t>
      </w:r>
      <w:r w:rsidRPr="001E1657">
        <w:rPr>
          <w:rFonts w:ascii="Arial" w:eastAsia="Cambria" w:hAnsi="Arial" w:cs="Arial"/>
          <w:bCs/>
        </w:rPr>
        <w:t xml:space="preserve">ykonawcę wobec którego zachodzą przesłanki wykluczenia </w:t>
      </w:r>
      <w:r w:rsidRPr="001E1657">
        <w:rPr>
          <w:rFonts w:ascii="Arial" w:eastAsia="Cambria" w:hAnsi="Arial" w:cs="Arial"/>
          <w:b/>
          <w:bCs/>
          <w:u w:val="single"/>
        </w:rPr>
        <w:t>w</w:t>
      </w:r>
      <w:r w:rsidR="00E72F25" w:rsidRPr="001E1657">
        <w:rPr>
          <w:rFonts w:ascii="Arial" w:eastAsia="Cambria" w:hAnsi="Arial" w:cs="Arial"/>
          <w:b/>
          <w:bCs/>
          <w:u w:val="single"/>
        </w:rPr>
        <w:t xml:space="preserve">skazane w art. 24 ust. 5 pkt 1 </w:t>
      </w:r>
      <w:r w:rsidRPr="001E1657">
        <w:rPr>
          <w:rFonts w:ascii="Arial" w:eastAsia="Cambria" w:hAnsi="Arial" w:cs="Arial"/>
          <w:b/>
          <w:bCs/>
          <w:u w:val="single"/>
        </w:rPr>
        <w:t>PZP</w:t>
      </w:r>
      <w:r w:rsidRPr="001E1657">
        <w:rPr>
          <w:rFonts w:ascii="Arial" w:eastAsia="Cambria" w:hAnsi="Arial" w:cs="Arial"/>
          <w:bCs/>
        </w:rPr>
        <w:t xml:space="preserve">, tj. </w:t>
      </w:r>
      <w:r w:rsidR="00E72876" w:rsidRPr="001E1657">
        <w:rPr>
          <w:rFonts w:ascii="Arial" w:eastAsia="Cambria" w:hAnsi="Arial" w:cs="Arial"/>
          <w:bCs/>
        </w:rPr>
        <w:t>W</w:t>
      </w:r>
      <w:r w:rsidRPr="001E1657">
        <w:rPr>
          <w:rFonts w:ascii="Arial" w:eastAsia="Cambria" w:hAnsi="Arial" w:cs="Arial"/>
          <w:bCs/>
        </w:rPr>
        <w:t>ykonawcę</w:t>
      </w:r>
      <w:r w:rsidR="00E72F25" w:rsidRPr="001E1657">
        <w:rPr>
          <w:rFonts w:ascii="Arial" w:eastAsia="Cambria" w:hAnsi="Arial" w:cs="Arial"/>
          <w:bCs/>
        </w:rPr>
        <w:t xml:space="preserve"> </w:t>
      </w:r>
      <w:r w:rsidRPr="001E1657">
        <w:rPr>
          <w:rFonts w:ascii="Arial" w:hAnsi="Arial"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9" w:anchor="/dokument/18208902#art(332)ust(1)" w:history="1">
        <w:r w:rsidR="00184B46" w:rsidRPr="001E1657">
          <w:rPr>
            <w:rStyle w:val="Hipercze"/>
            <w:rFonts w:ascii="Arial" w:hAnsi="Arial" w:cs="Arial"/>
          </w:rPr>
          <w:t>art.</w:t>
        </w:r>
        <w:r w:rsidR="00AC3BD4">
          <w:rPr>
            <w:rStyle w:val="Hipercze"/>
            <w:rFonts w:ascii="Arial" w:hAnsi="Arial" w:cs="Arial"/>
          </w:rPr>
          <w:t xml:space="preserve"> </w:t>
        </w:r>
        <w:r w:rsidR="00184B46" w:rsidRPr="001E1657">
          <w:rPr>
            <w:rStyle w:val="Hipercze"/>
            <w:rFonts w:ascii="Arial" w:hAnsi="Arial" w:cs="Arial"/>
          </w:rPr>
          <w:t>332 ust.</w:t>
        </w:r>
        <w:r w:rsidRPr="001E1657">
          <w:rPr>
            <w:rStyle w:val="Hipercze"/>
            <w:rFonts w:ascii="Arial" w:hAnsi="Arial" w:cs="Arial"/>
          </w:rPr>
          <w:t>1</w:t>
        </w:r>
      </w:hyperlink>
      <w:r w:rsidRPr="001E1657">
        <w:rPr>
          <w:rFonts w:ascii="Arial" w:hAnsi="Arial" w:cs="Arial"/>
        </w:rPr>
        <w:t xml:space="preserve"> ustawy z dnia 15 maja 2015 r. - Prawo restrukturyzacyjne (</w:t>
      </w:r>
      <w:r w:rsidR="00AC3BD4">
        <w:rPr>
          <w:rFonts w:ascii="Arial" w:hAnsi="Arial" w:cs="Arial"/>
        </w:rPr>
        <w:t xml:space="preserve">tekst jedn. </w:t>
      </w:r>
      <w:r w:rsidRPr="001E1657">
        <w:rPr>
          <w:rFonts w:ascii="Arial" w:hAnsi="Arial" w:cs="Arial"/>
        </w:rPr>
        <w:t xml:space="preserve">Dz. U. </w:t>
      </w:r>
      <w:r w:rsidR="00AC3BD4">
        <w:rPr>
          <w:rFonts w:ascii="Arial" w:hAnsi="Arial" w:cs="Arial"/>
        </w:rPr>
        <w:t>z 2019</w:t>
      </w:r>
      <w:r w:rsidR="001B1A11" w:rsidRPr="001E1657">
        <w:rPr>
          <w:rFonts w:ascii="Arial" w:hAnsi="Arial" w:cs="Arial"/>
        </w:rPr>
        <w:t xml:space="preserve"> </w:t>
      </w:r>
      <w:r w:rsidR="00184B46" w:rsidRPr="001E1657">
        <w:rPr>
          <w:rFonts w:ascii="Arial" w:hAnsi="Arial" w:cs="Arial"/>
        </w:rPr>
        <w:t>poz.</w:t>
      </w:r>
      <w:r w:rsidR="00AC3BD4">
        <w:rPr>
          <w:rFonts w:ascii="Arial" w:hAnsi="Arial" w:cs="Arial"/>
        </w:rPr>
        <w:t xml:space="preserve">243 z </w:t>
      </w:r>
      <w:proofErr w:type="spellStart"/>
      <w:r w:rsidR="00AC3BD4">
        <w:rPr>
          <w:rFonts w:ascii="Arial" w:hAnsi="Arial" w:cs="Arial"/>
        </w:rPr>
        <w:t>późn</w:t>
      </w:r>
      <w:proofErr w:type="spellEnd"/>
      <w:r w:rsidR="00AC3BD4">
        <w:rPr>
          <w:rFonts w:ascii="Arial" w:hAnsi="Arial" w:cs="Arial"/>
        </w:rPr>
        <w:t>. zm.</w:t>
      </w:r>
      <w:r w:rsidRPr="001E1657">
        <w:rPr>
          <w:rFonts w:ascii="Arial" w:hAnsi="Arial" w:cs="Arial"/>
        </w:rPr>
        <w:t xml:space="preserve">) lub którego upadłość ogłoszono, z wyjątkiem </w:t>
      </w:r>
      <w:r w:rsidR="001B1A11" w:rsidRPr="001E1657">
        <w:rPr>
          <w:rFonts w:ascii="Arial" w:hAnsi="Arial" w:cs="Arial"/>
        </w:rPr>
        <w:t>W</w:t>
      </w:r>
      <w:r w:rsidRPr="001E1657">
        <w:rPr>
          <w:rFonts w:ascii="Arial" w:hAnsi="Arial" w:cs="Arial"/>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anchor="/dokument/17021464#art(366)ust(1)" w:history="1">
        <w:r w:rsidR="00184B46" w:rsidRPr="001E1657">
          <w:rPr>
            <w:rStyle w:val="Hipercze"/>
            <w:rFonts w:ascii="Arial" w:hAnsi="Arial" w:cs="Arial"/>
          </w:rPr>
          <w:t>art.366 ust.</w:t>
        </w:r>
        <w:r w:rsidRPr="001E1657">
          <w:rPr>
            <w:rStyle w:val="Hipercze"/>
            <w:rFonts w:ascii="Arial" w:hAnsi="Arial" w:cs="Arial"/>
          </w:rPr>
          <w:t>1</w:t>
        </w:r>
      </w:hyperlink>
      <w:r w:rsidRPr="001E1657">
        <w:rPr>
          <w:rFonts w:ascii="Arial" w:hAnsi="Arial" w:cs="Arial"/>
        </w:rPr>
        <w:t xml:space="preserve"> ustawy z dnia 28 lutego 2003 r. - Prawo upadłościowe (</w:t>
      </w:r>
      <w:r w:rsidR="00AC3BD4">
        <w:rPr>
          <w:rFonts w:ascii="Arial" w:hAnsi="Arial" w:cs="Arial"/>
        </w:rPr>
        <w:t xml:space="preserve">tekst jedn. </w:t>
      </w:r>
      <w:r w:rsidRPr="001E1657">
        <w:rPr>
          <w:rFonts w:ascii="Arial" w:hAnsi="Arial" w:cs="Arial"/>
        </w:rPr>
        <w:t>Dz. U. z</w:t>
      </w:r>
      <w:r w:rsidR="00AC3BD4">
        <w:rPr>
          <w:rFonts w:ascii="Arial" w:hAnsi="Arial" w:cs="Arial"/>
        </w:rPr>
        <w:t xml:space="preserve"> 2019 r. poz.498</w:t>
      </w:r>
      <w:r w:rsidR="00184B46" w:rsidRPr="001E1657">
        <w:rPr>
          <w:rFonts w:ascii="Arial" w:hAnsi="Arial" w:cs="Arial"/>
        </w:rPr>
        <w:t xml:space="preserve"> z późn.</w:t>
      </w:r>
      <w:r w:rsidR="00E72F25" w:rsidRPr="001E1657">
        <w:rPr>
          <w:rFonts w:ascii="Arial" w:hAnsi="Arial" w:cs="Arial"/>
        </w:rPr>
        <w:t>zm.).</w:t>
      </w:r>
    </w:p>
    <w:p w14:paraId="14F6337A" w14:textId="27083E8E" w:rsidR="00FC6D8C" w:rsidRPr="001E1657" w:rsidRDefault="00051A44" w:rsidP="00184B46">
      <w:pPr>
        <w:pStyle w:val="Akapitzlist"/>
        <w:numPr>
          <w:ilvl w:val="1"/>
          <w:numId w:val="13"/>
        </w:numPr>
        <w:ind w:left="426" w:hanging="426"/>
        <w:jc w:val="both"/>
        <w:rPr>
          <w:rFonts w:ascii="Arial" w:eastAsia="Cambria" w:hAnsi="Arial" w:cs="Arial"/>
          <w:b/>
        </w:rPr>
      </w:pPr>
      <w:r w:rsidRPr="001E1657">
        <w:rPr>
          <w:rFonts w:ascii="Arial" w:eastAsia="Cambria" w:hAnsi="Arial" w:cs="Arial"/>
          <w:b/>
          <w:bCs/>
        </w:rPr>
        <w:t xml:space="preserve">W </w:t>
      </w:r>
      <w:r w:rsidR="00FC6D8C" w:rsidRPr="001E1657">
        <w:rPr>
          <w:rFonts w:ascii="Arial" w:eastAsia="Cambria" w:hAnsi="Arial" w:cs="Arial"/>
          <w:b/>
        </w:rPr>
        <w:t xml:space="preserve">celu wykazania </w:t>
      </w:r>
      <w:r w:rsidR="00086A3C" w:rsidRPr="001E1657">
        <w:rPr>
          <w:rFonts w:ascii="Arial" w:eastAsia="Cambria" w:hAnsi="Arial" w:cs="Arial"/>
          <w:b/>
        </w:rPr>
        <w:t xml:space="preserve">braku podstaw do </w:t>
      </w:r>
      <w:r w:rsidR="00B56A3E" w:rsidRPr="001E1657">
        <w:rPr>
          <w:rFonts w:ascii="Arial" w:eastAsia="Cambria" w:hAnsi="Arial" w:cs="Arial"/>
          <w:b/>
        </w:rPr>
        <w:t>wykluczenia</w:t>
      </w:r>
      <w:r w:rsidR="00FC6D8C" w:rsidRPr="001E1657">
        <w:rPr>
          <w:rFonts w:ascii="Arial" w:eastAsia="Cambria" w:hAnsi="Arial" w:cs="Arial"/>
          <w:b/>
        </w:rPr>
        <w:t xml:space="preserve"> </w:t>
      </w:r>
      <w:r w:rsidR="001B1A11" w:rsidRPr="001E1657">
        <w:rPr>
          <w:rFonts w:ascii="Arial" w:eastAsia="Cambria" w:hAnsi="Arial" w:cs="Arial"/>
          <w:b/>
        </w:rPr>
        <w:t>W</w:t>
      </w:r>
      <w:r w:rsidR="00FC6D8C" w:rsidRPr="001E1657">
        <w:rPr>
          <w:rFonts w:ascii="Arial" w:eastAsia="Cambria" w:hAnsi="Arial" w:cs="Arial"/>
          <w:b/>
        </w:rPr>
        <w:t>ykonawcy są zobowiązani złożyć następujące dokumenty:</w:t>
      </w:r>
    </w:p>
    <w:p w14:paraId="62B72ECC" w14:textId="76A546FD" w:rsidR="00FC6D8C" w:rsidRPr="001E1657" w:rsidRDefault="0069730D" w:rsidP="00B835A6">
      <w:pPr>
        <w:spacing w:after="0"/>
        <w:contextualSpacing/>
        <w:jc w:val="both"/>
        <w:rPr>
          <w:rFonts w:ascii="Arial" w:eastAsia="Cambria" w:hAnsi="Arial" w:cs="Arial"/>
          <w:b/>
          <w:color w:val="C00000"/>
        </w:rPr>
      </w:pPr>
      <w:r w:rsidRPr="001E1657">
        <w:rPr>
          <w:rFonts w:ascii="Arial" w:eastAsia="Cambria" w:hAnsi="Arial" w:cs="Arial"/>
          <w:b/>
          <w:color w:val="auto"/>
        </w:rPr>
        <w:t xml:space="preserve">6.3.1. Razem z ofertą: </w:t>
      </w:r>
      <w:r w:rsidR="00FC6D8C" w:rsidRPr="001E1657">
        <w:rPr>
          <w:rFonts w:ascii="Arial" w:eastAsia="Cambria" w:hAnsi="Arial" w:cs="Arial"/>
        </w:rPr>
        <w:t>Oświadczenie wstępne o brak</w:t>
      </w:r>
      <w:r w:rsidR="00051A44" w:rsidRPr="001E1657">
        <w:rPr>
          <w:rFonts w:ascii="Arial" w:eastAsia="Cambria" w:hAnsi="Arial" w:cs="Arial"/>
        </w:rPr>
        <w:t xml:space="preserve">u podstaw wykluczenia z udziału </w:t>
      </w:r>
      <w:r w:rsidR="00FC6D8C" w:rsidRPr="001E1657">
        <w:rPr>
          <w:rFonts w:ascii="Arial" w:eastAsia="Cambria" w:hAnsi="Arial" w:cs="Arial"/>
        </w:rPr>
        <w:t xml:space="preserve">w postępowaniu </w:t>
      </w:r>
      <w:r w:rsidR="00B835A6" w:rsidRPr="001E1657">
        <w:rPr>
          <w:rFonts w:ascii="Arial" w:eastAsia="Cambria" w:hAnsi="Arial" w:cs="Arial"/>
          <w:b/>
        </w:rPr>
        <w:t xml:space="preserve">wg wzoru stanowiącego </w:t>
      </w:r>
      <w:r w:rsidR="00B835A6" w:rsidRPr="001E1657">
        <w:rPr>
          <w:rFonts w:ascii="Arial" w:eastAsia="Cambria" w:hAnsi="Arial" w:cs="Arial"/>
          <w:b/>
          <w:i/>
        </w:rPr>
        <w:t>Z</w:t>
      </w:r>
      <w:r w:rsidR="00FC6D8C" w:rsidRPr="001E1657">
        <w:rPr>
          <w:rFonts w:ascii="Arial" w:eastAsia="Cambria" w:hAnsi="Arial" w:cs="Arial"/>
          <w:b/>
          <w:i/>
        </w:rPr>
        <w:t xml:space="preserve">ałącznik Nr </w:t>
      </w:r>
      <w:r w:rsidR="00156D62" w:rsidRPr="001E1657">
        <w:rPr>
          <w:rFonts w:ascii="Arial" w:eastAsia="Cambria" w:hAnsi="Arial" w:cs="Arial"/>
          <w:b/>
          <w:i/>
        </w:rPr>
        <w:t>3</w:t>
      </w:r>
      <w:r w:rsidR="00FC6D8C" w:rsidRPr="001E1657">
        <w:rPr>
          <w:rFonts w:ascii="Arial" w:eastAsia="Cambria" w:hAnsi="Arial" w:cs="Arial"/>
          <w:b/>
          <w:i/>
        </w:rPr>
        <w:t xml:space="preserve"> do SIWZ</w:t>
      </w:r>
      <w:r w:rsidR="00051A44" w:rsidRPr="001E1657">
        <w:rPr>
          <w:rFonts w:ascii="Arial" w:eastAsia="Cambria" w:hAnsi="Arial" w:cs="Arial"/>
          <w:b/>
        </w:rPr>
        <w:t xml:space="preserve"> </w:t>
      </w:r>
      <w:r w:rsidR="00FC6D8C" w:rsidRPr="001E1657">
        <w:rPr>
          <w:rFonts w:ascii="Arial" w:eastAsia="Cambria" w:hAnsi="Arial" w:cs="Arial"/>
        </w:rPr>
        <w:t xml:space="preserve">– na zasadach określonych w </w:t>
      </w:r>
      <w:r w:rsidR="006805FC" w:rsidRPr="001E1657">
        <w:rPr>
          <w:rFonts w:ascii="Arial" w:eastAsia="Cambria" w:hAnsi="Arial" w:cs="Arial"/>
        </w:rPr>
        <w:t>pkt</w:t>
      </w:r>
      <w:r w:rsidR="00FC6D8C" w:rsidRPr="001E1657">
        <w:rPr>
          <w:rFonts w:ascii="Arial" w:eastAsia="Cambria" w:hAnsi="Arial" w:cs="Arial"/>
        </w:rPr>
        <w:t xml:space="preserve"> 7 SIWZ.</w:t>
      </w:r>
    </w:p>
    <w:p w14:paraId="683AD973" w14:textId="77777777" w:rsidR="0066426F" w:rsidRPr="001E1657" w:rsidRDefault="0066426F" w:rsidP="0066426F">
      <w:pPr>
        <w:tabs>
          <w:tab w:val="left" w:pos="1134"/>
          <w:tab w:val="left" w:pos="1418"/>
          <w:tab w:val="left" w:pos="1701"/>
        </w:tabs>
        <w:spacing w:after="0"/>
        <w:rPr>
          <w:rFonts w:ascii="Arial" w:eastAsia="Cambria" w:hAnsi="Arial" w:cs="Arial"/>
          <w:b/>
          <w:sz w:val="10"/>
          <w:szCs w:val="10"/>
        </w:rPr>
      </w:pPr>
    </w:p>
    <w:p w14:paraId="5EF9A78F" w14:textId="7AA06AA6" w:rsidR="0026162C" w:rsidRPr="001E1657" w:rsidRDefault="0069730D" w:rsidP="0026162C">
      <w:pPr>
        <w:tabs>
          <w:tab w:val="left" w:pos="1134"/>
          <w:tab w:val="left" w:pos="1418"/>
          <w:tab w:val="left" w:pos="1701"/>
        </w:tabs>
        <w:spacing w:after="0"/>
        <w:jc w:val="both"/>
        <w:rPr>
          <w:rFonts w:ascii="Arial" w:eastAsia="Cambria" w:hAnsi="Arial" w:cs="Arial"/>
          <w:b/>
        </w:rPr>
      </w:pPr>
      <w:r w:rsidRPr="001E1657">
        <w:rPr>
          <w:rFonts w:ascii="Arial" w:eastAsia="Cambria" w:hAnsi="Arial" w:cs="Arial"/>
          <w:b/>
        </w:rPr>
        <w:t xml:space="preserve">6.3.2. </w:t>
      </w:r>
      <w:r w:rsidR="0066426F" w:rsidRPr="001E1657">
        <w:rPr>
          <w:rFonts w:ascii="Arial" w:eastAsia="Cambria" w:hAnsi="Arial" w:cs="Arial"/>
          <w:b/>
          <w:color w:val="auto"/>
        </w:rPr>
        <w:t>Na wezwan</w:t>
      </w:r>
      <w:r w:rsidR="009270B3" w:rsidRPr="001E1657">
        <w:rPr>
          <w:rFonts w:ascii="Arial" w:eastAsia="Cambria" w:hAnsi="Arial" w:cs="Arial"/>
          <w:b/>
          <w:color w:val="auto"/>
        </w:rPr>
        <w:t>ie Zamawiającego skierowane do W</w:t>
      </w:r>
      <w:r w:rsidR="0066426F" w:rsidRPr="001E1657">
        <w:rPr>
          <w:rFonts w:ascii="Arial" w:eastAsia="Cambria" w:hAnsi="Arial" w:cs="Arial"/>
          <w:b/>
          <w:color w:val="auto"/>
        </w:rPr>
        <w:t>ykonawcy po dokonanej analizie i badaniu ofert (tylko wykonawca, którego oferta została oceniona, jako najkorzystniejsza):</w:t>
      </w:r>
      <w:r w:rsidRPr="001E1657">
        <w:rPr>
          <w:rFonts w:ascii="Arial" w:eastAsia="Cambria" w:hAnsi="Arial" w:cs="Arial"/>
          <w:b/>
          <w:color w:val="auto"/>
        </w:rPr>
        <w:t xml:space="preserve"> </w:t>
      </w:r>
      <w:r w:rsidRPr="001E1657">
        <w:rPr>
          <w:rFonts w:ascii="Arial" w:eastAsia="Cambria" w:hAnsi="Arial" w:cs="Arial"/>
        </w:rPr>
        <w:t>odpis z właściwego rejestru lub z centralnej ewidencji i informacji o działalności gospodarczej, jeżeli odrębne przepisy wymagają wpisu do rejestru lub ewidencji, w celu potwierdzenia braku podstaw wykluczenia na podstawie art. 24 ust. 5 pkt 1 ustawy</w:t>
      </w:r>
      <w:r w:rsidR="00D8628D" w:rsidRPr="001E1657">
        <w:rPr>
          <w:rFonts w:ascii="Arial" w:eastAsia="Cambria" w:hAnsi="Arial" w:cs="Arial"/>
        </w:rPr>
        <w:t xml:space="preserve"> PZP</w:t>
      </w:r>
      <w:r w:rsidR="004A1F85" w:rsidRPr="001E1657">
        <w:rPr>
          <w:rFonts w:ascii="Arial" w:eastAsia="Cambria" w:hAnsi="Arial" w:cs="Arial"/>
        </w:rPr>
        <w:t>.</w:t>
      </w:r>
      <w:r w:rsidR="00D8628D" w:rsidRPr="001E1657">
        <w:rPr>
          <w:rFonts w:ascii="Arial" w:eastAsia="Cambria" w:hAnsi="Arial" w:cs="Arial"/>
        </w:rPr>
        <w:t xml:space="preserve">  </w:t>
      </w:r>
    </w:p>
    <w:p w14:paraId="5A08C330" w14:textId="252761A6" w:rsidR="00BD557D" w:rsidRPr="001E1657" w:rsidRDefault="0026162C" w:rsidP="00BD557D">
      <w:pPr>
        <w:tabs>
          <w:tab w:val="num" w:pos="851"/>
          <w:tab w:val="left" w:pos="1134"/>
          <w:tab w:val="left" w:pos="1418"/>
          <w:tab w:val="left" w:pos="1701"/>
        </w:tabs>
        <w:spacing w:after="0"/>
        <w:jc w:val="both"/>
        <w:rPr>
          <w:rFonts w:ascii="Arial" w:eastAsia="Cambria" w:hAnsi="Arial" w:cs="Arial"/>
        </w:rPr>
      </w:pPr>
      <w:r w:rsidRPr="001E1657">
        <w:rPr>
          <w:rFonts w:ascii="Arial" w:eastAsia="Cambria" w:hAnsi="Arial" w:cs="Arial"/>
          <w:b/>
        </w:rPr>
        <w:t xml:space="preserve">6.4. </w:t>
      </w:r>
      <w:r w:rsidRPr="001E1657">
        <w:rPr>
          <w:rFonts w:ascii="Arial" w:eastAsia="Cambria" w:hAnsi="Arial" w:cs="Arial"/>
        </w:rPr>
        <w:t xml:space="preserve">Jeżeli </w:t>
      </w:r>
      <w:r w:rsidR="001B1A11" w:rsidRPr="001E1657">
        <w:rPr>
          <w:rFonts w:ascii="Arial" w:eastAsia="Cambria" w:hAnsi="Arial" w:cs="Arial"/>
        </w:rPr>
        <w:t>W</w:t>
      </w:r>
      <w:r w:rsidRPr="001E1657">
        <w:rPr>
          <w:rFonts w:ascii="Arial" w:eastAsia="Cambria" w:hAnsi="Arial" w:cs="Arial"/>
        </w:rPr>
        <w:t xml:space="preserve">ykonawca ma siedzibę lub miejsce zamieszkania poza terytorium Rzeczypospolitej Polskiej, zamiast dokumentów, o których mowa w pkt 6.3.2. SIWZ składa dokument lub dokumenty wystawione w kraju, w którym </w:t>
      </w:r>
      <w:r w:rsidR="001B1A11" w:rsidRPr="001E1657">
        <w:rPr>
          <w:rFonts w:ascii="Arial" w:eastAsia="Cambria" w:hAnsi="Arial" w:cs="Arial"/>
        </w:rPr>
        <w:t>W</w:t>
      </w:r>
      <w:r w:rsidRPr="001E1657">
        <w:rPr>
          <w:rFonts w:ascii="Arial" w:eastAsia="Cambria" w:hAnsi="Arial" w:cs="Arial"/>
        </w:rPr>
        <w:t>ykonawca ma siedzibę lub miejsce zamieszkania, potwierdzające odpowiednio, że nie otwarto jego likwidacji ani nie ogłoszono upadłości.</w:t>
      </w:r>
    </w:p>
    <w:p w14:paraId="0315E24B" w14:textId="628BE724" w:rsidR="00BD557D" w:rsidRPr="001E1657" w:rsidRDefault="00BD557D" w:rsidP="00BD557D">
      <w:pPr>
        <w:tabs>
          <w:tab w:val="num" w:pos="851"/>
          <w:tab w:val="left" w:pos="1134"/>
          <w:tab w:val="left" w:pos="1418"/>
          <w:tab w:val="left" w:pos="1701"/>
        </w:tabs>
        <w:spacing w:after="0"/>
        <w:jc w:val="both"/>
        <w:rPr>
          <w:rFonts w:ascii="Arial" w:eastAsia="Cambria" w:hAnsi="Arial" w:cs="Arial"/>
        </w:rPr>
      </w:pPr>
      <w:r w:rsidRPr="001E1657">
        <w:rPr>
          <w:rFonts w:ascii="Arial" w:eastAsia="Cambria" w:hAnsi="Arial" w:cs="Arial"/>
          <w:b/>
        </w:rPr>
        <w:t>6.5.</w:t>
      </w:r>
      <w:r w:rsidRPr="001E1657">
        <w:rPr>
          <w:rFonts w:ascii="Arial" w:eastAsia="Cambria" w:hAnsi="Arial" w:cs="Arial"/>
        </w:rPr>
        <w:t xml:space="preserve"> Dokumenty, o których mowa w pkt 6.4. SIWZ, powinny być wystawione nie wcześniej niż 6 miesięcy przed upływem terminu składania ofert w postępowaniu.</w:t>
      </w:r>
    </w:p>
    <w:p w14:paraId="1AA994A2" w14:textId="3C17EFEE" w:rsidR="00BD557D" w:rsidRPr="001E1657" w:rsidRDefault="00BD557D" w:rsidP="00BD557D">
      <w:pPr>
        <w:tabs>
          <w:tab w:val="num" w:pos="851"/>
          <w:tab w:val="left" w:pos="1134"/>
          <w:tab w:val="left" w:pos="1418"/>
          <w:tab w:val="left" w:pos="1701"/>
        </w:tabs>
        <w:spacing w:after="0"/>
        <w:jc w:val="both"/>
        <w:rPr>
          <w:rFonts w:ascii="Arial" w:eastAsia="Cambria" w:hAnsi="Arial" w:cs="Arial"/>
        </w:rPr>
      </w:pPr>
      <w:r w:rsidRPr="001E1657">
        <w:rPr>
          <w:rFonts w:ascii="Arial" w:eastAsia="Cambria" w:hAnsi="Arial" w:cs="Arial"/>
          <w:b/>
        </w:rPr>
        <w:lastRenderedPageBreak/>
        <w:t>6.6.</w:t>
      </w:r>
      <w:r w:rsidRPr="001E1657">
        <w:rPr>
          <w:rFonts w:ascii="Arial" w:eastAsia="Cambria" w:hAnsi="Arial" w:cs="Arial"/>
        </w:rPr>
        <w:t xml:space="preserve"> Jeżeli w kraju, w którym </w:t>
      </w:r>
      <w:r w:rsidR="001B1A11" w:rsidRPr="001E1657">
        <w:rPr>
          <w:rFonts w:ascii="Arial" w:eastAsia="Cambria" w:hAnsi="Arial" w:cs="Arial"/>
        </w:rPr>
        <w:t>W</w:t>
      </w:r>
      <w:r w:rsidRPr="001E1657">
        <w:rPr>
          <w:rFonts w:ascii="Arial" w:eastAsia="Cambria" w:hAnsi="Arial" w:cs="Arial"/>
        </w:rPr>
        <w:t xml:space="preserve">ykonawca ma siedzibę lub miejsce zamieszkania lub miejsce zamieszkania ma osoba, której dokument dotyczy, nie wydaje się dokumentów, o których mowa w pkt 6.4. SIWZ, zastępuje się je dokumentem zawierającym odpowiednio oświadczenie </w:t>
      </w:r>
      <w:r w:rsidR="001B1A11" w:rsidRPr="001E1657">
        <w:rPr>
          <w:rFonts w:ascii="Arial" w:eastAsia="Cambria" w:hAnsi="Arial" w:cs="Arial"/>
        </w:rPr>
        <w:t>W</w:t>
      </w:r>
      <w:r w:rsidRPr="001E1657">
        <w:rPr>
          <w:rFonts w:ascii="Arial" w:eastAsia="Cambria" w:hAnsi="Arial" w:cs="Arial"/>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1B1A11" w:rsidRPr="001E1657">
        <w:rPr>
          <w:rFonts w:ascii="Arial" w:eastAsia="Cambria" w:hAnsi="Arial" w:cs="Arial"/>
        </w:rPr>
        <w:t>W</w:t>
      </w:r>
      <w:r w:rsidRPr="001E1657">
        <w:rPr>
          <w:rFonts w:ascii="Arial" w:eastAsia="Cambria" w:hAnsi="Arial" w:cs="Arial"/>
        </w:rPr>
        <w:t>ykonawcy lub miejsce zamieszkania tej osoby. Przepis pkt 6.5. SIWZ stosuje się.</w:t>
      </w:r>
    </w:p>
    <w:p w14:paraId="037E2D80" w14:textId="1028B068" w:rsidR="00BD557D" w:rsidRPr="001E1657" w:rsidRDefault="00BD557D" w:rsidP="00BD557D">
      <w:pPr>
        <w:tabs>
          <w:tab w:val="num" w:pos="851"/>
          <w:tab w:val="left" w:pos="1134"/>
          <w:tab w:val="left" w:pos="1418"/>
          <w:tab w:val="left" w:pos="1701"/>
        </w:tabs>
        <w:spacing w:after="0"/>
        <w:jc w:val="both"/>
        <w:rPr>
          <w:rFonts w:ascii="Arial" w:eastAsia="Cambria" w:hAnsi="Arial" w:cs="Arial"/>
        </w:rPr>
      </w:pPr>
      <w:r w:rsidRPr="001E1657">
        <w:rPr>
          <w:rFonts w:ascii="Arial" w:eastAsia="Cambria" w:hAnsi="Arial" w:cs="Arial"/>
          <w:b/>
        </w:rPr>
        <w:t>6.7.</w:t>
      </w:r>
      <w:r w:rsidRPr="001E1657">
        <w:rPr>
          <w:rFonts w:ascii="Arial" w:eastAsia="Cambria" w:hAnsi="Arial" w:cs="Arial"/>
        </w:rPr>
        <w:t xml:space="preserve"> W przypadku wątpliwości co do treści dokumentu złożonego przez </w:t>
      </w:r>
      <w:r w:rsidR="001B1A11" w:rsidRPr="001E1657">
        <w:rPr>
          <w:rFonts w:ascii="Arial" w:eastAsia="Cambria" w:hAnsi="Arial" w:cs="Arial"/>
        </w:rPr>
        <w:t>W</w:t>
      </w:r>
      <w:r w:rsidRPr="001E1657">
        <w:rPr>
          <w:rFonts w:ascii="Arial" w:eastAsia="Cambria" w:hAnsi="Arial" w:cs="Arial"/>
        </w:rPr>
        <w:t xml:space="preserve">ykonawcę, </w:t>
      </w:r>
      <w:r w:rsidR="001B1A11" w:rsidRPr="001E1657">
        <w:rPr>
          <w:rFonts w:ascii="Arial" w:eastAsia="Cambria" w:hAnsi="Arial" w:cs="Arial"/>
        </w:rPr>
        <w:t>Z</w:t>
      </w:r>
      <w:r w:rsidRPr="001E1657">
        <w:rPr>
          <w:rFonts w:ascii="Arial" w:eastAsia="Cambria" w:hAnsi="Arial" w:cs="Arial"/>
        </w:rPr>
        <w:t xml:space="preserve">amawiający może zwrócić się do właściwych organów odpowiednio kraju, w którym </w:t>
      </w:r>
      <w:r w:rsidR="001B1A11" w:rsidRPr="001E1657">
        <w:rPr>
          <w:rFonts w:ascii="Arial" w:eastAsia="Cambria" w:hAnsi="Arial" w:cs="Arial"/>
        </w:rPr>
        <w:t>W</w:t>
      </w:r>
      <w:r w:rsidRPr="001E1657">
        <w:rPr>
          <w:rFonts w:ascii="Arial" w:eastAsia="Cambria" w:hAnsi="Arial" w:cs="Arial"/>
        </w:rPr>
        <w:t>ykonawca ma siedzibę lub miejsce zamieszkania lub miejsce zamieszkania ma osoba, której dokument dotyczy, o udzielenie niezbędnych informacji dotyczących tego dokumentu.</w:t>
      </w:r>
    </w:p>
    <w:p w14:paraId="6B8F57AE" w14:textId="78E15DFC" w:rsidR="00FD4507" w:rsidRPr="001E1657" w:rsidRDefault="00FD4507" w:rsidP="00FD4507">
      <w:pPr>
        <w:tabs>
          <w:tab w:val="num" w:pos="851"/>
          <w:tab w:val="left" w:pos="1134"/>
          <w:tab w:val="left" w:pos="1418"/>
          <w:tab w:val="left" w:pos="1701"/>
        </w:tabs>
        <w:spacing w:after="0"/>
        <w:jc w:val="both"/>
        <w:rPr>
          <w:rFonts w:ascii="Arial" w:eastAsia="Cambria" w:hAnsi="Arial" w:cs="Arial"/>
        </w:rPr>
      </w:pPr>
      <w:r w:rsidRPr="001E1657">
        <w:rPr>
          <w:rFonts w:ascii="Arial" w:eastAsia="Cambria" w:hAnsi="Arial" w:cs="Arial"/>
          <w:b/>
        </w:rPr>
        <w:t>6.8.</w:t>
      </w:r>
      <w:r w:rsidR="00AD7A65" w:rsidRPr="001E1657">
        <w:rPr>
          <w:rFonts w:ascii="Arial" w:eastAsia="Cambria" w:hAnsi="Arial" w:cs="Arial"/>
        </w:rPr>
        <w:t xml:space="preserve"> Zgodnie z art.24 ust.</w:t>
      </w:r>
      <w:r w:rsidRPr="001E1657">
        <w:rPr>
          <w:rFonts w:ascii="Arial" w:eastAsia="Cambria" w:hAnsi="Arial" w:cs="Arial"/>
        </w:rPr>
        <w:t xml:space="preserve">8 </w:t>
      </w:r>
      <w:proofErr w:type="spellStart"/>
      <w:r w:rsidRPr="001E1657">
        <w:rPr>
          <w:rFonts w:ascii="Arial" w:eastAsia="Cambria" w:hAnsi="Arial" w:cs="Arial"/>
        </w:rPr>
        <w:t>Pzp</w:t>
      </w:r>
      <w:proofErr w:type="spellEnd"/>
      <w:r w:rsidRPr="001E1657">
        <w:rPr>
          <w:rFonts w:ascii="Arial" w:eastAsia="Cambria" w:hAnsi="Arial" w:cs="Arial"/>
        </w:rPr>
        <w:t xml:space="preserve"> </w:t>
      </w:r>
      <w:r w:rsidR="001B1A11" w:rsidRPr="001E1657">
        <w:rPr>
          <w:rFonts w:ascii="Arial" w:eastAsia="Cambria" w:hAnsi="Arial" w:cs="Arial"/>
        </w:rPr>
        <w:t>W</w:t>
      </w:r>
      <w:r w:rsidRPr="001E1657">
        <w:rPr>
          <w:rFonts w:ascii="Arial" w:eastAsia="Cambria" w:hAnsi="Arial" w:cs="Arial"/>
        </w:rPr>
        <w:t>ykonawca, który podleg</w:t>
      </w:r>
      <w:r w:rsidR="00AD7A65" w:rsidRPr="001E1657">
        <w:rPr>
          <w:rFonts w:ascii="Arial" w:eastAsia="Cambria" w:hAnsi="Arial" w:cs="Arial"/>
        </w:rPr>
        <w:t>a wykluczeniu na podstawie art.24 ust.</w:t>
      </w:r>
      <w:r w:rsidRPr="001E1657">
        <w:rPr>
          <w:rFonts w:ascii="Arial" w:eastAsia="Cambria" w:hAnsi="Arial" w:cs="Arial"/>
        </w:rPr>
        <w:t xml:space="preserve">1 </w:t>
      </w:r>
      <w:r w:rsidR="00AD7A65" w:rsidRPr="001E1657">
        <w:rPr>
          <w:rFonts w:ascii="Arial" w:eastAsia="Cambria" w:hAnsi="Arial" w:cs="Arial"/>
        </w:rPr>
        <w:t>pkt 13 i 14 oraz 16-20 lub ust.</w:t>
      </w:r>
      <w:r w:rsidRPr="001E1657">
        <w:rPr>
          <w:rFonts w:ascii="Arial" w:eastAsia="Cambria" w:hAnsi="Arial" w:cs="Arial"/>
        </w:rPr>
        <w:t xml:space="preserve">5 </w:t>
      </w:r>
      <w:r w:rsidR="006805FC" w:rsidRPr="001E1657">
        <w:rPr>
          <w:rFonts w:ascii="Arial" w:eastAsia="Cambria" w:hAnsi="Arial" w:cs="Arial"/>
        </w:rPr>
        <w:t xml:space="preserve">ustawy </w:t>
      </w:r>
      <w:proofErr w:type="spellStart"/>
      <w:r w:rsidRPr="001E1657">
        <w:rPr>
          <w:rFonts w:ascii="Arial" w:eastAsia="Cambria" w:hAnsi="Arial" w:cs="Arial"/>
        </w:rPr>
        <w:t>Pzp</w:t>
      </w:r>
      <w:proofErr w:type="spellEnd"/>
      <w:r w:rsidRPr="001E1657">
        <w:rPr>
          <w:rFonts w:ascii="Arial" w:eastAsia="Cambria"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1B1A11" w:rsidRPr="001E1657">
        <w:rPr>
          <w:rFonts w:ascii="Arial" w:eastAsia="Cambria" w:hAnsi="Arial" w:cs="Arial"/>
        </w:rPr>
        <w:t>W</w:t>
      </w:r>
      <w:r w:rsidRPr="001E1657">
        <w:rPr>
          <w:rFonts w:ascii="Arial" w:eastAsia="Cambria" w:hAnsi="Arial" w:cs="Arial"/>
        </w:rPr>
        <w:t xml:space="preserve">ykonawcy. Przepisu zdania pierwszego nie stosuje się, jeżeli wobec </w:t>
      </w:r>
      <w:r w:rsidR="001B1A11" w:rsidRPr="001E1657">
        <w:rPr>
          <w:rFonts w:ascii="Arial" w:eastAsia="Cambria" w:hAnsi="Arial" w:cs="Arial"/>
        </w:rPr>
        <w:t>W</w:t>
      </w:r>
      <w:r w:rsidRPr="001E1657">
        <w:rPr>
          <w:rFonts w:ascii="Arial" w:eastAsia="Cambria" w:hAnsi="Arial" w:cs="Arial"/>
        </w:rPr>
        <w:t xml:space="preserve">ykonawcy, będącego podmiotem zbiorowym, orzeczono prawomocnym wyrokiem sądu zakaz ubiegania się o udzielenie zamówienia oraz nie upłynął określony w tym wyroku okres obowiązywania tego zakazu. </w:t>
      </w:r>
    </w:p>
    <w:p w14:paraId="7118D0D8" w14:textId="50B848EF" w:rsidR="00FD4507" w:rsidRPr="001E1657" w:rsidRDefault="00FD4507" w:rsidP="00FD4507">
      <w:pPr>
        <w:tabs>
          <w:tab w:val="num" w:pos="851"/>
          <w:tab w:val="left" w:pos="1134"/>
          <w:tab w:val="left" w:pos="1418"/>
          <w:tab w:val="left" w:pos="1701"/>
        </w:tabs>
        <w:spacing w:after="0"/>
        <w:jc w:val="both"/>
        <w:rPr>
          <w:rFonts w:ascii="Arial" w:eastAsia="Cambria" w:hAnsi="Arial" w:cs="Arial"/>
        </w:rPr>
      </w:pPr>
      <w:r w:rsidRPr="001E1657">
        <w:rPr>
          <w:rFonts w:ascii="Arial" w:eastAsia="Cambria" w:hAnsi="Arial" w:cs="Arial"/>
          <w:b/>
        </w:rPr>
        <w:t>6.9.</w:t>
      </w:r>
      <w:r w:rsidRPr="001E1657">
        <w:rPr>
          <w:rFonts w:ascii="Arial" w:eastAsia="Cambria" w:hAnsi="Arial" w:cs="Arial"/>
        </w:rPr>
        <w:t xml:space="preserve"> Wykonawca nie podlega wykluczeniu, jeżeli </w:t>
      </w:r>
      <w:r w:rsidR="001B1A11" w:rsidRPr="001E1657">
        <w:rPr>
          <w:rFonts w:ascii="Arial" w:eastAsia="Cambria" w:hAnsi="Arial" w:cs="Arial"/>
        </w:rPr>
        <w:t>Z</w:t>
      </w:r>
      <w:r w:rsidRPr="001E1657">
        <w:rPr>
          <w:rFonts w:ascii="Arial" w:eastAsia="Cambria" w:hAnsi="Arial" w:cs="Arial"/>
        </w:rPr>
        <w:t xml:space="preserve">amawiający, uwzględniając wagę i szczególne okoliczności czynu </w:t>
      </w:r>
      <w:r w:rsidR="001B1A11" w:rsidRPr="001E1657">
        <w:rPr>
          <w:rFonts w:ascii="Arial" w:eastAsia="Cambria" w:hAnsi="Arial" w:cs="Arial"/>
        </w:rPr>
        <w:t>W</w:t>
      </w:r>
      <w:r w:rsidRPr="001E1657">
        <w:rPr>
          <w:rFonts w:ascii="Arial" w:eastAsia="Cambria" w:hAnsi="Arial" w:cs="Arial"/>
        </w:rPr>
        <w:t xml:space="preserve">ykonawcy, uzna za wystarczające dowody </w:t>
      </w:r>
      <w:r w:rsidR="00AD7A65" w:rsidRPr="001E1657">
        <w:rPr>
          <w:rFonts w:ascii="Arial" w:eastAsia="Cambria" w:hAnsi="Arial" w:cs="Arial"/>
        </w:rPr>
        <w:t>przedstawione na podstawie art.24 ust.</w:t>
      </w:r>
      <w:r w:rsidRPr="001E1657">
        <w:rPr>
          <w:rFonts w:ascii="Arial" w:eastAsia="Cambria" w:hAnsi="Arial" w:cs="Arial"/>
        </w:rPr>
        <w:t xml:space="preserve">8 </w:t>
      </w:r>
      <w:proofErr w:type="spellStart"/>
      <w:r w:rsidRPr="001E1657">
        <w:rPr>
          <w:rFonts w:ascii="Arial" w:eastAsia="Cambria" w:hAnsi="Arial" w:cs="Arial"/>
        </w:rPr>
        <w:t>Pzp</w:t>
      </w:r>
      <w:proofErr w:type="spellEnd"/>
      <w:r w:rsidRPr="001E1657">
        <w:rPr>
          <w:rFonts w:ascii="Arial" w:eastAsia="Cambria" w:hAnsi="Arial" w:cs="Arial"/>
        </w:rPr>
        <w:t>.</w:t>
      </w:r>
    </w:p>
    <w:p w14:paraId="1662AFFC" w14:textId="372A7C90" w:rsidR="00BD557D" w:rsidRPr="001E1657" w:rsidRDefault="00FD4507" w:rsidP="00BD557D">
      <w:pPr>
        <w:tabs>
          <w:tab w:val="num" w:pos="851"/>
          <w:tab w:val="left" w:pos="1134"/>
          <w:tab w:val="left" w:pos="1418"/>
          <w:tab w:val="left" w:pos="1701"/>
        </w:tabs>
        <w:spacing w:after="0"/>
        <w:jc w:val="both"/>
        <w:rPr>
          <w:rFonts w:ascii="Arial" w:eastAsia="Cambria" w:hAnsi="Arial" w:cs="Arial"/>
        </w:rPr>
      </w:pPr>
      <w:r w:rsidRPr="001E1657">
        <w:rPr>
          <w:rFonts w:ascii="Arial" w:eastAsia="Cambria" w:hAnsi="Arial" w:cs="Arial"/>
          <w:b/>
        </w:rPr>
        <w:t>6.10.</w:t>
      </w:r>
      <w:r w:rsidR="00FC6D8C" w:rsidRPr="001E1657">
        <w:rPr>
          <w:rFonts w:ascii="Arial" w:eastAsia="Cambria" w:hAnsi="Arial" w:cs="Arial"/>
        </w:rPr>
        <w:t xml:space="preserve">W przypadku </w:t>
      </w:r>
      <w:r w:rsidR="001B1A11" w:rsidRPr="001E1657">
        <w:rPr>
          <w:rFonts w:ascii="Arial" w:eastAsia="Cambria" w:hAnsi="Arial" w:cs="Arial"/>
        </w:rPr>
        <w:t>W</w:t>
      </w:r>
      <w:r w:rsidR="00FC6D8C" w:rsidRPr="001E1657">
        <w:rPr>
          <w:rFonts w:ascii="Arial" w:eastAsia="Cambria" w:hAnsi="Arial" w:cs="Arial"/>
        </w:rPr>
        <w:t>ykonawców wspólnie ubiegający</w:t>
      </w:r>
      <w:r w:rsidR="00730E1A" w:rsidRPr="001E1657">
        <w:rPr>
          <w:rFonts w:ascii="Arial" w:eastAsia="Cambria" w:hAnsi="Arial" w:cs="Arial"/>
        </w:rPr>
        <w:t>ch się o udzielenie zamówienia oświadczenie wymagane w pkt 6.3.1</w:t>
      </w:r>
      <w:r w:rsidR="003567F3" w:rsidRPr="001E1657">
        <w:rPr>
          <w:rFonts w:ascii="Arial" w:eastAsia="Cambria" w:hAnsi="Arial" w:cs="Arial"/>
        </w:rPr>
        <w:t>-</w:t>
      </w:r>
      <w:r w:rsidR="003567F3" w:rsidRPr="001E1657">
        <w:rPr>
          <w:rFonts w:ascii="Arial" w:hAnsi="Arial" w:cs="Arial"/>
        </w:rPr>
        <w:t>6.3.2.lub 6.6.</w:t>
      </w:r>
      <w:r w:rsidR="00FC6D8C" w:rsidRPr="001E1657">
        <w:rPr>
          <w:rFonts w:ascii="Arial" w:eastAsia="Cambria" w:hAnsi="Arial" w:cs="Arial"/>
        </w:rPr>
        <w:t xml:space="preserve"> winn</w:t>
      </w:r>
      <w:r w:rsidR="00730E1A" w:rsidRPr="001E1657">
        <w:rPr>
          <w:rFonts w:ascii="Arial" w:eastAsia="Cambria" w:hAnsi="Arial" w:cs="Arial"/>
        </w:rPr>
        <w:t>o</w:t>
      </w:r>
      <w:r w:rsidR="00FC6D8C" w:rsidRPr="001E1657">
        <w:rPr>
          <w:rFonts w:ascii="Arial" w:eastAsia="Cambria" w:hAnsi="Arial" w:cs="Arial"/>
        </w:rPr>
        <w:t xml:space="preserve"> być złożone przez każdego z </w:t>
      </w:r>
      <w:r w:rsidR="001B1A11" w:rsidRPr="001E1657">
        <w:rPr>
          <w:rFonts w:ascii="Arial" w:eastAsia="Cambria" w:hAnsi="Arial" w:cs="Arial"/>
        </w:rPr>
        <w:t>W</w:t>
      </w:r>
      <w:r w:rsidR="00FC6D8C" w:rsidRPr="001E1657">
        <w:rPr>
          <w:rFonts w:ascii="Arial" w:eastAsia="Cambria" w:hAnsi="Arial" w:cs="Arial"/>
        </w:rPr>
        <w:t>ykonawców.</w:t>
      </w:r>
    </w:p>
    <w:p w14:paraId="6BD52162" w14:textId="421E9E4F" w:rsidR="00FC6D8C" w:rsidRPr="001E1657" w:rsidRDefault="00FD4507" w:rsidP="00BD557D">
      <w:pPr>
        <w:tabs>
          <w:tab w:val="num" w:pos="851"/>
          <w:tab w:val="left" w:pos="1134"/>
          <w:tab w:val="left" w:pos="1418"/>
          <w:tab w:val="left" w:pos="1701"/>
        </w:tabs>
        <w:spacing w:after="0"/>
        <w:jc w:val="both"/>
        <w:rPr>
          <w:rFonts w:ascii="Arial" w:hAnsi="Arial" w:cs="Arial"/>
        </w:rPr>
      </w:pPr>
      <w:r w:rsidRPr="001E1657">
        <w:rPr>
          <w:rFonts w:ascii="Arial" w:eastAsia="Cambria" w:hAnsi="Arial" w:cs="Arial"/>
          <w:b/>
        </w:rPr>
        <w:t>6.11.</w:t>
      </w:r>
      <w:r w:rsidR="00BD557D" w:rsidRPr="001E1657">
        <w:rPr>
          <w:rFonts w:ascii="Arial" w:eastAsia="Cambria" w:hAnsi="Arial" w:cs="Arial"/>
        </w:rPr>
        <w:t xml:space="preserve"> </w:t>
      </w:r>
      <w:r w:rsidR="00FC6D8C" w:rsidRPr="001E1657">
        <w:rPr>
          <w:rFonts w:ascii="Arial" w:hAnsi="Arial" w:cs="Arial"/>
        </w:rPr>
        <w:t xml:space="preserve">Jeżeli </w:t>
      </w:r>
      <w:r w:rsidR="001B1A11" w:rsidRPr="001E1657">
        <w:rPr>
          <w:rFonts w:ascii="Arial" w:hAnsi="Arial" w:cs="Arial"/>
        </w:rPr>
        <w:t>W</w:t>
      </w:r>
      <w:r w:rsidR="00FC6D8C" w:rsidRPr="001E1657">
        <w:rPr>
          <w:rFonts w:ascii="Arial" w:hAnsi="Arial" w:cs="Arial"/>
        </w:rPr>
        <w:t xml:space="preserve">ykonawca nie złoży oświadczenia, o którym mowa w </w:t>
      </w:r>
      <w:r w:rsidR="006805FC" w:rsidRPr="001E1657">
        <w:rPr>
          <w:rFonts w:ascii="Arial" w:hAnsi="Arial" w:cs="Arial"/>
        </w:rPr>
        <w:t>pkt</w:t>
      </w:r>
      <w:r w:rsidR="00FC6D8C" w:rsidRPr="001E1657">
        <w:rPr>
          <w:rFonts w:ascii="Arial" w:hAnsi="Arial" w:cs="Arial"/>
        </w:rPr>
        <w:t xml:space="preserve"> 6.</w:t>
      </w:r>
      <w:r w:rsidR="001B1A11" w:rsidRPr="001E1657">
        <w:rPr>
          <w:rFonts w:ascii="Arial" w:hAnsi="Arial" w:cs="Arial"/>
        </w:rPr>
        <w:t xml:space="preserve">3.1 </w:t>
      </w:r>
      <w:r w:rsidR="00051A44" w:rsidRPr="001E1657">
        <w:rPr>
          <w:rFonts w:ascii="Arial" w:hAnsi="Arial" w:cs="Arial"/>
        </w:rPr>
        <w:t>lub dokument</w:t>
      </w:r>
      <w:r w:rsidR="00FC6D8C" w:rsidRPr="001E1657">
        <w:rPr>
          <w:rFonts w:ascii="Arial" w:hAnsi="Arial" w:cs="Arial"/>
        </w:rPr>
        <w:t xml:space="preserve"> </w:t>
      </w:r>
      <w:r w:rsidR="00051A44" w:rsidRPr="001E1657">
        <w:rPr>
          <w:rFonts w:ascii="Arial" w:hAnsi="Arial" w:cs="Arial"/>
        </w:rPr>
        <w:t>jest niekompletny, zawiera</w:t>
      </w:r>
      <w:r w:rsidR="00FC6D8C" w:rsidRPr="001E1657">
        <w:rPr>
          <w:rFonts w:ascii="Arial" w:hAnsi="Arial" w:cs="Arial"/>
        </w:rPr>
        <w:t xml:space="preserve"> błędy lub budz</w:t>
      </w:r>
      <w:r w:rsidR="00051A44" w:rsidRPr="001E1657">
        <w:rPr>
          <w:rFonts w:ascii="Arial" w:hAnsi="Arial" w:cs="Arial"/>
        </w:rPr>
        <w:t>i</w:t>
      </w:r>
      <w:r w:rsidR="00FC6D8C" w:rsidRPr="001E1657">
        <w:rPr>
          <w:rFonts w:ascii="Arial" w:hAnsi="Arial" w:cs="Arial"/>
        </w:rPr>
        <w:t xml:space="preserve"> wskazane przez </w:t>
      </w:r>
      <w:r w:rsidR="001B1A11" w:rsidRPr="001E1657">
        <w:rPr>
          <w:rFonts w:ascii="Arial" w:hAnsi="Arial" w:cs="Arial"/>
        </w:rPr>
        <w:t>Z</w:t>
      </w:r>
      <w:r w:rsidR="00FC6D8C" w:rsidRPr="001E1657">
        <w:rPr>
          <w:rFonts w:ascii="Arial" w:hAnsi="Arial" w:cs="Arial"/>
        </w:rPr>
        <w:t xml:space="preserve">amawiającego wątpliwości, </w:t>
      </w:r>
      <w:r w:rsidR="001B1A11" w:rsidRPr="001E1657">
        <w:rPr>
          <w:rFonts w:ascii="Arial" w:hAnsi="Arial" w:cs="Arial"/>
        </w:rPr>
        <w:t>Z</w:t>
      </w:r>
      <w:r w:rsidR="00FC6D8C" w:rsidRPr="001E1657">
        <w:rPr>
          <w:rFonts w:ascii="Arial" w:hAnsi="Arial" w:cs="Arial"/>
        </w:rPr>
        <w:t xml:space="preserve">amawiający wezwie do </w:t>
      </w:r>
      <w:r w:rsidR="00051A44" w:rsidRPr="001E1657">
        <w:rPr>
          <w:rFonts w:ascii="Arial" w:hAnsi="Arial" w:cs="Arial"/>
        </w:rPr>
        <w:t>jego</w:t>
      </w:r>
      <w:r w:rsidR="00FC6D8C" w:rsidRPr="001E1657">
        <w:rPr>
          <w:rFonts w:ascii="Arial" w:hAnsi="Arial" w:cs="Arial"/>
        </w:rPr>
        <w:t xml:space="preserve"> złożenia, uzupełnienia lub poprawienia lub do udzielania wyjaśnień w terminie przez siebie wskazanym, chyba że mimo ich złożenia, uzupełnienia lub poprawienia lub udzielenia wyjaśnień oferta </w:t>
      </w:r>
      <w:r w:rsidR="001B1A11" w:rsidRPr="001E1657">
        <w:rPr>
          <w:rFonts w:ascii="Arial" w:hAnsi="Arial" w:cs="Arial"/>
        </w:rPr>
        <w:t>W</w:t>
      </w:r>
      <w:r w:rsidR="00FC6D8C" w:rsidRPr="001E1657">
        <w:rPr>
          <w:rFonts w:ascii="Arial" w:hAnsi="Arial" w:cs="Arial"/>
        </w:rPr>
        <w:t>ykonawcy podlega odrzuceniu albo konieczne byłoby unieważnienie postępowania.</w:t>
      </w:r>
    </w:p>
    <w:p w14:paraId="6EB8FFE8" w14:textId="6A2F3C7C" w:rsidR="00086A3C" w:rsidRPr="001E1657" w:rsidRDefault="00FD4507" w:rsidP="00086A3C">
      <w:pPr>
        <w:spacing w:after="0"/>
        <w:contextualSpacing/>
        <w:jc w:val="both"/>
        <w:rPr>
          <w:rFonts w:ascii="Arial" w:hAnsi="Arial" w:cs="Arial"/>
        </w:rPr>
      </w:pPr>
      <w:r w:rsidRPr="001E1657">
        <w:rPr>
          <w:rFonts w:ascii="Arial" w:hAnsi="Arial" w:cs="Arial"/>
          <w:b/>
        </w:rPr>
        <w:t>6.12.</w:t>
      </w:r>
      <w:r w:rsidR="00086A3C" w:rsidRPr="001E1657">
        <w:rPr>
          <w:rFonts w:ascii="Arial" w:hAnsi="Arial" w:cs="Arial"/>
        </w:rPr>
        <w:t xml:space="preserve"> </w:t>
      </w:r>
      <w:r w:rsidR="00086A3C" w:rsidRPr="001E1657">
        <w:rPr>
          <w:rFonts w:ascii="Arial" w:eastAsia="Cambria" w:hAnsi="Arial" w:cs="Arial"/>
        </w:rPr>
        <w:t xml:space="preserve">Wykonawca </w:t>
      </w:r>
      <w:r w:rsidR="00086A3C" w:rsidRPr="001E1657">
        <w:rPr>
          <w:rFonts w:ascii="Arial" w:hAnsi="Arial" w:cs="Arial"/>
        </w:rPr>
        <w:t xml:space="preserve">nie jest obowiązany do złożenia </w:t>
      </w:r>
      <w:r w:rsidR="00086A3C" w:rsidRPr="001E1657">
        <w:rPr>
          <w:rFonts w:ascii="Arial" w:eastAsia="Cambria" w:hAnsi="Arial" w:cs="Arial"/>
        </w:rPr>
        <w:t xml:space="preserve">dokumentów wskazanych w </w:t>
      </w:r>
      <w:r w:rsidR="00C2614E" w:rsidRPr="001E1657">
        <w:rPr>
          <w:rFonts w:ascii="Arial" w:eastAsia="Cambria" w:hAnsi="Arial" w:cs="Arial"/>
        </w:rPr>
        <w:t>pkt.</w:t>
      </w:r>
      <w:r w:rsidR="00086A3C" w:rsidRPr="001E1657">
        <w:rPr>
          <w:rFonts w:ascii="Arial" w:eastAsia="Cambria" w:hAnsi="Arial" w:cs="Arial"/>
        </w:rPr>
        <w:t xml:space="preserve"> 6.3.1 – 6.3.2 lub 6.6</w:t>
      </w:r>
      <w:r w:rsidR="00086A3C" w:rsidRPr="001E1657">
        <w:rPr>
          <w:rFonts w:ascii="Arial" w:hAnsi="Arial" w:cs="Arial"/>
        </w:rPr>
        <w:t xml:space="preserve"> na wezwanie </w:t>
      </w:r>
      <w:r w:rsidR="001B1A11" w:rsidRPr="001E1657">
        <w:rPr>
          <w:rFonts w:ascii="Arial" w:hAnsi="Arial" w:cs="Arial"/>
        </w:rPr>
        <w:t>Z</w:t>
      </w:r>
      <w:r w:rsidR="00086A3C" w:rsidRPr="001E1657">
        <w:rPr>
          <w:rFonts w:ascii="Arial" w:hAnsi="Arial" w:cs="Arial"/>
        </w:rPr>
        <w:t xml:space="preserve">amawiającego, jeżeli zamawiający posiada aktualne oświadczenia lub dokumenty dotyczące tego wykonawcy potwierdzające brak podstaw wykluczenia wykonawcy z udziału w postępowaniu lub może je uzyskać za pomocą bezpłatnych </w:t>
      </w:r>
      <w:r w:rsidR="00AD7A65" w:rsidRPr="001E1657">
        <w:rPr>
          <w:rFonts w:ascii="Arial" w:hAnsi="Arial" w:cs="Arial"/>
        </w:rPr>
        <w:t xml:space="preserve">i ogólnodostępnych baz danych, </w:t>
      </w:r>
      <w:r w:rsidR="00086A3C" w:rsidRPr="001E1657">
        <w:rPr>
          <w:rFonts w:ascii="Arial" w:hAnsi="Arial" w:cs="Arial"/>
        </w:rPr>
        <w:t xml:space="preserve">w szczególności rejestrów publicznych w rozumieniu ustawy z dnia 17 lutego 2005 r. o informatyzacji działalności podmiotów realizujących </w:t>
      </w:r>
      <w:r w:rsidR="008603E2">
        <w:rPr>
          <w:rFonts w:ascii="Arial" w:hAnsi="Arial" w:cs="Arial"/>
        </w:rPr>
        <w:t>zadania publiczne (tekst jedn. Dz. U. z 2019</w:t>
      </w:r>
      <w:r w:rsidR="00086A3C" w:rsidRPr="001E1657">
        <w:rPr>
          <w:rFonts w:ascii="Arial" w:hAnsi="Arial" w:cs="Arial"/>
        </w:rPr>
        <w:t xml:space="preserve"> r. poz. </w:t>
      </w:r>
      <w:r w:rsidR="008603E2">
        <w:rPr>
          <w:rFonts w:ascii="Arial" w:hAnsi="Arial" w:cs="Arial"/>
        </w:rPr>
        <w:t>70</w:t>
      </w:r>
      <w:r w:rsidR="001C5EA1" w:rsidRPr="001E1657">
        <w:rPr>
          <w:rFonts w:ascii="Arial" w:hAnsi="Arial" w:cs="Arial"/>
        </w:rPr>
        <w:t>0</w:t>
      </w:r>
      <w:r w:rsidR="008603E2">
        <w:rPr>
          <w:rFonts w:ascii="Arial" w:hAnsi="Arial" w:cs="Arial"/>
        </w:rPr>
        <w:t xml:space="preserve"> z </w:t>
      </w:r>
      <w:proofErr w:type="spellStart"/>
      <w:r w:rsidR="008603E2">
        <w:rPr>
          <w:rFonts w:ascii="Arial" w:hAnsi="Arial" w:cs="Arial"/>
        </w:rPr>
        <w:t>późn</w:t>
      </w:r>
      <w:proofErr w:type="spellEnd"/>
      <w:r w:rsidR="008603E2">
        <w:rPr>
          <w:rFonts w:ascii="Arial" w:hAnsi="Arial" w:cs="Arial"/>
        </w:rPr>
        <w:t>. zm.</w:t>
      </w:r>
      <w:r w:rsidR="00086A3C" w:rsidRPr="001E1657">
        <w:rPr>
          <w:rFonts w:ascii="Arial" w:hAnsi="Arial" w:cs="Arial"/>
        </w:rPr>
        <w:t xml:space="preserve">). </w:t>
      </w:r>
    </w:p>
    <w:p w14:paraId="720DD9A2" w14:textId="1E91735D" w:rsidR="00FD4507" w:rsidRPr="001E1657" w:rsidRDefault="00086A3C" w:rsidP="00FD4507">
      <w:pPr>
        <w:tabs>
          <w:tab w:val="left" w:pos="709"/>
        </w:tabs>
        <w:spacing w:after="0"/>
        <w:contextualSpacing/>
        <w:jc w:val="both"/>
        <w:rPr>
          <w:rFonts w:ascii="Arial" w:hAnsi="Arial" w:cs="Arial"/>
        </w:rPr>
      </w:pPr>
      <w:r w:rsidRPr="001E1657">
        <w:rPr>
          <w:rFonts w:ascii="Arial" w:hAnsi="Arial" w:cs="Arial"/>
          <w:b/>
        </w:rPr>
        <w:t xml:space="preserve">W tym celu zaleca się, aby wykonawca na wezwanie </w:t>
      </w:r>
      <w:r w:rsidR="001B1A11" w:rsidRPr="001E1657">
        <w:rPr>
          <w:rFonts w:ascii="Arial" w:hAnsi="Arial" w:cs="Arial"/>
          <w:b/>
        </w:rPr>
        <w:t>Z</w:t>
      </w:r>
      <w:r w:rsidRPr="001E1657">
        <w:rPr>
          <w:rFonts w:ascii="Arial" w:hAnsi="Arial" w:cs="Arial"/>
          <w:b/>
        </w:rPr>
        <w:t>amawi</w:t>
      </w:r>
      <w:r w:rsidR="00AD7A65" w:rsidRPr="001E1657">
        <w:rPr>
          <w:rFonts w:ascii="Arial" w:hAnsi="Arial" w:cs="Arial"/>
          <w:b/>
        </w:rPr>
        <w:t>ającego przesłane w trybie art.26 ust.</w:t>
      </w:r>
      <w:r w:rsidRPr="001E1657">
        <w:rPr>
          <w:rFonts w:ascii="Arial" w:hAnsi="Arial" w:cs="Arial"/>
          <w:b/>
        </w:rPr>
        <w:t>2 ustawy</w:t>
      </w:r>
      <w:r w:rsidR="003D1B2D" w:rsidRPr="001E1657">
        <w:rPr>
          <w:rFonts w:ascii="Arial" w:hAnsi="Arial" w:cs="Arial"/>
          <w:b/>
        </w:rPr>
        <w:t xml:space="preserve"> PZP</w:t>
      </w:r>
      <w:r w:rsidRPr="001E1657">
        <w:rPr>
          <w:rFonts w:ascii="Arial" w:hAnsi="Arial" w:cs="Arial"/>
          <w:b/>
        </w:rPr>
        <w:t xml:space="preserve"> zamiast złożyć wymagane dokumenty wskazał, w jakim konkretnie postępowaniu złożył dokumenty będące w posiadaniu </w:t>
      </w:r>
      <w:r w:rsidR="001B1A11" w:rsidRPr="001E1657">
        <w:rPr>
          <w:rFonts w:ascii="Arial" w:hAnsi="Arial" w:cs="Arial"/>
          <w:b/>
        </w:rPr>
        <w:t>Z</w:t>
      </w:r>
      <w:r w:rsidRPr="001E1657">
        <w:rPr>
          <w:rFonts w:ascii="Arial" w:hAnsi="Arial" w:cs="Arial"/>
          <w:b/>
        </w:rPr>
        <w:t xml:space="preserve">amawiającego lub w jaki sposób są one dostępne dla </w:t>
      </w:r>
      <w:r w:rsidR="001B1A11" w:rsidRPr="001E1657">
        <w:rPr>
          <w:rFonts w:ascii="Arial" w:hAnsi="Arial" w:cs="Arial"/>
          <w:b/>
        </w:rPr>
        <w:t>Z</w:t>
      </w:r>
      <w:r w:rsidRPr="001E1657">
        <w:rPr>
          <w:rFonts w:ascii="Arial" w:hAnsi="Arial" w:cs="Arial"/>
          <w:b/>
        </w:rPr>
        <w:t>amawiającego - w celu umożliwienia ich identyfikacji</w:t>
      </w:r>
      <w:r w:rsidR="00FD4507" w:rsidRPr="001E1657">
        <w:rPr>
          <w:rFonts w:ascii="Arial" w:hAnsi="Arial" w:cs="Arial"/>
        </w:rPr>
        <w:t>.</w:t>
      </w:r>
    </w:p>
    <w:p w14:paraId="2327FC7D" w14:textId="73ACBA52" w:rsidR="00FD4507" w:rsidRPr="001E1657" w:rsidRDefault="00FD4507" w:rsidP="00FD4507">
      <w:pPr>
        <w:tabs>
          <w:tab w:val="left" w:pos="709"/>
        </w:tabs>
        <w:spacing w:after="0"/>
        <w:contextualSpacing/>
        <w:jc w:val="both"/>
        <w:rPr>
          <w:rFonts w:ascii="Arial" w:hAnsi="Arial" w:cs="Arial"/>
        </w:rPr>
      </w:pPr>
      <w:r w:rsidRPr="001E1657">
        <w:rPr>
          <w:rFonts w:ascii="Arial" w:hAnsi="Arial" w:cs="Arial"/>
        </w:rPr>
        <w:t xml:space="preserve">6.13. </w:t>
      </w:r>
      <w:r w:rsidR="00730E1A" w:rsidRPr="001E1657">
        <w:rPr>
          <w:rFonts w:ascii="Arial" w:hAnsi="Arial" w:cs="Arial"/>
        </w:rPr>
        <w:t>Oświadczenie</w:t>
      </w:r>
      <w:r w:rsidR="00FC6D8C" w:rsidRPr="001E1657">
        <w:rPr>
          <w:rFonts w:ascii="Arial" w:hAnsi="Arial" w:cs="Arial"/>
        </w:rPr>
        <w:t xml:space="preserve"> wskazane w </w:t>
      </w:r>
      <w:r w:rsidR="00C2614E" w:rsidRPr="001E1657">
        <w:rPr>
          <w:rFonts w:ascii="Arial" w:hAnsi="Arial" w:cs="Arial"/>
        </w:rPr>
        <w:t>pkt.</w:t>
      </w:r>
      <w:r w:rsidR="00FC6D8C" w:rsidRPr="001E1657">
        <w:rPr>
          <w:rFonts w:ascii="Arial" w:hAnsi="Arial" w:cs="Arial"/>
        </w:rPr>
        <w:t xml:space="preserve"> 6.3.1 </w:t>
      </w:r>
      <w:r w:rsidR="00730E1A" w:rsidRPr="001E1657">
        <w:rPr>
          <w:rFonts w:ascii="Arial" w:hAnsi="Arial" w:cs="Arial"/>
        </w:rPr>
        <w:t>powinno być aktualne na dzień jego</w:t>
      </w:r>
      <w:r w:rsidR="00FC6D8C" w:rsidRPr="001E1657">
        <w:rPr>
          <w:rFonts w:ascii="Arial" w:hAnsi="Arial" w:cs="Arial"/>
        </w:rPr>
        <w:t xml:space="preserve"> złożenia.</w:t>
      </w:r>
    </w:p>
    <w:p w14:paraId="3A7412B6" w14:textId="21918C25" w:rsidR="00086A3C" w:rsidRPr="001E1657" w:rsidRDefault="00FD4507" w:rsidP="00FD4507">
      <w:pPr>
        <w:tabs>
          <w:tab w:val="left" w:pos="709"/>
        </w:tabs>
        <w:spacing w:after="0"/>
        <w:contextualSpacing/>
        <w:jc w:val="both"/>
        <w:rPr>
          <w:rFonts w:ascii="Arial" w:hAnsi="Arial" w:cs="Arial"/>
        </w:rPr>
      </w:pPr>
      <w:r w:rsidRPr="001E1657">
        <w:rPr>
          <w:rFonts w:ascii="Arial" w:hAnsi="Arial" w:cs="Arial"/>
        </w:rPr>
        <w:lastRenderedPageBreak/>
        <w:t xml:space="preserve">6.14. </w:t>
      </w:r>
      <w:r w:rsidR="00FC6D8C" w:rsidRPr="001E1657">
        <w:rPr>
          <w:rFonts w:ascii="Arial" w:hAnsi="Arial" w:cs="Arial"/>
        </w:rPr>
        <w:t>Dokumenty sporządzone w języku obcym należy składać wraz z tłumaczeniem na język polski.</w:t>
      </w:r>
    </w:p>
    <w:p w14:paraId="26068AD8" w14:textId="5345044B" w:rsidR="00086A3C" w:rsidRPr="001E1657" w:rsidRDefault="00FC6D8C" w:rsidP="008603E2">
      <w:pPr>
        <w:pStyle w:val="Akapitzlist"/>
        <w:numPr>
          <w:ilvl w:val="1"/>
          <w:numId w:val="32"/>
        </w:numPr>
        <w:tabs>
          <w:tab w:val="left" w:pos="567"/>
          <w:tab w:val="left" w:pos="1418"/>
          <w:tab w:val="left" w:pos="1701"/>
        </w:tabs>
        <w:spacing w:after="0"/>
        <w:ind w:left="426" w:hanging="426"/>
        <w:contextualSpacing/>
        <w:jc w:val="both"/>
        <w:rPr>
          <w:rFonts w:ascii="Arial" w:hAnsi="Arial" w:cs="Arial"/>
        </w:rPr>
      </w:pPr>
      <w:r w:rsidRPr="001E1657">
        <w:rPr>
          <w:rFonts w:ascii="Arial" w:hAnsi="Arial" w:cs="Arial"/>
        </w:rPr>
        <w:t xml:space="preserve">Oświadczenie wskazane w </w:t>
      </w:r>
      <w:r w:rsidR="00C2614E" w:rsidRPr="001E1657">
        <w:rPr>
          <w:rFonts w:ascii="Arial" w:hAnsi="Arial" w:cs="Arial"/>
        </w:rPr>
        <w:t>pkt.</w:t>
      </w:r>
      <w:r w:rsidRPr="001E1657">
        <w:rPr>
          <w:rFonts w:ascii="Arial" w:hAnsi="Arial" w:cs="Arial"/>
        </w:rPr>
        <w:t xml:space="preserve"> 6.3.1 składa się w formie oryginału.</w:t>
      </w:r>
    </w:p>
    <w:p w14:paraId="70B3E495" w14:textId="6A96A2A3" w:rsidR="00FC6D8C" w:rsidRPr="001E1657" w:rsidRDefault="00FC6D8C" w:rsidP="008603E2">
      <w:pPr>
        <w:pStyle w:val="Akapitzlist"/>
        <w:numPr>
          <w:ilvl w:val="1"/>
          <w:numId w:val="32"/>
        </w:numPr>
        <w:tabs>
          <w:tab w:val="left" w:pos="567"/>
          <w:tab w:val="left" w:pos="1418"/>
        </w:tabs>
        <w:spacing w:after="0"/>
        <w:ind w:left="426" w:hanging="426"/>
        <w:contextualSpacing/>
        <w:jc w:val="both"/>
        <w:rPr>
          <w:rFonts w:ascii="Arial" w:hAnsi="Arial" w:cs="Arial"/>
        </w:rPr>
      </w:pPr>
      <w:r w:rsidRPr="001E1657">
        <w:rPr>
          <w:rFonts w:ascii="Arial" w:hAnsi="Arial" w:cs="Arial"/>
        </w:rPr>
        <w:t>Wykonawcy, którzy nie wykażą braku podstaw do wykluczenia zostaną wykluczeni z postępowania.</w:t>
      </w:r>
    </w:p>
    <w:p w14:paraId="5430ED83" w14:textId="77777777" w:rsidR="00086A3C" w:rsidRPr="001E1657" w:rsidRDefault="00086A3C" w:rsidP="00086A3C">
      <w:pPr>
        <w:spacing w:after="0"/>
        <w:contextualSpacing/>
        <w:jc w:val="both"/>
        <w:rPr>
          <w:rFonts w:ascii="Arial" w:hAnsi="Arial" w:cs="Arial"/>
          <w:color w:val="auto"/>
          <w:sz w:val="10"/>
          <w:szCs w:val="10"/>
        </w:rPr>
      </w:pPr>
    </w:p>
    <w:p w14:paraId="2D8C2F5F" w14:textId="1A9B51E0" w:rsidR="00FC6D8C" w:rsidRPr="001E1657" w:rsidRDefault="00FC6D8C" w:rsidP="00086A3C">
      <w:pPr>
        <w:spacing w:after="0"/>
        <w:contextualSpacing/>
        <w:jc w:val="both"/>
        <w:rPr>
          <w:rFonts w:ascii="Arial" w:eastAsia="Cambria" w:hAnsi="Arial" w:cs="Arial"/>
          <w:b/>
          <w:color w:val="auto"/>
        </w:rPr>
      </w:pPr>
      <w:r w:rsidRPr="001E1657">
        <w:rPr>
          <w:rFonts w:ascii="Arial" w:eastAsia="Cambria" w:hAnsi="Arial" w:cs="Arial"/>
          <w:b/>
          <w:color w:val="auto"/>
        </w:rPr>
        <w:t>Dokumenty do</w:t>
      </w:r>
      <w:r w:rsidR="009E6813" w:rsidRPr="001E1657">
        <w:rPr>
          <w:rFonts w:ascii="Arial" w:eastAsia="Cambria" w:hAnsi="Arial" w:cs="Arial"/>
          <w:b/>
          <w:color w:val="auto"/>
        </w:rPr>
        <w:t>tyczące grup kapitałowych (art.24 ust.</w:t>
      </w:r>
      <w:r w:rsidRPr="001E1657">
        <w:rPr>
          <w:rFonts w:ascii="Arial" w:eastAsia="Cambria" w:hAnsi="Arial" w:cs="Arial"/>
          <w:b/>
          <w:color w:val="auto"/>
        </w:rPr>
        <w:t>1 pkt 23 ustawy PZP):</w:t>
      </w:r>
    </w:p>
    <w:p w14:paraId="760207EE" w14:textId="77777777" w:rsidR="00FC6D8C" w:rsidRPr="001E1657" w:rsidRDefault="00FC6D8C" w:rsidP="00667CC8">
      <w:pPr>
        <w:spacing w:after="0"/>
        <w:ind w:left="1843" w:hanging="709"/>
        <w:contextualSpacing/>
        <w:jc w:val="both"/>
        <w:rPr>
          <w:rFonts w:ascii="Arial" w:eastAsia="Cambria" w:hAnsi="Arial" w:cs="Arial"/>
          <w:b/>
          <w:sz w:val="10"/>
          <w:szCs w:val="10"/>
        </w:rPr>
      </w:pPr>
    </w:p>
    <w:p w14:paraId="46F72D0C" w14:textId="636D9700" w:rsidR="00FC6D8C" w:rsidRPr="001E1657" w:rsidRDefault="00FC6D8C" w:rsidP="00976718">
      <w:pPr>
        <w:pStyle w:val="Akapitzlist"/>
        <w:numPr>
          <w:ilvl w:val="1"/>
          <w:numId w:val="32"/>
        </w:numPr>
        <w:tabs>
          <w:tab w:val="left" w:pos="284"/>
          <w:tab w:val="left" w:pos="567"/>
        </w:tabs>
        <w:spacing w:after="0"/>
        <w:ind w:left="0" w:firstLine="0"/>
        <w:contextualSpacing/>
        <w:jc w:val="both"/>
        <w:rPr>
          <w:rFonts w:ascii="Arial" w:hAnsi="Arial" w:cs="Arial"/>
        </w:rPr>
      </w:pPr>
      <w:r w:rsidRPr="001E1657">
        <w:rPr>
          <w:rFonts w:ascii="Arial" w:hAnsi="Arial" w:cs="Arial"/>
        </w:rPr>
        <w:t xml:space="preserve">Wykonawca, w terminie </w:t>
      </w:r>
      <w:r w:rsidRPr="001E1657">
        <w:rPr>
          <w:rFonts w:ascii="Arial" w:hAnsi="Arial" w:cs="Arial"/>
          <w:b/>
        </w:rPr>
        <w:t>3 dni</w:t>
      </w:r>
      <w:r w:rsidRPr="001E1657">
        <w:rPr>
          <w:rFonts w:ascii="Arial" w:hAnsi="Arial" w:cs="Arial"/>
        </w:rPr>
        <w:t xml:space="preserve"> od dnia zamieszczenia na stronie internetowej informacji z otwar</w:t>
      </w:r>
      <w:r w:rsidR="009940F7" w:rsidRPr="001E1657">
        <w:rPr>
          <w:rFonts w:ascii="Arial" w:hAnsi="Arial" w:cs="Arial"/>
        </w:rPr>
        <w:t>cia ofert (o której mowa w art.86 ust.</w:t>
      </w:r>
      <w:r w:rsidRPr="001E1657">
        <w:rPr>
          <w:rFonts w:ascii="Arial" w:hAnsi="Arial" w:cs="Arial"/>
        </w:rPr>
        <w:t>5 ustawy</w:t>
      </w:r>
      <w:r w:rsidR="009270B3" w:rsidRPr="001E1657">
        <w:rPr>
          <w:rFonts w:ascii="Arial" w:hAnsi="Arial" w:cs="Arial"/>
        </w:rPr>
        <w:t xml:space="preserve"> PZP</w:t>
      </w:r>
      <w:r w:rsidRPr="001E1657">
        <w:rPr>
          <w:rFonts w:ascii="Arial" w:hAnsi="Arial" w:cs="Arial"/>
        </w:rPr>
        <w:t xml:space="preserve">), </w:t>
      </w:r>
      <w:r w:rsidRPr="001E1657">
        <w:rPr>
          <w:rFonts w:ascii="Arial" w:hAnsi="Arial" w:cs="Arial"/>
          <w:b/>
        </w:rPr>
        <w:t>samodzielnie (</w:t>
      </w:r>
      <w:r w:rsidRPr="001E1657">
        <w:rPr>
          <w:rFonts w:ascii="Arial" w:hAnsi="Arial" w:cs="Arial"/>
          <w:b/>
          <w:u w:val="single"/>
        </w:rPr>
        <w:t xml:space="preserve">bez odrębnego wezwania ze </w:t>
      </w:r>
      <w:r w:rsidR="00183155" w:rsidRPr="001E1657">
        <w:rPr>
          <w:rFonts w:ascii="Arial" w:hAnsi="Arial" w:cs="Arial"/>
          <w:b/>
          <w:u w:val="single"/>
        </w:rPr>
        <w:t>strony Zamawiającego)</w:t>
      </w:r>
      <w:r w:rsidR="00183155" w:rsidRPr="001E1657">
        <w:rPr>
          <w:rFonts w:ascii="Arial" w:hAnsi="Arial" w:cs="Arial"/>
          <w:b/>
        </w:rPr>
        <w:t xml:space="preserve"> </w:t>
      </w:r>
      <w:r w:rsidR="00183155" w:rsidRPr="001E1657">
        <w:rPr>
          <w:rFonts w:ascii="Arial" w:hAnsi="Arial" w:cs="Arial"/>
        </w:rPr>
        <w:t>przekaże Z</w:t>
      </w:r>
      <w:r w:rsidRPr="001E1657">
        <w:rPr>
          <w:rFonts w:ascii="Arial" w:hAnsi="Arial" w:cs="Arial"/>
        </w:rPr>
        <w:t>amawiającemu oświadczenie o przynależności lub braku przynależności do tej samej grupy kapitałowej z innymi wykonawcami składającymi oferty w danym pos</w:t>
      </w:r>
      <w:r w:rsidR="006D081C" w:rsidRPr="001E1657">
        <w:rPr>
          <w:rFonts w:ascii="Arial" w:hAnsi="Arial" w:cs="Arial"/>
        </w:rPr>
        <w:t>tępowaniu (o której mowa w art.24 ust.</w:t>
      </w:r>
      <w:r w:rsidRPr="001E1657">
        <w:rPr>
          <w:rFonts w:ascii="Arial" w:hAnsi="Arial" w:cs="Arial"/>
        </w:rPr>
        <w:t xml:space="preserve">1 pkt 23 </w:t>
      </w:r>
      <w:r w:rsidR="00183155" w:rsidRPr="001E1657">
        <w:rPr>
          <w:rFonts w:ascii="Arial" w:hAnsi="Arial" w:cs="Arial"/>
        </w:rPr>
        <w:t xml:space="preserve">ustawy </w:t>
      </w:r>
      <w:r w:rsidRPr="001E1657">
        <w:rPr>
          <w:rFonts w:ascii="Arial" w:hAnsi="Arial" w:cs="Arial"/>
        </w:rPr>
        <w:t xml:space="preserve">PZP) – wg </w:t>
      </w:r>
      <w:r w:rsidR="00204F36" w:rsidRPr="001E1657">
        <w:rPr>
          <w:rFonts w:ascii="Arial" w:hAnsi="Arial" w:cs="Arial"/>
        </w:rPr>
        <w:t>Z</w:t>
      </w:r>
      <w:r w:rsidRPr="001E1657">
        <w:rPr>
          <w:rFonts w:ascii="Arial" w:hAnsi="Arial" w:cs="Arial"/>
          <w:i/>
        </w:rPr>
        <w:t xml:space="preserve">ałącznika Nr </w:t>
      </w:r>
      <w:r w:rsidR="00D16D34" w:rsidRPr="001E1657">
        <w:rPr>
          <w:rFonts w:ascii="Arial" w:hAnsi="Arial" w:cs="Arial"/>
          <w:i/>
        </w:rPr>
        <w:t xml:space="preserve">5 </w:t>
      </w:r>
      <w:r w:rsidRPr="001E1657">
        <w:rPr>
          <w:rFonts w:ascii="Arial" w:hAnsi="Arial" w:cs="Arial"/>
          <w:i/>
        </w:rPr>
        <w:t>do SIWZ.</w:t>
      </w:r>
      <w:r w:rsidRPr="001E1657">
        <w:rPr>
          <w:rFonts w:ascii="Arial" w:hAnsi="Arial" w:cs="Arial"/>
        </w:rPr>
        <w:t xml:space="preserve"> Wraz ze złożeniem oświadczenia, </w:t>
      </w:r>
      <w:r w:rsidR="001B1A11" w:rsidRPr="001E1657">
        <w:rPr>
          <w:rFonts w:ascii="Arial" w:hAnsi="Arial" w:cs="Arial"/>
        </w:rPr>
        <w:t>W</w:t>
      </w:r>
      <w:r w:rsidRPr="001E1657">
        <w:rPr>
          <w:rFonts w:ascii="Arial" w:hAnsi="Arial" w:cs="Arial"/>
        </w:rPr>
        <w:t xml:space="preserve">ykonawca może przedstawić dowody, że powiązania z innym </w:t>
      </w:r>
      <w:r w:rsidR="001B1A11" w:rsidRPr="001E1657">
        <w:rPr>
          <w:rFonts w:ascii="Arial" w:hAnsi="Arial" w:cs="Arial"/>
        </w:rPr>
        <w:t>W</w:t>
      </w:r>
      <w:r w:rsidRPr="001E1657">
        <w:rPr>
          <w:rFonts w:ascii="Arial" w:hAnsi="Arial" w:cs="Arial"/>
        </w:rPr>
        <w:t>ykonawcą nie prowadzą do zakłócenia konkurencji w postępowaniu o udzielenie zamówienia.</w:t>
      </w:r>
    </w:p>
    <w:p w14:paraId="1387FB4E" w14:textId="0636CA5E" w:rsidR="00FC6D8C" w:rsidRPr="001E1657" w:rsidRDefault="00FC6D8C" w:rsidP="006D081C">
      <w:pPr>
        <w:pStyle w:val="Akapitzlist"/>
        <w:numPr>
          <w:ilvl w:val="1"/>
          <w:numId w:val="32"/>
        </w:numPr>
        <w:tabs>
          <w:tab w:val="left" w:pos="426"/>
        </w:tabs>
        <w:spacing w:after="0"/>
        <w:ind w:left="0" w:firstLine="0"/>
        <w:contextualSpacing/>
        <w:jc w:val="both"/>
        <w:rPr>
          <w:rFonts w:ascii="Arial" w:hAnsi="Arial" w:cs="Arial"/>
        </w:rPr>
      </w:pPr>
      <w:r w:rsidRPr="001E1657">
        <w:rPr>
          <w:rFonts w:ascii="Arial" w:hAnsi="Arial" w:cs="Arial"/>
        </w:rPr>
        <w:t xml:space="preserve">Jeżeli </w:t>
      </w:r>
      <w:r w:rsidR="00183155" w:rsidRPr="001E1657">
        <w:rPr>
          <w:rFonts w:ascii="Arial" w:hAnsi="Arial" w:cs="Arial"/>
        </w:rPr>
        <w:t>W</w:t>
      </w:r>
      <w:r w:rsidRPr="001E1657">
        <w:rPr>
          <w:rFonts w:ascii="Arial" w:hAnsi="Arial" w:cs="Arial"/>
        </w:rPr>
        <w:t xml:space="preserve">ykonawca nie złoży oświadczenia, o którym mowa w </w:t>
      </w:r>
      <w:r w:rsidR="00CA208B" w:rsidRPr="001E1657">
        <w:rPr>
          <w:rFonts w:ascii="Arial" w:hAnsi="Arial" w:cs="Arial"/>
        </w:rPr>
        <w:t>pkt.</w:t>
      </w:r>
      <w:r w:rsidRPr="001E1657">
        <w:rPr>
          <w:rFonts w:ascii="Arial" w:hAnsi="Arial" w:cs="Arial"/>
        </w:rPr>
        <w:t>6.1</w:t>
      </w:r>
      <w:r w:rsidR="001B1A11" w:rsidRPr="001E1657">
        <w:rPr>
          <w:rFonts w:ascii="Arial" w:hAnsi="Arial" w:cs="Arial"/>
        </w:rPr>
        <w:t>7</w:t>
      </w:r>
      <w:r w:rsidRPr="001E1657">
        <w:rPr>
          <w:rFonts w:ascii="Arial" w:hAnsi="Arial" w:cs="Arial"/>
        </w:rPr>
        <w:t xml:space="preserve">, lub oświadczenie jest niekompletne, zawiera błędy lub budzi wskazane przez zamawiającego wątpliwości, </w:t>
      </w:r>
      <w:r w:rsidR="009270B3" w:rsidRPr="001E1657">
        <w:rPr>
          <w:rFonts w:ascii="Arial" w:hAnsi="Arial" w:cs="Arial"/>
        </w:rPr>
        <w:t>Z</w:t>
      </w:r>
      <w:r w:rsidRPr="001E1657">
        <w:rPr>
          <w:rFonts w:ascii="Arial" w:hAnsi="Arial" w:cs="Arial"/>
        </w:rPr>
        <w:t>amawiający wezwie do jego złożenia, uzupełnienia lub poprawienia lub do udzielania wyjaśnień w terminie przez siebie wskazanym, chyba że mimo ich złożenia, uzupełnienia lub poprawienia l</w:t>
      </w:r>
      <w:r w:rsidR="00183155" w:rsidRPr="001E1657">
        <w:rPr>
          <w:rFonts w:ascii="Arial" w:hAnsi="Arial" w:cs="Arial"/>
        </w:rPr>
        <w:t>ub udzielenia wyjaśnień oferta W</w:t>
      </w:r>
      <w:r w:rsidRPr="001E1657">
        <w:rPr>
          <w:rFonts w:ascii="Arial" w:hAnsi="Arial" w:cs="Arial"/>
        </w:rPr>
        <w:t>ykonawcy podlega odrzuceniu albo konieczne byłoby unieważnienie postępowania.</w:t>
      </w:r>
    </w:p>
    <w:p w14:paraId="62C09FEC" w14:textId="77777777" w:rsidR="00FC6D8C" w:rsidRPr="001E1657" w:rsidRDefault="00FC6D8C" w:rsidP="00667CC8">
      <w:pPr>
        <w:spacing w:after="0"/>
        <w:ind w:left="1843" w:hanging="709"/>
        <w:contextualSpacing/>
        <w:jc w:val="both"/>
        <w:rPr>
          <w:rFonts w:ascii="Arial" w:eastAsia="Cambria" w:hAnsi="Arial" w:cs="Arial"/>
          <w:b/>
          <w:bCs/>
        </w:rPr>
      </w:pPr>
    </w:p>
    <w:p w14:paraId="7E6A28EF" w14:textId="7DD5EA11" w:rsidR="007E484D" w:rsidRPr="001E1657" w:rsidRDefault="007E484D" w:rsidP="00F95E9C">
      <w:pPr>
        <w:spacing w:after="0"/>
        <w:contextualSpacing/>
        <w:jc w:val="both"/>
        <w:rPr>
          <w:rFonts w:ascii="Arial" w:eastAsia="Cambria" w:hAnsi="Arial" w:cs="Arial"/>
          <w:b/>
          <w:bCs/>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06BDC50E" w14:textId="77777777" w:rsidTr="00A864D9">
        <w:tc>
          <w:tcPr>
            <w:tcW w:w="8960" w:type="dxa"/>
            <w:shd w:val="pct12" w:color="auto" w:fill="auto"/>
          </w:tcPr>
          <w:p w14:paraId="12C4109B" w14:textId="77777777" w:rsidR="00FC6D8C" w:rsidRPr="001E1657" w:rsidRDefault="00FC6D8C" w:rsidP="00FD4507">
            <w:pPr>
              <w:pStyle w:val="Akapitzlist"/>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25"/>
              <w:contextualSpacing/>
              <w:jc w:val="both"/>
              <w:textAlignment w:val="baseline"/>
              <w:rPr>
                <w:rFonts w:ascii="Arial" w:hAnsi="Arial" w:cs="Arial"/>
                <w:b/>
              </w:rPr>
            </w:pPr>
            <w:r w:rsidRPr="001E1657">
              <w:rPr>
                <w:rFonts w:ascii="Arial" w:hAnsi="Arial" w:cs="Arial"/>
                <w:b/>
              </w:rPr>
              <w:t>Oświadczenie wstępne wykonawcy.</w:t>
            </w:r>
          </w:p>
        </w:tc>
      </w:tr>
    </w:tbl>
    <w:p w14:paraId="393D6D26" w14:textId="3EC995D6" w:rsidR="00FC6D8C" w:rsidRPr="001E1657" w:rsidRDefault="00FC6D8C" w:rsidP="00667CC8">
      <w:pPr>
        <w:pStyle w:val="Akapitzlist"/>
        <w:spacing w:after="0"/>
        <w:jc w:val="both"/>
        <w:rPr>
          <w:rFonts w:ascii="Arial" w:eastAsia="Cambria" w:hAnsi="Arial" w:cs="Arial"/>
          <w:bCs/>
          <w:sz w:val="10"/>
          <w:szCs w:val="10"/>
        </w:rPr>
      </w:pPr>
    </w:p>
    <w:p w14:paraId="04911417" w14:textId="151BB988" w:rsidR="00FC6D8C" w:rsidRPr="001E1657" w:rsidRDefault="00204F36" w:rsidP="00204F36">
      <w:pPr>
        <w:tabs>
          <w:tab w:val="left" w:pos="1134"/>
          <w:tab w:val="left" w:pos="1418"/>
        </w:tabs>
        <w:spacing w:after="0"/>
        <w:contextualSpacing/>
        <w:jc w:val="both"/>
        <w:rPr>
          <w:rFonts w:ascii="Arial" w:hAnsi="Arial" w:cs="Arial"/>
        </w:rPr>
      </w:pPr>
      <w:r w:rsidRPr="001E1657">
        <w:rPr>
          <w:rFonts w:ascii="Arial" w:hAnsi="Arial" w:cs="Arial"/>
        </w:rPr>
        <w:t xml:space="preserve">7.1. </w:t>
      </w:r>
      <w:r w:rsidR="00FC6D8C" w:rsidRPr="001E1657">
        <w:rPr>
          <w:rFonts w:ascii="Arial" w:hAnsi="Arial" w:cs="Arial"/>
        </w:rPr>
        <w:t>Wykonawca wraz z ofertą składa oświadczenie wstępne potwierdzające spełnianie warunków udziału w postępowaniu oraz brak podstaw do wykluczenia z udziału w postępowaniu.</w:t>
      </w:r>
    </w:p>
    <w:p w14:paraId="3B768A22" w14:textId="77777777" w:rsidR="001B1A11" w:rsidRPr="001E1657" w:rsidRDefault="001B1A11" w:rsidP="005C5ECB">
      <w:pPr>
        <w:tabs>
          <w:tab w:val="left" w:pos="1134"/>
          <w:tab w:val="left" w:pos="1418"/>
          <w:tab w:val="left" w:pos="1701"/>
        </w:tabs>
        <w:spacing w:after="0"/>
        <w:contextualSpacing/>
        <w:rPr>
          <w:rFonts w:ascii="Arial" w:hAnsi="Arial" w:cs="Arial"/>
          <w:b/>
        </w:rPr>
      </w:pPr>
    </w:p>
    <w:p w14:paraId="7129B996" w14:textId="77777777" w:rsidR="000B3181" w:rsidRPr="001E1657" w:rsidRDefault="000B3181" w:rsidP="009E6813">
      <w:pPr>
        <w:pStyle w:val="Akapitzlist"/>
        <w:tabs>
          <w:tab w:val="left" w:pos="284"/>
          <w:tab w:val="left" w:pos="1418"/>
          <w:tab w:val="left" w:pos="1701"/>
        </w:tabs>
        <w:spacing w:after="0"/>
        <w:ind w:left="0"/>
        <w:contextualSpacing/>
        <w:jc w:val="center"/>
        <w:rPr>
          <w:rFonts w:ascii="Arial" w:hAnsi="Arial" w:cs="Arial"/>
          <w:b/>
        </w:rPr>
      </w:pPr>
      <w:r w:rsidRPr="001E1657">
        <w:rPr>
          <w:rFonts w:ascii="Arial" w:hAnsi="Arial" w:cs="Arial"/>
          <w:b/>
        </w:rPr>
        <w:t>UWAGA:</w:t>
      </w:r>
    </w:p>
    <w:tbl>
      <w:tblPr>
        <w:tblStyle w:val="Tabela-Siatka"/>
        <w:tblW w:w="0" w:type="auto"/>
        <w:tblInd w:w="487" w:type="dxa"/>
        <w:tblLook w:val="04A0" w:firstRow="1" w:lastRow="0" w:firstColumn="1" w:lastColumn="0" w:noHBand="0" w:noVBand="1"/>
      </w:tblPr>
      <w:tblGrid>
        <w:gridCol w:w="8146"/>
      </w:tblGrid>
      <w:tr w:rsidR="00730E1A" w:rsidRPr="001E1657" w14:paraId="3EDB341D" w14:textId="77777777" w:rsidTr="00F95E9C">
        <w:trPr>
          <w:trHeight w:val="992"/>
        </w:trPr>
        <w:tc>
          <w:tcPr>
            <w:tcW w:w="8146" w:type="dxa"/>
          </w:tcPr>
          <w:p w14:paraId="7B852B4D" w14:textId="763C9C64" w:rsidR="00CF0168" w:rsidRPr="001E1657" w:rsidRDefault="00730E1A" w:rsidP="002A7064">
            <w:pPr>
              <w:pStyle w:val="Akapitzlist"/>
              <w:tabs>
                <w:tab w:val="left" w:pos="149"/>
                <w:tab w:val="left" w:pos="1418"/>
                <w:tab w:val="left" w:pos="1701"/>
              </w:tabs>
              <w:spacing w:after="0"/>
              <w:ind w:left="7"/>
              <w:contextualSpacing/>
              <w:jc w:val="both"/>
              <w:rPr>
                <w:rFonts w:ascii="Arial" w:hAnsi="Arial" w:cs="Arial"/>
                <w:b/>
              </w:rPr>
            </w:pPr>
            <w:r w:rsidRPr="001E1657">
              <w:rPr>
                <w:rFonts w:ascii="Arial" w:hAnsi="Arial" w:cs="Arial"/>
                <w:b/>
              </w:rPr>
              <w:t>Do oferty i oświadczenia wstępnego nie należy dołączać dokumen</w:t>
            </w:r>
            <w:r w:rsidR="006337DE" w:rsidRPr="001E1657">
              <w:rPr>
                <w:rFonts w:ascii="Arial" w:hAnsi="Arial" w:cs="Arial"/>
                <w:b/>
              </w:rPr>
              <w:t xml:space="preserve">tów wskazanych w </w:t>
            </w:r>
            <w:r w:rsidR="002A7064" w:rsidRPr="001E1657">
              <w:rPr>
                <w:rFonts w:ascii="Arial" w:hAnsi="Arial" w:cs="Arial"/>
                <w:b/>
              </w:rPr>
              <w:t>punktach</w:t>
            </w:r>
            <w:r w:rsidR="006337DE" w:rsidRPr="001E1657">
              <w:rPr>
                <w:rFonts w:ascii="Arial" w:hAnsi="Arial" w:cs="Arial"/>
                <w:b/>
              </w:rPr>
              <w:t xml:space="preserve"> 5.</w:t>
            </w:r>
            <w:r w:rsidR="001B1A11" w:rsidRPr="001E1657">
              <w:rPr>
                <w:rFonts w:ascii="Arial" w:hAnsi="Arial" w:cs="Arial"/>
                <w:b/>
              </w:rPr>
              <w:t>8</w:t>
            </w:r>
            <w:r w:rsidR="006337DE" w:rsidRPr="001E1657">
              <w:rPr>
                <w:rFonts w:ascii="Arial" w:hAnsi="Arial" w:cs="Arial"/>
                <w:b/>
              </w:rPr>
              <w:t xml:space="preserve">.2, </w:t>
            </w:r>
            <w:r w:rsidR="00204F36" w:rsidRPr="001E1657">
              <w:rPr>
                <w:rFonts w:ascii="Arial" w:hAnsi="Arial" w:cs="Arial"/>
                <w:b/>
              </w:rPr>
              <w:t>6.3</w:t>
            </w:r>
            <w:r w:rsidR="006337DE" w:rsidRPr="001E1657">
              <w:rPr>
                <w:rFonts w:ascii="Arial" w:hAnsi="Arial" w:cs="Arial"/>
                <w:b/>
              </w:rPr>
              <w:t>.2</w:t>
            </w:r>
            <w:r w:rsidR="00204F36" w:rsidRPr="001E1657">
              <w:rPr>
                <w:rFonts w:ascii="Arial" w:hAnsi="Arial" w:cs="Arial"/>
                <w:b/>
              </w:rPr>
              <w:t xml:space="preserve"> Dokumenty te składa się </w:t>
            </w:r>
            <w:r w:rsidRPr="001E1657">
              <w:rPr>
                <w:rFonts w:ascii="Arial" w:hAnsi="Arial" w:cs="Arial"/>
                <w:b/>
              </w:rPr>
              <w:t xml:space="preserve">na wezwanie </w:t>
            </w:r>
            <w:r w:rsidR="00183155" w:rsidRPr="001E1657">
              <w:rPr>
                <w:rFonts w:ascii="Arial" w:hAnsi="Arial" w:cs="Arial"/>
                <w:b/>
              </w:rPr>
              <w:t>Z</w:t>
            </w:r>
            <w:r w:rsidRPr="001E1657">
              <w:rPr>
                <w:rFonts w:ascii="Arial" w:hAnsi="Arial" w:cs="Arial"/>
                <w:b/>
              </w:rPr>
              <w:t>amawiającego na zasadach określonyc</w:t>
            </w:r>
            <w:r w:rsidR="00204F36" w:rsidRPr="001E1657">
              <w:rPr>
                <w:rFonts w:ascii="Arial" w:hAnsi="Arial" w:cs="Arial"/>
                <w:b/>
              </w:rPr>
              <w:t xml:space="preserve">h w przepisach </w:t>
            </w:r>
            <w:r w:rsidR="009E6813" w:rsidRPr="001E1657">
              <w:rPr>
                <w:rFonts w:ascii="Arial" w:hAnsi="Arial" w:cs="Arial"/>
                <w:b/>
              </w:rPr>
              <w:t>art.</w:t>
            </w:r>
            <w:r w:rsidRPr="001E1657">
              <w:rPr>
                <w:rFonts w:ascii="Arial" w:hAnsi="Arial" w:cs="Arial"/>
                <w:b/>
              </w:rPr>
              <w:t xml:space="preserve">26 ustawy </w:t>
            </w:r>
            <w:r w:rsidR="00183155" w:rsidRPr="001E1657">
              <w:rPr>
                <w:rFonts w:ascii="Arial" w:hAnsi="Arial" w:cs="Arial"/>
                <w:b/>
              </w:rPr>
              <w:t>PZP.</w:t>
            </w:r>
          </w:p>
        </w:tc>
      </w:tr>
    </w:tbl>
    <w:p w14:paraId="7A6B2236" w14:textId="77777777" w:rsidR="00730E1A" w:rsidRPr="001E1657" w:rsidRDefault="00730E1A" w:rsidP="00043654">
      <w:pPr>
        <w:pStyle w:val="Akapitzlist"/>
        <w:tabs>
          <w:tab w:val="left" w:pos="1134"/>
          <w:tab w:val="left" w:pos="1418"/>
          <w:tab w:val="left" w:pos="1701"/>
        </w:tabs>
        <w:spacing w:after="0"/>
        <w:ind w:left="1134"/>
        <w:contextualSpacing/>
        <w:jc w:val="center"/>
        <w:rPr>
          <w:rFonts w:ascii="Arial" w:hAnsi="Arial" w:cs="Arial"/>
          <w:b/>
        </w:rPr>
      </w:pPr>
    </w:p>
    <w:p w14:paraId="4BD7EA36" w14:textId="38229A9B" w:rsidR="005B3655" w:rsidRPr="001E1657" w:rsidRDefault="00FC6D8C" w:rsidP="005B3655">
      <w:pPr>
        <w:pStyle w:val="Akapitzlist"/>
        <w:numPr>
          <w:ilvl w:val="1"/>
          <w:numId w:val="38"/>
        </w:numPr>
        <w:tabs>
          <w:tab w:val="left" w:pos="1134"/>
          <w:tab w:val="left" w:pos="1418"/>
        </w:tabs>
        <w:spacing w:after="0"/>
        <w:contextualSpacing/>
        <w:jc w:val="both"/>
        <w:rPr>
          <w:rFonts w:ascii="Arial" w:hAnsi="Arial" w:cs="Arial"/>
        </w:rPr>
      </w:pPr>
      <w:r w:rsidRPr="001E1657">
        <w:rPr>
          <w:rFonts w:ascii="Arial" w:eastAsia="Cambria" w:hAnsi="Arial" w:cs="Arial"/>
        </w:rPr>
        <w:t>Wzór</w:t>
      </w:r>
      <w:r w:rsidR="00156D62" w:rsidRPr="001E1657">
        <w:rPr>
          <w:rFonts w:ascii="Arial" w:eastAsia="Cambria" w:hAnsi="Arial" w:cs="Arial"/>
        </w:rPr>
        <w:t xml:space="preserve"> oświadczenia wstępnego stanowią kolejno </w:t>
      </w:r>
      <w:r w:rsidR="00137307" w:rsidRPr="001E1657">
        <w:rPr>
          <w:rFonts w:ascii="Arial" w:eastAsia="Cambria" w:hAnsi="Arial" w:cs="Arial"/>
        </w:rPr>
        <w:t>Z</w:t>
      </w:r>
      <w:r w:rsidRPr="001E1657">
        <w:rPr>
          <w:rFonts w:ascii="Arial" w:eastAsia="Cambria" w:hAnsi="Arial" w:cs="Arial"/>
          <w:i/>
        </w:rPr>
        <w:t>ałącznik</w:t>
      </w:r>
      <w:r w:rsidR="00156D62" w:rsidRPr="001E1657">
        <w:rPr>
          <w:rFonts w:ascii="Arial" w:eastAsia="Cambria" w:hAnsi="Arial" w:cs="Arial"/>
          <w:i/>
        </w:rPr>
        <w:t>i</w:t>
      </w:r>
      <w:r w:rsidRPr="001E1657">
        <w:rPr>
          <w:rFonts w:ascii="Arial" w:eastAsia="Cambria" w:hAnsi="Arial" w:cs="Arial"/>
          <w:i/>
        </w:rPr>
        <w:t xml:space="preserve"> nr </w:t>
      </w:r>
      <w:r w:rsidR="000B3181" w:rsidRPr="001E1657">
        <w:rPr>
          <w:rFonts w:ascii="Arial" w:eastAsia="Cambria" w:hAnsi="Arial" w:cs="Arial"/>
          <w:i/>
        </w:rPr>
        <w:t>2</w:t>
      </w:r>
      <w:r w:rsidR="00156D62" w:rsidRPr="001E1657">
        <w:rPr>
          <w:rFonts w:ascii="Arial" w:eastAsia="Cambria" w:hAnsi="Arial" w:cs="Arial"/>
          <w:i/>
        </w:rPr>
        <w:t xml:space="preserve"> i 3</w:t>
      </w:r>
      <w:r w:rsidRPr="001E1657">
        <w:rPr>
          <w:rFonts w:ascii="Arial" w:eastAsia="Cambria" w:hAnsi="Arial" w:cs="Arial"/>
          <w:i/>
        </w:rPr>
        <w:t xml:space="preserve"> do SIWZ.</w:t>
      </w:r>
    </w:p>
    <w:p w14:paraId="3C9B9404" w14:textId="77777777" w:rsidR="005B3655" w:rsidRPr="001E1657" w:rsidRDefault="00FC6D8C" w:rsidP="005B3655">
      <w:pPr>
        <w:pStyle w:val="Akapitzlist"/>
        <w:numPr>
          <w:ilvl w:val="1"/>
          <w:numId w:val="38"/>
        </w:numPr>
        <w:tabs>
          <w:tab w:val="left" w:pos="1134"/>
          <w:tab w:val="left" w:pos="1418"/>
        </w:tabs>
        <w:spacing w:after="0"/>
        <w:contextualSpacing/>
        <w:jc w:val="both"/>
        <w:rPr>
          <w:rFonts w:ascii="Arial" w:hAnsi="Arial" w:cs="Arial"/>
        </w:rPr>
      </w:pPr>
      <w:r w:rsidRPr="001E1657">
        <w:rPr>
          <w:rFonts w:ascii="Arial" w:eastAsia="Cambria" w:hAnsi="Arial" w:cs="Arial"/>
        </w:rPr>
        <w:t xml:space="preserve">W przypadku </w:t>
      </w:r>
      <w:r w:rsidR="001B1A11" w:rsidRPr="001E1657">
        <w:rPr>
          <w:rFonts w:ascii="Arial" w:eastAsia="Cambria" w:hAnsi="Arial" w:cs="Arial"/>
        </w:rPr>
        <w:t>W</w:t>
      </w:r>
      <w:r w:rsidRPr="001E1657">
        <w:rPr>
          <w:rFonts w:ascii="Arial" w:eastAsia="Cambria" w:hAnsi="Arial" w:cs="Arial"/>
        </w:rPr>
        <w:t>ykonawców wspólnie ubiegających się o udzielenie zamówienia oświadczeni</w:t>
      </w:r>
      <w:r w:rsidR="00156D62" w:rsidRPr="001E1657">
        <w:rPr>
          <w:rFonts w:ascii="Arial" w:eastAsia="Cambria" w:hAnsi="Arial" w:cs="Arial"/>
        </w:rPr>
        <w:t>a</w:t>
      </w:r>
      <w:r w:rsidRPr="001E1657">
        <w:rPr>
          <w:rFonts w:ascii="Arial" w:eastAsia="Cambria" w:hAnsi="Arial" w:cs="Arial"/>
        </w:rPr>
        <w:t xml:space="preserve"> wstępne składa każdy wykonawca.</w:t>
      </w:r>
    </w:p>
    <w:p w14:paraId="58E747B9" w14:textId="05C6BDD0" w:rsidR="005B3655" w:rsidRPr="001E1657" w:rsidRDefault="00FC6D8C" w:rsidP="005B3655">
      <w:pPr>
        <w:pStyle w:val="Akapitzlist"/>
        <w:numPr>
          <w:ilvl w:val="1"/>
          <w:numId w:val="38"/>
        </w:numPr>
        <w:tabs>
          <w:tab w:val="left" w:pos="1134"/>
          <w:tab w:val="left" w:pos="1418"/>
        </w:tabs>
        <w:spacing w:after="0"/>
        <w:contextualSpacing/>
        <w:jc w:val="both"/>
        <w:rPr>
          <w:rFonts w:ascii="Arial" w:hAnsi="Arial" w:cs="Arial"/>
        </w:rPr>
      </w:pPr>
      <w:r w:rsidRPr="001E1657">
        <w:rPr>
          <w:rFonts w:ascii="Arial" w:hAnsi="Arial" w:cs="Arial"/>
        </w:rPr>
        <w:t>Wykonawca, który powołuje się na zasoby innych podmiotów, w celu wykazania braku istnienia wobec nich podstaw wykluczenia oraz spełniania, w zakresie, w jakim powołuje się na ich zasoby zamieszcza informacje o tych podmiotach w oświadczeniu wstępnym.</w:t>
      </w:r>
    </w:p>
    <w:p w14:paraId="3B09FF3F" w14:textId="3BB770A1" w:rsidR="00FC6D8C" w:rsidRPr="001E1657" w:rsidRDefault="00FC6D8C" w:rsidP="005B3655">
      <w:pPr>
        <w:pStyle w:val="Akapitzlist"/>
        <w:numPr>
          <w:ilvl w:val="1"/>
          <w:numId w:val="38"/>
        </w:numPr>
        <w:tabs>
          <w:tab w:val="left" w:pos="1134"/>
          <w:tab w:val="left" w:pos="1418"/>
        </w:tabs>
        <w:spacing w:after="0"/>
        <w:contextualSpacing/>
        <w:jc w:val="both"/>
        <w:rPr>
          <w:rFonts w:ascii="Arial" w:hAnsi="Arial" w:cs="Arial"/>
        </w:rPr>
      </w:pPr>
      <w:r w:rsidRPr="001E1657">
        <w:rPr>
          <w:rFonts w:ascii="Arial" w:hAnsi="Arial" w:cs="Arial"/>
          <w:b/>
        </w:rPr>
        <w:t>Zamawiający nie żąda</w:t>
      </w:r>
      <w:r w:rsidR="006D50A9" w:rsidRPr="001E1657">
        <w:rPr>
          <w:rFonts w:ascii="Arial" w:hAnsi="Arial" w:cs="Arial"/>
        </w:rPr>
        <w:t>, aby W</w:t>
      </w:r>
      <w:r w:rsidRPr="001E1657">
        <w:rPr>
          <w:rFonts w:ascii="Arial" w:hAnsi="Arial" w:cs="Arial"/>
        </w:rPr>
        <w:t>ykonawca, który zamierza powierzyć wykonanie części zamówienia podwykonawcom, w celu wykazania braku istnienia wobec nich podstaw wykluczenia z udziału w postępowaniu zamieszczał informacje o podwykonawcach w oświadczeniu wstępnym.</w:t>
      </w:r>
    </w:p>
    <w:p w14:paraId="5AEE3480" w14:textId="77777777" w:rsidR="00FC6D8C" w:rsidRPr="001E1657" w:rsidRDefault="00FC6D8C" w:rsidP="00667CC8">
      <w:pPr>
        <w:spacing w:after="0"/>
        <w:contextualSpacing/>
        <w:jc w:val="both"/>
        <w:rPr>
          <w:rFonts w:ascii="Arial" w:eastAsia="Cambria" w:hAnsi="Arial"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448E34D2" w14:textId="77777777" w:rsidTr="00A864D9">
        <w:tc>
          <w:tcPr>
            <w:tcW w:w="8960" w:type="dxa"/>
            <w:shd w:val="pct12" w:color="auto" w:fill="auto"/>
          </w:tcPr>
          <w:p w14:paraId="7F60EDC2" w14:textId="45272F58" w:rsidR="00FC6D8C" w:rsidRPr="001E1657" w:rsidRDefault="00FC6D8C" w:rsidP="005B3655">
            <w:pPr>
              <w:pStyle w:val="Akapitzlist"/>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contextualSpacing/>
              <w:jc w:val="both"/>
              <w:textAlignment w:val="baseline"/>
              <w:rPr>
                <w:rFonts w:ascii="Arial" w:hAnsi="Arial" w:cs="Arial"/>
                <w:b/>
              </w:rPr>
            </w:pPr>
            <w:r w:rsidRPr="001E1657">
              <w:rPr>
                <w:rFonts w:ascii="Arial" w:hAnsi="Arial" w:cs="Arial"/>
                <w:b/>
              </w:rPr>
              <w:t xml:space="preserve">Informacje o sposobie porozumienia się </w:t>
            </w:r>
            <w:r w:rsidR="009C19FB" w:rsidRPr="001E1657">
              <w:rPr>
                <w:rFonts w:ascii="Arial" w:hAnsi="Arial" w:cs="Arial"/>
                <w:b/>
              </w:rPr>
              <w:t>Z</w:t>
            </w:r>
            <w:r w:rsidRPr="001E1657">
              <w:rPr>
                <w:rFonts w:ascii="Arial" w:hAnsi="Arial" w:cs="Arial"/>
                <w:b/>
              </w:rPr>
              <w:t xml:space="preserve">amawiającego z </w:t>
            </w:r>
            <w:r w:rsidR="009C19FB" w:rsidRPr="001E1657">
              <w:rPr>
                <w:rFonts w:ascii="Arial" w:hAnsi="Arial" w:cs="Arial"/>
                <w:b/>
              </w:rPr>
              <w:t>W</w:t>
            </w:r>
            <w:r w:rsidRPr="001E1657">
              <w:rPr>
                <w:rFonts w:ascii="Arial" w:hAnsi="Arial" w:cs="Arial"/>
                <w:b/>
              </w:rPr>
              <w:t xml:space="preserve">ykonawcami oraz przekazywania </w:t>
            </w:r>
            <w:r w:rsidR="00730E1A" w:rsidRPr="001E1657">
              <w:rPr>
                <w:rFonts w:ascii="Arial" w:hAnsi="Arial" w:cs="Arial"/>
                <w:b/>
              </w:rPr>
              <w:t>o</w:t>
            </w:r>
            <w:r w:rsidRPr="001E1657">
              <w:rPr>
                <w:rFonts w:ascii="Arial" w:hAnsi="Arial" w:cs="Arial"/>
                <w:b/>
              </w:rPr>
              <w:t xml:space="preserve">świadczeń lub dokumentów, a także wskazanie osób uprawnionych do porozumiewania się z </w:t>
            </w:r>
            <w:r w:rsidR="009C19FB" w:rsidRPr="001E1657">
              <w:rPr>
                <w:rFonts w:ascii="Arial" w:hAnsi="Arial" w:cs="Arial"/>
                <w:b/>
              </w:rPr>
              <w:t>W</w:t>
            </w:r>
            <w:r w:rsidRPr="001E1657">
              <w:rPr>
                <w:rFonts w:ascii="Arial" w:hAnsi="Arial" w:cs="Arial"/>
                <w:b/>
              </w:rPr>
              <w:t xml:space="preserve">ykonawcami oraz strony internetowej </w:t>
            </w:r>
            <w:r w:rsidR="009C19FB" w:rsidRPr="001E1657">
              <w:rPr>
                <w:rFonts w:ascii="Arial" w:hAnsi="Arial" w:cs="Arial"/>
                <w:b/>
              </w:rPr>
              <w:t>Z</w:t>
            </w:r>
            <w:r w:rsidRPr="001E1657">
              <w:rPr>
                <w:rFonts w:ascii="Arial" w:hAnsi="Arial" w:cs="Arial"/>
                <w:b/>
              </w:rPr>
              <w:t>amawiającego.</w:t>
            </w:r>
          </w:p>
        </w:tc>
      </w:tr>
    </w:tbl>
    <w:p w14:paraId="1E8D342F" w14:textId="4DC87D02" w:rsidR="00FC6D8C" w:rsidRPr="001E1657" w:rsidRDefault="00FC6D8C" w:rsidP="00962772">
      <w:pPr>
        <w:spacing w:after="0"/>
        <w:jc w:val="both"/>
        <w:rPr>
          <w:rFonts w:ascii="Arial" w:eastAsia="Cambria" w:hAnsi="Arial" w:cs="Arial"/>
          <w:bCs/>
          <w:sz w:val="10"/>
          <w:szCs w:val="10"/>
        </w:rPr>
      </w:pPr>
    </w:p>
    <w:p w14:paraId="47D5BBCB" w14:textId="0BBD301C" w:rsidR="00D3167F" w:rsidRPr="001E1657" w:rsidRDefault="00FC6D8C" w:rsidP="00B703B2">
      <w:pPr>
        <w:pStyle w:val="Akapitzlist"/>
        <w:numPr>
          <w:ilvl w:val="1"/>
          <w:numId w:val="38"/>
        </w:numPr>
        <w:tabs>
          <w:tab w:val="left" w:pos="1134"/>
          <w:tab w:val="left" w:pos="1418"/>
        </w:tabs>
        <w:spacing w:after="0"/>
        <w:contextualSpacing/>
        <w:jc w:val="both"/>
        <w:rPr>
          <w:rFonts w:ascii="Arial" w:hAnsi="Arial" w:cs="Arial"/>
        </w:rPr>
      </w:pPr>
      <w:r w:rsidRPr="001E1657">
        <w:rPr>
          <w:rFonts w:ascii="Arial" w:eastAsia="Cambria" w:hAnsi="Arial" w:cs="Arial"/>
        </w:rPr>
        <w:lastRenderedPageBreak/>
        <w:t xml:space="preserve">W niniejszym postępowaniu </w:t>
      </w:r>
      <w:r w:rsidR="00160B68" w:rsidRPr="001E1657">
        <w:rPr>
          <w:rFonts w:ascii="Arial" w:eastAsia="Cambria" w:hAnsi="Arial" w:cs="Arial"/>
        </w:rPr>
        <w:t>komunikacja między Z</w:t>
      </w:r>
      <w:r w:rsidR="001411AF" w:rsidRPr="001E1657">
        <w:rPr>
          <w:rFonts w:ascii="Arial" w:eastAsia="Cambria" w:hAnsi="Arial" w:cs="Arial"/>
        </w:rPr>
        <w:t xml:space="preserve">amawiającym a </w:t>
      </w:r>
      <w:r w:rsidR="009C19FB" w:rsidRPr="001E1657">
        <w:rPr>
          <w:rFonts w:ascii="Arial" w:eastAsia="Cambria" w:hAnsi="Arial" w:cs="Arial"/>
        </w:rPr>
        <w:t>W</w:t>
      </w:r>
      <w:r w:rsidR="001411AF" w:rsidRPr="001E1657">
        <w:rPr>
          <w:rFonts w:ascii="Arial" w:eastAsia="Cambria" w:hAnsi="Arial" w:cs="Arial"/>
        </w:rPr>
        <w:t>ykonawcami odbywa się</w:t>
      </w:r>
      <w:r w:rsidRPr="001E1657">
        <w:rPr>
          <w:rFonts w:ascii="Arial" w:eastAsia="Cambria" w:hAnsi="Arial" w:cs="Arial"/>
        </w:rPr>
        <w:t xml:space="preserve"> </w:t>
      </w:r>
      <w:r w:rsidRPr="001E1657">
        <w:rPr>
          <w:rFonts w:ascii="Arial" w:hAnsi="Arial" w:cs="Arial"/>
        </w:rPr>
        <w:t>za pośrednictwem operatora pocztowego w rozumieniu ustawy z dnia 23 listopada 2012 r. – Prawo pocztowe (</w:t>
      </w:r>
      <w:r w:rsidR="00976718">
        <w:rPr>
          <w:rFonts w:ascii="Arial" w:hAnsi="Arial" w:cs="Arial"/>
        </w:rPr>
        <w:t xml:space="preserve">tekst jedn. </w:t>
      </w:r>
      <w:r w:rsidRPr="001E1657">
        <w:rPr>
          <w:rFonts w:ascii="Arial" w:hAnsi="Arial" w:cs="Arial"/>
        </w:rPr>
        <w:t>Dz. U. z 201</w:t>
      </w:r>
      <w:r w:rsidR="00250257" w:rsidRPr="001E1657">
        <w:rPr>
          <w:rFonts w:ascii="Arial" w:hAnsi="Arial" w:cs="Arial"/>
        </w:rPr>
        <w:t>8</w:t>
      </w:r>
      <w:r w:rsidR="00962772" w:rsidRPr="001E1657">
        <w:rPr>
          <w:rFonts w:ascii="Arial" w:hAnsi="Arial" w:cs="Arial"/>
        </w:rPr>
        <w:t xml:space="preserve"> r. poz.</w:t>
      </w:r>
      <w:r w:rsidR="00250257" w:rsidRPr="001E1657">
        <w:rPr>
          <w:rFonts w:ascii="Arial" w:hAnsi="Arial" w:cs="Arial"/>
        </w:rPr>
        <w:t xml:space="preserve"> 2188</w:t>
      </w:r>
      <w:r w:rsidR="00976718">
        <w:rPr>
          <w:rFonts w:ascii="Arial" w:hAnsi="Arial" w:cs="Arial"/>
        </w:rPr>
        <w:t xml:space="preserve"> z </w:t>
      </w:r>
      <w:proofErr w:type="spellStart"/>
      <w:r w:rsidR="00976718">
        <w:rPr>
          <w:rFonts w:ascii="Arial" w:hAnsi="Arial" w:cs="Arial"/>
        </w:rPr>
        <w:t>późn</w:t>
      </w:r>
      <w:proofErr w:type="spellEnd"/>
      <w:r w:rsidR="00976718">
        <w:rPr>
          <w:rFonts w:ascii="Arial" w:hAnsi="Arial" w:cs="Arial"/>
        </w:rPr>
        <w:t>. zm.</w:t>
      </w:r>
      <w:r w:rsidRPr="001E1657">
        <w:rPr>
          <w:rFonts w:ascii="Arial" w:hAnsi="Arial" w:cs="Arial"/>
        </w:rPr>
        <w:t>), osobi</w:t>
      </w:r>
      <w:r w:rsidR="001411AF" w:rsidRPr="001E1657">
        <w:rPr>
          <w:rFonts w:ascii="Arial" w:hAnsi="Arial" w:cs="Arial"/>
        </w:rPr>
        <w:t>ście, za pośrednictwem posłańca lub</w:t>
      </w:r>
      <w:r w:rsidRPr="001E1657">
        <w:rPr>
          <w:rFonts w:ascii="Arial" w:hAnsi="Arial" w:cs="Arial"/>
        </w:rPr>
        <w:t xml:space="preserve"> faksu. Z zastrzeżeniem, że jeżeli przepisy ustawy </w:t>
      </w:r>
      <w:r w:rsidR="00160B68" w:rsidRPr="001E1657">
        <w:rPr>
          <w:rFonts w:ascii="Arial" w:hAnsi="Arial" w:cs="Arial"/>
        </w:rPr>
        <w:t>PZP</w:t>
      </w:r>
      <w:r w:rsidRPr="001E1657">
        <w:rPr>
          <w:rFonts w:ascii="Arial" w:hAnsi="Arial" w:cs="Arial"/>
        </w:rPr>
        <w:t xml:space="preserve"> innych ustaw lub rozporządzeń wykonawczych wymagają szczególnej formy dla danego dokumentu, </w:t>
      </w:r>
      <w:r w:rsidR="001B1A11" w:rsidRPr="001E1657">
        <w:rPr>
          <w:rFonts w:ascii="Arial" w:hAnsi="Arial" w:cs="Arial"/>
        </w:rPr>
        <w:t>W</w:t>
      </w:r>
      <w:r w:rsidRPr="001E1657">
        <w:rPr>
          <w:rFonts w:ascii="Arial" w:hAnsi="Arial" w:cs="Arial"/>
        </w:rPr>
        <w:t>ykonawca mu</w:t>
      </w:r>
      <w:r w:rsidR="00160B68" w:rsidRPr="001E1657">
        <w:rPr>
          <w:rFonts w:ascii="Arial" w:hAnsi="Arial" w:cs="Arial"/>
        </w:rPr>
        <w:t>si zastosować tą formę. Jeżeli Zamawiający lub W</w:t>
      </w:r>
      <w:r w:rsidRPr="001E1657">
        <w:rPr>
          <w:rFonts w:ascii="Arial" w:hAnsi="Arial" w:cs="Arial"/>
        </w:rPr>
        <w:t xml:space="preserve">ykonawca przekazują oświadczenia, wnioski, zawiadomienia oraz informacje za pośrednictwem faksu w rozumieniu </w:t>
      </w:r>
      <w:hyperlink r:id="rId11" w:anchor="/dokument/16979921" w:history="1">
        <w:r w:rsidRPr="001E1657">
          <w:rPr>
            <w:rStyle w:val="Hipercze"/>
            <w:rFonts w:ascii="Arial" w:hAnsi="Arial" w:cs="Arial"/>
            <w:u w:val="none"/>
          </w:rPr>
          <w:t>ustawy</w:t>
        </w:r>
      </w:hyperlink>
      <w:r w:rsidRPr="001E1657">
        <w:rPr>
          <w:rFonts w:ascii="Arial" w:hAnsi="Arial" w:cs="Arial"/>
        </w:rPr>
        <w:t xml:space="preserve"> z dnia 18 lipca 2002 r. o świadczeniu usług drogą elektroniczną</w:t>
      </w:r>
      <w:r w:rsidR="00976718">
        <w:rPr>
          <w:rFonts w:ascii="Arial" w:hAnsi="Arial" w:cs="Arial"/>
        </w:rPr>
        <w:t xml:space="preserve"> (</w:t>
      </w:r>
      <w:r w:rsidR="009658AC">
        <w:rPr>
          <w:rFonts w:ascii="Arial" w:hAnsi="Arial" w:cs="Arial"/>
        </w:rPr>
        <w:t xml:space="preserve">tekst jedn. </w:t>
      </w:r>
      <w:r w:rsidR="00976718">
        <w:rPr>
          <w:rFonts w:ascii="Arial" w:hAnsi="Arial" w:cs="Arial"/>
        </w:rPr>
        <w:t>Dz.U. z 2019</w:t>
      </w:r>
      <w:r w:rsidR="001C5EA1" w:rsidRPr="001E1657">
        <w:rPr>
          <w:rFonts w:ascii="Arial" w:hAnsi="Arial" w:cs="Arial"/>
        </w:rPr>
        <w:t xml:space="preserve"> r.</w:t>
      </w:r>
      <w:r w:rsidR="00962772" w:rsidRPr="001E1657">
        <w:rPr>
          <w:rFonts w:ascii="Arial" w:hAnsi="Arial" w:cs="Arial"/>
        </w:rPr>
        <w:t>, poz.</w:t>
      </w:r>
      <w:r w:rsidR="00976718">
        <w:rPr>
          <w:rFonts w:ascii="Arial" w:hAnsi="Arial" w:cs="Arial"/>
        </w:rPr>
        <w:t xml:space="preserve">123 z </w:t>
      </w:r>
      <w:proofErr w:type="spellStart"/>
      <w:r w:rsidR="00976718">
        <w:rPr>
          <w:rFonts w:ascii="Arial" w:hAnsi="Arial" w:cs="Arial"/>
        </w:rPr>
        <w:t>późn</w:t>
      </w:r>
      <w:proofErr w:type="spellEnd"/>
      <w:r w:rsidR="00976718">
        <w:rPr>
          <w:rFonts w:ascii="Arial" w:hAnsi="Arial" w:cs="Arial"/>
        </w:rPr>
        <w:t>. zm.</w:t>
      </w:r>
      <w:r w:rsidR="009C19FB" w:rsidRPr="001E1657">
        <w:rPr>
          <w:rFonts w:ascii="Arial" w:hAnsi="Arial" w:cs="Arial"/>
        </w:rPr>
        <w:t>)</w:t>
      </w:r>
      <w:r w:rsidRPr="001E1657">
        <w:rPr>
          <w:rFonts w:ascii="Arial" w:hAnsi="Arial" w:cs="Arial"/>
        </w:rPr>
        <w:t>, każda ze stron na żądanie drugiej strony niezwłocznie potwierdza fakt ich otrzymania.</w:t>
      </w:r>
    </w:p>
    <w:p w14:paraId="5AC7733F" w14:textId="7D27A14A" w:rsidR="00D3167F" w:rsidRPr="001E1657" w:rsidRDefault="00FC6D8C" w:rsidP="005B3655">
      <w:pPr>
        <w:pStyle w:val="Akapitzlist"/>
        <w:numPr>
          <w:ilvl w:val="1"/>
          <w:numId w:val="38"/>
        </w:numPr>
        <w:tabs>
          <w:tab w:val="left" w:pos="1134"/>
          <w:tab w:val="left" w:pos="1418"/>
        </w:tabs>
        <w:spacing w:after="0"/>
        <w:contextualSpacing/>
        <w:jc w:val="both"/>
        <w:rPr>
          <w:rFonts w:ascii="Arial" w:hAnsi="Arial" w:cs="Arial"/>
        </w:rPr>
      </w:pPr>
      <w:r w:rsidRPr="001E1657">
        <w:rPr>
          <w:rFonts w:ascii="Arial" w:hAnsi="Arial" w:cs="Arial"/>
          <w:b/>
        </w:rPr>
        <w:t xml:space="preserve">Oferty </w:t>
      </w:r>
      <w:r w:rsidR="001411AF" w:rsidRPr="001E1657">
        <w:rPr>
          <w:rFonts w:ascii="Arial" w:hAnsi="Arial" w:cs="Arial"/>
          <w:b/>
        </w:rPr>
        <w:t>składa się</w:t>
      </w:r>
      <w:r w:rsidRPr="001E1657">
        <w:rPr>
          <w:rFonts w:ascii="Arial" w:hAnsi="Arial" w:cs="Arial"/>
          <w:b/>
        </w:rPr>
        <w:t xml:space="preserve"> pod rygorem nieważności w formie pisemnej.</w:t>
      </w:r>
    </w:p>
    <w:p w14:paraId="14ABECFA" w14:textId="426CEB6F" w:rsidR="00FC6D8C" w:rsidRPr="001E1657" w:rsidRDefault="000A37F3" w:rsidP="005B3655">
      <w:pPr>
        <w:pStyle w:val="Akapitzlist"/>
        <w:numPr>
          <w:ilvl w:val="1"/>
          <w:numId w:val="38"/>
        </w:numPr>
        <w:tabs>
          <w:tab w:val="left" w:pos="1134"/>
          <w:tab w:val="left" w:pos="1418"/>
        </w:tabs>
        <w:spacing w:after="0"/>
        <w:contextualSpacing/>
        <w:jc w:val="both"/>
        <w:rPr>
          <w:rFonts w:ascii="Arial" w:hAnsi="Arial" w:cs="Arial"/>
        </w:rPr>
      </w:pPr>
      <w:r w:rsidRPr="001E1657">
        <w:rPr>
          <w:rFonts w:ascii="Arial" w:eastAsia="Cambria" w:hAnsi="Arial" w:cs="Arial"/>
        </w:rPr>
        <w:t>Oświadczenia, w</w:t>
      </w:r>
      <w:r w:rsidR="00FC6D8C" w:rsidRPr="001E1657">
        <w:rPr>
          <w:rFonts w:ascii="Arial" w:eastAsia="Cambria" w:hAnsi="Arial" w:cs="Arial"/>
        </w:rPr>
        <w:t>nioski, zawiadomienia oraz</w:t>
      </w:r>
      <w:r w:rsidR="00962772" w:rsidRPr="001E1657">
        <w:rPr>
          <w:rFonts w:ascii="Arial" w:eastAsia="Cambria" w:hAnsi="Arial" w:cs="Arial"/>
        </w:rPr>
        <w:t xml:space="preserve"> informacje należy przekazywać </w:t>
      </w:r>
      <w:r w:rsidR="00FC6D8C" w:rsidRPr="001E1657">
        <w:rPr>
          <w:rFonts w:ascii="Arial" w:eastAsia="Cambria" w:hAnsi="Arial" w:cs="Arial"/>
        </w:rPr>
        <w:t xml:space="preserve">do </w:t>
      </w:r>
      <w:r w:rsidR="000C7DB8" w:rsidRPr="001E1657">
        <w:rPr>
          <w:rFonts w:ascii="Arial" w:eastAsia="Cambria" w:hAnsi="Arial" w:cs="Arial"/>
        </w:rPr>
        <w:t>Z</w:t>
      </w:r>
      <w:r w:rsidR="00FC6D8C" w:rsidRPr="001E1657">
        <w:rPr>
          <w:rFonts w:ascii="Arial" w:eastAsia="Cambria" w:hAnsi="Arial" w:cs="Arial"/>
        </w:rPr>
        <w:t>amawiającego:</w:t>
      </w:r>
    </w:p>
    <w:p w14:paraId="22AEE70C" w14:textId="1AA79DA1" w:rsidR="00FC6D8C" w:rsidRPr="001E1657" w:rsidRDefault="009658AC" w:rsidP="00C2385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560"/>
        </w:tabs>
        <w:autoSpaceDE w:val="0"/>
        <w:autoSpaceDN w:val="0"/>
        <w:adjustRightInd w:val="0"/>
        <w:spacing w:after="0"/>
        <w:ind w:left="1560" w:hanging="426"/>
        <w:contextualSpacing/>
        <w:rPr>
          <w:rFonts w:ascii="Arial" w:hAnsi="Arial" w:cs="Arial"/>
        </w:rPr>
      </w:pPr>
      <w:r>
        <w:rPr>
          <w:rFonts w:ascii="Arial" w:hAnsi="Arial" w:cs="Arial"/>
        </w:rPr>
        <w:t xml:space="preserve">za pomocą </w:t>
      </w:r>
      <w:r w:rsidR="000A37F3" w:rsidRPr="001E1657">
        <w:rPr>
          <w:rFonts w:ascii="Arial" w:hAnsi="Arial" w:cs="Arial"/>
        </w:rPr>
        <w:t>faksu na nr 29 751 70 31</w:t>
      </w:r>
    </w:p>
    <w:p w14:paraId="4EA19D74" w14:textId="0CC0B2A7" w:rsidR="00FC6D8C" w:rsidRPr="001E1657" w:rsidRDefault="00FC6D8C" w:rsidP="00C2385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560"/>
        </w:tabs>
        <w:autoSpaceDE w:val="0"/>
        <w:autoSpaceDN w:val="0"/>
        <w:adjustRightInd w:val="0"/>
        <w:spacing w:after="0"/>
        <w:ind w:left="1560" w:hanging="426"/>
        <w:contextualSpacing/>
        <w:jc w:val="both"/>
        <w:rPr>
          <w:rFonts w:ascii="Arial" w:hAnsi="Arial" w:cs="Arial"/>
        </w:rPr>
      </w:pPr>
      <w:r w:rsidRPr="001E1657">
        <w:rPr>
          <w:rFonts w:ascii="Arial" w:hAnsi="Arial" w:cs="Arial"/>
        </w:rPr>
        <w:t xml:space="preserve">pisemnie na adres: </w:t>
      </w:r>
      <w:r w:rsidR="00FF2545" w:rsidRPr="001E1657">
        <w:rPr>
          <w:rFonts w:ascii="Arial" w:hAnsi="Arial" w:cs="Arial"/>
        </w:rPr>
        <w:t>Gminny Zespół Oświaty</w:t>
      </w:r>
      <w:r w:rsidR="000A37F3" w:rsidRPr="001E1657">
        <w:rPr>
          <w:rFonts w:ascii="Arial" w:hAnsi="Arial" w:cs="Arial"/>
        </w:rPr>
        <w:t xml:space="preserve"> w Jednorożcu ul. Odrodzenia 14, 06-323 Jednorożec.</w:t>
      </w:r>
    </w:p>
    <w:p w14:paraId="39314924" w14:textId="6E442A48" w:rsidR="00D3167F" w:rsidRPr="001E1657" w:rsidRDefault="00FC6D8C" w:rsidP="005B3655">
      <w:pPr>
        <w:pStyle w:val="Akapitzlist"/>
        <w:numPr>
          <w:ilvl w:val="1"/>
          <w:numId w:val="38"/>
        </w:numPr>
        <w:tabs>
          <w:tab w:val="left" w:pos="1134"/>
          <w:tab w:val="left" w:pos="1418"/>
        </w:tabs>
        <w:spacing w:after="0"/>
        <w:contextualSpacing/>
        <w:jc w:val="both"/>
        <w:rPr>
          <w:rFonts w:ascii="Arial" w:hAnsi="Arial" w:cs="Arial"/>
          <w:b/>
        </w:rPr>
      </w:pPr>
      <w:r w:rsidRPr="001E1657">
        <w:rPr>
          <w:rFonts w:ascii="Arial" w:eastAsia="Cambria" w:hAnsi="Arial" w:cs="Arial"/>
          <w:b/>
        </w:rPr>
        <w:t xml:space="preserve">Wszelkie oświadczenia, wnioski, zawiadomienia oraz </w:t>
      </w:r>
      <w:r w:rsidR="00730E1A" w:rsidRPr="001E1657">
        <w:rPr>
          <w:rFonts w:ascii="Arial" w:eastAsia="Cambria" w:hAnsi="Arial" w:cs="Arial"/>
          <w:b/>
        </w:rPr>
        <w:t xml:space="preserve">informacje przekazywane przez </w:t>
      </w:r>
      <w:r w:rsidR="001B1A11" w:rsidRPr="001E1657">
        <w:rPr>
          <w:rFonts w:ascii="Arial" w:eastAsia="Cambria" w:hAnsi="Arial" w:cs="Arial"/>
          <w:b/>
        </w:rPr>
        <w:t>W</w:t>
      </w:r>
      <w:r w:rsidR="00730E1A" w:rsidRPr="001E1657">
        <w:rPr>
          <w:rFonts w:ascii="Arial" w:eastAsia="Cambria" w:hAnsi="Arial" w:cs="Arial"/>
          <w:b/>
        </w:rPr>
        <w:t xml:space="preserve">ykonawcę powinny być </w:t>
      </w:r>
      <w:r w:rsidRPr="001E1657">
        <w:rPr>
          <w:rFonts w:ascii="Arial" w:eastAsia="Cambria" w:hAnsi="Arial" w:cs="Arial"/>
          <w:b/>
        </w:rPr>
        <w:t>po</w:t>
      </w:r>
      <w:r w:rsidR="00730E1A" w:rsidRPr="001E1657">
        <w:rPr>
          <w:rFonts w:ascii="Arial" w:eastAsia="Cambria" w:hAnsi="Arial" w:cs="Arial"/>
          <w:b/>
        </w:rPr>
        <w:t>dpisane przez osobę upoważnioną</w:t>
      </w:r>
      <w:r w:rsidRPr="001E1657">
        <w:rPr>
          <w:rFonts w:ascii="Arial" w:eastAsia="Cambria" w:hAnsi="Arial" w:cs="Arial"/>
          <w:b/>
        </w:rPr>
        <w:t xml:space="preserve"> do w</w:t>
      </w:r>
      <w:r w:rsidR="00730E1A" w:rsidRPr="001E1657">
        <w:rPr>
          <w:rFonts w:ascii="Arial" w:eastAsia="Cambria" w:hAnsi="Arial" w:cs="Arial"/>
          <w:b/>
        </w:rPr>
        <w:t xml:space="preserve">ystępowania w imieniu </w:t>
      </w:r>
      <w:r w:rsidR="001B1A11" w:rsidRPr="001E1657">
        <w:rPr>
          <w:rFonts w:ascii="Arial" w:eastAsia="Cambria" w:hAnsi="Arial" w:cs="Arial"/>
          <w:b/>
        </w:rPr>
        <w:t>W</w:t>
      </w:r>
      <w:r w:rsidR="00730E1A" w:rsidRPr="001E1657">
        <w:rPr>
          <w:rFonts w:ascii="Arial" w:eastAsia="Cambria" w:hAnsi="Arial" w:cs="Arial"/>
          <w:b/>
        </w:rPr>
        <w:t xml:space="preserve">ykonawcy albo przez osobę umocowaną </w:t>
      </w:r>
      <w:r w:rsidRPr="001E1657">
        <w:rPr>
          <w:rFonts w:ascii="Arial" w:eastAsia="Cambria" w:hAnsi="Arial" w:cs="Arial"/>
          <w:b/>
        </w:rPr>
        <w:t>przez osobę uprawnioną, w przypadku osób fizycznych pr</w:t>
      </w:r>
      <w:r w:rsidR="00730E1A" w:rsidRPr="001E1657">
        <w:rPr>
          <w:rFonts w:ascii="Arial" w:eastAsia="Cambria" w:hAnsi="Arial" w:cs="Arial"/>
          <w:b/>
        </w:rPr>
        <w:t xml:space="preserve">zez </w:t>
      </w:r>
      <w:r w:rsidR="001B1A11" w:rsidRPr="001E1657">
        <w:rPr>
          <w:rFonts w:ascii="Arial" w:eastAsia="Cambria" w:hAnsi="Arial" w:cs="Arial"/>
          <w:b/>
        </w:rPr>
        <w:t>W</w:t>
      </w:r>
      <w:r w:rsidR="00730E1A" w:rsidRPr="001E1657">
        <w:rPr>
          <w:rFonts w:ascii="Arial" w:eastAsia="Cambria" w:hAnsi="Arial" w:cs="Arial"/>
          <w:b/>
        </w:rPr>
        <w:t xml:space="preserve">ykonawcę albo przez osobę </w:t>
      </w:r>
      <w:r w:rsidRPr="001E1657">
        <w:rPr>
          <w:rFonts w:ascii="Arial" w:eastAsia="Cambria" w:hAnsi="Arial" w:cs="Arial"/>
          <w:b/>
        </w:rPr>
        <w:t xml:space="preserve">umocowaną przez </w:t>
      </w:r>
      <w:r w:rsidR="001B1A11" w:rsidRPr="001E1657">
        <w:rPr>
          <w:rFonts w:ascii="Arial" w:eastAsia="Cambria" w:hAnsi="Arial" w:cs="Arial"/>
          <w:b/>
        </w:rPr>
        <w:t>W</w:t>
      </w:r>
      <w:r w:rsidRPr="001E1657">
        <w:rPr>
          <w:rFonts w:ascii="Arial" w:eastAsia="Cambria" w:hAnsi="Arial" w:cs="Arial"/>
          <w:b/>
        </w:rPr>
        <w:t>ykonawcę. W przypadku wykonawców wspólnie ubiegających się o udzielenie zamówienia oświadczenia, wnioski, zawiadomienia oraz informacje powinny być podpisane przez pełnomocnika.</w:t>
      </w:r>
    </w:p>
    <w:p w14:paraId="4F545F31" w14:textId="0B3D043D" w:rsidR="00D3167F" w:rsidRPr="001E1657" w:rsidRDefault="00FC6D8C" w:rsidP="005B3655">
      <w:pPr>
        <w:pStyle w:val="Akapitzlist"/>
        <w:numPr>
          <w:ilvl w:val="1"/>
          <w:numId w:val="38"/>
        </w:numPr>
        <w:tabs>
          <w:tab w:val="left" w:pos="1134"/>
          <w:tab w:val="left" w:pos="1418"/>
        </w:tabs>
        <w:spacing w:after="0"/>
        <w:contextualSpacing/>
        <w:jc w:val="both"/>
        <w:rPr>
          <w:rFonts w:ascii="Arial" w:hAnsi="Arial" w:cs="Arial"/>
        </w:rPr>
      </w:pPr>
      <w:r w:rsidRPr="001E1657">
        <w:rPr>
          <w:rFonts w:ascii="Arial" w:eastAsia="Cambria" w:hAnsi="Arial" w:cs="Arial"/>
        </w:rPr>
        <w:t>Zamawiający udziel</w:t>
      </w:r>
      <w:r w:rsidR="00C46C41" w:rsidRPr="001E1657">
        <w:rPr>
          <w:rFonts w:ascii="Arial" w:eastAsia="Cambria" w:hAnsi="Arial" w:cs="Arial"/>
        </w:rPr>
        <w:t>i wyjaśnień dotyczących treści S</w:t>
      </w:r>
      <w:r w:rsidRPr="001E1657">
        <w:rPr>
          <w:rFonts w:ascii="Arial" w:eastAsia="Cambria" w:hAnsi="Arial" w:cs="Arial"/>
        </w:rPr>
        <w:t xml:space="preserve">pecyfikacji </w:t>
      </w:r>
      <w:r w:rsidR="00C46C41" w:rsidRPr="001E1657">
        <w:rPr>
          <w:rFonts w:ascii="Arial" w:eastAsia="Cambria" w:hAnsi="Arial" w:cs="Arial"/>
        </w:rPr>
        <w:t>I</w:t>
      </w:r>
      <w:r w:rsidRPr="001E1657">
        <w:rPr>
          <w:rFonts w:ascii="Arial" w:eastAsia="Cambria" w:hAnsi="Arial" w:cs="Arial"/>
        </w:rPr>
        <w:t xml:space="preserve">stotnych </w:t>
      </w:r>
      <w:r w:rsidR="00C46C41" w:rsidRPr="001E1657">
        <w:rPr>
          <w:rFonts w:ascii="Arial" w:eastAsia="Cambria" w:hAnsi="Arial" w:cs="Arial"/>
        </w:rPr>
        <w:t>W</w:t>
      </w:r>
      <w:r w:rsidRPr="001E1657">
        <w:rPr>
          <w:rFonts w:ascii="Arial" w:eastAsia="Cambria" w:hAnsi="Arial" w:cs="Arial"/>
        </w:rPr>
        <w:t xml:space="preserve">arunków </w:t>
      </w:r>
      <w:r w:rsidR="00C46C41" w:rsidRPr="001E1657">
        <w:rPr>
          <w:rFonts w:ascii="Arial" w:eastAsia="Cambria" w:hAnsi="Arial" w:cs="Arial"/>
        </w:rPr>
        <w:t>Z</w:t>
      </w:r>
      <w:r w:rsidRPr="001E1657">
        <w:rPr>
          <w:rFonts w:ascii="Arial" w:eastAsia="Cambria" w:hAnsi="Arial" w:cs="Arial"/>
        </w:rPr>
        <w:t xml:space="preserve">amówienia niezwłocznie, jednak nie później niż 2 dni przed upływem terminu składania ofert, pod warunkiem, że wniosek o wyjaśnienie treści </w:t>
      </w:r>
      <w:r w:rsidR="00C46C41" w:rsidRPr="001E1657">
        <w:rPr>
          <w:rFonts w:ascii="Arial" w:eastAsia="Cambria" w:hAnsi="Arial" w:cs="Arial"/>
        </w:rPr>
        <w:t>S</w:t>
      </w:r>
      <w:r w:rsidRPr="001E1657">
        <w:rPr>
          <w:rFonts w:ascii="Arial" w:eastAsia="Cambria" w:hAnsi="Arial" w:cs="Arial"/>
        </w:rPr>
        <w:t xml:space="preserve">pecyfikacji </w:t>
      </w:r>
      <w:r w:rsidR="00C46C41" w:rsidRPr="001E1657">
        <w:rPr>
          <w:rFonts w:ascii="Arial" w:eastAsia="Cambria" w:hAnsi="Arial" w:cs="Arial"/>
        </w:rPr>
        <w:t>I</w:t>
      </w:r>
      <w:r w:rsidRPr="001E1657">
        <w:rPr>
          <w:rFonts w:ascii="Arial" w:eastAsia="Cambria" w:hAnsi="Arial" w:cs="Arial"/>
        </w:rPr>
        <w:t xml:space="preserve">stotnych </w:t>
      </w:r>
      <w:r w:rsidR="00C46C41" w:rsidRPr="001E1657">
        <w:rPr>
          <w:rFonts w:ascii="Arial" w:eastAsia="Cambria" w:hAnsi="Arial" w:cs="Arial"/>
        </w:rPr>
        <w:t>W</w:t>
      </w:r>
      <w:r w:rsidRPr="001E1657">
        <w:rPr>
          <w:rFonts w:ascii="Arial" w:eastAsia="Cambria" w:hAnsi="Arial" w:cs="Arial"/>
        </w:rPr>
        <w:t xml:space="preserve">arunków </w:t>
      </w:r>
      <w:r w:rsidR="00C46C41" w:rsidRPr="001E1657">
        <w:rPr>
          <w:rFonts w:ascii="Arial" w:eastAsia="Cambria" w:hAnsi="Arial" w:cs="Arial"/>
        </w:rPr>
        <w:t>Z</w:t>
      </w:r>
      <w:r w:rsidRPr="001E1657">
        <w:rPr>
          <w:rFonts w:ascii="Arial" w:eastAsia="Cambria" w:hAnsi="Arial" w:cs="Arial"/>
        </w:rPr>
        <w:t xml:space="preserve">amówienia wpłynie do </w:t>
      </w:r>
      <w:r w:rsidR="001B1A11" w:rsidRPr="001E1657">
        <w:rPr>
          <w:rFonts w:ascii="Arial" w:eastAsia="Cambria" w:hAnsi="Arial" w:cs="Arial"/>
        </w:rPr>
        <w:t>Z</w:t>
      </w:r>
      <w:r w:rsidRPr="001E1657">
        <w:rPr>
          <w:rFonts w:ascii="Arial" w:eastAsia="Cambria" w:hAnsi="Arial" w:cs="Arial"/>
        </w:rPr>
        <w:t>amawiającego nie później niż do końca dnia</w:t>
      </w:r>
      <w:r w:rsidR="001B1A11" w:rsidRPr="001E1657">
        <w:rPr>
          <w:rFonts w:ascii="Arial" w:eastAsia="Cambria" w:hAnsi="Arial" w:cs="Arial"/>
        </w:rPr>
        <w:t>,</w:t>
      </w:r>
      <w:r w:rsidRPr="001E1657">
        <w:rPr>
          <w:rFonts w:ascii="Arial" w:eastAsia="Cambria" w:hAnsi="Arial" w:cs="Arial"/>
        </w:rPr>
        <w:t xml:space="preserve"> w którym upływa połowa wyznaczonego terminu składnia ofert.</w:t>
      </w:r>
    </w:p>
    <w:p w14:paraId="120D966E" w14:textId="72D4A833" w:rsidR="00EF2C52" w:rsidRPr="001E1657" w:rsidRDefault="00EF2C52" w:rsidP="005B3655">
      <w:pPr>
        <w:pStyle w:val="Akapitzlist"/>
        <w:numPr>
          <w:ilvl w:val="1"/>
          <w:numId w:val="38"/>
        </w:numPr>
        <w:tabs>
          <w:tab w:val="left" w:pos="1134"/>
          <w:tab w:val="left" w:pos="1418"/>
        </w:tabs>
        <w:spacing w:after="0"/>
        <w:contextualSpacing/>
        <w:jc w:val="both"/>
        <w:rPr>
          <w:rFonts w:ascii="Arial" w:hAnsi="Arial" w:cs="Arial"/>
        </w:rPr>
      </w:pPr>
      <w:r w:rsidRPr="001E1657">
        <w:rPr>
          <w:rFonts w:ascii="Arial" w:hAnsi="Arial" w:cs="Arial"/>
        </w:rPr>
        <w:t xml:space="preserve">Osobą upoważnioną </w:t>
      </w:r>
      <w:r w:rsidR="00FC6D8C" w:rsidRPr="001E1657">
        <w:rPr>
          <w:rFonts w:ascii="Arial" w:hAnsi="Arial" w:cs="Arial"/>
        </w:rPr>
        <w:t>do ko</w:t>
      </w:r>
      <w:r w:rsidRPr="001E1657">
        <w:rPr>
          <w:rFonts w:ascii="Arial" w:hAnsi="Arial" w:cs="Arial"/>
        </w:rPr>
        <w:t>ntaktowania się z Wykonawcami jest</w:t>
      </w:r>
      <w:r w:rsidR="00FC6D8C" w:rsidRPr="001E1657">
        <w:rPr>
          <w:rFonts w:ascii="Arial" w:hAnsi="Arial" w:cs="Arial"/>
        </w:rPr>
        <w:t xml:space="preserve">: </w:t>
      </w:r>
    </w:p>
    <w:p w14:paraId="10768DBD" w14:textId="198BD507" w:rsidR="001411AF" w:rsidRPr="001E1657" w:rsidRDefault="000A37F3" w:rsidP="00683A89">
      <w:pPr>
        <w:pStyle w:val="Akapitzlist"/>
        <w:numPr>
          <w:ilvl w:val="0"/>
          <w:numId w:val="21"/>
        </w:numPr>
        <w:spacing w:after="0"/>
        <w:contextualSpacing/>
        <w:jc w:val="both"/>
        <w:rPr>
          <w:rFonts w:ascii="Arial" w:hAnsi="Arial" w:cs="Arial"/>
        </w:rPr>
      </w:pPr>
      <w:r w:rsidRPr="001E1657">
        <w:rPr>
          <w:rFonts w:ascii="Arial" w:hAnsi="Arial" w:cs="Arial"/>
        </w:rPr>
        <w:t>w zakresie procedury przetargowe</w:t>
      </w:r>
      <w:r w:rsidR="00683A89" w:rsidRPr="001E1657">
        <w:rPr>
          <w:rFonts w:ascii="Arial" w:hAnsi="Arial" w:cs="Arial"/>
        </w:rPr>
        <w:t xml:space="preserve"> i w zakresie merytorycznym</w:t>
      </w:r>
      <w:r w:rsidRPr="001E1657">
        <w:rPr>
          <w:rFonts w:ascii="Arial" w:hAnsi="Arial" w:cs="Arial"/>
        </w:rPr>
        <w:t xml:space="preserve">: </w:t>
      </w:r>
      <w:r w:rsidR="00683A89" w:rsidRPr="001E1657">
        <w:rPr>
          <w:rFonts w:ascii="Arial" w:hAnsi="Arial" w:cs="Arial"/>
        </w:rPr>
        <w:t>Wojciech Łukaszewski</w:t>
      </w:r>
      <w:r w:rsidR="00CB5D21" w:rsidRPr="001E1657">
        <w:rPr>
          <w:rFonts w:ascii="Arial" w:hAnsi="Arial" w:cs="Arial"/>
        </w:rPr>
        <w:t xml:space="preserve"> – </w:t>
      </w:r>
      <w:r w:rsidR="00683A89" w:rsidRPr="001E1657">
        <w:rPr>
          <w:rFonts w:ascii="Arial" w:hAnsi="Arial" w:cs="Arial"/>
        </w:rPr>
        <w:t>Dyrektor Gminnego Zespołu Oświaty w Jednorożcu 29 751 70 37</w:t>
      </w:r>
      <w:r w:rsidR="001411AF" w:rsidRPr="001E1657">
        <w:rPr>
          <w:rFonts w:ascii="Arial" w:hAnsi="Arial" w:cs="Arial"/>
        </w:rPr>
        <w:t xml:space="preserve">, faks </w:t>
      </w:r>
      <w:r w:rsidR="00CB5D21" w:rsidRPr="001E1657">
        <w:rPr>
          <w:rFonts w:ascii="Arial" w:hAnsi="Arial" w:cs="Arial"/>
        </w:rPr>
        <w:t>29 751 70 31</w:t>
      </w:r>
      <w:r w:rsidR="001411AF" w:rsidRPr="001E1657">
        <w:rPr>
          <w:rFonts w:ascii="Arial" w:hAnsi="Arial" w:cs="Arial"/>
        </w:rPr>
        <w:t xml:space="preserve">, codziennie w dniach pracy </w:t>
      </w:r>
      <w:r w:rsidR="00683A89" w:rsidRPr="001E1657">
        <w:rPr>
          <w:rFonts w:ascii="Arial" w:hAnsi="Arial" w:cs="Arial"/>
        </w:rPr>
        <w:t xml:space="preserve">Gminnego Zespołu Oświaty w Jednorożcu  </w:t>
      </w:r>
      <w:r w:rsidR="00CB5D21" w:rsidRPr="001E1657">
        <w:rPr>
          <w:rFonts w:ascii="Arial" w:hAnsi="Arial" w:cs="Arial"/>
        </w:rPr>
        <w:t>w godzinach 7</w:t>
      </w:r>
      <w:r w:rsidR="001411AF" w:rsidRPr="001E1657">
        <w:rPr>
          <w:rFonts w:ascii="Arial" w:hAnsi="Arial" w:cs="Arial"/>
        </w:rPr>
        <w:t>:</w:t>
      </w:r>
      <w:r w:rsidR="00CB5D21" w:rsidRPr="001E1657">
        <w:rPr>
          <w:rFonts w:ascii="Arial" w:hAnsi="Arial" w:cs="Arial"/>
        </w:rPr>
        <w:t>30-15:3</w:t>
      </w:r>
      <w:r w:rsidR="001411AF" w:rsidRPr="001E1657">
        <w:rPr>
          <w:rFonts w:ascii="Arial" w:hAnsi="Arial" w:cs="Arial"/>
        </w:rPr>
        <w:t xml:space="preserve">0. </w:t>
      </w:r>
    </w:p>
    <w:p w14:paraId="0FCF0E1D" w14:textId="238908A5" w:rsidR="00E11DDD" w:rsidRPr="001E1657" w:rsidRDefault="00FC6D8C" w:rsidP="00E11DDD">
      <w:pPr>
        <w:pStyle w:val="Akapitzlist"/>
        <w:numPr>
          <w:ilvl w:val="1"/>
          <w:numId w:val="38"/>
        </w:numPr>
        <w:tabs>
          <w:tab w:val="left" w:pos="1134"/>
          <w:tab w:val="left" w:pos="1418"/>
        </w:tabs>
        <w:spacing w:after="0"/>
        <w:contextualSpacing/>
        <w:jc w:val="both"/>
        <w:rPr>
          <w:rFonts w:ascii="Arial" w:hAnsi="Arial" w:cs="Arial"/>
        </w:rPr>
      </w:pPr>
      <w:r w:rsidRPr="001E1657">
        <w:rPr>
          <w:rFonts w:ascii="Arial" w:hAnsi="Arial" w:cs="Arial"/>
        </w:rPr>
        <w:t>Adres strony internetowej</w:t>
      </w:r>
      <w:r w:rsidR="001B4BC0" w:rsidRPr="001E1657">
        <w:rPr>
          <w:rFonts w:ascii="Arial" w:hAnsi="Arial" w:cs="Arial"/>
        </w:rPr>
        <w:t>, na której zamieszczone jest o</w:t>
      </w:r>
      <w:r w:rsidRPr="001E1657">
        <w:rPr>
          <w:rFonts w:ascii="Arial" w:hAnsi="Arial" w:cs="Arial"/>
        </w:rPr>
        <w:t xml:space="preserve">głoszenie o zamówieniu oraz </w:t>
      </w:r>
      <w:r w:rsidR="00C46C41" w:rsidRPr="001E1657">
        <w:rPr>
          <w:rFonts w:ascii="Arial" w:hAnsi="Arial" w:cs="Arial"/>
        </w:rPr>
        <w:t>S</w:t>
      </w:r>
      <w:r w:rsidRPr="001E1657">
        <w:rPr>
          <w:rFonts w:ascii="Arial" w:hAnsi="Arial" w:cs="Arial"/>
        </w:rPr>
        <w:t xml:space="preserve">pecyfikacja </w:t>
      </w:r>
      <w:r w:rsidR="00C46C41" w:rsidRPr="001E1657">
        <w:rPr>
          <w:rFonts w:ascii="Arial" w:hAnsi="Arial" w:cs="Arial"/>
        </w:rPr>
        <w:t>I</w:t>
      </w:r>
      <w:r w:rsidRPr="001E1657">
        <w:rPr>
          <w:rFonts w:ascii="Arial" w:hAnsi="Arial" w:cs="Arial"/>
        </w:rPr>
        <w:t xml:space="preserve">stotnych </w:t>
      </w:r>
      <w:r w:rsidR="00C46C41" w:rsidRPr="001E1657">
        <w:rPr>
          <w:rFonts w:ascii="Arial" w:hAnsi="Arial" w:cs="Arial"/>
        </w:rPr>
        <w:t>W</w:t>
      </w:r>
      <w:r w:rsidRPr="001E1657">
        <w:rPr>
          <w:rFonts w:ascii="Arial" w:hAnsi="Arial" w:cs="Arial"/>
        </w:rPr>
        <w:t xml:space="preserve">arunków </w:t>
      </w:r>
      <w:r w:rsidR="00C46C41" w:rsidRPr="001E1657">
        <w:rPr>
          <w:rFonts w:ascii="Arial" w:hAnsi="Arial" w:cs="Arial"/>
        </w:rPr>
        <w:t>Z</w:t>
      </w:r>
      <w:r w:rsidRPr="001E1657">
        <w:rPr>
          <w:rFonts w:ascii="Arial" w:hAnsi="Arial" w:cs="Arial"/>
        </w:rPr>
        <w:t>amówienia</w:t>
      </w:r>
      <w:r w:rsidR="001B1A11" w:rsidRPr="001E1657">
        <w:rPr>
          <w:rFonts w:ascii="Arial" w:hAnsi="Arial" w:cs="Arial"/>
        </w:rPr>
        <w:t>,</w:t>
      </w:r>
      <w:r w:rsidRPr="001E1657">
        <w:rPr>
          <w:rFonts w:ascii="Arial" w:hAnsi="Arial" w:cs="Arial"/>
        </w:rPr>
        <w:t xml:space="preserve"> a także wszystkie inne niezbędne dokumenty: </w:t>
      </w:r>
      <w:r w:rsidR="00394CE3" w:rsidRPr="001E1657">
        <w:rPr>
          <w:rFonts w:ascii="Arial" w:hAnsi="Arial" w:cs="Arial"/>
          <w:b/>
          <w:color w:val="auto"/>
          <w:u w:val="single"/>
          <w:lang w:val="de-DE"/>
        </w:rPr>
        <w:t>bip.</w:t>
      </w:r>
      <w:r w:rsidR="00CB5D21" w:rsidRPr="001E1657">
        <w:rPr>
          <w:rFonts w:ascii="Arial" w:hAnsi="Arial" w:cs="Arial"/>
          <w:b/>
          <w:color w:val="auto"/>
          <w:u w:val="single"/>
          <w:lang w:val="de-DE"/>
        </w:rPr>
        <w:t>jednorozec.pl</w:t>
      </w:r>
      <w:r w:rsidR="00394CE3" w:rsidRPr="001E1657">
        <w:rPr>
          <w:rFonts w:ascii="Arial" w:hAnsi="Arial" w:cs="Arial"/>
          <w:b/>
          <w:color w:val="auto"/>
          <w:u w:val="single"/>
          <w:lang w:val="de-DE"/>
        </w:rPr>
        <w:t xml:space="preserve"> </w:t>
      </w:r>
      <w:r w:rsidRPr="001E1657">
        <w:rPr>
          <w:rFonts w:ascii="Arial" w:hAnsi="Arial" w:cs="Arial"/>
        </w:rPr>
        <w:t xml:space="preserve">w zakładce </w:t>
      </w:r>
      <w:r w:rsidR="00CB5D21" w:rsidRPr="001E1657">
        <w:rPr>
          <w:rFonts w:ascii="Arial" w:hAnsi="Arial" w:cs="Arial"/>
          <w:b/>
        </w:rPr>
        <w:t>Przetargi</w:t>
      </w:r>
      <w:r w:rsidRPr="001E1657">
        <w:rPr>
          <w:rFonts w:ascii="Arial" w:hAnsi="Arial" w:cs="Arial"/>
          <w:b/>
        </w:rPr>
        <w:t>.</w:t>
      </w:r>
    </w:p>
    <w:p w14:paraId="0866B434" w14:textId="77777777" w:rsidR="00FC6D8C" w:rsidRPr="001E1657" w:rsidRDefault="00FC6D8C" w:rsidP="00667CC8">
      <w:pPr>
        <w:tabs>
          <w:tab w:val="left" w:pos="709"/>
          <w:tab w:val="left" w:pos="1418"/>
        </w:tabs>
        <w:spacing w:after="0"/>
        <w:jc w:val="both"/>
        <w:rPr>
          <w:rFonts w:ascii="Arial" w:eastAsia="Cambria" w:hAnsi="Arial" w:cs="Arial"/>
          <w:b/>
          <w:bCs/>
          <w:sz w:val="10"/>
          <w:szCs w:val="10"/>
        </w:rPr>
      </w:pPr>
      <w:r w:rsidRPr="001E1657">
        <w:rPr>
          <w:rFonts w:ascii="Arial" w:eastAsia="Cambria" w:hAnsi="Arial" w:cs="Arial"/>
        </w:rPr>
        <w:t xml:space="preserve">        </w:t>
      </w:r>
      <w:r w:rsidRPr="001E1657">
        <w:rPr>
          <w:rFonts w:ascii="Arial" w:eastAsia="Cambria" w:hAnsi="Arial" w:cs="Arial"/>
        </w:rPr>
        <w:tab/>
      </w: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341E3DF1" w14:textId="77777777" w:rsidTr="00A864D9">
        <w:tc>
          <w:tcPr>
            <w:tcW w:w="8960" w:type="dxa"/>
            <w:shd w:val="pct12" w:color="auto" w:fill="auto"/>
          </w:tcPr>
          <w:p w14:paraId="671BE49D" w14:textId="77777777" w:rsidR="00FC6D8C" w:rsidRPr="001E1657" w:rsidRDefault="00FC6D8C" w:rsidP="005B3655">
            <w:pPr>
              <w:pStyle w:val="Akapitzlist"/>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56"/>
              <w:contextualSpacing/>
              <w:jc w:val="both"/>
              <w:textAlignment w:val="baseline"/>
              <w:rPr>
                <w:rFonts w:ascii="Arial" w:hAnsi="Arial" w:cs="Arial"/>
                <w:b/>
              </w:rPr>
            </w:pPr>
            <w:r w:rsidRPr="001E1657">
              <w:rPr>
                <w:rFonts w:ascii="Arial" w:hAnsi="Arial" w:cs="Arial"/>
                <w:b/>
              </w:rPr>
              <w:t>Wymagania dotyczące wadium.</w:t>
            </w:r>
          </w:p>
        </w:tc>
      </w:tr>
    </w:tbl>
    <w:p w14:paraId="073B1767" w14:textId="6949D0D5" w:rsidR="00FC6D8C" w:rsidRPr="001E1657" w:rsidRDefault="00FC6D8C" w:rsidP="00667CC8">
      <w:pPr>
        <w:pStyle w:val="Akapitzlist"/>
        <w:spacing w:after="0"/>
        <w:jc w:val="both"/>
        <w:rPr>
          <w:rFonts w:ascii="Arial" w:eastAsia="Cambria" w:hAnsi="Arial" w:cs="Arial"/>
          <w:bCs/>
          <w:sz w:val="10"/>
          <w:szCs w:val="10"/>
        </w:rPr>
      </w:pPr>
    </w:p>
    <w:p w14:paraId="52DFA14D" w14:textId="7FDD74A9" w:rsidR="00E85457" w:rsidRPr="001E1657" w:rsidRDefault="00262AFC" w:rsidP="00E11DDD">
      <w:pPr>
        <w:tabs>
          <w:tab w:val="left" w:pos="1134"/>
          <w:tab w:val="left" w:pos="1418"/>
        </w:tabs>
        <w:spacing w:after="0"/>
        <w:contextualSpacing/>
        <w:jc w:val="both"/>
        <w:rPr>
          <w:rFonts w:ascii="Arial" w:hAnsi="Arial" w:cs="Arial"/>
        </w:rPr>
      </w:pPr>
      <w:r w:rsidRPr="001E1657">
        <w:rPr>
          <w:rFonts w:ascii="Arial" w:hAnsi="Arial" w:cs="Arial"/>
        </w:rPr>
        <w:t xml:space="preserve">Zamawiający nie żąda od Wykonawców wniesienia wadium. </w:t>
      </w:r>
    </w:p>
    <w:p w14:paraId="683BF1AB" w14:textId="54880CA2" w:rsidR="00E85457" w:rsidRPr="001E1657" w:rsidRDefault="00E85457" w:rsidP="00FA6DF0">
      <w:pPr>
        <w:spacing w:after="0"/>
        <w:jc w:val="both"/>
        <w:rPr>
          <w:rFonts w:ascii="Arial" w:eastAsia="Cambria" w:hAnsi="Arial"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7C6FBA0C" w14:textId="77777777" w:rsidTr="00A864D9">
        <w:tc>
          <w:tcPr>
            <w:tcW w:w="8960" w:type="dxa"/>
            <w:shd w:val="pct12" w:color="auto" w:fill="auto"/>
          </w:tcPr>
          <w:p w14:paraId="3899B98A" w14:textId="77777777" w:rsidR="00FC6D8C" w:rsidRPr="001E1657" w:rsidRDefault="00FC6D8C" w:rsidP="005B3655">
            <w:pPr>
              <w:pStyle w:val="Akapitzlist"/>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56"/>
              <w:contextualSpacing/>
              <w:jc w:val="both"/>
              <w:textAlignment w:val="baseline"/>
              <w:rPr>
                <w:rFonts w:ascii="Arial" w:hAnsi="Arial" w:cs="Arial"/>
                <w:b/>
              </w:rPr>
            </w:pPr>
            <w:r w:rsidRPr="001E1657">
              <w:rPr>
                <w:rFonts w:ascii="Arial" w:hAnsi="Arial" w:cs="Arial"/>
                <w:b/>
              </w:rPr>
              <w:t>Termin związania ofertą</w:t>
            </w:r>
          </w:p>
        </w:tc>
      </w:tr>
    </w:tbl>
    <w:p w14:paraId="6541532C" w14:textId="505D4DA6" w:rsidR="00FC6D8C" w:rsidRPr="001E1657" w:rsidRDefault="00FC6D8C" w:rsidP="00FA6DF0">
      <w:pPr>
        <w:spacing w:after="0"/>
        <w:jc w:val="both"/>
        <w:rPr>
          <w:rFonts w:ascii="Arial" w:eastAsia="Cambria" w:hAnsi="Arial" w:cs="Arial"/>
          <w:bCs/>
          <w:sz w:val="10"/>
          <w:szCs w:val="10"/>
        </w:rPr>
      </w:pPr>
    </w:p>
    <w:p w14:paraId="04DE9693" w14:textId="041935CE" w:rsidR="00262AFC" w:rsidRPr="001E1657" w:rsidRDefault="00262AFC" w:rsidP="005B3655">
      <w:pPr>
        <w:pStyle w:val="Akapitzlist"/>
        <w:numPr>
          <w:ilvl w:val="1"/>
          <w:numId w:val="38"/>
        </w:numPr>
        <w:tabs>
          <w:tab w:val="left" w:pos="709"/>
        </w:tabs>
        <w:spacing w:after="0"/>
        <w:jc w:val="both"/>
        <w:rPr>
          <w:rFonts w:ascii="Arial" w:eastAsia="Cambria" w:hAnsi="Arial" w:cs="Arial"/>
        </w:rPr>
      </w:pPr>
      <w:r w:rsidRPr="001E1657">
        <w:rPr>
          <w:rFonts w:ascii="Arial" w:eastAsia="Cambria" w:hAnsi="Arial" w:cs="Arial"/>
        </w:rPr>
        <w:t xml:space="preserve">Termin związania ofertą wynosi 30 dni. Bieg terminu związania ofertą rozpoczyna się wraz z upływem terminu składania ofert. Wykonawca samodzielnie lub na wniosek </w:t>
      </w:r>
      <w:r w:rsidR="001B1A11" w:rsidRPr="001E1657">
        <w:rPr>
          <w:rFonts w:ascii="Arial" w:eastAsia="Cambria" w:hAnsi="Arial" w:cs="Arial"/>
        </w:rPr>
        <w:t>Z</w:t>
      </w:r>
      <w:r w:rsidRPr="001E1657">
        <w:rPr>
          <w:rFonts w:ascii="Arial" w:eastAsia="Cambria" w:hAnsi="Arial" w:cs="Arial"/>
        </w:rPr>
        <w:t xml:space="preserve">amawiającego może przedłużyć termin związania ofertą, z tym że </w:t>
      </w:r>
      <w:r w:rsidR="001B1A11" w:rsidRPr="001E1657">
        <w:rPr>
          <w:rFonts w:ascii="Arial" w:eastAsia="Cambria" w:hAnsi="Arial" w:cs="Arial"/>
        </w:rPr>
        <w:t>Z</w:t>
      </w:r>
      <w:r w:rsidRPr="001E1657">
        <w:rPr>
          <w:rFonts w:ascii="Arial" w:eastAsia="Cambria" w:hAnsi="Arial" w:cs="Arial"/>
        </w:rPr>
        <w:t xml:space="preserve">amawiający może tylko raz, co najmniej na 3 dni przed upływem terminu związania ofertą, zwrócić się do </w:t>
      </w:r>
      <w:r w:rsidR="001B1A11" w:rsidRPr="001E1657">
        <w:rPr>
          <w:rFonts w:ascii="Arial" w:eastAsia="Cambria" w:hAnsi="Arial" w:cs="Arial"/>
        </w:rPr>
        <w:t>W</w:t>
      </w:r>
      <w:r w:rsidRPr="001E1657">
        <w:rPr>
          <w:rFonts w:ascii="Arial" w:eastAsia="Cambria" w:hAnsi="Arial" w:cs="Arial"/>
        </w:rPr>
        <w:t xml:space="preserve">ykonawców o wyrażenie zgody na przedłużenie tego terminu o oznaczony okres, nie dłuższy jednak niż 60 dni. </w:t>
      </w:r>
    </w:p>
    <w:p w14:paraId="53199DB4" w14:textId="3DF43182" w:rsidR="00262AFC" w:rsidRPr="001E1657" w:rsidRDefault="00933128" w:rsidP="005B3655">
      <w:pPr>
        <w:pStyle w:val="Akapitzlist"/>
        <w:numPr>
          <w:ilvl w:val="1"/>
          <w:numId w:val="38"/>
        </w:numPr>
        <w:tabs>
          <w:tab w:val="left" w:pos="709"/>
        </w:tabs>
        <w:spacing w:after="0"/>
        <w:jc w:val="both"/>
        <w:rPr>
          <w:rFonts w:ascii="Arial" w:eastAsia="Cambria" w:hAnsi="Arial" w:cs="Arial"/>
        </w:rPr>
      </w:pPr>
      <w:r w:rsidRPr="001E1657">
        <w:rPr>
          <w:rFonts w:ascii="Arial" w:eastAsia="Cambria" w:hAnsi="Arial" w:cs="Arial"/>
        </w:rPr>
        <w:t>Na podstawie art.89 ust.</w:t>
      </w:r>
      <w:r w:rsidR="00262AFC" w:rsidRPr="001E1657">
        <w:rPr>
          <w:rFonts w:ascii="Arial" w:eastAsia="Cambria" w:hAnsi="Arial" w:cs="Arial"/>
        </w:rPr>
        <w:t xml:space="preserve">1 pkt 7a </w:t>
      </w:r>
      <w:r w:rsidR="001E1505" w:rsidRPr="001E1657">
        <w:rPr>
          <w:rFonts w:ascii="Arial" w:eastAsia="Cambria" w:hAnsi="Arial" w:cs="Arial"/>
        </w:rPr>
        <w:t xml:space="preserve">ustawy </w:t>
      </w:r>
      <w:proofErr w:type="spellStart"/>
      <w:r w:rsidR="00262AFC" w:rsidRPr="001E1657">
        <w:rPr>
          <w:rFonts w:ascii="Arial" w:eastAsia="Cambria" w:hAnsi="Arial" w:cs="Arial"/>
        </w:rPr>
        <w:t>Pzp</w:t>
      </w:r>
      <w:proofErr w:type="spellEnd"/>
      <w:r w:rsidR="00262AFC" w:rsidRPr="001E1657">
        <w:rPr>
          <w:rFonts w:ascii="Arial" w:eastAsia="Cambria" w:hAnsi="Arial" w:cs="Arial"/>
        </w:rPr>
        <w:t xml:space="preserve"> </w:t>
      </w:r>
      <w:r w:rsidR="001B1A11" w:rsidRPr="001E1657">
        <w:rPr>
          <w:rFonts w:ascii="Arial" w:eastAsia="Cambria" w:hAnsi="Arial" w:cs="Arial"/>
        </w:rPr>
        <w:t>Z</w:t>
      </w:r>
      <w:r w:rsidR="00262AFC" w:rsidRPr="001E1657">
        <w:rPr>
          <w:rFonts w:ascii="Arial" w:eastAsia="Cambria" w:hAnsi="Arial" w:cs="Arial"/>
        </w:rPr>
        <w:t>ama</w:t>
      </w:r>
      <w:r w:rsidR="001E1505" w:rsidRPr="001E1657">
        <w:rPr>
          <w:rFonts w:ascii="Arial" w:eastAsia="Cambria" w:hAnsi="Arial" w:cs="Arial"/>
        </w:rPr>
        <w:t>wiający odrzuci ofertę, jeżeli W</w:t>
      </w:r>
      <w:r w:rsidR="00262AFC" w:rsidRPr="001E1657">
        <w:rPr>
          <w:rFonts w:ascii="Arial" w:eastAsia="Cambria" w:hAnsi="Arial" w:cs="Arial"/>
        </w:rPr>
        <w:t>ykonawca nie wyr</w:t>
      </w:r>
      <w:r w:rsidRPr="001E1657">
        <w:rPr>
          <w:rFonts w:ascii="Arial" w:eastAsia="Cambria" w:hAnsi="Arial" w:cs="Arial"/>
        </w:rPr>
        <w:t>azi zgody, o której mowa w art.85 ust.</w:t>
      </w:r>
      <w:r w:rsidR="00262AFC" w:rsidRPr="001E1657">
        <w:rPr>
          <w:rFonts w:ascii="Arial" w:eastAsia="Cambria" w:hAnsi="Arial" w:cs="Arial"/>
        </w:rPr>
        <w:t xml:space="preserve">2 </w:t>
      </w:r>
      <w:r w:rsidR="001E1505" w:rsidRPr="001E1657">
        <w:rPr>
          <w:rFonts w:ascii="Arial" w:eastAsia="Cambria" w:hAnsi="Arial" w:cs="Arial"/>
        </w:rPr>
        <w:t xml:space="preserve">ustawy </w:t>
      </w:r>
      <w:proofErr w:type="spellStart"/>
      <w:r w:rsidR="00262AFC" w:rsidRPr="001E1657">
        <w:rPr>
          <w:rFonts w:ascii="Arial" w:eastAsia="Cambria" w:hAnsi="Arial" w:cs="Arial"/>
        </w:rPr>
        <w:t>Pzp</w:t>
      </w:r>
      <w:proofErr w:type="spellEnd"/>
      <w:r w:rsidR="00262AFC" w:rsidRPr="001E1657">
        <w:rPr>
          <w:rFonts w:ascii="Arial" w:eastAsia="Cambria" w:hAnsi="Arial" w:cs="Arial"/>
        </w:rPr>
        <w:t>, na przedłużenie terminu związania ofertą.</w:t>
      </w:r>
    </w:p>
    <w:p w14:paraId="39B19299" w14:textId="77777777" w:rsidR="00B76E07" w:rsidRPr="001E1657" w:rsidRDefault="00B76E07" w:rsidP="00667CC8">
      <w:pPr>
        <w:tabs>
          <w:tab w:val="left" w:pos="709"/>
        </w:tabs>
        <w:spacing w:after="0"/>
        <w:ind w:hanging="360"/>
        <w:jc w:val="both"/>
        <w:rPr>
          <w:rFonts w:ascii="Arial" w:eastAsia="Cambria" w:hAnsi="Arial"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4938"/>
        <w:gridCol w:w="4092"/>
      </w:tblGrid>
      <w:tr w:rsidR="00253E11" w:rsidRPr="001E1657" w14:paraId="7C1E3DC6" w14:textId="77777777" w:rsidTr="00253E11">
        <w:tc>
          <w:tcPr>
            <w:tcW w:w="4938" w:type="dxa"/>
            <w:shd w:val="pct12" w:color="auto" w:fill="auto"/>
          </w:tcPr>
          <w:p w14:paraId="0BFB5F7C" w14:textId="77777777" w:rsidR="00253E11" w:rsidRPr="001E1657" w:rsidRDefault="00253E11" w:rsidP="005B3655">
            <w:pPr>
              <w:pStyle w:val="Akapitzlist"/>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25"/>
              <w:contextualSpacing/>
              <w:jc w:val="both"/>
              <w:textAlignment w:val="baseline"/>
              <w:rPr>
                <w:rFonts w:ascii="Arial" w:hAnsi="Arial" w:cs="Arial"/>
                <w:b/>
              </w:rPr>
            </w:pPr>
            <w:r w:rsidRPr="001E1657">
              <w:rPr>
                <w:rFonts w:ascii="Arial" w:hAnsi="Arial" w:cs="Arial"/>
                <w:b/>
              </w:rPr>
              <w:t>Opis sposobu przygotowania ofert.</w:t>
            </w:r>
          </w:p>
        </w:tc>
        <w:tc>
          <w:tcPr>
            <w:tcW w:w="4092" w:type="dxa"/>
            <w:shd w:val="pct12" w:color="auto" w:fill="auto"/>
          </w:tcPr>
          <w:p w14:paraId="458AE273" w14:textId="77777777" w:rsidR="00253E11" w:rsidRPr="001E1657" w:rsidRDefault="00253E11" w:rsidP="00253E11">
            <w:pPr>
              <w:pStyle w:val="Akapitzlis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contextualSpacing/>
              <w:jc w:val="both"/>
              <w:textAlignment w:val="baseline"/>
              <w:rPr>
                <w:rFonts w:ascii="Arial" w:hAnsi="Arial" w:cs="Arial"/>
                <w:b/>
              </w:rPr>
            </w:pPr>
          </w:p>
        </w:tc>
      </w:tr>
    </w:tbl>
    <w:p w14:paraId="050FD4FF" w14:textId="77777777" w:rsidR="006F3E53" w:rsidRPr="001E1657" w:rsidRDefault="006F3E53" w:rsidP="006F3E53">
      <w:pPr>
        <w:spacing w:after="0"/>
        <w:jc w:val="both"/>
        <w:rPr>
          <w:rFonts w:ascii="Arial" w:eastAsia="Cambria" w:hAnsi="Arial" w:cs="Arial"/>
          <w:bCs/>
          <w:sz w:val="10"/>
          <w:szCs w:val="10"/>
        </w:rPr>
      </w:pPr>
    </w:p>
    <w:p w14:paraId="66FDF2C8" w14:textId="3E9EC683"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Ofertę składa się, pod rygorem nieważności, w formie pisemnej. Zamawiający nie dopuszcza składania oferty w postaci elektronicznej.</w:t>
      </w:r>
    </w:p>
    <w:p w14:paraId="46C4EBD2" w14:textId="361A3229"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Postępowanie o udzielenie zamówienia p</w:t>
      </w:r>
      <w:r w:rsidR="00F01FDE" w:rsidRPr="001E1657">
        <w:rPr>
          <w:rFonts w:ascii="Arial" w:eastAsia="Cambria" w:hAnsi="Arial" w:cs="Arial"/>
          <w:bCs/>
        </w:rPr>
        <w:t>rowadzi się w języku polskim i Z</w:t>
      </w:r>
      <w:r w:rsidRPr="001E1657">
        <w:rPr>
          <w:rFonts w:ascii="Arial" w:eastAsia="Cambria" w:hAnsi="Arial" w:cs="Arial"/>
          <w:bCs/>
        </w:rPr>
        <w:t xml:space="preserve">amawiający nie wyraża zgody na złożenie oświadczeń, oferty oraz innych dokumentów </w:t>
      </w:r>
      <w:r w:rsidR="001B1A11" w:rsidRPr="001E1657">
        <w:rPr>
          <w:rFonts w:ascii="Arial" w:eastAsia="Cambria" w:hAnsi="Arial" w:cs="Arial"/>
          <w:bCs/>
        </w:rPr>
        <w:t xml:space="preserve">w </w:t>
      </w:r>
      <w:r w:rsidRPr="001E1657">
        <w:rPr>
          <w:rFonts w:ascii="Arial" w:eastAsia="Cambria" w:hAnsi="Arial" w:cs="Arial"/>
          <w:bCs/>
        </w:rPr>
        <w:t xml:space="preserve">jednym z języków powszechnie używanych w handlu międzynarodowym. </w:t>
      </w:r>
    </w:p>
    <w:p w14:paraId="20A331A9" w14:textId="77777777"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 xml:space="preserve">Dokumenty sporządzone w języku obcym są składane wraz z tłumaczeniem na język polski. </w:t>
      </w:r>
    </w:p>
    <w:p w14:paraId="1EEC19D0" w14:textId="77777777"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Treść oferty musi odpowiadać treści SIWZ.</w:t>
      </w:r>
    </w:p>
    <w:p w14:paraId="532EDA23" w14:textId="7B08BB6B"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 xml:space="preserve">Wzór formularza oferty stanowi </w:t>
      </w:r>
      <w:r w:rsidRPr="001E1657">
        <w:rPr>
          <w:rFonts w:ascii="Arial" w:eastAsia="Cambria" w:hAnsi="Arial" w:cs="Arial"/>
          <w:bCs/>
          <w:i/>
        </w:rPr>
        <w:t>Załącznik nr 1 do SIWZ.</w:t>
      </w:r>
    </w:p>
    <w:p w14:paraId="01D29E3C" w14:textId="63AB958B"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 xml:space="preserve">Ofertę podpisuje osoba lub osoby uprawnione do reprezentowania </w:t>
      </w:r>
      <w:r w:rsidR="001B1A11" w:rsidRPr="001E1657">
        <w:rPr>
          <w:rFonts w:ascii="Arial" w:eastAsia="Cambria" w:hAnsi="Arial" w:cs="Arial"/>
          <w:bCs/>
        </w:rPr>
        <w:t>W</w:t>
      </w:r>
      <w:r w:rsidRPr="001E1657">
        <w:rPr>
          <w:rFonts w:ascii="Arial" w:eastAsia="Cambria" w:hAnsi="Arial" w:cs="Arial"/>
          <w:bCs/>
        </w:rPr>
        <w:t xml:space="preserve">ykonawcy.  </w:t>
      </w:r>
    </w:p>
    <w:p w14:paraId="13FC7D38" w14:textId="11DFB107"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 xml:space="preserve">Jeżeli </w:t>
      </w:r>
      <w:r w:rsidR="001B1A11" w:rsidRPr="001E1657">
        <w:rPr>
          <w:rFonts w:ascii="Arial" w:eastAsia="Cambria" w:hAnsi="Arial" w:cs="Arial"/>
          <w:bCs/>
        </w:rPr>
        <w:t>W</w:t>
      </w:r>
      <w:r w:rsidRPr="001E1657">
        <w:rPr>
          <w:rFonts w:ascii="Arial" w:eastAsia="Cambria" w:hAnsi="Arial" w:cs="Arial"/>
          <w:bCs/>
        </w:rPr>
        <w:t>ykonawcę reprezentuje pełnomocnik, wraz z ofertą składa się pełnomocnictwo.</w:t>
      </w:r>
    </w:p>
    <w:p w14:paraId="4FEB3DA2" w14:textId="77777777"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 xml:space="preserve">Wykonawca może złożyć jedną ofertę. </w:t>
      </w:r>
    </w:p>
    <w:p w14:paraId="4424CCE1" w14:textId="36B5EC2C"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 xml:space="preserve">Ofertę sporządza się w sposób staranny, czytelny i trwały. Stwierdzone przez </w:t>
      </w:r>
      <w:r w:rsidR="001B1A11" w:rsidRPr="001E1657">
        <w:rPr>
          <w:rFonts w:ascii="Arial" w:eastAsia="Cambria" w:hAnsi="Arial" w:cs="Arial"/>
          <w:bCs/>
        </w:rPr>
        <w:t>W</w:t>
      </w:r>
      <w:r w:rsidRPr="001E1657">
        <w:rPr>
          <w:rFonts w:ascii="Arial" w:eastAsia="Cambria" w:hAnsi="Arial" w:cs="Arial"/>
          <w:bCs/>
        </w:rPr>
        <w:t xml:space="preserve">ykonawcę w ofercie błędy i omyłki w zapisach - przed jej złożeniem - poprawia się przez skreślenie dotychczasowej treści i wpisanie nowej, z zachowaniem czytelności błędnego zapisu, oraz podpisanie poprawki i zamieszczenie daty dokonania poprawki. </w:t>
      </w:r>
    </w:p>
    <w:p w14:paraId="237B635B" w14:textId="77777777"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Ofertę należy przygotować tak, by z zawartością oferty nie można było zapoznać się przed upływem terminu otwarcia ofert.</w:t>
      </w:r>
    </w:p>
    <w:p w14:paraId="58BC2767" w14:textId="77777777"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 xml:space="preserve">Zaleca się, aby wykonawca zbroszurował ofertę oraz ponumerował jej strony. </w:t>
      </w:r>
    </w:p>
    <w:p w14:paraId="00FECDE7" w14:textId="288B5210"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 xml:space="preserve">Wszelkie koszty związane z przygotowaniem i złożeniem oferty ponosi </w:t>
      </w:r>
      <w:r w:rsidR="001B1A11" w:rsidRPr="001E1657">
        <w:rPr>
          <w:rFonts w:ascii="Arial" w:eastAsia="Cambria" w:hAnsi="Arial" w:cs="Arial"/>
          <w:bCs/>
        </w:rPr>
        <w:t>W</w:t>
      </w:r>
      <w:r w:rsidRPr="001E1657">
        <w:rPr>
          <w:rFonts w:ascii="Arial" w:eastAsia="Cambria" w:hAnsi="Arial" w:cs="Arial"/>
          <w:bCs/>
        </w:rPr>
        <w:t xml:space="preserve">ykonawca. </w:t>
      </w:r>
    </w:p>
    <w:p w14:paraId="69B5A479" w14:textId="4A2DCB84"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Wykonawca składa ofertę w zamkniętej kopercie lub innym opakowaniu w sposób zapewniający nieujawnienie treści oferty do chwili jej otwarcia. Zamknięta koperta lub inne opakowanie musi zawierać oznaczenie:</w:t>
      </w:r>
    </w:p>
    <w:p w14:paraId="7873A1B3" w14:textId="3AEFC61B" w:rsidR="006F3E53" w:rsidRPr="001E1657" w:rsidRDefault="006F3E53" w:rsidP="00933128">
      <w:pPr>
        <w:spacing w:after="0"/>
        <w:jc w:val="both"/>
        <w:rPr>
          <w:rFonts w:ascii="Arial" w:eastAsia="Cambria" w:hAnsi="Arial" w:cs="Arial"/>
          <w:bCs/>
          <w:sz w:val="10"/>
          <w:szCs w:val="10"/>
        </w:rPr>
      </w:pPr>
    </w:p>
    <w:tbl>
      <w:tblPr>
        <w:tblStyle w:val="Tabela-Siatka"/>
        <w:tblW w:w="0" w:type="auto"/>
        <w:tblInd w:w="13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76"/>
      </w:tblGrid>
      <w:tr w:rsidR="003D4497" w:rsidRPr="001E1657" w14:paraId="003DD81E" w14:textId="77777777" w:rsidTr="003D4497">
        <w:tc>
          <w:tcPr>
            <w:tcW w:w="7676" w:type="dxa"/>
          </w:tcPr>
          <w:p w14:paraId="2D9C750C" w14:textId="316D9B1E" w:rsidR="003D4497" w:rsidRPr="001E1657" w:rsidRDefault="003D4497" w:rsidP="00B80FF3">
            <w:pPr>
              <w:pStyle w:val="Default"/>
              <w:spacing w:line="276" w:lineRule="auto"/>
              <w:ind w:left="-104" w:firstLine="104"/>
              <w:rPr>
                <w:rFonts w:ascii="Arial" w:hAnsi="Arial" w:cs="Arial"/>
                <w:b/>
                <w:bCs/>
                <w:sz w:val="22"/>
                <w:szCs w:val="22"/>
              </w:rPr>
            </w:pPr>
            <w:r w:rsidRPr="001E1657">
              <w:rPr>
                <w:rFonts w:ascii="Arial" w:hAnsi="Arial" w:cs="Arial"/>
                <w:b/>
                <w:sz w:val="22"/>
                <w:szCs w:val="22"/>
                <w:u w:val="single"/>
              </w:rPr>
              <w:t>(Nazwa i adres Wykonawcy)</w:t>
            </w:r>
          </w:p>
          <w:p w14:paraId="20EC6A33" w14:textId="77777777" w:rsidR="003D4497" w:rsidRPr="001E1657" w:rsidRDefault="003D4497" w:rsidP="003D4497">
            <w:pPr>
              <w:pStyle w:val="Default"/>
              <w:spacing w:line="276" w:lineRule="auto"/>
              <w:ind w:firstLine="2683"/>
              <w:jc w:val="both"/>
              <w:rPr>
                <w:rFonts w:ascii="Arial" w:hAnsi="Arial" w:cs="Arial"/>
                <w:b/>
                <w:bCs/>
                <w:sz w:val="22"/>
                <w:szCs w:val="22"/>
              </w:rPr>
            </w:pPr>
          </w:p>
          <w:p w14:paraId="28B2D7E8" w14:textId="77777777" w:rsidR="003D4497" w:rsidRPr="001E1657" w:rsidRDefault="003D4497" w:rsidP="003D4497">
            <w:pPr>
              <w:pStyle w:val="Akapitzlist"/>
              <w:tabs>
                <w:tab w:val="left" w:pos="419"/>
                <w:tab w:val="left" w:pos="851"/>
                <w:tab w:val="left" w:pos="1560"/>
              </w:tabs>
              <w:autoSpaceDE w:val="0"/>
              <w:autoSpaceDN w:val="0"/>
              <w:spacing w:after="0"/>
              <w:ind w:left="277"/>
              <w:jc w:val="center"/>
              <w:rPr>
                <w:rFonts w:ascii="Arial" w:hAnsi="Arial" w:cs="Arial"/>
              </w:rPr>
            </w:pPr>
            <w:r w:rsidRPr="001E1657">
              <w:rPr>
                <w:rFonts w:ascii="Arial" w:hAnsi="Arial" w:cs="Arial"/>
              </w:rPr>
              <w:t xml:space="preserve">OFERTA W PRZETARGU NIEOGRANICZONYM </w:t>
            </w:r>
          </w:p>
          <w:p w14:paraId="713FDFB8" w14:textId="3069650C" w:rsidR="003D4497" w:rsidRPr="001E1657" w:rsidRDefault="003D4497" w:rsidP="003D4497">
            <w:pPr>
              <w:pStyle w:val="Akapitzlist"/>
              <w:tabs>
                <w:tab w:val="left" w:pos="419"/>
                <w:tab w:val="left" w:pos="851"/>
                <w:tab w:val="left" w:pos="1560"/>
              </w:tabs>
              <w:autoSpaceDE w:val="0"/>
              <w:autoSpaceDN w:val="0"/>
              <w:spacing w:after="0"/>
              <w:ind w:left="277"/>
              <w:jc w:val="center"/>
              <w:rPr>
                <w:rFonts w:ascii="Arial" w:hAnsi="Arial" w:cs="Arial"/>
                <w:b/>
              </w:rPr>
            </w:pPr>
            <w:r w:rsidRPr="001E1657">
              <w:rPr>
                <w:rFonts w:ascii="Arial" w:hAnsi="Arial" w:cs="Arial"/>
                <w:b/>
                <w:i/>
              </w:rPr>
              <w:t>„</w:t>
            </w:r>
            <w:r w:rsidR="00933128" w:rsidRPr="001E1657">
              <w:rPr>
                <w:rFonts w:ascii="Arial" w:hAnsi="Arial" w:cs="Arial"/>
                <w:b/>
                <w:i/>
              </w:rPr>
              <w:t>Sukcesywna d</w:t>
            </w:r>
            <w:r w:rsidR="00E06FAE" w:rsidRPr="001E1657">
              <w:rPr>
                <w:rFonts w:ascii="Arial" w:hAnsi="Arial" w:cs="Arial"/>
                <w:b/>
                <w:i/>
              </w:rPr>
              <w:t xml:space="preserve">ostawa </w:t>
            </w:r>
            <w:r w:rsidR="007E484D" w:rsidRPr="001E1657">
              <w:rPr>
                <w:rFonts w:ascii="Arial" w:hAnsi="Arial" w:cs="Arial"/>
                <w:b/>
                <w:i/>
              </w:rPr>
              <w:t xml:space="preserve">oleju </w:t>
            </w:r>
            <w:r w:rsidR="004050F8" w:rsidRPr="001E1657">
              <w:rPr>
                <w:rFonts w:ascii="Arial" w:hAnsi="Arial" w:cs="Arial"/>
                <w:b/>
                <w:i/>
              </w:rPr>
              <w:t xml:space="preserve">opałowego na potrzeby </w:t>
            </w:r>
            <w:r w:rsidR="00683A89" w:rsidRPr="001E1657">
              <w:rPr>
                <w:rFonts w:ascii="Arial" w:eastAsia="Times New Roman" w:hAnsi="Arial" w:cs="Arial"/>
                <w:b/>
                <w:i/>
                <w:color w:val="auto"/>
                <w:bdr w:val="none" w:sz="0" w:space="0" w:color="auto"/>
              </w:rPr>
              <w:t>placówek oświatowych z terenu Gminy Jednorożec”</w:t>
            </w:r>
          </w:p>
          <w:p w14:paraId="3A768005" w14:textId="22293194" w:rsidR="003D4497" w:rsidRPr="001E1657" w:rsidRDefault="003D4497" w:rsidP="003D4497">
            <w:pPr>
              <w:pStyle w:val="Akapitzlist"/>
              <w:tabs>
                <w:tab w:val="left" w:pos="284"/>
                <w:tab w:val="left" w:pos="851"/>
                <w:tab w:val="left" w:pos="1560"/>
              </w:tabs>
              <w:autoSpaceDE w:val="0"/>
              <w:autoSpaceDN w:val="0"/>
              <w:spacing w:after="0"/>
              <w:ind w:left="0"/>
              <w:jc w:val="center"/>
              <w:rPr>
                <w:rFonts w:ascii="Arial" w:hAnsi="Arial" w:cs="Arial"/>
                <w:color w:val="auto"/>
              </w:rPr>
            </w:pPr>
            <w:r w:rsidRPr="001E1657">
              <w:rPr>
                <w:rFonts w:ascii="Arial" w:hAnsi="Arial" w:cs="Arial"/>
              </w:rPr>
              <w:t xml:space="preserve">Znak sprawy: </w:t>
            </w:r>
            <w:r w:rsidR="00D97D91" w:rsidRPr="001E1657">
              <w:rPr>
                <w:rFonts w:ascii="Arial" w:hAnsi="Arial" w:cs="Arial"/>
                <w:color w:val="auto"/>
                <w:lang w:val="de-DE"/>
              </w:rPr>
              <w:t>GZO</w:t>
            </w:r>
            <w:r w:rsidR="00540F0C" w:rsidRPr="001E1657">
              <w:rPr>
                <w:rFonts w:ascii="Arial" w:hAnsi="Arial" w:cs="Arial"/>
                <w:color w:val="auto"/>
                <w:lang w:val="de-DE"/>
              </w:rPr>
              <w:t>.271.</w:t>
            </w:r>
            <w:r w:rsidR="009658AC">
              <w:rPr>
                <w:rFonts w:ascii="Arial" w:hAnsi="Arial" w:cs="Arial"/>
                <w:color w:val="auto"/>
                <w:lang w:val="de-DE"/>
              </w:rPr>
              <w:t>3</w:t>
            </w:r>
            <w:r w:rsidR="00E06FAE" w:rsidRPr="001E1657">
              <w:rPr>
                <w:rFonts w:ascii="Arial" w:hAnsi="Arial" w:cs="Arial"/>
                <w:color w:val="auto"/>
                <w:lang w:val="de-DE"/>
              </w:rPr>
              <w:t>.</w:t>
            </w:r>
            <w:r w:rsidR="009658AC">
              <w:rPr>
                <w:rFonts w:ascii="Arial" w:hAnsi="Arial" w:cs="Arial"/>
                <w:color w:val="auto"/>
                <w:lang w:val="de-DE"/>
              </w:rPr>
              <w:t>2019</w:t>
            </w:r>
            <w:r w:rsidRPr="001E1657">
              <w:rPr>
                <w:rFonts w:ascii="Arial" w:hAnsi="Arial" w:cs="Arial"/>
                <w:color w:val="auto"/>
              </w:rPr>
              <w:t xml:space="preserve"> </w:t>
            </w:r>
          </w:p>
          <w:p w14:paraId="6F1A0220" w14:textId="319D4949" w:rsidR="003D4497" w:rsidRPr="001E1657" w:rsidRDefault="003D4497" w:rsidP="003D4497">
            <w:pPr>
              <w:pStyle w:val="Akapitzlist"/>
              <w:tabs>
                <w:tab w:val="left" w:pos="284"/>
                <w:tab w:val="left" w:pos="851"/>
                <w:tab w:val="left" w:pos="1560"/>
              </w:tabs>
              <w:autoSpaceDE w:val="0"/>
              <w:autoSpaceDN w:val="0"/>
              <w:spacing w:after="0"/>
              <w:ind w:left="0"/>
              <w:jc w:val="center"/>
              <w:rPr>
                <w:rFonts w:ascii="Arial" w:hAnsi="Arial" w:cs="Arial"/>
                <w:b/>
                <w:color w:val="auto"/>
              </w:rPr>
            </w:pPr>
            <w:r w:rsidRPr="001E1657">
              <w:rPr>
                <w:rFonts w:ascii="Arial" w:hAnsi="Arial" w:cs="Arial"/>
                <w:b/>
                <w:color w:val="auto"/>
              </w:rPr>
              <w:t xml:space="preserve">Nie otwierać przed </w:t>
            </w:r>
            <w:r w:rsidR="009658AC">
              <w:rPr>
                <w:rFonts w:ascii="Arial" w:hAnsi="Arial" w:cs="Arial"/>
                <w:b/>
                <w:color w:val="auto"/>
              </w:rPr>
              <w:t>10</w:t>
            </w:r>
            <w:r w:rsidR="00BD7A4E" w:rsidRPr="001E1657">
              <w:rPr>
                <w:rFonts w:ascii="Arial" w:hAnsi="Arial" w:cs="Arial"/>
                <w:b/>
                <w:color w:val="auto"/>
              </w:rPr>
              <w:t>.12</w:t>
            </w:r>
            <w:r w:rsidR="008F6952" w:rsidRPr="001E1657">
              <w:rPr>
                <w:rFonts w:ascii="Arial" w:hAnsi="Arial" w:cs="Arial"/>
                <w:b/>
                <w:color w:val="auto"/>
              </w:rPr>
              <w:t>.</w:t>
            </w:r>
            <w:r w:rsidR="009658AC">
              <w:rPr>
                <w:rFonts w:ascii="Arial" w:hAnsi="Arial" w:cs="Arial"/>
                <w:b/>
                <w:color w:val="auto"/>
              </w:rPr>
              <w:t>2019</w:t>
            </w:r>
            <w:r w:rsidR="003C5D07" w:rsidRPr="001E1657">
              <w:rPr>
                <w:rFonts w:ascii="Arial" w:hAnsi="Arial" w:cs="Arial"/>
                <w:b/>
                <w:color w:val="auto"/>
              </w:rPr>
              <w:t xml:space="preserve"> </w:t>
            </w:r>
            <w:r w:rsidRPr="001E1657">
              <w:rPr>
                <w:rFonts w:ascii="Arial" w:hAnsi="Arial" w:cs="Arial"/>
                <w:b/>
                <w:color w:val="auto"/>
              </w:rPr>
              <w:t xml:space="preserve">r. godz. </w:t>
            </w:r>
            <w:r w:rsidR="00E06FAE" w:rsidRPr="001E1657">
              <w:rPr>
                <w:rFonts w:ascii="Arial" w:hAnsi="Arial" w:cs="Arial"/>
                <w:b/>
                <w:color w:val="auto"/>
              </w:rPr>
              <w:t>10</w:t>
            </w:r>
            <w:r w:rsidRPr="001E1657">
              <w:rPr>
                <w:rFonts w:ascii="Arial" w:hAnsi="Arial" w:cs="Arial"/>
                <w:b/>
                <w:color w:val="auto"/>
              </w:rPr>
              <w:t>:</w:t>
            </w:r>
            <w:r w:rsidR="00E06FAE" w:rsidRPr="001E1657">
              <w:rPr>
                <w:rFonts w:ascii="Arial" w:hAnsi="Arial" w:cs="Arial"/>
                <w:b/>
                <w:color w:val="auto"/>
              </w:rPr>
              <w:t>15</w:t>
            </w:r>
          </w:p>
          <w:p w14:paraId="53D07C4F" w14:textId="77777777" w:rsidR="003D4497" w:rsidRPr="001E1657" w:rsidRDefault="003D4497" w:rsidP="003D4497">
            <w:pPr>
              <w:pStyle w:val="Akapitzlist"/>
              <w:tabs>
                <w:tab w:val="left" w:pos="284"/>
                <w:tab w:val="left" w:pos="851"/>
                <w:tab w:val="left" w:pos="1560"/>
              </w:tabs>
              <w:autoSpaceDE w:val="0"/>
              <w:autoSpaceDN w:val="0"/>
              <w:spacing w:after="0"/>
              <w:ind w:left="0"/>
              <w:jc w:val="center"/>
              <w:rPr>
                <w:rFonts w:ascii="Arial" w:hAnsi="Arial" w:cs="Arial"/>
              </w:rPr>
            </w:pPr>
          </w:p>
        </w:tc>
      </w:tr>
    </w:tbl>
    <w:p w14:paraId="72AAEBFD" w14:textId="77777777" w:rsidR="006F3E53" w:rsidRPr="001E1657" w:rsidRDefault="006F3E53" w:rsidP="006F3E53">
      <w:pPr>
        <w:pStyle w:val="Akapitzlist"/>
        <w:spacing w:after="0"/>
        <w:jc w:val="both"/>
        <w:rPr>
          <w:rFonts w:ascii="Arial" w:eastAsia="Cambria" w:hAnsi="Arial" w:cs="Arial"/>
          <w:bCs/>
        </w:rPr>
      </w:pPr>
    </w:p>
    <w:p w14:paraId="3468B7FB" w14:textId="78AA5E7C" w:rsidR="003D4497"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 xml:space="preserve">Wykonawca może, przed upływem terminu do składania ofert, zmienić lub wycofać ofertę. </w:t>
      </w:r>
    </w:p>
    <w:p w14:paraId="18AC5892" w14:textId="087D3405" w:rsidR="001B1A11" w:rsidRPr="001E1657" w:rsidRDefault="006F3E53" w:rsidP="001B1A11">
      <w:pPr>
        <w:pStyle w:val="Akapitzlist"/>
        <w:numPr>
          <w:ilvl w:val="1"/>
          <w:numId w:val="38"/>
        </w:numPr>
        <w:spacing w:after="0"/>
        <w:jc w:val="both"/>
        <w:rPr>
          <w:rFonts w:ascii="Arial" w:eastAsia="Cambria" w:hAnsi="Arial" w:cs="Arial"/>
          <w:bCs/>
        </w:rPr>
      </w:pPr>
      <w:r w:rsidRPr="001E1657">
        <w:rPr>
          <w:rFonts w:ascii="Arial" w:eastAsia="Cambria" w:hAnsi="Arial" w:cs="Arial"/>
          <w:bCs/>
        </w:rPr>
        <w:t xml:space="preserve">W przypadku wycofania oferty, </w:t>
      </w:r>
      <w:r w:rsidR="001B1A11" w:rsidRPr="001E1657">
        <w:rPr>
          <w:rFonts w:ascii="Arial" w:eastAsia="Cambria" w:hAnsi="Arial" w:cs="Arial"/>
          <w:bCs/>
        </w:rPr>
        <w:t>W</w:t>
      </w:r>
      <w:r w:rsidRPr="001E1657">
        <w:rPr>
          <w:rFonts w:ascii="Arial" w:eastAsia="Cambria" w:hAnsi="Arial" w:cs="Arial"/>
          <w:bCs/>
        </w:rPr>
        <w:t xml:space="preserve">ykonawca składa pisemne oświadczenie, że ofertę wycofuje. Oświadczenie o wycofaniu oferty, </w:t>
      </w:r>
      <w:r w:rsidR="001B1A11" w:rsidRPr="001E1657">
        <w:rPr>
          <w:rFonts w:ascii="Arial" w:eastAsia="Cambria" w:hAnsi="Arial" w:cs="Arial"/>
          <w:bCs/>
        </w:rPr>
        <w:t>W</w:t>
      </w:r>
      <w:r w:rsidRPr="001E1657">
        <w:rPr>
          <w:rFonts w:ascii="Arial" w:eastAsia="Cambria" w:hAnsi="Arial" w:cs="Arial"/>
          <w:bCs/>
        </w:rPr>
        <w:t>ykonawca umieszcza w zamkniętej kopercie lub innym opakowaniu, która musi zawierać oznaczenie:</w:t>
      </w:r>
    </w:p>
    <w:p w14:paraId="615EABB4" w14:textId="77777777" w:rsidR="006F3E53" w:rsidRPr="001E1657" w:rsidRDefault="006F3E53" w:rsidP="006F3E53">
      <w:pPr>
        <w:pStyle w:val="Akapitzlist"/>
        <w:spacing w:after="0"/>
        <w:jc w:val="both"/>
        <w:rPr>
          <w:rFonts w:ascii="Arial" w:eastAsia="Cambria" w:hAnsi="Arial" w:cs="Arial"/>
          <w:bCs/>
        </w:rPr>
      </w:pPr>
    </w:p>
    <w:tbl>
      <w:tblPr>
        <w:tblStyle w:val="Tabela-Siatka"/>
        <w:tblW w:w="0" w:type="auto"/>
        <w:tblInd w:w="13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76"/>
      </w:tblGrid>
      <w:tr w:rsidR="003D4497" w:rsidRPr="001E1657" w14:paraId="033650E5" w14:textId="77777777" w:rsidTr="003D4497">
        <w:tc>
          <w:tcPr>
            <w:tcW w:w="7676" w:type="dxa"/>
          </w:tcPr>
          <w:p w14:paraId="7745FE90" w14:textId="02BA0D6C" w:rsidR="003D4497" w:rsidRPr="001E1657" w:rsidRDefault="003D4497" w:rsidP="003D4497">
            <w:pPr>
              <w:contextualSpacing/>
              <w:jc w:val="center"/>
              <w:rPr>
                <w:rFonts w:ascii="Arial" w:eastAsia="Cambria" w:hAnsi="Arial" w:cs="Arial"/>
                <w:bCs/>
                <w:sz w:val="8"/>
                <w:szCs w:val="8"/>
              </w:rPr>
            </w:pPr>
            <w:r w:rsidRPr="001E1657">
              <w:rPr>
                <w:rFonts w:ascii="Arial" w:eastAsia="Cambria" w:hAnsi="Arial" w:cs="Arial"/>
                <w:bCs/>
              </w:rPr>
              <w:t xml:space="preserve">Oświadczenie o wycofaniu oferty złożonej w przetargu nieograniczonym na </w:t>
            </w:r>
            <w:r w:rsidR="00B80FF3" w:rsidRPr="001E1657">
              <w:rPr>
                <w:rFonts w:ascii="Arial" w:hAnsi="Arial" w:cs="Arial"/>
                <w:b/>
                <w:i/>
              </w:rPr>
              <w:t xml:space="preserve">„Sukcesywna dostawa oleju </w:t>
            </w:r>
            <w:r w:rsidR="004050F8" w:rsidRPr="001E1657">
              <w:rPr>
                <w:rFonts w:ascii="Arial" w:hAnsi="Arial" w:cs="Arial"/>
                <w:b/>
                <w:i/>
              </w:rPr>
              <w:t>opałowego</w:t>
            </w:r>
            <w:r w:rsidR="00B80FF3" w:rsidRPr="001E1657">
              <w:rPr>
                <w:rFonts w:ascii="Arial" w:hAnsi="Arial" w:cs="Arial"/>
                <w:b/>
                <w:i/>
              </w:rPr>
              <w:t xml:space="preserve"> </w:t>
            </w:r>
            <w:r w:rsidR="004050F8" w:rsidRPr="001E1657">
              <w:rPr>
                <w:rFonts w:ascii="Arial" w:hAnsi="Arial" w:cs="Arial"/>
                <w:b/>
                <w:i/>
              </w:rPr>
              <w:t xml:space="preserve">na potrzeby </w:t>
            </w:r>
            <w:r w:rsidR="00E562DD" w:rsidRPr="001E1657">
              <w:rPr>
                <w:rFonts w:ascii="Arial" w:eastAsia="Times New Roman" w:hAnsi="Arial" w:cs="Arial"/>
                <w:b/>
                <w:i/>
                <w:color w:val="auto"/>
                <w:bdr w:val="none" w:sz="0" w:space="0" w:color="auto"/>
              </w:rPr>
              <w:t>placówek oświatowych z terenu Gminy Jednorożec”</w:t>
            </w:r>
          </w:p>
          <w:p w14:paraId="692C196D" w14:textId="2265D392" w:rsidR="003D4497" w:rsidRPr="001E1657" w:rsidRDefault="003D4497" w:rsidP="003D4497">
            <w:pPr>
              <w:contextualSpacing/>
              <w:jc w:val="center"/>
              <w:rPr>
                <w:rFonts w:ascii="Arial" w:eastAsia="Cambria" w:hAnsi="Arial" w:cs="Arial"/>
                <w:bCs/>
                <w:color w:val="auto"/>
              </w:rPr>
            </w:pPr>
            <w:r w:rsidRPr="001E1657">
              <w:rPr>
                <w:rFonts w:ascii="Arial" w:eastAsia="Cambria" w:hAnsi="Arial" w:cs="Arial"/>
                <w:bCs/>
                <w:color w:val="auto"/>
              </w:rPr>
              <w:t xml:space="preserve">Oznaczenie sprawy: </w:t>
            </w:r>
            <w:r w:rsidR="009658AC">
              <w:rPr>
                <w:rFonts w:ascii="Arial" w:eastAsia="Cambria" w:hAnsi="Arial" w:cs="Arial"/>
                <w:bCs/>
                <w:color w:val="auto"/>
              </w:rPr>
              <w:t>GZO.271.3.2019</w:t>
            </w:r>
          </w:p>
          <w:p w14:paraId="5E7680C1" w14:textId="4CFA923B" w:rsidR="003D4497" w:rsidRPr="001E1657" w:rsidRDefault="003D4497" w:rsidP="00747D35">
            <w:pPr>
              <w:contextualSpacing/>
              <w:jc w:val="center"/>
              <w:rPr>
                <w:rFonts w:ascii="Arial" w:hAnsi="Arial" w:cs="Arial"/>
              </w:rPr>
            </w:pPr>
            <w:r w:rsidRPr="001E1657">
              <w:rPr>
                <w:rFonts w:ascii="Arial" w:eastAsia="Cambria" w:hAnsi="Arial" w:cs="Arial"/>
                <w:bCs/>
                <w:color w:val="auto"/>
              </w:rPr>
              <w:t>Nie otwierać przed upływem terminu otwarcia ofert</w:t>
            </w:r>
            <w:r w:rsidR="009658AC">
              <w:rPr>
                <w:rFonts w:ascii="Arial" w:eastAsia="Cambria" w:hAnsi="Arial" w:cs="Arial"/>
                <w:bCs/>
                <w:color w:val="auto"/>
              </w:rPr>
              <w:t xml:space="preserve"> tj.10</w:t>
            </w:r>
            <w:r w:rsidR="00BD7A4E" w:rsidRPr="001E1657">
              <w:rPr>
                <w:rFonts w:ascii="Arial" w:eastAsia="Cambria" w:hAnsi="Arial" w:cs="Arial"/>
                <w:bCs/>
                <w:color w:val="auto"/>
              </w:rPr>
              <w:t>.12</w:t>
            </w:r>
            <w:r w:rsidR="009658AC">
              <w:rPr>
                <w:rFonts w:ascii="Arial" w:eastAsia="Cambria" w:hAnsi="Arial" w:cs="Arial"/>
                <w:bCs/>
                <w:color w:val="auto"/>
              </w:rPr>
              <w:t>.2019</w:t>
            </w:r>
            <w:r w:rsidR="00B80FF3" w:rsidRPr="001E1657">
              <w:rPr>
                <w:rFonts w:ascii="Arial" w:eastAsia="Cambria" w:hAnsi="Arial" w:cs="Arial"/>
                <w:bCs/>
                <w:color w:val="auto"/>
              </w:rPr>
              <w:t xml:space="preserve"> r.</w:t>
            </w:r>
          </w:p>
        </w:tc>
      </w:tr>
    </w:tbl>
    <w:p w14:paraId="52D3A0AB" w14:textId="542C15D5" w:rsidR="006F3E53" w:rsidRPr="001E1657" w:rsidRDefault="006F3E53" w:rsidP="003D4497">
      <w:pPr>
        <w:pStyle w:val="Akapitzlist"/>
        <w:spacing w:after="0"/>
        <w:jc w:val="both"/>
        <w:rPr>
          <w:rFonts w:ascii="Arial" w:eastAsia="Cambria" w:hAnsi="Arial" w:cs="Arial"/>
          <w:bCs/>
        </w:rPr>
      </w:pPr>
    </w:p>
    <w:p w14:paraId="1BC79D8F" w14:textId="489C8759" w:rsidR="006F3E53" w:rsidRPr="001E1657" w:rsidRDefault="006F3E53" w:rsidP="006F3E53">
      <w:pPr>
        <w:pStyle w:val="Akapitzlist"/>
        <w:spacing w:after="0"/>
        <w:jc w:val="both"/>
        <w:rPr>
          <w:rFonts w:ascii="Arial" w:eastAsia="Cambria" w:hAnsi="Arial" w:cs="Arial"/>
          <w:bCs/>
        </w:rPr>
      </w:pPr>
      <w:r w:rsidRPr="001E1657">
        <w:rPr>
          <w:rFonts w:ascii="Arial" w:eastAsia="Cambria" w:hAnsi="Arial" w:cs="Arial"/>
          <w:bCs/>
        </w:rPr>
        <w:lastRenderedPageBreak/>
        <w:t xml:space="preserve">Oświadczenie o wycofaniu oferty musi zawierać co najmniej nazwę i adres wykonawcy, treść oświadczenia </w:t>
      </w:r>
      <w:r w:rsidR="001B1A11" w:rsidRPr="001E1657">
        <w:rPr>
          <w:rFonts w:ascii="Arial" w:eastAsia="Cambria" w:hAnsi="Arial" w:cs="Arial"/>
          <w:bCs/>
        </w:rPr>
        <w:t>W</w:t>
      </w:r>
      <w:r w:rsidRPr="001E1657">
        <w:rPr>
          <w:rFonts w:ascii="Arial" w:eastAsia="Cambria" w:hAnsi="Arial" w:cs="Arial"/>
          <w:bCs/>
        </w:rPr>
        <w:t xml:space="preserve">ykonawcy o wycofaniu oferty oraz podpis osoby lub osób uprawnionych do reprezentowania </w:t>
      </w:r>
      <w:r w:rsidR="001B1A11" w:rsidRPr="001E1657">
        <w:rPr>
          <w:rFonts w:ascii="Arial" w:eastAsia="Cambria" w:hAnsi="Arial" w:cs="Arial"/>
          <w:bCs/>
        </w:rPr>
        <w:t>W</w:t>
      </w:r>
      <w:r w:rsidRPr="001E1657">
        <w:rPr>
          <w:rFonts w:ascii="Arial" w:eastAsia="Cambria" w:hAnsi="Arial" w:cs="Arial"/>
          <w:bCs/>
        </w:rPr>
        <w:t xml:space="preserve">ykonawcy. </w:t>
      </w:r>
    </w:p>
    <w:p w14:paraId="53F43DD5" w14:textId="77777777" w:rsidR="006F3E53" w:rsidRPr="001E1657" w:rsidRDefault="006F3E53" w:rsidP="006F3E53">
      <w:pPr>
        <w:pStyle w:val="Akapitzlist"/>
        <w:spacing w:after="0"/>
        <w:jc w:val="both"/>
        <w:rPr>
          <w:rFonts w:ascii="Arial" w:eastAsia="Cambria" w:hAnsi="Arial" w:cs="Arial"/>
          <w:bCs/>
        </w:rPr>
      </w:pPr>
    </w:p>
    <w:p w14:paraId="5BF4E7C6" w14:textId="20482FAE" w:rsidR="006F3E53" w:rsidRPr="001E1657" w:rsidRDefault="006F3E53" w:rsidP="005B3655">
      <w:pPr>
        <w:pStyle w:val="Akapitzlist"/>
        <w:numPr>
          <w:ilvl w:val="1"/>
          <w:numId w:val="38"/>
        </w:numPr>
        <w:spacing w:after="0"/>
        <w:jc w:val="both"/>
        <w:rPr>
          <w:rFonts w:ascii="Arial" w:eastAsia="Cambria" w:hAnsi="Arial" w:cs="Arial"/>
          <w:bCs/>
        </w:rPr>
      </w:pPr>
      <w:r w:rsidRPr="001E1657">
        <w:rPr>
          <w:rFonts w:ascii="Arial" w:eastAsia="Cambria" w:hAnsi="Arial" w:cs="Arial"/>
          <w:bCs/>
        </w:rPr>
        <w:t xml:space="preserve">W przypadku zmiany oferty </w:t>
      </w:r>
      <w:r w:rsidR="001B1A11" w:rsidRPr="001E1657">
        <w:rPr>
          <w:rFonts w:ascii="Arial" w:eastAsia="Cambria" w:hAnsi="Arial" w:cs="Arial"/>
          <w:bCs/>
        </w:rPr>
        <w:t>W</w:t>
      </w:r>
      <w:r w:rsidRPr="001E1657">
        <w:rPr>
          <w:rFonts w:ascii="Arial" w:eastAsia="Cambria" w:hAnsi="Arial" w:cs="Arial"/>
          <w:bCs/>
        </w:rPr>
        <w:t>ykonawca składa pisemne oświadczenie, że ofertę zmienia, określając zakres tych zmian. Oświadczenie o zmianie oferty wykonawca umieszcza w zamkniętej kopercie lub innym opakowaniu, która musi zawierać oznaczenie:</w:t>
      </w:r>
    </w:p>
    <w:tbl>
      <w:tblPr>
        <w:tblStyle w:val="Tabela-Siatka"/>
        <w:tblW w:w="0" w:type="auto"/>
        <w:tblInd w:w="13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76"/>
      </w:tblGrid>
      <w:tr w:rsidR="003D4497" w:rsidRPr="001E1657" w14:paraId="458F6E8C" w14:textId="77777777" w:rsidTr="003D4497">
        <w:tc>
          <w:tcPr>
            <w:tcW w:w="7676" w:type="dxa"/>
          </w:tcPr>
          <w:p w14:paraId="7C0F6287" w14:textId="73354BE4" w:rsidR="003D4497" w:rsidRPr="001E1657" w:rsidRDefault="003D4497" w:rsidP="003D4497">
            <w:pPr>
              <w:spacing w:after="0"/>
              <w:jc w:val="center"/>
              <w:rPr>
                <w:rFonts w:ascii="Arial" w:eastAsia="Cambria" w:hAnsi="Arial" w:cs="Arial"/>
                <w:bCs/>
                <w:sz w:val="8"/>
                <w:szCs w:val="8"/>
              </w:rPr>
            </w:pPr>
            <w:r w:rsidRPr="001E1657">
              <w:rPr>
                <w:rFonts w:ascii="Arial" w:eastAsia="Cambria" w:hAnsi="Arial" w:cs="Arial"/>
                <w:bCs/>
              </w:rPr>
              <w:t>Oświadczenie o zmianie oferty złożonej w przetargu nieograniczonym na</w:t>
            </w:r>
            <w:r w:rsidR="007E484D" w:rsidRPr="001E1657">
              <w:rPr>
                <w:rFonts w:ascii="Arial" w:eastAsia="Cambria" w:hAnsi="Arial" w:cs="Arial"/>
                <w:bCs/>
              </w:rPr>
              <w:br/>
            </w:r>
            <w:r w:rsidRPr="001E1657">
              <w:rPr>
                <w:rFonts w:ascii="Arial" w:eastAsia="Cambria" w:hAnsi="Arial" w:cs="Arial"/>
                <w:bCs/>
              </w:rPr>
              <w:t xml:space="preserve"> </w:t>
            </w:r>
            <w:r w:rsidR="00B80FF3" w:rsidRPr="001E1657">
              <w:rPr>
                <w:rFonts w:ascii="Arial" w:hAnsi="Arial" w:cs="Arial"/>
                <w:b/>
                <w:i/>
              </w:rPr>
              <w:t xml:space="preserve">„Sukcesywna dostawa oleju </w:t>
            </w:r>
            <w:r w:rsidR="004050F8" w:rsidRPr="001E1657">
              <w:rPr>
                <w:rFonts w:ascii="Arial" w:hAnsi="Arial" w:cs="Arial"/>
                <w:b/>
                <w:i/>
              </w:rPr>
              <w:t xml:space="preserve">opałowego na potrzeby </w:t>
            </w:r>
            <w:r w:rsidR="00E562DD" w:rsidRPr="001E1657">
              <w:rPr>
                <w:rFonts w:ascii="Arial" w:eastAsia="Times New Roman" w:hAnsi="Arial" w:cs="Arial"/>
                <w:b/>
                <w:i/>
                <w:color w:val="auto"/>
                <w:bdr w:val="none" w:sz="0" w:space="0" w:color="auto"/>
              </w:rPr>
              <w:t>placówek oświatowych z terenu Gminy Jednorożec”</w:t>
            </w:r>
          </w:p>
          <w:p w14:paraId="74972B0A" w14:textId="77F17A03" w:rsidR="00D97D91" w:rsidRPr="001E1657" w:rsidRDefault="009658AC" w:rsidP="00D97D91">
            <w:pPr>
              <w:contextualSpacing/>
              <w:jc w:val="center"/>
              <w:rPr>
                <w:rFonts w:ascii="Arial" w:eastAsia="Cambria" w:hAnsi="Arial" w:cs="Arial"/>
                <w:bCs/>
                <w:color w:val="auto"/>
              </w:rPr>
            </w:pPr>
            <w:r>
              <w:rPr>
                <w:rFonts w:ascii="Arial" w:eastAsia="Cambria" w:hAnsi="Arial" w:cs="Arial"/>
                <w:bCs/>
                <w:color w:val="auto"/>
              </w:rPr>
              <w:t>Oznaczenie sprawy: GZO.271.3.2019</w:t>
            </w:r>
          </w:p>
          <w:p w14:paraId="5C6C65EF" w14:textId="1AA217E2" w:rsidR="003D4497" w:rsidRPr="001E1657" w:rsidRDefault="00D97D91" w:rsidP="00D97D91">
            <w:pPr>
              <w:contextualSpacing/>
              <w:jc w:val="center"/>
              <w:rPr>
                <w:rFonts w:ascii="Arial" w:hAnsi="Arial" w:cs="Arial"/>
              </w:rPr>
            </w:pPr>
            <w:r w:rsidRPr="001E1657">
              <w:rPr>
                <w:rFonts w:ascii="Arial" w:eastAsia="Cambria" w:hAnsi="Arial" w:cs="Arial"/>
                <w:bCs/>
                <w:color w:val="auto"/>
              </w:rPr>
              <w:t xml:space="preserve">Nie otwierać przed upływem terminu otwarcia ofert </w:t>
            </w:r>
            <w:r w:rsidR="009658AC">
              <w:rPr>
                <w:rFonts w:ascii="Arial" w:eastAsia="Cambria" w:hAnsi="Arial" w:cs="Arial"/>
                <w:bCs/>
                <w:color w:val="auto"/>
              </w:rPr>
              <w:t>tj.10</w:t>
            </w:r>
            <w:r w:rsidR="00BD7A4E" w:rsidRPr="001E1657">
              <w:rPr>
                <w:rFonts w:ascii="Arial" w:eastAsia="Cambria" w:hAnsi="Arial" w:cs="Arial"/>
                <w:bCs/>
                <w:color w:val="auto"/>
              </w:rPr>
              <w:t>.12</w:t>
            </w:r>
            <w:r w:rsidR="009658AC">
              <w:rPr>
                <w:rFonts w:ascii="Arial" w:eastAsia="Cambria" w:hAnsi="Arial" w:cs="Arial"/>
                <w:bCs/>
                <w:color w:val="auto"/>
              </w:rPr>
              <w:t>.2019</w:t>
            </w:r>
            <w:r w:rsidRPr="001E1657">
              <w:rPr>
                <w:rFonts w:ascii="Arial" w:eastAsia="Cambria" w:hAnsi="Arial" w:cs="Arial"/>
                <w:bCs/>
                <w:color w:val="auto"/>
              </w:rPr>
              <w:t xml:space="preserve"> r.</w:t>
            </w:r>
          </w:p>
        </w:tc>
      </w:tr>
    </w:tbl>
    <w:p w14:paraId="5D6C7723" w14:textId="77777777" w:rsidR="006F3E53" w:rsidRPr="001E1657" w:rsidRDefault="006F3E53" w:rsidP="006F3E53">
      <w:pPr>
        <w:pStyle w:val="Akapitzlist"/>
        <w:spacing w:after="0"/>
        <w:jc w:val="both"/>
        <w:rPr>
          <w:rFonts w:ascii="Arial" w:eastAsia="Cambria" w:hAnsi="Arial" w:cs="Arial"/>
          <w:bCs/>
          <w:sz w:val="10"/>
          <w:szCs w:val="10"/>
          <w:lang w:val="de-DE"/>
        </w:rPr>
      </w:pPr>
    </w:p>
    <w:p w14:paraId="281AF8AF" w14:textId="2AC18778" w:rsidR="006F3E53" w:rsidRPr="001E1657" w:rsidRDefault="006F3E53" w:rsidP="00394CE3">
      <w:pPr>
        <w:spacing w:after="0"/>
        <w:jc w:val="both"/>
        <w:rPr>
          <w:rFonts w:ascii="Arial" w:eastAsia="Cambria" w:hAnsi="Arial" w:cs="Arial"/>
          <w:bCs/>
        </w:rPr>
      </w:pPr>
      <w:r w:rsidRPr="001E1657">
        <w:rPr>
          <w:rFonts w:ascii="Arial" w:eastAsia="Cambria" w:hAnsi="Arial" w:cs="Arial"/>
          <w:bCs/>
        </w:rPr>
        <w:t xml:space="preserve">Oświadczenie o zmianie oferty musi zawierać nazwę i adres </w:t>
      </w:r>
      <w:r w:rsidR="001B1A11" w:rsidRPr="001E1657">
        <w:rPr>
          <w:rFonts w:ascii="Arial" w:eastAsia="Cambria" w:hAnsi="Arial" w:cs="Arial"/>
          <w:bCs/>
        </w:rPr>
        <w:t>W</w:t>
      </w:r>
      <w:r w:rsidRPr="001E1657">
        <w:rPr>
          <w:rFonts w:ascii="Arial" w:eastAsia="Cambria" w:hAnsi="Arial" w:cs="Arial"/>
          <w:bCs/>
        </w:rPr>
        <w:t xml:space="preserve">ykonawcy oraz podpis </w:t>
      </w:r>
      <w:r w:rsidR="001B1A11" w:rsidRPr="001E1657">
        <w:rPr>
          <w:rFonts w:ascii="Arial" w:eastAsia="Cambria" w:hAnsi="Arial" w:cs="Arial"/>
          <w:bCs/>
        </w:rPr>
        <w:t>W</w:t>
      </w:r>
      <w:r w:rsidRPr="001E1657">
        <w:rPr>
          <w:rFonts w:ascii="Arial" w:eastAsia="Cambria" w:hAnsi="Arial" w:cs="Arial"/>
          <w:bCs/>
        </w:rPr>
        <w:t>ykonawcy.</w:t>
      </w:r>
    </w:p>
    <w:p w14:paraId="2DC324E5" w14:textId="77777777" w:rsidR="006F3E53" w:rsidRPr="001E1657" w:rsidRDefault="006F3E53" w:rsidP="006F3E53">
      <w:pPr>
        <w:pStyle w:val="Akapitzlist"/>
        <w:spacing w:after="0"/>
        <w:jc w:val="both"/>
        <w:rPr>
          <w:rFonts w:ascii="Arial" w:eastAsia="Cambria" w:hAnsi="Arial" w:cs="Arial"/>
          <w:bCs/>
          <w:sz w:val="10"/>
          <w:szCs w:val="10"/>
        </w:rPr>
      </w:pPr>
    </w:p>
    <w:p w14:paraId="3326A62F" w14:textId="34C7CB87" w:rsidR="003D4497" w:rsidRPr="001E1657" w:rsidRDefault="003D4497" w:rsidP="003D4497">
      <w:pPr>
        <w:spacing w:after="0"/>
        <w:jc w:val="both"/>
        <w:rPr>
          <w:rFonts w:ascii="Arial" w:eastAsia="Cambria" w:hAnsi="Arial" w:cs="Arial"/>
          <w:bCs/>
        </w:rPr>
      </w:pPr>
      <w:r w:rsidRPr="001E1657">
        <w:rPr>
          <w:rFonts w:ascii="Arial" w:eastAsia="Cambria" w:hAnsi="Arial" w:cs="Arial"/>
          <w:bCs/>
        </w:rPr>
        <w:t xml:space="preserve">11.17. </w:t>
      </w:r>
      <w:r w:rsidR="006F3E53" w:rsidRPr="001E1657">
        <w:rPr>
          <w:rFonts w:ascii="Arial" w:eastAsia="Cambria" w:hAnsi="Arial" w:cs="Arial"/>
          <w:bCs/>
        </w:rPr>
        <w:t xml:space="preserve">Nie ujawnia się informacji stanowiących tajemnicę przedsiębiorstwa w rozumieniu przepisów o zwalczaniu nieuczciwej konkurencji, jeżeli </w:t>
      </w:r>
      <w:r w:rsidR="001B1A11" w:rsidRPr="001E1657">
        <w:rPr>
          <w:rFonts w:ascii="Arial" w:eastAsia="Cambria" w:hAnsi="Arial" w:cs="Arial"/>
          <w:bCs/>
        </w:rPr>
        <w:t>W</w:t>
      </w:r>
      <w:r w:rsidR="006F3E53" w:rsidRPr="001E1657">
        <w:rPr>
          <w:rFonts w:ascii="Arial" w:eastAsia="Cambria" w:hAnsi="Arial" w:cs="Arial"/>
          <w:bCs/>
        </w:rPr>
        <w:t xml:space="preserve">ykonawca, nie później niż w terminie składania ofert, zastrzegł, że nie mogą być one udostępniane oraz wykazał, iż zastrzeżone informacje stanowią tajemnicę przedsiębiorstwa. W takim przypadku </w:t>
      </w:r>
      <w:r w:rsidR="001B1A11" w:rsidRPr="001E1657">
        <w:rPr>
          <w:rFonts w:ascii="Arial" w:eastAsia="Cambria" w:hAnsi="Arial" w:cs="Arial"/>
          <w:bCs/>
        </w:rPr>
        <w:t>W</w:t>
      </w:r>
      <w:r w:rsidR="006F3E53" w:rsidRPr="001E1657">
        <w:rPr>
          <w:rFonts w:ascii="Arial" w:eastAsia="Cambria" w:hAnsi="Arial" w:cs="Arial"/>
          <w:bCs/>
        </w:rPr>
        <w:t>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w:t>
      </w:r>
    </w:p>
    <w:p w14:paraId="5B81A32E" w14:textId="2BDCF8B5" w:rsidR="00106869" w:rsidRPr="001E1657" w:rsidRDefault="003D4497" w:rsidP="00394CE3">
      <w:pPr>
        <w:spacing w:after="0"/>
        <w:jc w:val="both"/>
        <w:rPr>
          <w:rFonts w:ascii="Arial" w:eastAsia="Cambria" w:hAnsi="Arial" w:cs="Arial"/>
          <w:bCs/>
        </w:rPr>
      </w:pPr>
      <w:r w:rsidRPr="001E1657">
        <w:rPr>
          <w:rFonts w:ascii="Arial" w:eastAsia="Cambria" w:hAnsi="Arial" w:cs="Arial"/>
          <w:bCs/>
        </w:rPr>
        <w:t xml:space="preserve">11.18. </w:t>
      </w:r>
      <w:r w:rsidR="006F3E53" w:rsidRPr="001E1657">
        <w:rPr>
          <w:rFonts w:ascii="Arial" w:eastAsia="Cambria" w:hAnsi="Arial" w:cs="Arial"/>
          <w:bCs/>
        </w:rPr>
        <w:t xml:space="preserve">Zamawiający żąda wskazania przez </w:t>
      </w:r>
      <w:r w:rsidR="001B1A11" w:rsidRPr="001E1657">
        <w:rPr>
          <w:rFonts w:ascii="Arial" w:eastAsia="Cambria" w:hAnsi="Arial" w:cs="Arial"/>
          <w:bCs/>
        </w:rPr>
        <w:t>W</w:t>
      </w:r>
      <w:r w:rsidR="006F3E53" w:rsidRPr="001E1657">
        <w:rPr>
          <w:rFonts w:ascii="Arial" w:eastAsia="Cambria" w:hAnsi="Arial" w:cs="Arial"/>
          <w:bCs/>
        </w:rPr>
        <w:t>ykonawcę części zamówienia, których wykonanie z</w:t>
      </w:r>
      <w:r w:rsidR="001B1A11" w:rsidRPr="001E1657">
        <w:rPr>
          <w:rFonts w:ascii="Arial" w:eastAsia="Cambria" w:hAnsi="Arial" w:cs="Arial"/>
          <w:bCs/>
        </w:rPr>
        <w:t>amierza powierzyć podwykonawcom</w:t>
      </w:r>
      <w:r w:rsidR="006F3E53" w:rsidRPr="001E1657">
        <w:rPr>
          <w:rFonts w:ascii="Arial" w:eastAsia="Cambria" w:hAnsi="Arial" w:cs="Arial"/>
          <w:bCs/>
        </w:rPr>
        <w:t xml:space="preserve"> i podania przez wykonawcę firm podwykonawców.</w:t>
      </w:r>
    </w:p>
    <w:p w14:paraId="1F42874D" w14:textId="75DCF270" w:rsidR="007E484D" w:rsidRPr="001E1657" w:rsidRDefault="007E484D" w:rsidP="00B3479C">
      <w:pPr>
        <w:spacing w:after="0"/>
        <w:rPr>
          <w:rFonts w:ascii="Arial" w:eastAsia="Cambria" w:hAnsi="Arial" w:cs="Arial"/>
          <w:b/>
          <w:bCs/>
          <w:sz w:val="10"/>
          <w:szCs w:val="10"/>
        </w:rPr>
      </w:pPr>
    </w:p>
    <w:p w14:paraId="4789BC02" w14:textId="77777777" w:rsidR="00B61A52" w:rsidRPr="001E1657" w:rsidRDefault="00B61A52" w:rsidP="00B3479C">
      <w:pPr>
        <w:spacing w:after="0"/>
        <w:jc w:val="center"/>
        <w:rPr>
          <w:rFonts w:ascii="Arial" w:eastAsia="Cambria" w:hAnsi="Arial" w:cs="Arial"/>
          <w:b/>
          <w:bCs/>
        </w:rPr>
      </w:pPr>
    </w:p>
    <w:p w14:paraId="09FE745E" w14:textId="77777777" w:rsidR="00B61A52" w:rsidRPr="001E1657" w:rsidRDefault="00B61A52" w:rsidP="00B3479C">
      <w:pPr>
        <w:spacing w:after="0"/>
        <w:jc w:val="center"/>
        <w:rPr>
          <w:rFonts w:ascii="Arial" w:eastAsia="Cambria" w:hAnsi="Arial" w:cs="Arial"/>
          <w:b/>
          <w:bCs/>
        </w:rPr>
      </w:pPr>
    </w:p>
    <w:p w14:paraId="01C2F33F" w14:textId="77777777" w:rsidR="00B61A52" w:rsidRPr="001E1657" w:rsidRDefault="00B61A52" w:rsidP="00B3479C">
      <w:pPr>
        <w:spacing w:after="0"/>
        <w:jc w:val="center"/>
        <w:rPr>
          <w:rFonts w:ascii="Arial" w:eastAsia="Cambria" w:hAnsi="Arial" w:cs="Arial"/>
          <w:b/>
          <w:bCs/>
        </w:rPr>
      </w:pPr>
    </w:p>
    <w:p w14:paraId="175E0E81" w14:textId="2F48929B" w:rsidR="00FC6D8C" w:rsidRPr="001E1657" w:rsidRDefault="00FC6D8C" w:rsidP="00B3479C">
      <w:pPr>
        <w:spacing w:after="0"/>
        <w:jc w:val="center"/>
        <w:rPr>
          <w:rFonts w:ascii="Arial" w:eastAsia="Cambria" w:hAnsi="Arial" w:cs="Arial"/>
          <w:b/>
          <w:bCs/>
        </w:rPr>
      </w:pPr>
      <w:r w:rsidRPr="001E1657">
        <w:rPr>
          <w:rFonts w:ascii="Arial" w:eastAsia="Cambria" w:hAnsi="Arial" w:cs="Arial"/>
          <w:b/>
          <w:bCs/>
        </w:rPr>
        <w:t>UWAGA:</w:t>
      </w:r>
    </w:p>
    <w:p w14:paraId="7C5482DF" w14:textId="73CF6641" w:rsidR="009538B2" w:rsidRPr="001E1657" w:rsidRDefault="00FC6D8C" w:rsidP="00486EBE">
      <w:pPr>
        <w:tabs>
          <w:tab w:val="left" w:pos="1134"/>
          <w:tab w:val="left" w:pos="1418"/>
        </w:tabs>
        <w:spacing w:after="0"/>
        <w:contextualSpacing/>
        <w:jc w:val="both"/>
        <w:rPr>
          <w:rFonts w:ascii="Arial" w:eastAsia="Cambria" w:hAnsi="Arial" w:cs="Arial"/>
          <w:b/>
        </w:rPr>
      </w:pPr>
      <w:r w:rsidRPr="001E1657">
        <w:rPr>
          <w:rFonts w:ascii="Arial" w:eastAsia="Cambria" w:hAnsi="Arial" w:cs="Arial"/>
          <w:b/>
        </w:rPr>
        <w:t>Wykonawcy zobowiązani są wraz z ofertą złożyć następujące dokumenty oraz oświadczenia:</w:t>
      </w:r>
    </w:p>
    <w:p w14:paraId="42C20C16" w14:textId="3E3C0F57" w:rsidR="00751778" w:rsidRPr="001E1657" w:rsidRDefault="00751778" w:rsidP="00751778">
      <w:pPr>
        <w:tabs>
          <w:tab w:val="left" w:pos="1134"/>
          <w:tab w:val="left" w:pos="1701"/>
        </w:tabs>
        <w:spacing w:after="0"/>
        <w:contextualSpacing/>
        <w:jc w:val="both"/>
        <w:rPr>
          <w:rFonts w:ascii="Arial" w:hAnsi="Arial" w:cs="Arial"/>
          <w:u w:val="single"/>
        </w:rPr>
      </w:pPr>
      <w:r w:rsidRPr="001E1657">
        <w:rPr>
          <w:rFonts w:ascii="Arial" w:eastAsia="Cambria" w:hAnsi="Arial" w:cs="Arial"/>
          <w:b/>
        </w:rPr>
        <w:t xml:space="preserve">11.19. </w:t>
      </w:r>
      <w:r w:rsidR="00FC6D8C" w:rsidRPr="001E1657">
        <w:rPr>
          <w:rFonts w:ascii="Arial" w:eastAsia="Cambria" w:hAnsi="Arial" w:cs="Arial"/>
          <w:b/>
        </w:rPr>
        <w:t xml:space="preserve">Oświadczenia i dokumenty wymagane w </w:t>
      </w:r>
      <w:r w:rsidR="00324226" w:rsidRPr="001E1657">
        <w:rPr>
          <w:rFonts w:ascii="Arial" w:eastAsia="Cambria" w:hAnsi="Arial" w:cs="Arial"/>
          <w:b/>
        </w:rPr>
        <w:t>punkcie</w:t>
      </w:r>
      <w:r w:rsidR="00FC6D8C" w:rsidRPr="001E1657">
        <w:rPr>
          <w:rFonts w:ascii="Arial" w:eastAsia="Cambria" w:hAnsi="Arial" w:cs="Arial"/>
          <w:b/>
        </w:rPr>
        <w:t xml:space="preserve"> 5-7 </w:t>
      </w:r>
      <w:r w:rsidR="001B1A11" w:rsidRPr="001E1657">
        <w:rPr>
          <w:rFonts w:ascii="Arial" w:eastAsia="Cambria" w:hAnsi="Arial" w:cs="Arial"/>
          <w:b/>
        </w:rPr>
        <w:t>S</w:t>
      </w:r>
      <w:r w:rsidR="00FC6D8C" w:rsidRPr="001E1657">
        <w:rPr>
          <w:rFonts w:ascii="Arial" w:eastAsia="Cambria" w:hAnsi="Arial" w:cs="Arial"/>
          <w:b/>
        </w:rPr>
        <w:t xml:space="preserve">pecyfikacji </w:t>
      </w:r>
      <w:r w:rsidR="001B1A11" w:rsidRPr="001E1657">
        <w:rPr>
          <w:rFonts w:ascii="Arial" w:eastAsia="Cambria" w:hAnsi="Arial" w:cs="Arial"/>
          <w:b/>
        </w:rPr>
        <w:t>I</w:t>
      </w:r>
      <w:r w:rsidR="00FC6D8C" w:rsidRPr="001E1657">
        <w:rPr>
          <w:rFonts w:ascii="Arial" w:eastAsia="Cambria" w:hAnsi="Arial" w:cs="Arial"/>
          <w:b/>
        </w:rPr>
        <w:t xml:space="preserve">stotnych </w:t>
      </w:r>
      <w:r w:rsidR="001B1A11" w:rsidRPr="001E1657">
        <w:rPr>
          <w:rFonts w:ascii="Arial" w:eastAsia="Cambria" w:hAnsi="Arial" w:cs="Arial"/>
          <w:b/>
        </w:rPr>
        <w:t>W</w:t>
      </w:r>
      <w:r w:rsidR="00FC6D8C" w:rsidRPr="001E1657">
        <w:rPr>
          <w:rFonts w:ascii="Arial" w:eastAsia="Cambria" w:hAnsi="Arial" w:cs="Arial"/>
          <w:b/>
        </w:rPr>
        <w:t xml:space="preserve">arunków </w:t>
      </w:r>
      <w:r w:rsidR="001B1A11" w:rsidRPr="001E1657">
        <w:rPr>
          <w:rFonts w:ascii="Arial" w:eastAsia="Cambria" w:hAnsi="Arial" w:cs="Arial"/>
          <w:b/>
        </w:rPr>
        <w:t>Z</w:t>
      </w:r>
      <w:r w:rsidR="00FC6D8C" w:rsidRPr="001E1657">
        <w:rPr>
          <w:rFonts w:ascii="Arial" w:eastAsia="Cambria" w:hAnsi="Arial" w:cs="Arial"/>
          <w:b/>
        </w:rPr>
        <w:t>amówienia</w:t>
      </w:r>
      <w:r w:rsidR="00A55E12" w:rsidRPr="001E1657">
        <w:rPr>
          <w:rFonts w:ascii="Arial" w:eastAsia="Cambria" w:hAnsi="Arial" w:cs="Arial"/>
        </w:rPr>
        <w:t xml:space="preserve"> </w:t>
      </w:r>
      <w:r w:rsidR="00A55E12" w:rsidRPr="001E1657">
        <w:rPr>
          <w:rFonts w:ascii="Arial" w:eastAsia="Cambria" w:hAnsi="Arial" w:cs="Arial"/>
          <w:b/>
        </w:rPr>
        <w:t xml:space="preserve">z zastrzeżeniem </w:t>
      </w:r>
      <w:r w:rsidR="00A65A65" w:rsidRPr="001E1657">
        <w:rPr>
          <w:rFonts w:ascii="Arial" w:eastAsia="Cambria" w:hAnsi="Arial" w:cs="Arial"/>
          <w:b/>
        </w:rPr>
        <w:t>pkt.</w:t>
      </w:r>
      <w:r w:rsidR="00A55E12" w:rsidRPr="001E1657">
        <w:rPr>
          <w:rFonts w:ascii="Arial" w:eastAsia="Cambria" w:hAnsi="Arial" w:cs="Arial"/>
          <w:b/>
        </w:rPr>
        <w:t xml:space="preserve"> 7.</w:t>
      </w:r>
      <w:r w:rsidR="00106869" w:rsidRPr="001E1657">
        <w:rPr>
          <w:rFonts w:ascii="Arial" w:eastAsia="Cambria" w:hAnsi="Arial" w:cs="Arial"/>
          <w:b/>
        </w:rPr>
        <w:t>1</w:t>
      </w:r>
      <w:r w:rsidR="00A55E12" w:rsidRPr="001E1657">
        <w:rPr>
          <w:rFonts w:ascii="Arial" w:eastAsia="Cambria" w:hAnsi="Arial" w:cs="Arial"/>
          <w:b/>
        </w:rPr>
        <w:t xml:space="preserve"> SIWZ.</w:t>
      </w:r>
    </w:p>
    <w:p w14:paraId="5F89BC54" w14:textId="39E66C42" w:rsidR="00FC6D8C" w:rsidRPr="001E1657" w:rsidRDefault="00751778" w:rsidP="00751778">
      <w:pPr>
        <w:tabs>
          <w:tab w:val="left" w:pos="1134"/>
          <w:tab w:val="left" w:pos="1701"/>
        </w:tabs>
        <w:spacing w:after="0"/>
        <w:contextualSpacing/>
        <w:jc w:val="both"/>
        <w:rPr>
          <w:rFonts w:ascii="Arial" w:eastAsia="Cambria" w:hAnsi="Arial" w:cs="Arial"/>
        </w:rPr>
      </w:pPr>
      <w:r w:rsidRPr="001E1657">
        <w:rPr>
          <w:rFonts w:ascii="Arial" w:hAnsi="Arial" w:cs="Arial"/>
          <w:u w:val="single"/>
        </w:rPr>
        <w:t xml:space="preserve">11.19.1. </w:t>
      </w:r>
      <w:r w:rsidRPr="001E1657">
        <w:rPr>
          <w:rFonts w:ascii="Arial" w:eastAsia="Cambria" w:hAnsi="Arial" w:cs="Arial"/>
          <w:b/>
        </w:rPr>
        <w:t>Formularz ofertowy (</w:t>
      </w:r>
      <w:r w:rsidRPr="001E1657">
        <w:rPr>
          <w:rFonts w:ascii="Arial" w:eastAsia="Cambria" w:hAnsi="Arial" w:cs="Arial"/>
          <w:i/>
        </w:rPr>
        <w:t>wg Z</w:t>
      </w:r>
      <w:r w:rsidR="00FC6D8C" w:rsidRPr="001E1657">
        <w:rPr>
          <w:rFonts w:ascii="Arial" w:eastAsia="Cambria" w:hAnsi="Arial" w:cs="Arial"/>
          <w:i/>
        </w:rPr>
        <w:t xml:space="preserve">ałącznika nr </w:t>
      </w:r>
      <w:r w:rsidR="00A55E12" w:rsidRPr="001E1657">
        <w:rPr>
          <w:rFonts w:ascii="Arial" w:eastAsia="Cambria" w:hAnsi="Arial" w:cs="Arial"/>
          <w:i/>
        </w:rPr>
        <w:t>1</w:t>
      </w:r>
      <w:r w:rsidR="00FC6D8C" w:rsidRPr="001E1657">
        <w:rPr>
          <w:rFonts w:ascii="Arial" w:eastAsia="Cambria" w:hAnsi="Arial" w:cs="Arial"/>
          <w:i/>
        </w:rPr>
        <w:t>)</w:t>
      </w:r>
      <w:r w:rsidR="00FC6D8C" w:rsidRPr="001E1657">
        <w:rPr>
          <w:rFonts w:ascii="Arial" w:eastAsia="Cambria" w:hAnsi="Arial" w:cs="Arial"/>
        </w:rPr>
        <w:t xml:space="preserve"> – w przypadku składania oferty przez podmioty występujące wspólnie należy podać nazwy (firmy) oraz dokładne adresy wszystkich </w:t>
      </w:r>
      <w:r w:rsidR="001B1A11" w:rsidRPr="001E1657">
        <w:rPr>
          <w:rFonts w:ascii="Arial" w:eastAsia="Cambria" w:hAnsi="Arial" w:cs="Arial"/>
        </w:rPr>
        <w:t>W</w:t>
      </w:r>
      <w:r w:rsidR="00FC6D8C" w:rsidRPr="001E1657">
        <w:rPr>
          <w:rFonts w:ascii="Arial" w:eastAsia="Cambria" w:hAnsi="Arial" w:cs="Arial"/>
        </w:rPr>
        <w:t>ykonawców składających ofertę wspólną.</w:t>
      </w:r>
    </w:p>
    <w:p w14:paraId="57D3DFBD" w14:textId="332B587F" w:rsidR="00943FA3" w:rsidRPr="001E1657" w:rsidRDefault="00943FA3" w:rsidP="00751778">
      <w:pPr>
        <w:tabs>
          <w:tab w:val="left" w:pos="1134"/>
          <w:tab w:val="left" w:pos="1701"/>
        </w:tabs>
        <w:spacing w:after="0"/>
        <w:contextualSpacing/>
        <w:jc w:val="both"/>
        <w:rPr>
          <w:rFonts w:ascii="Arial" w:eastAsia="Cambria" w:hAnsi="Arial" w:cs="Arial"/>
        </w:rPr>
      </w:pPr>
      <w:r w:rsidRPr="001E1657">
        <w:rPr>
          <w:rFonts w:ascii="Arial" w:eastAsia="Cambria" w:hAnsi="Arial" w:cs="Arial"/>
        </w:rPr>
        <w:t>11.19.2 Kalkulację cenową (wg załącznika nr 1a).</w:t>
      </w:r>
    </w:p>
    <w:p w14:paraId="4E1AC61B" w14:textId="40EAD306" w:rsidR="00751778" w:rsidRPr="001E1657" w:rsidRDefault="00943FA3" w:rsidP="00751778">
      <w:pPr>
        <w:tabs>
          <w:tab w:val="left" w:pos="1134"/>
          <w:tab w:val="left" w:pos="1701"/>
        </w:tabs>
        <w:spacing w:after="0"/>
        <w:contextualSpacing/>
        <w:jc w:val="both"/>
        <w:rPr>
          <w:rFonts w:ascii="Arial" w:eastAsia="Cambria" w:hAnsi="Arial" w:cs="Arial"/>
        </w:rPr>
      </w:pPr>
      <w:r w:rsidRPr="001E1657">
        <w:rPr>
          <w:rFonts w:ascii="Arial" w:eastAsia="Cambria" w:hAnsi="Arial" w:cs="Arial"/>
        </w:rPr>
        <w:t>11.19.3</w:t>
      </w:r>
      <w:r w:rsidR="00751778" w:rsidRPr="001E1657">
        <w:rPr>
          <w:rFonts w:ascii="Arial" w:eastAsia="Cambria" w:hAnsi="Arial" w:cs="Arial"/>
        </w:rPr>
        <w:t xml:space="preserve">. </w:t>
      </w:r>
      <w:r w:rsidR="00FC6D8C" w:rsidRPr="001E1657">
        <w:rPr>
          <w:rFonts w:ascii="Arial" w:eastAsia="Cambria" w:hAnsi="Arial" w:cs="Arial"/>
          <w:b/>
        </w:rPr>
        <w:t xml:space="preserve">Pełnomocnictwo do reprezentowania w postępowaniu albo do reprezentowania w postępowaniu i zawarcia umowy, w przypadku </w:t>
      </w:r>
      <w:r w:rsidR="001B1A11" w:rsidRPr="001E1657">
        <w:rPr>
          <w:rFonts w:ascii="Arial" w:eastAsia="Cambria" w:hAnsi="Arial" w:cs="Arial"/>
          <w:b/>
        </w:rPr>
        <w:t>W</w:t>
      </w:r>
      <w:r w:rsidR="00FC6D8C" w:rsidRPr="001E1657">
        <w:rPr>
          <w:rFonts w:ascii="Arial" w:eastAsia="Cambria" w:hAnsi="Arial" w:cs="Arial"/>
          <w:b/>
        </w:rPr>
        <w:t>ykonawców wspólnie ubiegających się o udzielenie zamówienia zgodnie z art. 23 usta</w:t>
      </w:r>
      <w:r w:rsidR="00106869" w:rsidRPr="001E1657">
        <w:rPr>
          <w:rFonts w:ascii="Arial" w:eastAsia="Cambria" w:hAnsi="Arial" w:cs="Arial"/>
          <w:b/>
        </w:rPr>
        <w:t xml:space="preserve">wy </w:t>
      </w:r>
      <w:r w:rsidR="001B1A11" w:rsidRPr="001E1657">
        <w:rPr>
          <w:rFonts w:ascii="Arial" w:eastAsia="Cambria" w:hAnsi="Arial" w:cs="Arial"/>
          <w:b/>
        </w:rPr>
        <w:t>PZP</w:t>
      </w:r>
      <w:r w:rsidR="00106869" w:rsidRPr="001E1657">
        <w:rPr>
          <w:rFonts w:ascii="Arial" w:eastAsia="Cambria" w:hAnsi="Arial" w:cs="Arial"/>
          <w:b/>
        </w:rPr>
        <w:t xml:space="preserve"> (</w:t>
      </w:r>
      <w:r w:rsidR="00FC6D8C" w:rsidRPr="001E1657">
        <w:rPr>
          <w:rFonts w:ascii="Arial" w:eastAsia="Cambria" w:hAnsi="Arial" w:cs="Arial"/>
          <w:b/>
        </w:rPr>
        <w:t>dotyczy również wspólników spółki cywilnej).</w:t>
      </w:r>
    </w:p>
    <w:p w14:paraId="5B32B305" w14:textId="6923FCED" w:rsidR="00751778" w:rsidRPr="001E1657" w:rsidRDefault="00943FA3" w:rsidP="00751778">
      <w:pPr>
        <w:tabs>
          <w:tab w:val="left" w:pos="1134"/>
          <w:tab w:val="left" w:pos="1701"/>
        </w:tabs>
        <w:spacing w:after="0"/>
        <w:contextualSpacing/>
        <w:jc w:val="both"/>
        <w:rPr>
          <w:rFonts w:ascii="Arial" w:eastAsia="Cambria" w:hAnsi="Arial" w:cs="Arial"/>
        </w:rPr>
      </w:pPr>
      <w:r w:rsidRPr="001E1657">
        <w:rPr>
          <w:rFonts w:ascii="Arial" w:eastAsia="Cambria" w:hAnsi="Arial" w:cs="Arial"/>
        </w:rPr>
        <w:t>11.19.4</w:t>
      </w:r>
      <w:r w:rsidR="00751778" w:rsidRPr="001E1657">
        <w:rPr>
          <w:rFonts w:ascii="Arial" w:eastAsia="Cambria" w:hAnsi="Arial" w:cs="Arial"/>
        </w:rPr>
        <w:t xml:space="preserve">. </w:t>
      </w:r>
      <w:r w:rsidR="00FC6D8C" w:rsidRPr="001E1657">
        <w:rPr>
          <w:rFonts w:ascii="Arial" w:eastAsia="Cambria" w:hAnsi="Arial" w:cs="Arial"/>
        </w:rPr>
        <w:t xml:space="preserve">Pełnomocnictwo do występowania w imieniu </w:t>
      </w:r>
      <w:r w:rsidR="001B1A11" w:rsidRPr="001E1657">
        <w:rPr>
          <w:rFonts w:ascii="Arial" w:eastAsia="Cambria" w:hAnsi="Arial" w:cs="Arial"/>
        </w:rPr>
        <w:t>W</w:t>
      </w:r>
      <w:r w:rsidR="00FC6D8C" w:rsidRPr="001E1657">
        <w:rPr>
          <w:rFonts w:ascii="Arial" w:eastAsia="Cambria" w:hAnsi="Arial" w:cs="Arial"/>
        </w:rPr>
        <w:t xml:space="preserve">ykonawcy, w przypadku, gdy dokumenty składające się na ofertę podpisuje osoba, której umocowanie do reprezentowania </w:t>
      </w:r>
      <w:r w:rsidR="001B1A11" w:rsidRPr="001E1657">
        <w:rPr>
          <w:rFonts w:ascii="Arial" w:eastAsia="Cambria" w:hAnsi="Arial" w:cs="Arial"/>
        </w:rPr>
        <w:t>W</w:t>
      </w:r>
      <w:r w:rsidR="00FC6D8C" w:rsidRPr="001E1657">
        <w:rPr>
          <w:rFonts w:ascii="Arial" w:eastAsia="Cambria" w:hAnsi="Arial" w:cs="Arial"/>
        </w:rPr>
        <w:t>ykonawcy nie będzie wynikać z dokumentów załączonych do oferty.</w:t>
      </w:r>
    </w:p>
    <w:p w14:paraId="131A3C5A" w14:textId="003D18CC" w:rsidR="00FC6D8C" w:rsidRPr="001E1657" w:rsidRDefault="00943FA3" w:rsidP="00751778">
      <w:pPr>
        <w:tabs>
          <w:tab w:val="left" w:pos="1134"/>
          <w:tab w:val="left" w:pos="1701"/>
        </w:tabs>
        <w:spacing w:after="0"/>
        <w:contextualSpacing/>
        <w:jc w:val="both"/>
        <w:rPr>
          <w:rFonts w:ascii="Arial" w:eastAsia="Cambria" w:hAnsi="Arial" w:cs="Arial"/>
        </w:rPr>
      </w:pPr>
      <w:r w:rsidRPr="001E1657">
        <w:rPr>
          <w:rFonts w:ascii="Arial" w:eastAsia="Cambria" w:hAnsi="Arial" w:cs="Arial"/>
        </w:rPr>
        <w:t>11.19.5</w:t>
      </w:r>
      <w:r w:rsidR="00751778" w:rsidRPr="001E1657">
        <w:rPr>
          <w:rFonts w:ascii="Arial" w:eastAsia="Cambria" w:hAnsi="Arial" w:cs="Arial"/>
        </w:rPr>
        <w:t xml:space="preserve">. </w:t>
      </w:r>
      <w:r w:rsidR="00FC6D8C" w:rsidRPr="001E1657">
        <w:rPr>
          <w:rFonts w:ascii="Arial" w:eastAsia="Cambria" w:hAnsi="Arial" w:cs="Arial"/>
        </w:rPr>
        <w:t xml:space="preserve">W przypadku </w:t>
      </w:r>
      <w:r w:rsidR="001B1A11" w:rsidRPr="001E1657">
        <w:rPr>
          <w:rFonts w:ascii="Arial" w:eastAsia="Cambria" w:hAnsi="Arial" w:cs="Arial"/>
        </w:rPr>
        <w:t>W</w:t>
      </w:r>
      <w:r w:rsidR="00FC6D8C" w:rsidRPr="001E1657">
        <w:rPr>
          <w:rFonts w:ascii="Arial" w:eastAsia="Cambria" w:hAnsi="Arial" w:cs="Arial"/>
        </w:rPr>
        <w:t xml:space="preserve">ykonawców wspólnie ubiegających się o udzielenie zamówienia dokumenty i oświadczenia składające się na ofertę powinny być podpisane przez pełnomocnika. </w:t>
      </w:r>
    </w:p>
    <w:p w14:paraId="395776BD" w14:textId="627ADDF0" w:rsidR="00751778" w:rsidRPr="001E1657" w:rsidRDefault="00FC6D8C" w:rsidP="009658AC">
      <w:pPr>
        <w:spacing w:after="0" w:line="240" w:lineRule="auto"/>
        <w:jc w:val="both"/>
        <w:rPr>
          <w:rFonts w:ascii="Arial" w:eastAsia="Times New Roman" w:hAnsi="Arial" w:cs="Arial"/>
          <w:color w:val="auto"/>
          <w:bdr w:val="none" w:sz="0" w:space="0" w:color="auto"/>
        </w:rPr>
      </w:pPr>
      <w:r w:rsidRPr="001E1657">
        <w:rPr>
          <w:rFonts w:ascii="Arial" w:eastAsia="Cambria" w:hAnsi="Arial" w:cs="Arial"/>
        </w:rPr>
        <w:lastRenderedPageBreak/>
        <w:t>Pełnomocnictwo, o którym mowa w pkt 11.</w:t>
      </w:r>
      <w:r w:rsidR="00751778" w:rsidRPr="001E1657">
        <w:rPr>
          <w:rFonts w:ascii="Arial" w:eastAsia="Cambria" w:hAnsi="Arial" w:cs="Arial"/>
        </w:rPr>
        <w:t>19</w:t>
      </w:r>
      <w:r w:rsidR="00716E0E" w:rsidRPr="001E1657">
        <w:rPr>
          <w:rFonts w:ascii="Arial" w:eastAsia="Cambria" w:hAnsi="Arial" w:cs="Arial"/>
        </w:rPr>
        <w:t>.4</w:t>
      </w:r>
      <w:r w:rsidRPr="001E1657">
        <w:rPr>
          <w:rFonts w:ascii="Arial" w:eastAsia="Cambria" w:hAnsi="Arial" w:cs="Arial"/>
        </w:rPr>
        <w:t xml:space="preserve"> i 11.</w:t>
      </w:r>
      <w:r w:rsidR="00751778" w:rsidRPr="001E1657">
        <w:rPr>
          <w:rFonts w:ascii="Arial" w:eastAsia="Cambria" w:hAnsi="Arial" w:cs="Arial"/>
        </w:rPr>
        <w:t>19</w:t>
      </w:r>
      <w:r w:rsidR="00716E0E" w:rsidRPr="001E1657">
        <w:rPr>
          <w:rFonts w:ascii="Arial" w:eastAsia="Cambria" w:hAnsi="Arial" w:cs="Arial"/>
        </w:rPr>
        <w:t>.5</w:t>
      </w:r>
      <w:r w:rsidRPr="001E1657">
        <w:rPr>
          <w:rFonts w:ascii="Arial" w:eastAsia="Cambria" w:hAnsi="Arial" w:cs="Arial"/>
        </w:rPr>
        <w:t xml:space="preserve"> powinno być przedstawione w formie oryginału lub kopii poświadczonej w drodze czynności notarialnej w rozumieniu ustawy z dnia 14 lutego 1991 r. Prawo o not</w:t>
      </w:r>
      <w:r w:rsidR="003C5D07" w:rsidRPr="001E1657">
        <w:rPr>
          <w:rFonts w:ascii="Arial" w:eastAsia="Cambria" w:hAnsi="Arial" w:cs="Arial"/>
        </w:rPr>
        <w:t>ariacie (</w:t>
      </w:r>
      <w:r w:rsidR="009658AC">
        <w:rPr>
          <w:rFonts w:ascii="Arial" w:eastAsia="Cambria" w:hAnsi="Arial" w:cs="Arial"/>
        </w:rPr>
        <w:t xml:space="preserve">tekst jedn. </w:t>
      </w:r>
      <w:r w:rsidR="009658AC">
        <w:rPr>
          <w:rFonts w:ascii="Arial" w:eastAsia="Times New Roman" w:hAnsi="Arial" w:cs="Arial"/>
          <w:color w:val="auto"/>
          <w:bdr w:val="none" w:sz="0" w:space="0" w:color="auto"/>
        </w:rPr>
        <w:t>Dz. U. z 2019 r. poz. 540</w:t>
      </w:r>
      <w:r w:rsidRPr="001E1657">
        <w:rPr>
          <w:rFonts w:ascii="Arial" w:eastAsia="Cambria" w:hAnsi="Arial" w:cs="Arial"/>
        </w:rPr>
        <w:t xml:space="preserve"> z późn.zm).</w:t>
      </w:r>
      <w:r w:rsidR="00486EBE" w:rsidRPr="001E1657">
        <w:rPr>
          <w:rFonts w:ascii="Arial" w:eastAsia="Cambria" w:hAnsi="Arial" w:cs="Arial"/>
        </w:rPr>
        <w:t xml:space="preserve"> Adwokat i radca prawny może sam uwierzytelnić odpis udzielonego mu pełnomocnictwa.</w:t>
      </w:r>
    </w:p>
    <w:p w14:paraId="13392A89" w14:textId="1D28653D" w:rsidR="00E85457" w:rsidRPr="001E1657" w:rsidRDefault="00FC6D8C" w:rsidP="00F308BE">
      <w:pPr>
        <w:pStyle w:val="Akapitzlist"/>
        <w:numPr>
          <w:ilvl w:val="1"/>
          <w:numId w:val="22"/>
        </w:numPr>
        <w:tabs>
          <w:tab w:val="left" w:pos="709"/>
          <w:tab w:val="left" w:pos="1418"/>
        </w:tabs>
        <w:spacing w:after="0"/>
        <w:ind w:left="0" w:firstLine="0"/>
        <w:jc w:val="both"/>
        <w:rPr>
          <w:rFonts w:ascii="Arial" w:eastAsia="Cambria" w:hAnsi="Arial" w:cs="Arial"/>
        </w:rPr>
      </w:pPr>
      <w:r w:rsidRPr="001E1657">
        <w:rPr>
          <w:rFonts w:ascii="Arial" w:hAnsi="Arial" w:cs="Arial"/>
        </w:rPr>
        <w:t xml:space="preserve">Konsekwencje nieprawidłowego zaadresowania oferty będą obciążały </w:t>
      </w:r>
      <w:r w:rsidR="00A40193" w:rsidRPr="001E1657">
        <w:rPr>
          <w:rFonts w:ascii="Arial" w:hAnsi="Arial" w:cs="Arial"/>
        </w:rPr>
        <w:t>W</w:t>
      </w:r>
      <w:r w:rsidRPr="001E1657">
        <w:rPr>
          <w:rFonts w:ascii="Arial" w:hAnsi="Arial" w:cs="Arial"/>
        </w:rPr>
        <w:t xml:space="preserve">ykonawcę (w tym konsekwencje zapoznania się z treścią oferty przed upływem terminu składania ofert w sytuacji, gdy na skutek braku oznaczenia koperty zostanie ona rozpieczętowana i pracownicy </w:t>
      </w:r>
      <w:r w:rsidR="00A40193" w:rsidRPr="001E1657">
        <w:rPr>
          <w:rFonts w:ascii="Arial" w:hAnsi="Arial" w:cs="Arial"/>
        </w:rPr>
        <w:t>Z</w:t>
      </w:r>
      <w:r w:rsidRPr="001E1657">
        <w:rPr>
          <w:rFonts w:ascii="Arial" w:hAnsi="Arial" w:cs="Arial"/>
        </w:rPr>
        <w:t>amawiającego zapoznają się z jej treścią nie wiedząc o tym, że jest to ofert</w:t>
      </w:r>
      <w:r w:rsidR="00A40193" w:rsidRPr="001E1657">
        <w:rPr>
          <w:rFonts w:ascii="Arial" w:hAnsi="Arial" w:cs="Arial"/>
        </w:rPr>
        <w:t>a</w:t>
      </w:r>
      <w:r w:rsidRPr="001E1657">
        <w:rPr>
          <w:rFonts w:ascii="Arial" w:hAnsi="Arial" w:cs="Arial"/>
        </w:rPr>
        <w:t xml:space="preserve"> złożona w postępowaniu przetargowym).</w:t>
      </w:r>
    </w:p>
    <w:p w14:paraId="7692B808" w14:textId="77777777" w:rsidR="00486EBE" w:rsidRPr="001E1657" w:rsidRDefault="00486EBE" w:rsidP="00486EBE">
      <w:pPr>
        <w:pStyle w:val="Akapitzlist"/>
        <w:tabs>
          <w:tab w:val="left" w:pos="1134"/>
          <w:tab w:val="left" w:pos="1418"/>
        </w:tabs>
        <w:spacing w:after="0"/>
        <w:jc w:val="both"/>
        <w:rPr>
          <w:rFonts w:ascii="Arial" w:eastAsia="Cambria" w:hAnsi="Arial"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50DD5B47" w14:textId="77777777" w:rsidTr="00A864D9">
        <w:tc>
          <w:tcPr>
            <w:tcW w:w="8960" w:type="dxa"/>
            <w:shd w:val="pct12" w:color="auto" w:fill="auto"/>
          </w:tcPr>
          <w:p w14:paraId="6A977E83" w14:textId="77777777" w:rsidR="00FC6D8C" w:rsidRPr="001E1657" w:rsidRDefault="00FC6D8C" w:rsidP="00C2385F">
            <w:pPr>
              <w:pStyle w:val="Akapitzlist"/>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56"/>
              <w:contextualSpacing/>
              <w:jc w:val="both"/>
              <w:textAlignment w:val="baseline"/>
              <w:rPr>
                <w:rFonts w:ascii="Arial" w:hAnsi="Arial" w:cs="Arial"/>
                <w:b/>
              </w:rPr>
            </w:pPr>
            <w:r w:rsidRPr="001E1657">
              <w:rPr>
                <w:rFonts w:ascii="Arial" w:hAnsi="Arial" w:cs="Arial"/>
                <w:b/>
              </w:rPr>
              <w:t>Miejsce oraz termin składania i otwarcia ofert.</w:t>
            </w:r>
          </w:p>
        </w:tc>
      </w:tr>
    </w:tbl>
    <w:p w14:paraId="57039E04" w14:textId="77777777" w:rsidR="00FC6D8C" w:rsidRPr="001E1657" w:rsidRDefault="00FC6D8C" w:rsidP="00667CC8">
      <w:pPr>
        <w:pStyle w:val="Akapitzlist"/>
        <w:spacing w:after="0"/>
        <w:jc w:val="both"/>
        <w:rPr>
          <w:rFonts w:ascii="Arial" w:eastAsia="Cambria" w:hAnsi="Arial" w:cs="Arial"/>
          <w:bCs/>
          <w:sz w:val="10"/>
          <w:szCs w:val="10"/>
        </w:rPr>
      </w:pPr>
      <w:r w:rsidRPr="001E1657">
        <w:rPr>
          <w:rFonts w:ascii="Arial" w:eastAsia="Cambria" w:hAnsi="Arial" w:cs="Arial"/>
          <w:bCs/>
        </w:rPr>
        <w:t xml:space="preserve">            </w:t>
      </w:r>
    </w:p>
    <w:p w14:paraId="40D1D685" w14:textId="421EB4C3" w:rsidR="00277777" w:rsidRPr="001E1657" w:rsidRDefault="00FC6D8C" w:rsidP="00CD49C4">
      <w:pPr>
        <w:pStyle w:val="Akapitzlist"/>
        <w:numPr>
          <w:ilvl w:val="1"/>
          <w:numId w:val="36"/>
        </w:numPr>
        <w:tabs>
          <w:tab w:val="left" w:pos="1134"/>
          <w:tab w:val="left" w:pos="1276"/>
          <w:tab w:val="left" w:pos="1418"/>
        </w:tabs>
        <w:spacing w:after="0"/>
        <w:jc w:val="both"/>
        <w:rPr>
          <w:rFonts w:ascii="Arial" w:eastAsia="Cambria" w:hAnsi="Arial" w:cs="Arial"/>
        </w:rPr>
      </w:pPr>
      <w:r w:rsidRPr="001E1657">
        <w:rPr>
          <w:rFonts w:ascii="Arial" w:hAnsi="Arial" w:cs="Arial"/>
        </w:rPr>
        <w:t xml:space="preserve">Oferty należy składać w </w:t>
      </w:r>
      <w:r w:rsidR="00277777" w:rsidRPr="001E1657">
        <w:rPr>
          <w:rFonts w:ascii="Arial" w:hAnsi="Arial" w:cs="Arial"/>
        </w:rPr>
        <w:t>siedzibie Zamawiającego</w:t>
      </w:r>
      <w:r w:rsidR="00394CE3" w:rsidRPr="001E1657">
        <w:rPr>
          <w:rFonts w:ascii="Arial" w:hAnsi="Arial" w:cs="Arial"/>
        </w:rPr>
        <w:t>,</w:t>
      </w:r>
      <w:r w:rsidR="00277777" w:rsidRPr="001E1657">
        <w:rPr>
          <w:rFonts w:ascii="Arial" w:hAnsi="Arial" w:cs="Arial"/>
        </w:rPr>
        <w:t xml:space="preserve"> tj.:</w:t>
      </w:r>
    </w:p>
    <w:p w14:paraId="6E37875A" w14:textId="72A14F48" w:rsidR="00AA285A" w:rsidRPr="001E1657" w:rsidRDefault="00E562DD" w:rsidP="00AA285A">
      <w:pPr>
        <w:pStyle w:val="Akapitzlist"/>
        <w:tabs>
          <w:tab w:val="left" w:pos="1134"/>
          <w:tab w:val="left" w:pos="1276"/>
          <w:tab w:val="left" w:pos="1418"/>
        </w:tabs>
        <w:spacing w:after="0"/>
        <w:jc w:val="both"/>
        <w:rPr>
          <w:rFonts w:ascii="Arial" w:hAnsi="Arial" w:cs="Arial"/>
          <w:b/>
        </w:rPr>
      </w:pPr>
      <w:r w:rsidRPr="001E1657">
        <w:rPr>
          <w:rFonts w:ascii="Arial" w:hAnsi="Arial" w:cs="Arial"/>
          <w:b/>
        </w:rPr>
        <w:t>Gminny Zespół Oświaty</w:t>
      </w:r>
      <w:r w:rsidR="001D23B3" w:rsidRPr="001E1657">
        <w:rPr>
          <w:rFonts w:ascii="Arial" w:hAnsi="Arial" w:cs="Arial"/>
          <w:b/>
        </w:rPr>
        <w:t xml:space="preserve"> w Jednorożcu</w:t>
      </w:r>
    </w:p>
    <w:p w14:paraId="6350747D" w14:textId="25867E80" w:rsidR="00AA285A" w:rsidRPr="001E1657" w:rsidRDefault="006C4A0D" w:rsidP="00AA285A">
      <w:pPr>
        <w:pStyle w:val="Akapitzlist"/>
        <w:tabs>
          <w:tab w:val="left" w:pos="1134"/>
          <w:tab w:val="left" w:pos="1276"/>
          <w:tab w:val="left" w:pos="1418"/>
        </w:tabs>
        <w:spacing w:after="0"/>
        <w:jc w:val="both"/>
        <w:rPr>
          <w:rFonts w:ascii="Arial" w:hAnsi="Arial" w:cs="Arial"/>
          <w:b/>
        </w:rPr>
      </w:pPr>
      <w:r w:rsidRPr="001E1657">
        <w:rPr>
          <w:rFonts w:ascii="Arial" w:hAnsi="Arial" w:cs="Arial"/>
          <w:b/>
        </w:rPr>
        <w:t>ul. Odrodzenia 14</w:t>
      </w:r>
    </w:p>
    <w:p w14:paraId="2091D5B9" w14:textId="015C286C" w:rsidR="00AA285A" w:rsidRPr="001E1657" w:rsidRDefault="006C4A0D" w:rsidP="00AA285A">
      <w:pPr>
        <w:pStyle w:val="Akapitzlist"/>
        <w:tabs>
          <w:tab w:val="left" w:pos="1134"/>
          <w:tab w:val="left" w:pos="1276"/>
          <w:tab w:val="left" w:pos="1418"/>
        </w:tabs>
        <w:spacing w:after="0"/>
        <w:jc w:val="both"/>
        <w:rPr>
          <w:rFonts w:ascii="Arial" w:hAnsi="Arial" w:cs="Arial"/>
          <w:b/>
        </w:rPr>
      </w:pPr>
      <w:r w:rsidRPr="001E1657">
        <w:rPr>
          <w:rFonts w:ascii="Arial" w:hAnsi="Arial" w:cs="Arial"/>
          <w:b/>
        </w:rPr>
        <w:t>06-323 Jednorożec</w:t>
      </w:r>
    </w:p>
    <w:p w14:paraId="25486E94" w14:textId="36B26741" w:rsidR="00AA285A" w:rsidRPr="001E1657" w:rsidRDefault="00AA285A" w:rsidP="00AA285A">
      <w:pPr>
        <w:pStyle w:val="Akapitzlist"/>
        <w:tabs>
          <w:tab w:val="left" w:pos="1134"/>
          <w:tab w:val="left" w:pos="1276"/>
          <w:tab w:val="left" w:pos="1418"/>
        </w:tabs>
        <w:spacing w:after="0"/>
        <w:jc w:val="both"/>
        <w:rPr>
          <w:rFonts w:ascii="Arial" w:hAnsi="Arial" w:cs="Arial"/>
          <w:b/>
        </w:rPr>
      </w:pPr>
      <w:r w:rsidRPr="001E1657">
        <w:rPr>
          <w:rFonts w:ascii="Arial" w:hAnsi="Arial" w:cs="Arial"/>
          <w:b/>
        </w:rPr>
        <w:t xml:space="preserve">I piętro, </w:t>
      </w:r>
      <w:r w:rsidR="00E562DD" w:rsidRPr="001E1657">
        <w:rPr>
          <w:rFonts w:ascii="Arial" w:hAnsi="Arial" w:cs="Arial"/>
          <w:b/>
        </w:rPr>
        <w:t>pokój nr 10</w:t>
      </w:r>
    </w:p>
    <w:p w14:paraId="38CEB124" w14:textId="3BA13014" w:rsidR="00AA285A" w:rsidRPr="001E1657" w:rsidRDefault="00FC6D8C" w:rsidP="00450535">
      <w:pPr>
        <w:pStyle w:val="Akapitzlist"/>
        <w:numPr>
          <w:ilvl w:val="2"/>
          <w:numId w:val="23"/>
        </w:numPr>
        <w:tabs>
          <w:tab w:val="left" w:pos="1134"/>
          <w:tab w:val="left" w:pos="1276"/>
          <w:tab w:val="left" w:pos="1418"/>
        </w:tabs>
        <w:spacing w:after="0"/>
        <w:jc w:val="both"/>
        <w:rPr>
          <w:rFonts w:ascii="Arial" w:eastAsia="Cambria" w:hAnsi="Arial" w:cs="Arial"/>
        </w:rPr>
      </w:pPr>
      <w:r w:rsidRPr="001E1657">
        <w:rPr>
          <w:rFonts w:ascii="Arial" w:eastAsia="Cambria" w:hAnsi="Arial" w:cs="Arial"/>
        </w:rPr>
        <w:t>W postępowan</w:t>
      </w:r>
      <w:r w:rsidR="00277777" w:rsidRPr="001E1657">
        <w:rPr>
          <w:rFonts w:ascii="Arial" w:eastAsia="Cambria" w:hAnsi="Arial" w:cs="Arial"/>
        </w:rPr>
        <w:t>iu wezmą udział tylko te oferty</w:t>
      </w:r>
      <w:r w:rsidRPr="001E1657">
        <w:rPr>
          <w:rFonts w:ascii="Arial" w:eastAsia="Cambria" w:hAnsi="Arial" w:cs="Arial"/>
        </w:rPr>
        <w:t xml:space="preserve">, które wpłyną do Zamawiającego </w:t>
      </w:r>
      <w:r w:rsidRPr="001E1657">
        <w:rPr>
          <w:rFonts w:ascii="Arial" w:eastAsia="Cambria" w:hAnsi="Arial" w:cs="Arial"/>
          <w:b/>
          <w:color w:val="auto"/>
        </w:rPr>
        <w:t xml:space="preserve">do dnia </w:t>
      </w:r>
      <w:r w:rsidR="009658AC">
        <w:rPr>
          <w:rFonts w:ascii="Arial" w:eastAsia="Cambria" w:hAnsi="Arial" w:cs="Arial"/>
          <w:b/>
          <w:color w:val="auto"/>
        </w:rPr>
        <w:t>10</w:t>
      </w:r>
      <w:r w:rsidR="00CE3829" w:rsidRPr="001E1657">
        <w:rPr>
          <w:rFonts w:ascii="Arial" w:eastAsia="Cambria" w:hAnsi="Arial" w:cs="Arial"/>
          <w:b/>
          <w:color w:val="auto"/>
        </w:rPr>
        <w:t>.12</w:t>
      </w:r>
      <w:r w:rsidR="00BF4B57" w:rsidRPr="001E1657">
        <w:rPr>
          <w:rFonts w:ascii="Arial" w:eastAsia="Cambria" w:hAnsi="Arial" w:cs="Arial"/>
          <w:b/>
          <w:color w:val="auto"/>
        </w:rPr>
        <w:t>.</w:t>
      </w:r>
      <w:r w:rsidR="009658AC">
        <w:rPr>
          <w:rFonts w:ascii="Arial" w:eastAsia="Cambria" w:hAnsi="Arial" w:cs="Arial"/>
          <w:b/>
          <w:color w:val="auto"/>
        </w:rPr>
        <w:t>2019</w:t>
      </w:r>
      <w:r w:rsidRPr="001E1657">
        <w:rPr>
          <w:rFonts w:ascii="Arial" w:eastAsia="Cambria" w:hAnsi="Arial" w:cs="Arial"/>
          <w:b/>
          <w:color w:val="auto"/>
        </w:rPr>
        <w:t xml:space="preserve"> </w:t>
      </w:r>
      <w:r w:rsidR="00277777" w:rsidRPr="001E1657">
        <w:rPr>
          <w:rFonts w:ascii="Arial" w:eastAsia="Cambria" w:hAnsi="Arial" w:cs="Arial"/>
          <w:b/>
          <w:color w:val="auto"/>
        </w:rPr>
        <w:t xml:space="preserve"> </w:t>
      </w:r>
      <w:r w:rsidRPr="001E1657">
        <w:rPr>
          <w:rFonts w:ascii="Arial" w:eastAsia="Cambria" w:hAnsi="Arial" w:cs="Arial"/>
          <w:b/>
          <w:color w:val="auto"/>
        </w:rPr>
        <w:t xml:space="preserve">r. do godz. </w:t>
      </w:r>
      <w:r w:rsidR="00E06FAE" w:rsidRPr="001E1657">
        <w:rPr>
          <w:rFonts w:ascii="Arial" w:eastAsia="Cambria" w:hAnsi="Arial" w:cs="Arial"/>
          <w:b/>
          <w:color w:val="auto"/>
        </w:rPr>
        <w:t>10</w:t>
      </w:r>
      <w:r w:rsidR="00B720C9" w:rsidRPr="001E1657">
        <w:rPr>
          <w:rFonts w:ascii="Arial" w:eastAsia="Cambria" w:hAnsi="Arial" w:cs="Arial"/>
          <w:b/>
          <w:color w:val="auto"/>
        </w:rPr>
        <w:t>:</w:t>
      </w:r>
      <w:r w:rsidR="00E06FAE" w:rsidRPr="001E1657">
        <w:rPr>
          <w:rFonts w:ascii="Arial" w:eastAsia="Cambria" w:hAnsi="Arial" w:cs="Arial"/>
          <w:b/>
          <w:color w:val="auto"/>
        </w:rPr>
        <w:t>00</w:t>
      </w:r>
      <w:r w:rsidRPr="001E1657">
        <w:rPr>
          <w:rFonts w:ascii="Arial" w:eastAsia="Cambria" w:hAnsi="Arial" w:cs="Arial"/>
          <w:color w:val="auto"/>
        </w:rPr>
        <w:t xml:space="preserve"> </w:t>
      </w:r>
      <w:r w:rsidRPr="001E1657">
        <w:rPr>
          <w:rFonts w:ascii="Arial" w:eastAsia="Cambria" w:hAnsi="Arial" w:cs="Arial"/>
        </w:rPr>
        <w:t>na adres wskazany w pkt 12.1. Decydujące znaczenie dla oceny z</w:t>
      </w:r>
      <w:r w:rsidR="00B720C9" w:rsidRPr="001E1657">
        <w:rPr>
          <w:rFonts w:ascii="Arial" w:eastAsia="Cambria" w:hAnsi="Arial" w:cs="Arial"/>
        </w:rPr>
        <w:t xml:space="preserve">achowania powyższego terminu ma </w:t>
      </w:r>
      <w:r w:rsidRPr="001E1657">
        <w:rPr>
          <w:rFonts w:ascii="Arial" w:eastAsia="Cambria" w:hAnsi="Arial" w:cs="Arial"/>
        </w:rPr>
        <w:t>data i godzina wpływu oferty na adres wskazany w pkt 12.1, a nie data jej wysłania pr</w:t>
      </w:r>
      <w:r w:rsidR="000A1828" w:rsidRPr="001E1657">
        <w:rPr>
          <w:rFonts w:ascii="Arial" w:eastAsia="Cambria" w:hAnsi="Arial" w:cs="Arial"/>
        </w:rPr>
        <w:t>zesyłką pocztową, kurierską czy przekazanie posłańcowi.</w:t>
      </w:r>
    </w:p>
    <w:p w14:paraId="5ED56ADA" w14:textId="6FBF5A4B" w:rsidR="00277777" w:rsidRPr="001E1657" w:rsidRDefault="00FC6D8C" w:rsidP="00C2385F">
      <w:pPr>
        <w:pStyle w:val="Akapitzlist"/>
        <w:numPr>
          <w:ilvl w:val="1"/>
          <w:numId w:val="29"/>
        </w:numPr>
        <w:tabs>
          <w:tab w:val="left" w:pos="1134"/>
          <w:tab w:val="left" w:pos="1276"/>
          <w:tab w:val="left" w:pos="1418"/>
        </w:tabs>
        <w:spacing w:after="0"/>
        <w:jc w:val="both"/>
        <w:rPr>
          <w:rFonts w:ascii="Arial" w:eastAsia="Cambria" w:hAnsi="Arial" w:cs="Arial"/>
        </w:rPr>
      </w:pPr>
      <w:r w:rsidRPr="001E1657">
        <w:rPr>
          <w:rFonts w:ascii="Arial" w:eastAsia="Cambria" w:hAnsi="Arial" w:cs="Arial"/>
        </w:rPr>
        <w:t>Otwarcie ofert nastąpi w</w:t>
      </w:r>
      <w:r w:rsidR="00277777" w:rsidRPr="001E1657">
        <w:rPr>
          <w:rFonts w:ascii="Arial" w:eastAsia="Cambria" w:hAnsi="Arial" w:cs="Arial"/>
        </w:rPr>
        <w:t>:</w:t>
      </w:r>
    </w:p>
    <w:p w14:paraId="0A695A09" w14:textId="25EBA31A" w:rsidR="00AA285A" w:rsidRPr="001E1657" w:rsidRDefault="001D23B3" w:rsidP="00AA285A">
      <w:pPr>
        <w:pStyle w:val="Akapitzlist"/>
        <w:tabs>
          <w:tab w:val="left" w:pos="709"/>
          <w:tab w:val="left" w:pos="993"/>
          <w:tab w:val="left" w:pos="1418"/>
        </w:tabs>
        <w:spacing w:after="0"/>
        <w:jc w:val="both"/>
        <w:rPr>
          <w:rFonts w:ascii="Arial" w:hAnsi="Arial" w:cs="Arial"/>
          <w:b/>
        </w:rPr>
      </w:pPr>
      <w:r w:rsidRPr="001E1657">
        <w:rPr>
          <w:rFonts w:ascii="Arial" w:hAnsi="Arial" w:cs="Arial"/>
          <w:b/>
        </w:rPr>
        <w:t>Urząd Gminy w Jednorożcu</w:t>
      </w:r>
    </w:p>
    <w:p w14:paraId="5FBC36E2" w14:textId="1989E9CE" w:rsidR="00AA285A" w:rsidRPr="001E1657" w:rsidRDefault="004E7B59" w:rsidP="00AA285A">
      <w:pPr>
        <w:pStyle w:val="Akapitzlist"/>
        <w:tabs>
          <w:tab w:val="left" w:pos="709"/>
          <w:tab w:val="left" w:pos="993"/>
          <w:tab w:val="left" w:pos="1418"/>
        </w:tabs>
        <w:spacing w:after="0"/>
        <w:jc w:val="both"/>
        <w:rPr>
          <w:rFonts w:ascii="Arial" w:hAnsi="Arial" w:cs="Arial"/>
          <w:b/>
        </w:rPr>
      </w:pPr>
      <w:r w:rsidRPr="001E1657">
        <w:rPr>
          <w:rFonts w:ascii="Arial" w:hAnsi="Arial" w:cs="Arial"/>
          <w:b/>
        </w:rPr>
        <w:t>u</w:t>
      </w:r>
      <w:r w:rsidR="0027671E" w:rsidRPr="001E1657">
        <w:rPr>
          <w:rFonts w:ascii="Arial" w:hAnsi="Arial" w:cs="Arial"/>
          <w:b/>
        </w:rPr>
        <w:t>l. Odrodzenia 14</w:t>
      </w:r>
    </w:p>
    <w:p w14:paraId="706E94B0" w14:textId="78F9E59F" w:rsidR="00AA285A" w:rsidRPr="001E1657" w:rsidRDefault="0027671E" w:rsidP="00AA285A">
      <w:pPr>
        <w:pStyle w:val="Akapitzlist"/>
        <w:tabs>
          <w:tab w:val="left" w:pos="709"/>
          <w:tab w:val="left" w:pos="993"/>
          <w:tab w:val="left" w:pos="1418"/>
        </w:tabs>
        <w:spacing w:after="0"/>
        <w:jc w:val="both"/>
        <w:rPr>
          <w:rFonts w:ascii="Arial" w:hAnsi="Arial" w:cs="Arial"/>
          <w:b/>
        </w:rPr>
      </w:pPr>
      <w:r w:rsidRPr="001E1657">
        <w:rPr>
          <w:rFonts w:ascii="Arial" w:hAnsi="Arial" w:cs="Arial"/>
          <w:b/>
        </w:rPr>
        <w:t>06-323 Jednorożec</w:t>
      </w:r>
    </w:p>
    <w:p w14:paraId="7FFF46C9" w14:textId="737045C5" w:rsidR="00AA285A" w:rsidRPr="001E1657" w:rsidRDefault="00BF4D46" w:rsidP="00AA285A">
      <w:pPr>
        <w:pStyle w:val="Akapitzlist"/>
        <w:tabs>
          <w:tab w:val="left" w:pos="709"/>
          <w:tab w:val="left" w:pos="993"/>
          <w:tab w:val="left" w:pos="1418"/>
        </w:tabs>
        <w:spacing w:after="0"/>
        <w:jc w:val="both"/>
        <w:rPr>
          <w:rFonts w:ascii="Arial" w:hAnsi="Arial" w:cs="Arial"/>
          <w:b/>
        </w:rPr>
      </w:pPr>
      <w:r w:rsidRPr="001E1657">
        <w:rPr>
          <w:rFonts w:ascii="Arial" w:hAnsi="Arial" w:cs="Arial"/>
          <w:b/>
        </w:rPr>
        <w:t>parter, Sala konferencyjna</w:t>
      </w:r>
    </w:p>
    <w:p w14:paraId="705F12C2" w14:textId="2ACEEC0F" w:rsidR="002C0DBF" w:rsidRPr="001E1657" w:rsidRDefault="002C0DBF" w:rsidP="00AA285A">
      <w:pPr>
        <w:pStyle w:val="Akapitzlist"/>
        <w:tabs>
          <w:tab w:val="left" w:pos="709"/>
          <w:tab w:val="left" w:pos="993"/>
          <w:tab w:val="left" w:pos="1418"/>
        </w:tabs>
        <w:spacing w:after="0"/>
        <w:jc w:val="both"/>
        <w:rPr>
          <w:rFonts w:ascii="Arial" w:hAnsi="Arial" w:cs="Arial"/>
          <w:b/>
          <w:color w:val="auto"/>
        </w:rPr>
      </w:pPr>
      <w:r w:rsidRPr="001E1657">
        <w:rPr>
          <w:rFonts w:ascii="Arial" w:hAnsi="Arial" w:cs="Arial"/>
          <w:b/>
          <w:color w:val="auto"/>
        </w:rPr>
        <w:t xml:space="preserve">dnia </w:t>
      </w:r>
      <w:r w:rsidR="009658AC">
        <w:rPr>
          <w:rFonts w:ascii="Arial" w:eastAsia="Cambria" w:hAnsi="Arial" w:cs="Arial"/>
          <w:b/>
          <w:color w:val="auto"/>
        </w:rPr>
        <w:t>10</w:t>
      </w:r>
      <w:r w:rsidR="00CE3829" w:rsidRPr="001E1657">
        <w:rPr>
          <w:rFonts w:ascii="Arial" w:eastAsia="Cambria" w:hAnsi="Arial" w:cs="Arial"/>
          <w:b/>
          <w:color w:val="auto"/>
        </w:rPr>
        <w:t>.12</w:t>
      </w:r>
      <w:r w:rsidR="00BF4B57" w:rsidRPr="001E1657">
        <w:rPr>
          <w:rFonts w:ascii="Arial" w:eastAsia="Cambria" w:hAnsi="Arial" w:cs="Arial"/>
          <w:b/>
          <w:color w:val="auto"/>
        </w:rPr>
        <w:t>.</w:t>
      </w:r>
      <w:r w:rsidR="009658AC">
        <w:rPr>
          <w:rFonts w:ascii="Arial" w:eastAsia="Cambria" w:hAnsi="Arial" w:cs="Arial"/>
          <w:b/>
          <w:color w:val="auto"/>
        </w:rPr>
        <w:t>2019</w:t>
      </w:r>
      <w:r w:rsidR="00E06FAE" w:rsidRPr="001E1657">
        <w:rPr>
          <w:rFonts w:ascii="Arial" w:eastAsia="Cambria" w:hAnsi="Arial" w:cs="Arial"/>
          <w:b/>
          <w:color w:val="auto"/>
        </w:rPr>
        <w:t xml:space="preserve"> r.  </w:t>
      </w:r>
      <w:r w:rsidRPr="001E1657">
        <w:rPr>
          <w:rFonts w:ascii="Arial" w:hAnsi="Arial" w:cs="Arial"/>
          <w:b/>
          <w:color w:val="auto"/>
        </w:rPr>
        <w:t xml:space="preserve">o godz. </w:t>
      </w:r>
      <w:r w:rsidR="00E06FAE" w:rsidRPr="001E1657">
        <w:rPr>
          <w:rFonts w:ascii="Arial" w:hAnsi="Arial" w:cs="Arial"/>
          <w:b/>
          <w:color w:val="auto"/>
        </w:rPr>
        <w:t>10:15</w:t>
      </w:r>
    </w:p>
    <w:p w14:paraId="0D466205" w14:textId="4DEB52D1" w:rsidR="00AA285A" w:rsidRPr="001E1657" w:rsidRDefault="00AA285A" w:rsidP="00C2385F">
      <w:pPr>
        <w:pStyle w:val="Akapitzlist"/>
        <w:numPr>
          <w:ilvl w:val="1"/>
          <w:numId w:val="24"/>
        </w:numPr>
        <w:tabs>
          <w:tab w:val="left" w:pos="709"/>
          <w:tab w:val="left" w:pos="993"/>
          <w:tab w:val="left" w:pos="1418"/>
        </w:tabs>
        <w:spacing w:after="0"/>
        <w:jc w:val="both"/>
        <w:rPr>
          <w:rFonts w:ascii="Arial" w:eastAsia="Cambria" w:hAnsi="Arial" w:cs="Arial"/>
        </w:rPr>
      </w:pPr>
      <w:r w:rsidRPr="001E1657">
        <w:rPr>
          <w:rFonts w:ascii="Arial" w:eastAsia="Cambria" w:hAnsi="Arial" w:cs="Arial"/>
        </w:rPr>
        <w:t xml:space="preserve">Oferta złożona w terminie składania ofert będzie podlegać rejestracji przez </w:t>
      </w:r>
      <w:r w:rsidR="00A40193" w:rsidRPr="001E1657">
        <w:rPr>
          <w:rFonts w:ascii="Arial" w:eastAsia="Cambria" w:hAnsi="Arial" w:cs="Arial"/>
        </w:rPr>
        <w:t>Z</w:t>
      </w:r>
      <w:r w:rsidRPr="001E1657">
        <w:rPr>
          <w:rFonts w:ascii="Arial" w:eastAsia="Cambria" w:hAnsi="Arial" w:cs="Arial"/>
        </w:rPr>
        <w:t>amawiającego. Koperta lub inne opakowanie, w którym będzie złożona oferta zostanie opatrzona numerem według kolejności składania o</w:t>
      </w:r>
      <w:r w:rsidR="002C0DBF" w:rsidRPr="001E1657">
        <w:rPr>
          <w:rFonts w:ascii="Arial" w:eastAsia="Cambria" w:hAnsi="Arial" w:cs="Arial"/>
        </w:rPr>
        <w:t>fert oraz terminem jej złożenia</w:t>
      </w:r>
      <w:r w:rsidRPr="001E1657">
        <w:rPr>
          <w:rFonts w:ascii="Arial" w:eastAsia="Cambria" w:hAnsi="Arial" w:cs="Arial"/>
        </w:rPr>
        <w:t>.</w:t>
      </w:r>
    </w:p>
    <w:p w14:paraId="602B0D4A" w14:textId="23186D05" w:rsidR="00AA285A" w:rsidRPr="001E1657" w:rsidRDefault="00AA285A" w:rsidP="00C2385F">
      <w:pPr>
        <w:pStyle w:val="Akapitzlist"/>
        <w:numPr>
          <w:ilvl w:val="1"/>
          <w:numId w:val="24"/>
        </w:numPr>
        <w:tabs>
          <w:tab w:val="left" w:pos="709"/>
          <w:tab w:val="left" w:pos="993"/>
          <w:tab w:val="left" w:pos="1418"/>
        </w:tabs>
        <w:spacing w:after="0"/>
        <w:jc w:val="both"/>
        <w:rPr>
          <w:rFonts w:ascii="Arial" w:eastAsia="Cambria" w:hAnsi="Arial" w:cs="Arial"/>
        </w:rPr>
      </w:pPr>
      <w:r w:rsidRPr="001E1657">
        <w:rPr>
          <w:rFonts w:ascii="Arial" w:eastAsia="Cambria" w:hAnsi="Arial" w:cs="Arial"/>
        </w:rPr>
        <w:t xml:space="preserve">Jeżeli w ofercie </w:t>
      </w:r>
      <w:r w:rsidR="00A40193" w:rsidRPr="001E1657">
        <w:rPr>
          <w:rFonts w:ascii="Arial" w:eastAsia="Cambria" w:hAnsi="Arial" w:cs="Arial"/>
        </w:rPr>
        <w:t>W</w:t>
      </w:r>
      <w:r w:rsidRPr="001E1657">
        <w:rPr>
          <w:rFonts w:ascii="Arial" w:eastAsia="Cambria" w:hAnsi="Arial" w:cs="Arial"/>
        </w:rPr>
        <w:t xml:space="preserve">ykonawca poda cenę napisaną słownie inną niż cenę napisaną cyfrowo, podczas otwarcia ofert zostanie podana cena napisana słownie. </w:t>
      </w:r>
    </w:p>
    <w:p w14:paraId="20369978" w14:textId="77777777" w:rsidR="00AA285A" w:rsidRPr="001E1657" w:rsidRDefault="00AA285A" w:rsidP="00C2385F">
      <w:pPr>
        <w:pStyle w:val="Akapitzlist"/>
        <w:numPr>
          <w:ilvl w:val="1"/>
          <w:numId w:val="24"/>
        </w:numPr>
        <w:tabs>
          <w:tab w:val="left" w:pos="709"/>
          <w:tab w:val="left" w:pos="993"/>
          <w:tab w:val="left" w:pos="1418"/>
        </w:tabs>
        <w:spacing w:after="0"/>
        <w:jc w:val="both"/>
        <w:rPr>
          <w:rFonts w:ascii="Arial" w:eastAsia="Cambria" w:hAnsi="Arial" w:cs="Arial"/>
        </w:rPr>
      </w:pPr>
      <w:r w:rsidRPr="001E1657">
        <w:rPr>
          <w:rFonts w:ascii="Arial" w:eastAsia="Cambria" w:hAnsi="Arial" w:cs="Arial"/>
        </w:rPr>
        <w:t xml:space="preserve">Koperty lub inne opakowanie zawierające oświadczenie o wycofaniu złożonej oferty otwierane będą w pierwszej kolejności. </w:t>
      </w:r>
    </w:p>
    <w:p w14:paraId="00D89394" w14:textId="59D87237" w:rsidR="00AA285A" w:rsidRPr="001E1657" w:rsidRDefault="00AA285A" w:rsidP="00C2385F">
      <w:pPr>
        <w:pStyle w:val="Akapitzlist"/>
        <w:numPr>
          <w:ilvl w:val="1"/>
          <w:numId w:val="24"/>
        </w:numPr>
        <w:tabs>
          <w:tab w:val="left" w:pos="709"/>
          <w:tab w:val="left" w:pos="993"/>
          <w:tab w:val="left" w:pos="1418"/>
        </w:tabs>
        <w:spacing w:after="0"/>
        <w:jc w:val="both"/>
        <w:rPr>
          <w:rFonts w:ascii="Arial" w:eastAsia="Cambria" w:hAnsi="Arial" w:cs="Arial"/>
        </w:rPr>
      </w:pPr>
      <w:r w:rsidRPr="001E1657">
        <w:rPr>
          <w:rFonts w:ascii="Arial" w:eastAsia="Cambria" w:hAnsi="Arial" w:cs="Arial"/>
        </w:rPr>
        <w:t xml:space="preserve">Koperty lub inne opakowanie zawierające oświadczenie o zmianie złożonej oferty zostaną otwarte przy otwieraniu oferty </w:t>
      </w:r>
      <w:r w:rsidR="00A40193" w:rsidRPr="001E1657">
        <w:rPr>
          <w:rFonts w:ascii="Arial" w:eastAsia="Cambria" w:hAnsi="Arial" w:cs="Arial"/>
        </w:rPr>
        <w:t>W</w:t>
      </w:r>
      <w:r w:rsidRPr="001E1657">
        <w:rPr>
          <w:rFonts w:ascii="Arial" w:eastAsia="Cambria" w:hAnsi="Arial" w:cs="Arial"/>
        </w:rPr>
        <w:t>ykonawcy, który dokonał zmiany złożonej oferty.</w:t>
      </w:r>
    </w:p>
    <w:p w14:paraId="52381624" w14:textId="7077341E" w:rsidR="00AA285A" w:rsidRPr="001E1657" w:rsidRDefault="00BF4D46" w:rsidP="00C2385F">
      <w:pPr>
        <w:pStyle w:val="Akapitzlist"/>
        <w:numPr>
          <w:ilvl w:val="1"/>
          <w:numId w:val="24"/>
        </w:numPr>
        <w:tabs>
          <w:tab w:val="left" w:pos="709"/>
          <w:tab w:val="left" w:pos="993"/>
          <w:tab w:val="left" w:pos="1418"/>
        </w:tabs>
        <w:spacing w:after="0"/>
        <w:jc w:val="both"/>
        <w:rPr>
          <w:rFonts w:ascii="Arial" w:eastAsia="Cambria" w:hAnsi="Arial" w:cs="Arial"/>
        </w:rPr>
      </w:pPr>
      <w:r w:rsidRPr="001E1657">
        <w:rPr>
          <w:rFonts w:ascii="Arial" w:eastAsia="Cambria" w:hAnsi="Arial" w:cs="Arial"/>
        </w:rPr>
        <w:t>Zgodnie z art.86 ust.</w:t>
      </w:r>
      <w:r w:rsidR="00AA285A" w:rsidRPr="001E1657">
        <w:rPr>
          <w:rFonts w:ascii="Arial" w:eastAsia="Cambria" w:hAnsi="Arial" w:cs="Arial"/>
        </w:rPr>
        <w:t xml:space="preserve">5 </w:t>
      </w:r>
      <w:r w:rsidR="00F01FDE" w:rsidRPr="001E1657">
        <w:rPr>
          <w:rFonts w:ascii="Arial" w:eastAsia="Cambria" w:hAnsi="Arial" w:cs="Arial"/>
        </w:rPr>
        <w:t>ustawy PZP</w:t>
      </w:r>
      <w:r w:rsidR="00AA285A" w:rsidRPr="001E1657">
        <w:rPr>
          <w:rFonts w:ascii="Arial" w:eastAsia="Cambria" w:hAnsi="Arial" w:cs="Arial"/>
        </w:rPr>
        <w:t xml:space="preserve"> niezwłocznie po otwarciu ofert </w:t>
      </w:r>
      <w:r w:rsidR="00A40193" w:rsidRPr="001E1657">
        <w:rPr>
          <w:rFonts w:ascii="Arial" w:eastAsia="Cambria" w:hAnsi="Arial" w:cs="Arial"/>
        </w:rPr>
        <w:t>Z</w:t>
      </w:r>
      <w:r w:rsidR="00AA285A" w:rsidRPr="001E1657">
        <w:rPr>
          <w:rFonts w:ascii="Arial" w:eastAsia="Cambria" w:hAnsi="Arial" w:cs="Arial"/>
        </w:rPr>
        <w:t>amawiający zamieszcza na stronie internetowej informacje dotyczące:</w:t>
      </w:r>
    </w:p>
    <w:p w14:paraId="3BDC1641" w14:textId="77777777" w:rsidR="00A40193" w:rsidRPr="001E1657" w:rsidRDefault="00AA285A" w:rsidP="00A40193">
      <w:pPr>
        <w:pStyle w:val="Akapitzlist"/>
        <w:numPr>
          <w:ilvl w:val="0"/>
          <w:numId w:val="35"/>
        </w:numPr>
        <w:tabs>
          <w:tab w:val="left" w:pos="709"/>
          <w:tab w:val="left" w:pos="993"/>
          <w:tab w:val="left" w:pos="1418"/>
        </w:tabs>
        <w:spacing w:after="0"/>
        <w:jc w:val="both"/>
        <w:rPr>
          <w:rFonts w:ascii="Arial" w:eastAsia="Cambria" w:hAnsi="Arial" w:cs="Arial"/>
        </w:rPr>
      </w:pPr>
      <w:r w:rsidRPr="001E1657">
        <w:rPr>
          <w:rFonts w:ascii="Arial" w:eastAsia="Cambria" w:hAnsi="Arial" w:cs="Arial"/>
        </w:rPr>
        <w:t>kwoty, jaką zamierza przeznaczyć na sfinansowanie zamówienia;</w:t>
      </w:r>
    </w:p>
    <w:p w14:paraId="5855CDBB" w14:textId="77777777" w:rsidR="00A40193" w:rsidRPr="001E1657" w:rsidRDefault="00AA285A" w:rsidP="00A40193">
      <w:pPr>
        <w:pStyle w:val="Akapitzlist"/>
        <w:numPr>
          <w:ilvl w:val="0"/>
          <w:numId w:val="35"/>
        </w:numPr>
        <w:tabs>
          <w:tab w:val="left" w:pos="709"/>
          <w:tab w:val="left" w:pos="993"/>
          <w:tab w:val="left" w:pos="1418"/>
        </w:tabs>
        <w:spacing w:after="0"/>
        <w:jc w:val="both"/>
        <w:rPr>
          <w:rFonts w:ascii="Arial" w:eastAsia="Cambria" w:hAnsi="Arial" w:cs="Arial"/>
        </w:rPr>
      </w:pPr>
      <w:r w:rsidRPr="001E1657">
        <w:rPr>
          <w:rFonts w:ascii="Arial" w:eastAsia="Cambria" w:hAnsi="Arial" w:cs="Arial"/>
        </w:rPr>
        <w:t>firm oraz adresów wykonawców, kt</w:t>
      </w:r>
      <w:r w:rsidR="002C0DBF" w:rsidRPr="001E1657">
        <w:rPr>
          <w:rFonts w:ascii="Arial" w:eastAsia="Cambria" w:hAnsi="Arial" w:cs="Arial"/>
        </w:rPr>
        <w:t>órzy złożyli oferty w terminie;</w:t>
      </w:r>
    </w:p>
    <w:p w14:paraId="46FCFFBD" w14:textId="6EC26CDA" w:rsidR="00A40193" w:rsidRPr="001E1657" w:rsidRDefault="00AA285A" w:rsidP="00A40193">
      <w:pPr>
        <w:pStyle w:val="Akapitzlist"/>
        <w:numPr>
          <w:ilvl w:val="0"/>
          <w:numId w:val="35"/>
        </w:numPr>
        <w:tabs>
          <w:tab w:val="left" w:pos="709"/>
          <w:tab w:val="left" w:pos="993"/>
          <w:tab w:val="left" w:pos="1418"/>
        </w:tabs>
        <w:spacing w:after="0"/>
        <w:jc w:val="both"/>
        <w:rPr>
          <w:rFonts w:ascii="Arial" w:eastAsia="Cambria" w:hAnsi="Arial" w:cs="Arial"/>
        </w:rPr>
      </w:pPr>
      <w:r w:rsidRPr="001E1657">
        <w:rPr>
          <w:rFonts w:ascii="Arial" w:eastAsia="Cambria" w:hAnsi="Arial" w:cs="Arial"/>
        </w:rPr>
        <w:t xml:space="preserve">ceny, terminu wykonania zamówienia, okresu gwarancji i warunków </w:t>
      </w:r>
      <w:r w:rsidR="00A40193" w:rsidRPr="001E1657">
        <w:rPr>
          <w:rFonts w:ascii="Arial" w:eastAsia="Cambria" w:hAnsi="Arial" w:cs="Arial"/>
        </w:rPr>
        <w:t xml:space="preserve">płatności </w:t>
      </w:r>
      <w:r w:rsidR="002C0DBF" w:rsidRPr="001E1657">
        <w:rPr>
          <w:rFonts w:ascii="Arial" w:eastAsia="Cambria" w:hAnsi="Arial" w:cs="Arial"/>
        </w:rPr>
        <w:t>zawartych w ofertach.</w:t>
      </w:r>
    </w:p>
    <w:p w14:paraId="6DD176EC" w14:textId="0F86D8E8" w:rsidR="00E11DDD" w:rsidRPr="001E1657" w:rsidRDefault="00AA285A" w:rsidP="00747D35">
      <w:pPr>
        <w:pStyle w:val="Akapitzlist"/>
        <w:numPr>
          <w:ilvl w:val="1"/>
          <w:numId w:val="24"/>
        </w:numPr>
        <w:tabs>
          <w:tab w:val="left" w:pos="709"/>
          <w:tab w:val="left" w:pos="993"/>
          <w:tab w:val="left" w:pos="1418"/>
        </w:tabs>
        <w:spacing w:after="0"/>
        <w:jc w:val="both"/>
        <w:rPr>
          <w:rFonts w:ascii="Arial" w:eastAsia="Cambria" w:hAnsi="Arial" w:cs="Arial"/>
        </w:rPr>
      </w:pPr>
      <w:r w:rsidRPr="001E1657">
        <w:rPr>
          <w:rFonts w:ascii="Arial" w:eastAsia="Cambria" w:hAnsi="Arial" w:cs="Arial"/>
        </w:rPr>
        <w:t>W postępowaniu o udzielenie zamówienia o wartości mniejszej niż kwoty</w:t>
      </w:r>
      <w:r w:rsidR="002C0DBF" w:rsidRPr="001E1657">
        <w:rPr>
          <w:rFonts w:ascii="Arial" w:eastAsia="Cambria" w:hAnsi="Arial" w:cs="Arial"/>
        </w:rPr>
        <w:t xml:space="preserve"> </w:t>
      </w:r>
      <w:r w:rsidRPr="001E1657">
        <w:rPr>
          <w:rFonts w:ascii="Arial" w:eastAsia="Cambria" w:hAnsi="Arial" w:cs="Arial"/>
        </w:rPr>
        <w:t>określone w przepi</w:t>
      </w:r>
      <w:r w:rsidR="00BF4D46" w:rsidRPr="001E1657">
        <w:rPr>
          <w:rFonts w:ascii="Arial" w:eastAsia="Cambria" w:hAnsi="Arial" w:cs="Arial"/>
        </w:rPr>
        <w:t>sach wydanych na podstawie art.11 ust.</w:t>
      </w:r>
      <w:r w:rsidRPr="001E1657">
        <w:rPr>
          <w:rFonts w:ascii="Arial" w:eastAsia="Cambria" w:hAnsi="Arial" w:cs="Arial"/>
        </w:rPr>
        <w:t xml:space="preserve">8 </w:t>
      </w:r>
      <w:r w:rsidR="00F01FDE" w:rsidRPr="001E1657">
        <w:rPr>
          <w:rFonts w:ascii="Arial" w:eastAsia="Cambria" w:hAnsi="Arial" w:cs="Arial"/>
        </w:rPr>
        <w:t>ustawy PZP</w:t>
      </w:r>
      <w:r w:rsidRPr="001E1657">
        <w:rPr>
          <w:rFonts w:ascii="Arial" w:eastAsia="Cambria" w:hAnsi="Arial" w:cs="Arial"/>
        </w:rPr>
        <w:t>, zamawiający niezwłocznie zwraca ofertę, która została złożona po terminie.</w:t>
      </w:r>
    </w:p>
    <w:p w14:paraId="17CC1B92" w14:textId="77777777" w:rsidR="00E11DDD" w:rsidRPr="001E1657" w:rsidRDefault="00E11DDD" w:rsidP="002C0DBF">
      <w:pPr>
        <w:tabs>
          <w:tab w:val="left" w:pos="709"/>
          <w:tab w:val="left" w:pos="993"/>
          <w:tab w:val="left" w:pos="1418"/>
        </w:tabs>
        <w:spacing w:after="0"/>
        <w:ind w:left="1560" w:hanging="1560"/>
        <w:jc w:val="both"/>
        <w:rPr>
          <w:rFonts w:ascii="Arial" w:eastAsia="Cambria" w:hAnsi="Arial"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505556ED" w14:textId="77777777" w:rsidTr="00A864D9">
        <w:tc>
          <w:tcPr>
            <w:tcW w:w="8960" w:type="dxa"/>
            <w:shd w:val="pct12" w:color="auto" w:fill="auto"/>
          </w:tcPr>
          <w:p w14:paraId="6F454AD9" w14:textId="77777777" w:rsidR="00FC6D8C" w:rsidRPr="001E1657" w:rsidRDefault="00FC6D8C" w:rsidP="00C2385F">
            <w:pPr>
              <w:pStyle w:val="Akapitzlist"/>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56"/>
              <w:contextualSpacing/>
              <w:jc w:val="both"/>
              <w:textAlignment w:val="baseline"/>
              <w:rPr>
                <w:rFonts w:ascii="Arial" w:hAnsi="Arial" w:cs="Arial"/>
                <w:b/>
              </w:rPr>
            </w:pPr>
            <w:r w:rsidRPr="001E1657">
              <w:rPr>
                <w:rFonts w:ascii="Arial" w:hAnsi="Arial" w:cs="Arial"/>
                <w:b/>
              </w:rPr>
              <w:t>Opis sposobu obliczania ceny.</w:t>
            </w:r>
          </w:p>
        </w:tc>
      </w:tr>
    </w:tbl>
    <w:p w14:paraId="03397552" w14:textId="38682151" w:rsidR="001440FF" w:rsidRPr="001E1657" w:rsidRDefault="001440FF" w:rsidP="00667CC8">
      <w:pPr>
        <w:pStyle w:val="Akapitzlist"/>
        <w:spacing w:after="0"/>
        <w:jc w:val="both"/>
        <w:rPr>
          <w:rFonts w:ascii="Arial" w:eastAsia="Cambria" w:hAnsi="Arial" w:cs="Arial"/>
          <w:bCs/>
          <w:sz w:val="10"/>
          <w:szCs w:val="10"/>
        </w:rPr>
      </w:pPr>
    </w:p>
    <w:p w14:paraId="655C74A2" w14:textId="027F1F71" w:rsidR="006A2C91" w:rsidRPr="001E1657" w:rsidRDefault="006A2C91" w:rsidP="00CA26BE">
      <w:pPr>
        <w:pStyle w:val="Akapitzlist"/>
        <w:numPr>
          <w:ilvl w:val="1"/>
          <w:numId w:val="27"/>
        </w:numPr>
        <w:spacing w:after="0" w:line="240" w:lineRule="auto"/>
        <w:rPr>
          <w:rFonts w:ascii="Arial" w:hAnsi="Arial" w:cs="Arial"/>
        </w:rPr>
      </w:pPr>
      <w:r w:rsidRPr="001E1657">
        <w:rPr>
          <w:rFonts w:ascii="Arial" w:hAnsi="Arial" w:cs="Arial"/>
        </w:rPr>
        <w:t xml:space="preserve">Opis sposobu obliczenia ceny określa formularz oferty stanowiący </w:t>
      </w:r>
      <w:r w:rsidR="00943FA3" w:rsidRPr="001E1657">
        <w:rPr>
          <w:rFonts w:ascii="Arial" w:hAnsi="Arial" w:cs="Arial"/>
          <w:i/>
        </w:rPr>
        <w:t>Załącznik nr 1 do SIWZ oraz formularz kalkulacji cenowej stanowiący załącznik nr 1a do SIWZ.</w:t>
      </w:r>
    </w:p>
    <w:p w14:paraId="1EDD772E" w14:textId="06C265E3" w:rsidR="001440FF" w:rsidRPr="001E1657" w:rsidRDefault="001440FF" w:rsidP="00CA26BE">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8" w:hanging="448"/>
        <w:contextualSpacing/>
        <w:jc w:val="both"/>
        <w:rPr>
          <w:rFonts w:ascii="Arial" w:hAnsi="Arial" w:cs="Arial"/>
          <w:sz w:val="22"/>
          <w:szCs w:val="22"/>
        </w:rPr>
      </w:pPr>
      <w:r w:rsidRPr="001E1657">
        <w:rPr>
          <w:rFonts w:ascii="Arial" w:hAnsi="Arial" w:cs="Arial"/>
          <w:sz w:val="22"/>
          <w:szCs w:val="22"/>
        </w:rPr>
        <w:lastRenderedPageBreak/>
        <w:t>Cena musi zawierać ostateczną, sumaryczną cenę obejmującą wszystkie koszty z uwzględnieniem wszystkich opłat, podatków oraz zaproponowany upust.</w:t>
      </w:r>
    </w:p>
    <w:p w14:paraId="3131F4E8" w14:textId="45462510" w:rsidR="001440FF" w:rsidRPr="001E1657" w:rsidRDefault="001440FF" w:rsidP="00CA26BE">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8" w:hanging="448"/>
        <w:contextualSpacing/>
        <w:jc w:val="both"/>
        <w:rPr>
          <w:rFonts w:ascii="Arial" w:hAnsi="Arial" w:cs="Arial"/>
          <w:sz w:val="22"/>
          <w:szCs w:val="22"/>
        </w:rPr>
      </w:pPr>
      <w:r w:rsidRPr="001E1657">
        <w:rPr>
          <w:rFonts w:ascii="Arial" w:hAnsi="Arial" w:cs="Arial"/>
          <w:sz w:val="22"/>
          <w:szCs w:val="22"/>
        </w:rPr>
        <w:t>Cen</w:t>
      </w:r>
      <w:r w:rsidR="00C1611F" w:rsidRPr="001E1657">
        <w:rPr>
          <w:rFonts w:ascii="Arial" w:hAnsi="Arial" w:cs="Arial"/>
          <w:sz w:val="22"/>
          <w:szCs w:val="22"/>
        </w:rPr>
        <w:t>a</w:t>
      </w:r>
      <w:r w:rsidRPr="001E1657">
        <w:rPr>
          <w:rFonts w:ascii="Arial" w:hAnsi="Arial" w:cs="Arial"/>
          <w:sz w:val="22"/>
          <w:szCs w:val="22"/>
        </w:rPr>
        <w:t xml:space="preserve"> mus</w:t>
      </w:r>
      <w:r w:rsidR="00C1611F" w:rsidRPr="001E1657">
        <w:rPr>
          <w:rFonts w:ascii="Arial" w:hAnsi="Arial" w:cs="Arial"/>
          <w:sz w:val="22"/>
          <w:szCs w:val="22"/>
        </w:rPr>
        <w:t>i</w:t>
      </w:r>
      <w:r w:rsidRPr="001E1657">
        <w:rPr>
          <w:rFonts w:ascii="Arial" w:hAnsi="Arial" w:cs="Arial"/>
          <w:sz w:val="22"/>
          <w:szCs w:val="22"/>
        </w:rPr>
        <w:t xml:space="preserve"> być podan</w:t>
      </w:r>
      <w:r w:rsidR="00C1611F" w:rsidRPr="001E1657">
        <w:rPr>
          <w:rFonts w:ascii="Arial" w:hAnsi="Arial" w:cs="Arial"/>
          <w:sz w:val="22"/>
          <w:szCs w:val="22"/>
        </w:rPr>
        <w:t>a</w:t>
      </w:r>
      <w:r w:rsidRPr="001E1657">
        <w:rPr>
          <w:rFonts w:ascii="Arial" w:hAnsi="Arial" w:cs="Arial"/>
          <w:sz w:val="22"/>
          <w:szCs w:val="22"/>
        </w:rPr>
        <w:t xml:space="preserve"> według stawek obowiązujących w dniu zamieszczenia ogłoszenia o zamówieniu w Biuletynie Zamówień Publicznych,</w:t>
      </w:r>
      <w:r w:rsidRPr="001E1657">
        <w:rPr>
          <w:rFonts w:ascii="Arial" w:hAnsi="Arial" w:cs="Arial"/>
          <w:b/>
          <w:sz w:val="22"/>
          <w:szCs w:val="22"/>
          <w:u w:val="single"/>
        </w:rPr>
        <w:t xml:space="preserve"> zgodnie z załączonym do oferty </w:t>
      </w:r>
      <w:r w:rsidR="00210EED" w:rsidRPr="001E1657">
        <w:rPr>
          <w:rFonts w:ascii="Arial" w:hAnsi="Arial" w:cs="Arial"/>
          <w:b/>
          <w:sz w:val="22"/>
          <w:szCs w:val="22"/>
          <w:u w:val="single"/>
        </w:rPr>
        <w:t xml:space="preserve">dokumentem potwierdzającym cenę producenta </w:t>
      </w:r>
      <w:r w:rsidRPr="001E1657">
        <w:rPr>
          <w:rFonts w:ascii="Arial" w:hAnsi="Arial" w:cs="Arial"/>
          <w:b/>
          <w:sz w:val="22"/>
          <w:szCs w:val="22"/>
          <w:u w:val="single"/>
        </w:rPr>
        <w:t xml:space="preserve">1 litra </w:t>
      </w:r>
      <w:r w:rsidR="003F2164" w:rsidRPr="001E1657">
        <w:rPr>
          <w:rFonts w:ascii="Arial" w:hAnsi="Arial" w:cs="Arial"/>
          <w:b/>
          <w:sz w:val="22"/>
          <w:szCs w:val="22"/>
          <w:u w:val="single"/>
        </w:rPr>
        <w:t>oleju.</w:t>
      </w:r>
    </w:p>
    <w:p w14:paraId="648D2FE9" w14:textId="2CC2FEF6" w:rsidR="001440FF" w:rsidRPr="001E1657" w:rsidRDefault="001440FF" w:rsidP="00CA26BE">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8" w:hanging="448"/>
        <w:contextualSpacing/>
        <w:jc w:val="both"/>
        <w:rPr>
          <w:rFonts w:ascii="Arial" w:hAnsi="Arial" w:cs="Arial"/>
          <w:sz w:val="22"/>
          <w:szCs w:val="22"/>
        </w:rPr>
      </w:pPr>
      <w:r w:rsidRPr="001E1657">
        <w:rPr>
          <w:rFonts w:ascii="Arial" w:hAnsi="Arial" w:cs="Arial"/>
          <w:sz w:val="22"/>
          <w:szCs w:val="22"/>
        </w:rPr>
        <w:t>Wysokość upustu</w:t>
      </w:r>
      <w:r w:rsidR="00210EED" w:rsidRPr="001E1657">
        <w:rPr>
          <w:rFonts w:ascii="Arial" w:hAnsi="Arial" w:cs="Arial"/>
          <w:sz w:val="22"/>
          <w:szCs w:val="22"/>
        </w:rPr>
        <w:t>/narzutu</w:t>
      </w:r>
      <w:r w:rsidR="003F2164" w:rsidRPr="001E1657">
        <w:rPr>
          <w:rFonts w:ascii="Arial" w:hAnsi="Arial" w:cs="Arial"/>
          <w:sz w:val="22"/>
          <w:szCs w:val="22"/>
        </w:rPr>
        <w:t xml:space="preserve"> (%)</w:t>
      </w:r>
      <w:r w:rsidRPr="001E1657">
        <w:rPr>
          <w:rFonts w:ascii="Arial" w:hAnsi="Arial" w:cs="Arial"/>
          <w:sz w:val="22"/>
          <w:szCs w:val="22"/>
        </w:rPr>
        <w:t xml:space="preserve"> oferowana w ofercie będzie niezmienna w okresie objętym umową.</w:t>
      </w:r>
    </w:p>
    <w:p w14:paraId="1A2E1C17" w14:textId="3F1F5D13" w:rsidR="001440FF" w:rsidRPr="001E1657" w:rsidRDefault="001440FF" w:rsidP="00CA26BE">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8" w:hanging="448"/>
        <w:contextualSpacing/>
        <w:jc w:val="both"/>
        <w:rPr>
          <w:rFonts w:ascii="Arial" w:hAnsi="Arial" w:cs="Arial"/>
          <w:sz w:val="22"/>
          <w:szCs w:val="22"/>
        </w:rPr>
      </w:pPr>
      <w:r w:rsidRPr="001E1657">
        <w:rPr>
          <w:rFonts w:ascii="Arial" w:hAnsi="Arial" w:cs="Arial"/>
          <w:sz w:val="22"/>
          <w:szCs w:val="22"/>
        </w:rPr>
        <w:t>Cena musi być podana w złotych polskich cyfrowo i słownie.</w:t>
      </w:r>
    </w:p>
    <w:p w14:paraId="1CAF3C49" w14:textId="6A6F25C7" w:rsidR="001440FF" w:rsidRPr="001E1657" w:rsidRDefault="001440FF" w:rsidP="001440FF">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hAnsi="Arial" w:cs="Arial"/>
          <w:sz w:val="22"/>
          <w:szCs w:val="22"/>
        </w:rPr>
      </w:pPr>
      <w:r w:rsidRPr="001E1657">
        <w:rPr>
          <w:rFonts w:ascii="Arial" w:hAnsi="Arial" w:cs="Arial"/>
          <w:sz w:val="22"/>
          <w:szCs w:val="22"/>
        </w:rPr>
        <w:t xml:space="preserve">Wykonawca określi ceny na dostawę </w:t>
      </w:r>
      <w:r w:rsidR="003F2164" w:rsidRPr="001E1657">
        <w:rPr>
          <w:rFonts w:ascii="Arial" w:hAnsi="Arial" w:cs="Arial"/>
          <w:sz w:val="22"/>
          <w:szCs w:val="22"/>
        </w:rPr>
        <w:t>oleju napędowego</w:t>
      </w:r>
      <w:r w:rsidRPr="001E1657">
        <w:rPr>
          <w:rFonts w:ascii="Arial" w:hAnsi="Arial" w:cs="Arial"/>
          <w:sz w:val="22"/>
          <w:szCs w:val="22"/>
        </w:rPr>
        <w:t xml:space="preserve"> zgodnie z poniższą tabelą, wypełniając odpowiednio  wszystkie pola:</w:t>
      </w:r>
    </w:p>
    <w:p w14:paraId="15FF5EF3" w14:textId="77777777" w:rsidR="005424E8" w:rsidRPr="001E1657" w:rsidRDefault="00FC6D8C" w:rsidP="00C2385F">
      <w:pPr>
        <w:pStyle w:val="Akapitzlist"/>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51"/>
          <w:tab w:val="left" w:pos="1134"/>
          <w:tab w:val="left" w:pos="1276"/>
          <w:tab w:val="left" w:pos="1418"/>
        </w:tabs>
        <w:suppressAutoHyphens/>
        <w:spacing w:after="0"/>
        <w:contextualSpacing/>
        <w:jc w:val="both"/>
        <w:rPr>
          <w:rFonts w:ascii="Arial" w:hAnsi="Arial" w:cs="Arial"/>
        </w:rPr>
      </w:pPr>
      <w:r w:rsidRPr="001E1657">
        <w:rPr>
          <w:rFonts w:ascii="Arial" w:hAnsi="Arial" w:cs="Arial"/>
        </w:rPr>
        <w:t>Zamawiający nie dopuszcza podawania cen ofertowych w walutach obcych.</w:t>
      </w:r>
    </w:p>
    <w:p w14:paraId="74C69AEE" w14:textId="6F3D9139" w:rsidR="00B63DD5" w:rsidRPr="001E1657" w:rsidRDefault="00F01FDE" w:rsidP="00747D35">
      <w:pPr>
        <w:pStyle w:val="Akapitzlist"/>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51"/>
          <w:tab w:val="left" w:pos="1134"/>
          <w:tab w:val="left" w:pos="1276"/>
          <w:tab w:val="left" w:pos="1418"/>
        </w:tabs>
        <w:suppressAutoHyphens/>
        <w:spacing w:after="0"/>
        <w:contextualSpacing/>
        <w:jc w:val="both"/>
        <w:rPr>
          <w:rFonts w:ascii="Arial" w:hAnsi="Arial" w:cs="Arial"/>
        </w:rPr>
      </w:pPr>
      <w:r w:rsidRPr="001E1657">
        <w:rPr>
          <w:rFonts w:ascii="Arial" w:hAnsi="Arial" w:cs="Arial"/>
        </w:rPr>
        <w:t>Rozliczenia pomiędzy Zamawiającym a W</w:t>
      </w:r>
      <w:r w:rsidR="00BD383F" w:rsidRPr="001E1657">
        <w:rPr>
          <w:rFonts w:ascii="Arial" w:hAnsi="Arial" w:cs="Arial"/>
        </w:rPr>
        <w:t>ykonawcą będą prowadzone w walucie PLN.</w:t>
      </w:r>
    </w:p>
    <w:p w14:paraId="02328451" w14:textId="77777777" w:rsidR="00B63DD5" w:rsidRPr="001E1657" w:rsidRDefault="00B63DD5" w:rsidP="00277777">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1418"/>
          <w:tab w:val="left" w:pos="1701"/>
        </w:tabs>
        <w:suppressAutoHyphens/>
        <w:spacing w:after="0"/>
        <w:ind w:left="1276"/>
        <w:contextualSpacing/>
        <w:jc w:val="both"/>
        <w:rPr>
          <w:rFonts w:ascii="Arial" w:hAnsi="Arial"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084C6D92" w14:textId="77777777" w:rsidTr="00A864D9">
        <w:tc>
          <w:tcPr>
            <w:tcW w:w="8960" w:type="dxa"/>
            <w:shd w:val="pct12" w:color="auto" w:fill="auto"/>
          </w:tcPr>
          <w:p w14:paraId="2C9FC4C4" w14:textId="4DE4AD66" w:rsidR="00FC6D8C" w:rsidRPr="001E1657" w:rsidRDefault="00277777" w:rsidP="00EF3F15">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contextualSpacing/>
              <w:jc w:val="both"/>
              <w:textAlignment w:val="baseline"/>
              <w:rPr>
                <w:rFonts w:ascii="Arial" w:hAnsi="Arial" w:cs="Arial"/>
                <w:b/>
              </w:rPr>
            </w:pPr>
            <w:r w:rsidRPr="001E1657">
              <w:rPr>
                <w:rFonts w:ascii="Arial" w:hAnsi="Arial" w:cs="Arial"/>
                <w:b/>
              </w:rPr>
              <w:t xml:space="preserve">Opis kryteriów, którymi </w:t>
            </w:r>
            <w:r w:rsidR="00EF3F15" w:rsidRPr="001E1657">
              <w:rPr>
                <w:rFonts w:ascii="Arial" w:hAnsi="Arial" w:cs="Arial"/>
                <w:b/>
              </w:rPr>
              <w:t>Z</w:t>
            </w:r>
            <w:r w:rsidR="00A57DF3" w:rsidRPr="001E1657">
              <w:rPr>
                <w:rFonts w:ascii="Arial" w:hAnsi="Arial" w:cs="Arial"/>
                <w:b/>
              </w:rPr>
              <w:t>ama</w:t>
            </w:r>
            <w:r w:rsidRPr="001E1657">
              <w:rPr>
                <w:rFonts w:ascii="Arial" w:hAnsi="Arial" w:cs="Arial"/>
                <w:b/>
              </w:rPr>
              <w:t xml:space="preserve">wiający będzie się kierował przy wyborze oferty, wraz z podaniem wag tych kryteriów i sposobu oceny </w:t>
            </w:r>
            <w:r w:rsidR="00A57DF3" w:rsidRPr="001E1657">
              <w:rPr>
                <w:rFonts w:ascii="Arial" w:hAnsi="Arial" w:cs="Arial"/>
                <w:b/>
              </w:rPr>
              <w:t>ofert, a jeżeli przypisanie wagi nie jest możliwe</w:t>
            </w:r>
            <w:r w:rsidR="00B308E8" w:rsidRPr="001E1657">
              <w:rPr>
                <w:rFonts w:ascii="Arial" w:hAnsi="Arial" w:cs="Arial"/>
                <w:b/>
              </w:rPr>
              <w:t xml:space="preserve"> </w:t>
            </w:r>
            <w:r w:rsidR="00A57DF3" w:rsidRPr="001E1657">
              <w:rPr>
                <w:rFonts w:ascii="Arial" w:hAnsi="Arial" w:cs="Arial"/>
                <w:b/>
              </w:rPr>
              <w:t xml:space="preserve">z obiektywnych przyczyn, </w:t>
            </w:r>
            <w:r w:rsidR="00EF3F15" w:rsidRPr="001E1657">
              <w:rPr>
                <w:rFonts w:ascii="Arial" w:hAnsi="Arial" w:cs="Arial"/>
                <w:b/>
              </w:rPr>
              <w:t>Z</w:t>
            </w:r>
            <w:r w:rsidR="00A57DF3" w:rsidRPr="001E1657">
              <w:rPr>
                <w:rFonts w:ascii="Arial" w:hAnsi="Arial" w:cs="Arial"/>
                <w:b/>
              </w:rPr>
              <w:t>amawiający wskazuje kryteria oceny ofert w kolejności od najważniejszego do najmniej ważnego</w:t>
            </w:r>
            <w:r w:rsidRPr="001E1657">
              <w:rPr>
                <w:rFonts w:ascii="Arial" w:hAnsi="Arial" w:cs="Arial"/>
                <w:b/>
              </w:rPr>
              <w:t>.</w:t>
            </w:r>
          </w:p>
        </w:tc>
      </w:tr>
    </w:tbl>
    <w:p w14:paraId="77142FC2" w14:textId="1CAAEA88" w:rsidR="00FC6D8C" w:rsidRPr="001E1657" w:rsidRDefault="00FC6D8C" w:rsidP="00667CC8">
      <w:pPr>
        <w:pStyle w:val="Akapitzlist"/>
        <w:spacing w:after="0"/>
        <w:jc w:val="both"/>
        <w:rPr>
          <w:rFonts w:ascii="Arial" w:eastAsia="Cambria" w:hAnsi="Arial" w:cs="Arial"/>
          <w:sz w:val="10"/>
          <w:szCs w:val="10"/>
        </w:rPr>
      </w:pPr>
    </w:p>
    <w:p w14:paraId="74597B9D" w14:textId="7CD28F16" w:rsidR="00747D35" w:rsidRPr="001E1657" w:rsidRDefault="00E87EB0" w:rsidP="00747D35">
      <w:pPr>
        <w:pStyle w:val="Akapitzlist"/>
        <w:numPr>
          <w:ilvl w:val="1"/>
          <w:numId w:val="27"/>
        </w:numPr>
        <w:jc w:val="both"/>
        <w:rPr>
          <w:rFonts w:ascii="Arial" w:hAnsi="Arial" w:cs="Arial"/>
        </w:rPr>
      </w:pPr>
      <w:r w:rsidRPr="001E1657">
        <w:rPr>
          <w:rFonts w:ascii="Arial" w:hAnsi="Arial" w:cs="Arial"/>
        </w:rPr>
        <w:t xml:space="preserve">Najkorzystniejszą ofertą będzie oferta, która przedstawia najkorzystniejszy bilans </w:t>
      </w:r>
      <w:r w:rsidR="005A76D9" w:rsidRPr="001E1657">
        <w:rPr>
          <w:rFonts w:ascii="Arial" w:hAnsi="Arial" w:cs="Arial"/>
        </w:rPr>
        <w:t>kryterium „Ceny” oraz</w:t>
      </w:r>
      <w:r w:rsidRPr="001E1657">
        <w:rPr>
          <w:rFonts w:ascii="Arial" w:hAnsi="Arial" w:cs="Arial"/>
        </w:rPr>
        <w:t xml:space="preserve"> kryter</w:t>
      </w:r>
      <w:r w:rsidR="005A76D9" w:rsidRPr="001E1657">
        <w:rPr>
          <w:rFonts w:ascii="Arial" w:hAnsi="Arial" w:cs="Arial"/>
        </w:rPr>
        <w:t>ium</w:t>
      </w:r>
      <w:r w:rsidRPr="001E1657">
        <w:rPr>
          <w:rFonts w:ascii="Arial" w:hAnsi="Arial" w:cs="Arial"/>
        </w:rPr>
        <w:t xml:space="preserve"> „</w:t>
      </w:r>
      <w:r w:rsidR="005A76D9" w:rsidRPr="001E1657">
        <w:rPr>
          <w:rFonts w:ascii="Arial" w:hAnsi="Arial" w:cs="Arial"/>
        </w:rPr>
        <w:t>Termin dostawy”</w:t>
      </w:r>
      <w:r w:rsidRPr="001E1657">
        <w:rPr>
          <w:rFonts w:ascii="Arial" w:hAnsi="Arial" w:cs="Arial"/>
        </w:rPr>
        <w:t xml:space="preserve"> </w:t>
      </w:r>
    </w:p>
    <w:p w14:paraId="5C792EBE" w14:textId="68CACE70" w:rsidR="00FC6D8C" w:rsidRPr="001E1657" w:rsidRDefault="00EF3F15" w:rsidP="0099547D">
      <w:pPr>
        <w:pStyle w:val="Akapitzlist"/>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1418"/>
        </w:tabs>
        <w:suppressAutoHyphens/>
        <w:spacing w:after="0"/>
        <w:contextualSpacing/>
        <w:jc w:val="both"/>
        <w:rPr>
          <w:rFonts w:ascii="Arial" w:hAnsi="Arial" w:cs="Arial"/>
        </w:rPr>
      </w:pPr>
      <w:r w:rsidRPr="001E1657">
        <w:rPr>
          <w:rFonts w:ascii="Arial" w:hAnsi="Arial" w:cs="Arial"/>
        </w:rPr>
        <w:t>Kryteria</w:t>
      </w:r>
      <w:r w:rsidR="00FC6D8C" w:rsidRPr="001E1657">
        <w:rPr>
          <w:rFonts w:ascii="Arial" w:hAnsi="Arial" w:cs="Arial"/>
        </w:rPr>
        <w:t xml:space="preserve"> oceny ofert </w:t>
      </w:r>
      <w:r w:rsidR="00E87EB0" w:rsidRPr="001E1657">
        <w:rPr>
          <w:rFonts w:ascii="Arial" w:hAnsi="Arial" w:cs="Arial"/>
        </w:rPr>
        <w:t>i ich znaczenie oraz opis sposobu oceny ofert:</w:t>
      </w:r>
    </w:p>
    <w:p w14:paraId="3003263C" w14:textId="77777777" w:rsidR="0003318D" w:rsidRPr="001E1657" w:rsidRDefault="0003318D" w:rsidP="0003318D">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1418"/>
          <w:tab w:val="left" w:pos="1701"/>
        </w:tabs>
        <w:suppressAutoHyphens/>
        <w:spacing w:after="0"/>
        <w:ind w:left="1276"/>
        <w:contextualSpacing/>
        <w:jc w:val="both"/>
        <w:rPr>
          <w:rFonts w:ascii="Arial" w:hAnsi="Arial" w:cs="Arial"/>
          <w:sz w:val="10"/>
          <w:szCs w:val="10"/>
        </w:rPr>
      </w:pPr>
    </w:p>
    <w:tbl>
      <w:tblPr>
        <w:tblStyle w:val="Tabela-Siatka"/>
        <w:tblW w:w="0" w:type="auto"/>
        <w:tblInd w:w="1384" w:type="dxa"/>
        <w:tblLook w:val="04A0" w:firstRow="1" w:lastRow="0" w:firstColumn="1" w:lastColumn="0" w:noHBand="0" w:noVBand="1"/>
      </w:tblPr>
      <w:tblGrid>
        <w:gridCol w:w="7896"/>
      </w:tblGrid>
      <w:tr w:rsidR="00FC6D8C" w:rsidRPr="001E1657" w14:paraId="0F76D089" w14:textId="77777777" w:rsidTr="00453E65">
        <w:tc>
          <w:tcPr>
            <w:tcW w:w="7896" w:type="dxa"/>
          </w:tcPr>
          <w:p w14:paraId="03DEA544" w14:textId="3B166E33" w:rsidR="00FC6D8C" w:rsidRPr="001E1657" w:rsidRDefault="004C62B5" w:rsidP="00667CC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 w:val="left" w:pos="1418"/>
              </w:tabs>
              <w:spacing w:after="0"/>
              <w:jc w:val="center"/>
              <w:rPr>
                <w:rFonts w:ascii="Arial" w:eastAsia="Cambria" w:hAnsi="Arial" w:cs="Arial"/>
                <w:b/>
              </w:rPr>
            </w:pPr>
            <w:r w:rsidRPr="001E1657">
              <w:rPr>
                <w:rFonts w:ascii="Arial" w:eastAsia="Cambria" w:hAnsi="Arial" w:cs="Arial"/>
                <w:b/>
              </w:rPr>
              <w:t>1.</w:t>
            </w:r>
            <w:r w:rsidR="00E87EB0" w:rsidRPr="001E1657">
              <w:rPr>
                <w:rFonts w:ascii="Arial" w:eastAsia="Cambria" w:hAnsi="Arial" w:cs="Arial"/>
                <w:b/>
              </w:rPr>
              <w:t xml:space="preserve"> </w:t>
            </w:r>
            <w:r w:rsidRPr="001E1657">
              <w:rPr>
                <w:rFonts w:ascii="Arial" w:eastAsia="Cambria" w:hAnsi="Arial" w:cs="Arial"/>
                <w:b/>
              </w:rPr>
              <w:t>Oferowana cena – 6</w:t>
            </w:r>
            <w:r w:rsidR="00FC6D8C" w:rsidRPr="001E1657">
              <w:rPr>
                <w:rFonts w:ascii="Arial" w:eastAsia="Cambria" w:hAnsi="Arial" w:cs="Arial"/>
                <w:b/>
              </w:rPr>
              <w:t>0%</w:t>
            </w:r>
          </w:p>
        </w:tc>
      </w:tr>
    </w:tbl>
    <w:p w14:paraId="57F58B43" w14:textId="77777777" w:rsidR="00E87EB0" w:rsidRPr="001E1657" w:rsidRDefault="00E87EB0" w:rsidP="00E87EB0">
      <w:pPr>
        <w:spacing w:after="0"/>
        <w:jc w:val="both"/>
        <w:rPr>
          <w:rFonts w:ascii="Arial" w:eastAsia="Cambria" w:hAnsi="Arial" w:cs="Arial"/>
          <w:sz w:val="10"/>
          <w:szCs w:val="10"/>
        </w:rPr>
      </w:pPr>
    </w:p>
    <w:p w14:paraId="73C93EC4" w14:textId="13A0A6E6" w:rsidR="00FC6D8C" w:rsidRPr="001E1657" w:rsidRDefault="00FC6D8C" w:rsidP="00E87EB0">
      <w:pPr>
        <w:spacing w:after="0"/>
        <w:jc w:val="both"/>
        <w:rPr>
          <w:rFonts w:ascii="Arial" w:eastAsia="Cambria" w:hAnsi="Arial" w:cs="Arial"/>
        </w:rPr>
      </w:pPr>
      <w:r w:rsidRPr="001E1657">
        <w:rPr>
          <w:rFonts w:ascii="Arial" w:eastAsia="Cambria" w:hAnsi="Arial" w:cs="Arial"/>
        </w:rPr>
        <w:t xml:space="preserve">W powyższym kryterium oceniana będzie cena brutto oferty. Maksymalną ilość punktów otrzyma </w:t>
      </w:r>
      <w:r w:rsidR="00EF3F15" w:rsidRPr="001E1657">
        <w:rPr>
          <w:rFonts w:ascii="Arial" w:eastAsia="Cambria" w:hAnsi="Arial" w:cs="Arial"/>
        </w:rPr>
        <w:t>W</w:t>
      </w:r>
      <w:r w:rsidRPr="001E1657">
        <w:rPr>
          <w:rFonts w:ascii="Arial" w:eastAsia="Cambria" w:hAnsi="Arial" w:cs="Arial"/>
        </w:rPr>
        <w:t xml:space="preserve">ykonawca, który zaproponuje najniższą cenę, </w:t>
      </w:r>
      <w:r w:rsidRPr="001E1657">
        <w:rPr>
          <w:rFonts w:ascii="Arial" w:eastAsia="Cambria" w:hAnsi="Arial" w:cs="Arial"/>
          <w:u w:val="single"/>
        </w:rPr>
        <w:t>pozostali będą oceniani według następującego wzoru</w:t>
      </w:r>
      <w:r w:rsidRPr="001E1657">
        <w:rPr>
          <w:rFonts w:ascii="Arial" w:eastAsia="Cambria" w:hAnsi="Arial" w:cs="Arial"/>
        </w:rPr>
        <w:t xml:space="preserve"> : </w:t>
      </w:r>
    </w:p>
    <w:p w14:paraId="0A79E8EE" w14:textId="77777777" w:rsidR="008E539B" w:rsidRPr="001E1657" w:rsidRDefault="008E539B" w:rsidP="00667CC8">
      <w:pPr>
        <w:pStyle w:val="Akapitzlist"/>
        <w:spacing w:after="0"/>
        <w:ind w:left="1276"/>
        <w:jc w:val="both"/>
        <w:rPr>
          <w:rFonts w:ascii="Arial" w:eastAsia="Cambria" w:hAnsi="Arial" w:cs="Arial"/>
          <w:sz w:val="10"/>
          <w:szCs w:val="10"/>
        </w:rPr>
      </w:pPr>
    </w:p>
    <w:p w14:paraId="2C71D8CB" w14:textId="77777777" w:rsidR="008860B2" w:rsidRPr="001E1657" w:rsidRDefault="008860B2" w:rsidP="00667CC8">
      <w:pPr>
        <w:pStyle w:val="Akapitzlist"/>
        <w:tabs>
          <w:tab w:val="left" w:pos="567"/>
          <w:tab w:val="left" w:pos="709"/>
          <w:tab w:val="left" w:pos="993"/>
          <w:tab w:val="left" w:pos="1418"/>
        </w:tabs>
        <w:spacing w:after="0"/>
        <w:ind w:left="1800"/>
        <w:jc w:val="center"/>
        <w:rPr>
          <w:rFonts w:ascii="Arial" w:eastAsia="Cambria" w:hAnsi="Arial" w:cs="Arial"/>
        </w:rPr>
      </w:pPr>
    </w:p>
    <w:p w14:paraId="01E9B287" w14:textId="545DE6AD" w:rsidR="00FC6D8C" w:rsidRPr="001E1657" w:rsidRDefault="00EE2CDD" w:rsidP="00EE2CDD">
      <w:pPr>
        <w:tabs>
          <w:tab w:val="left" w:pos="567"/>
          <w:tab w:val="left" w:pos="709"/>
          <w:tab w:val="left" w:pos="993"/>
          <w:tab w:val="left" w:pos="1418"/>
        </w:tabs>
        <w:spacing w:after="0"/>
        <w:rPr>
          <w:rFonts w:ascii="Arial" w:eastAsia="Cambria" w:hAnsi="Arial" w:cs="Arial"/>
        </w:rPr>
      </w:pPr>
      <w:r w:rsidRPr="001E1657">
        <w:rPr>
          <w:rFonts w:ascii="Arial" w:eastAsia="Cambria" w:hAnsi="Arial" w:cs="Arial"/>
        </w:rPr>
        <w:tab/>
      </w:r>
      <w:r w:rsidRPr="001E1657">
        <w:rPr>
          <w:rFonts w:ascii="Arial" w:eastAsia="Cambria" w:hAnsi="Arial" w:cs="Arial"/>
        </w:rPr>
        <w:tab/>
      </w:r>
      <w:r w:rsidRPr="001E1657">
        <w:rPr>
          <w:rFonts w:ascii="Arial" w:eastAsia="Cambria" w:hAnsi="Arial" w:cs="Arial"/>
        </w:rPr>
        <w:tab/>
      </w:r>
      <w:r w:rsidR="006E0CD8" w:rsidRPr="001E1657">
        <w:rPr>
          <w:rFonts w:ascii="Arial" w:eastAsia="Cambria" w:hAnsi="Arial" w:cs="Arial"/>
        </w:rPr>
        <w:t xml:space="preserve">             </w:t>
      </w:r>
      <w:r w:rsidR="00FC6D8C" w:rsidRPr="001E1657">
        <w:rPr>
          <w:rFonts w:ascii="Arial" w:eastAsia="Cambria" w:hAnsi="Arial" w:cs="Arial"/>
        </w:rPr>
        <w:t xml:space="preserve">Najniższa cena z ofert </w:t>
      </w:r>
    </w:p>
    <w:p w14:paraId="7D72A421" w14:textId="77777777" w:rsidR="00FC6D8C" w:rsidRPr="001E1657" w:rsidRDefault="00FC6D8C" w:rsidP="00EE2CDD">
      <w:pPr>
        <w:pStyle w:val="Akapitzlist"/>
        <w:tabs>
          <w:tab w:val="left" w:pos="567"/>
          <w:tab w:val="left" w:pos="709"/>
        </w:tabs>
        <w:spacing w:after="0"/>
        <w:ind w:left="284" w:hanging="142"/>
        <w:rPr>
          <w:rFonts w:ascii="Arial" w:eastAsia="Cambria" w:hAnsi="Arial" w:cs="Arial"/>
        </w:rPr>
      </w:pPr>
      <w:r w:rsidRPr="001E1657">
        <w:rPr>
          <w:rFonts w:ascii="Arial" w:eastAsia="Cambria" w:hAnsi="Arial" w:cs="Arial"/>
          <w:b/>
          <w:bCs/>
        </w:rPr>
        <w:t>P</w:t>
      </w:r>
      <w:r w:rsidRPr="001E1657">
        <w:rPr>
          <w:rFonts w:ascii="Arial" w:eastAsia="Cambria" w:hAnsi="Arial" w:cs="Arial"/>
          <w:b/>
          <w:bCs/>
          <w:vertAlign w:val="subscript"/>
        </w:rPr>
        <w:t>C</w:t>
      </w:r>
      <w:r w:rsidRPr="001E1657">
        <w:rPr>
          <w:rFonts w:ascii="Arial" w:eastAsia="Cambria" w:hAnsi="Arial" w:cs="Arial"/>
          <w:b/>
          <w:bCs/>
        </w:rPr>
        <w:t>=</w:t>
      </w:r>
      <w:r w:rsidRPr="001E1657">
        <w:rPr>
          <w:rFonts w:ascii="Arial" w:eastAsia="Cambria" w:hAnsi="Arial" w:cs="Arial"/>
        </w:rPr>
        <w:t xml:space="preserve"> </w:t>
      </w:r>
      <w:r w:rsidRPr="001E1657">
        <w:rPr>
          <w:rFonts w:ascii="Arial" w:eastAsia="Cambria" w:hAnsi="Arial" w:cs="Arial"/>
        </w:rPr>
        <w:tab/>
        <w:t>--------------------------------------------------------------------</w:t>
      </w:r>
      <w:r w:rsidR="004C62B5" w:rsidRPr="001E1657">
        <w:rPr>
          <w:rFonts w:ascii="Arial" w:eastAsia="Cambria" w:hAnsi="Arial" w:cs="Arial"/>
        </w:rPr>
        <w:t xml:space="preserve">    x 6</w:t>
      </w:r>
      <w:r w:rsidRPr="001E1657">
        <w:rPr>
          <w:rFonts w:ascii="Arial" w:eastAsia="Cambria" w:hAnsi="Arial" w:cs="Arial"/>
        </w:rPr>
        <w:t>0</w:t>
      </w:r>
    </w:p>
    <w:p w14:paraId="320F83F2" w14:textId="77777777" w:rsidR="00FC6D8C" w:rsidRPr="001E1657" w:rsidRDefault="00FC6D8C" w:rsidP="00EE2CDD">
      <w:pPr>
        <w:pStyle w:val="Akapitzlist"/>
        <w:tabs>
          <w:tab w:val="left" w:pos="567"/>
          <w:tab w:val="left" w:pos="709"/>
          <w:tab w:val="left" w:pos="993"/>
          <w:tab w:val="left" w:pos="1418"/>
        </w:tabs>
        <w:spacing w:after="0"/>
        <w:ind w:left="1800"/>
        <w:rPr>
          <w:rFonts w:ascii="Arial" w:eastAsia="Cambria" w:hAnsi="Arial" w:cs="Arial"/>
        </w:rPr>
      </w:pPr>
      <w:r w:rsidRPr="001E1657">
        <w:rPr>
          <w:rFonts w:ascii="Arial" w:eastAsia="Cambria" w:hAnsi="Arial" w:cs="Arial"/>
        </w:rPr>
        <w:t>Cena badanej oferty</w:t>
      </w:r>
    </w:p>
    <w:p w14:paraId="1845B25C" w14:textId="77777777" w:rsidR="00FC6D8C" w:rsidRPr="001E1657" w:rsidRDefault="00FC6D8C" w:rsidP="00667CC8">
      <w:pPr>
        <w:pStyle w:val="Akapitzlist"/>
        <w:tabs>
          <w:tab w:val="left" w:pos="567"/>
          <w:tab w:val="left" w:pos="709"/>
          <w:tab w:val="left" w:pos="993"/>
          <w:tab w:val="left" w:pos="1418"/>
        </w:tabs>
        <w:spacing w:after="0"/>
        <w:ind w:left="1800"/>
        <w:jc w:val="both"/>
        <w:rPr>
          <w:rFonts w:ascii="Arial" w:eastAsia="Cambria" w:hAnsi="Arial" w:cs="Arial"/>
          <w:sz w:val="10"/>
          <w:szCs w:val="10"/>
        </w:rPr>
      </w:pPr>
    </w:p>
    <w:p w14:paraId="44D825EC" w14:textId="4CEC4C79" w:rsidR="00FC6D8C" w:rsidRPr="001E1657" w:rsidRDefault="00FC6D8C" w:rsidP="00667CC8">
      <w:pPr>
        <w:tabs>
          <w:tab w:val="left" w:pos="567"/>
          <w:tab w:val="left" w:pos="709"/>
          <w:tab w:val="left" w:pos="993"/>
          <w:tab w:val="left" w:pos="1276"/>
        </w:tabs>
        <w:spacing w:after="0"/>
        <w:jc w:val="both"/>
        <w:rPr>
          <w:rFonts w:ascii="Arial" w:eastAsia="Cambria" w:hAnsi="Arial" w:cs="Arial"/>
          <w:b/>
        </w:rPr>
      </w:pPr>
      <w:r w:rsidRPr="001E1657">
        <w:rPr>
          <w:rFonts w:ascii="Arial" w:eastAsia="Cambria" w:hAnsi="Arial" w:cs="Arial"/>
          <w:b/>
        </w:rPr>
        <w:t>gdzie: P</w:t>
      </w:r>
      <w:r w:rsidRPr="001E1657">
        <w:rPr>
          <w:rFonts w:ascii="Arial" w:eastAsia="Cambria" w:hAnsi="Arial" w:cs="Arial"/>
          <w:b/>
          <w:vertAlign w:val="subscript"/>
        </w:rPr>
        <w:t xml:space="preserve">C </w:t>
      </w:r>
      <w:r w:rsidRPr="001E1657">
        <w:rPr>
          <w:rFonts w:ascii="Arial" w:eastAsia="Cambria" w:hAnsi="Arial" w:cs="Arial"/>
          <w:b/>
        </w:rPr>
        <w:t xml:space="preserve"> – ilość punktów, jaką dana oferta otrzyma za cenę oferty brutto.</w:t>
      </w:r>
    </w:p>
    <w:p w14:paraId="3333B8E9" w14:textId="77777777" w:rsidR="00FC6D8C" w:rsidRPr="001E1657" w:rsidRDefault="00FC6D8C" w:rsidP="00667CC8">
      <w:pPr>
        <w:spacing w:after="0"/>
        <w:ind w:left="993" w:hanging="284"/>
        <w:jc w:val="both"/>
        <w:rPr>
          <w:rFonts w:ascii="Arial" w:eastAsia="Cambria" w:hAnsi="Arial" w:cs="Arial"/>
          <w:sz w:val="10"/>
          <w:szCs w:val="10"/>
        </w:rPr>
      </w:pPr>
    </w:p>
    <w:p w14:paraId="3988417D" w14:textId="77777777" w:rsidR="00AA3747" w:rsidRPr="001E1657" w:rsidRDefault="00AA3747" w:rsidP="00AA3747">
      <w:pPr>
        <w:widowControl w:val="0"/>
        <w:tabs>
          <w:tab w:val="right" w:pos="9470"/>
        </w:tabs>
        <w:suppressAutoHyphens/>
        <w:spacing w:after="0"/>
        <w:jc w:val="both"/>
        <w:rPr>
          <w:rFonts w:ascii="Arial" w:eastAsia="Cambria" w:hAnsi="Arial" w:cs="Arial"/>
          <w:sz w:val="10"/>
          <w:szCs w:val="10"/>
        </w:rPr>
      </w:pPr>
    </w:p>
    <w:tbl>
      <w:tblPr>
        <w:tblStyle w:val="Tabela-Siatka"/>
        <w:tblW w:w="0" w:type="auto"/>
        <w:tblInd w:w="959" w:type="dxa"/>
        <w:tblLook w:val="04A0" w:firstRow="1" w:lastRow="0" w:firstColumn="1" w:lastColumn="0" w:noHBand="0" w:noVBand="1"/>
      </w:tblPr>
      <w:tblGrid>
        <w:gridCol w:w="7796"/>
      </w:tblGrid>
      <w:tr w:rsidR="00B436DE" w:rsidRPr="001E1657" w14:paraId="69074E86" w14:textId="77777777" w:rsidTr="00DB3DE3">
        <w:tc>
          <w:tcPr>
            <w:tcW w:w="7796" w:type="dxa"/>
          </w:tcPr>
          <w:p w14:paraId="3B4534CC" w14:textId="2240343F" w:rsidR="00B436DE" w:rsidRPr="001E1657" w:rsidRDefault="005A76D9" w:rsidP="00BA41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 w:val="left" w:pos="1418"/>
              </w:tabs>
              <w:spacing w:after="0"/>
              <w:jc w:val="center"/>
              <w:rPr>
                <w:rFonts w:ascii="Arial" w:eastAsia="Cambria" w:hAnsi="Arial" w:cs="Arial"/>
                <w:b/>
              </w:rPr>
            </w:pPr>
            <w:r w:rsidRPr="001E1657">
              <w:rPr>
                <w:rFonts w:ascii="Arial" w:eastAsia="Cambria" w:hAnsi="Arial" w:cs="Arial"/>
                <w:b/>
              </w:rPr>
              <w:t>2</w:t>
            </w:r>
            <w:r w:rsidR="00B436DE" w:rsidRPr="001E1657">
              <w:rPr>
                <w:rFonts w:ascii="Arial" w:eastAsia="Cambria" w:hAnsi="Arial" w:cs="Arial"/>
                <w:b/>
              </w:rPr>
              <w:t>.</w:t>
            </w:r>
            <w:r w:rsidR="004118C2" w:rsidRPr="001E1657">
              <w:rPr>
                <w:rFonts w:ascii="Arial" w:hAnsi="Arial" w:cs="Arial"/>
              </w:rPr>
              <w:t xml:space="preserve"> </w:t>
            </w:r>
            <w:r w:rsidR="00DB3DE3" w:rsidRPr="001E1657">
              <w:rPr>
                <w:rFonts w:ascii="Arial" w:eastAsia="Cambria" w:hAnsi="Arial" w:cs="Arial"/>
                <w:b/>
              </w:rPr>
              <w:t>Termin dostawy</w:t>
            </w:r>
            <w:r w:rsidR="00BA41C2" w:rsidRPr="001E1657">
              <w:rPr>
                <w:rFonts w:ascii="Arial" w:eastAsia="Cambria" w:hAnsi="Arial" w:cs="Arial"/>
                <w:b/>
              </w:rPr>
              <w:t xml:space="preserve"> </w:t>
            </w:r>
            <w:r w:rsidR="00B436DE" w:rsidRPr="001E1657">
              <w:rPr>
                <w:rFonts w:ascii="Arial" w:eastAsia="Cambria" w:hAnsi="Arial" w:cs="Arial"/>
                <w:b/>
              </w:rPr>
              <w:t xml:space="preserve">– </w:t>
            </w:r>
            <w:r w:rsidRPr="001E1657">
              <w:rPr>
                <w:rFonts w:ascii="Arial" w:eastAsia="Cambria" w:hAnsi="Arial" w:cs="Arial"/>
                <w:b/>
              </w:rPr>
              <w:t>4</w:t>
            </w:r>
            <w:r w:rsidR="003E4069" w:rsidRPr="001E1657">
              <w:rPr>
                <w:rFonts w:ascii="Arial" w:eastAsia="Cambria" w:hAnsi="Arial" w:cs="Arial"/>
                <w:b/>
              </w:rPr>
              <w:t>0</w:t>
            </w:r>
            <w:r w:rsidR="00B436DE" w:rsidRPr="001E1657">
              <w:rPr>
                <w:rFonts w:ascii="Arial" w:eastAsia="Cambria" w:hAnsi="Arial" w:cs="Arial"/>
                <w:b/>
              </w:rPr>
              <w:t>%</w:t>
            </w:r>
          </w:p>
        </w:tc>
      </w:tr>
    </w:tbl>
    <w:p w14:paraId="585C5168" w14:textId="77777777" w:rsidR="004118C2" w:rsidRPr="001E1657" w:rsidRDefault="004118C2" w:rsidP="004118C2">
      <w:pPr>
        <w:spacing w:after="0" w:line="240" w:lineRule="auto"/>
        <w:ind w:left="568" w:firstLine="708"/>
        <w:jc w:val="both"/>
        <w:rPr>
          <w:rFonts w:ascii="Arial" w:eastAsia="Cambria" w:hAnsi="Arial" w:cs="Arial"/>
          <w:sz w:val="10"/>
          <w:szCs w:val="10"/>
        </w:rPr>
      </w:pPr>
    </w:p>
    <w:p w14:paraId="68ABDDBE" w14:textId="77777777" w:rsidR="004118C2" w:rsidRPr="001E1657" w:rsidRDefault="004118C2" w:rsidP="003E4069">
      <w:pPr>
        <w:spacing w:after="0" w:line="240" w:lineRule="auto"/>
        <w:jc w:val="both"/>
        <w:rPr>
          <w:rFonts w:ascii="Arial" w:eastAsia="Cambria" w:hAnsi="Arial" w:cs="Arial"/>
          <w:u w:val="single"/>
        </w:rPr>
      </w:pPr>
      <w:r w:rsidRPr="001E1657">
        <w:rPr>
          <w:rFonts w:ascii="Arial" w:eastAsia="Cambria" w:hAnsi="Arial" w:cs="Arial"/>
          <w:u w:val="single"/>
        </w:rPr>
        <w:t xml:space="preserve">Oferty będą oceniane według następującego wzoru: </w:t>
      </w:r>
    </w:p>
    <w:p w14:paraId="2466AF7F" w14:textId="77777777" w:rsidR="006C576E" w:rsidRPr="001E1657" w:rsidRDefault="006C576E" w:rsidP="004118C2">
      <w:pPr>
        <w:pStyle w:val="Tekstpodstawowy"/>
        <w:ind w:left="1701" w:hanging="425"/>
        <w:jc w:val="both"/>
        <w:rPr>
          <w:rFonts w:ascii="Arial" w:eastAsia="Cambria" w:hAnsi="Arial" w:cs="Arial"/>
          <w:b/>
          <w:bCs/>
          <w:sz w:val="10"/>
          <w:szCs w:val="10"/>
          <w:lang w:val="pl-PL"/>
        </w:rPr>
      </w:pPr>
    </w:p>
    <w:p w14:paraId="12675D14" w14:textId="560EBF67" w:rsidR="004118C2" w:rsidRPr="001E1657" w:rsidRDefault="004118C2" w:rsidP="003E4069">
      <w:pPr>
        <w:pStyle w:val="Tekstpodstawowy"/>
        <w:jc w:val="both"/>
        <w:rPr>
          <w:rFonts w:ascii="Arial" w:eastAsia="Cambria" w:hAnsi="Arial" w:cs="Arial"/>
          <w:b/>
          <w:bCs/>
          <w:sz w:val="22"/>
          <w:szCs w:val="22"/>
          <w:lang w:val="pl-PL"/>
        </w:rPr>
      </w:pPr>
      <w:r w:rsidRPr="001E1657">
        <w:rPr>
          <w:rFonts w:ascii="Arial" w:eastAsia="Cambria" w:hAnsi="Arial" w:cs="Arial"/>
          <w:b/>
          <w:bCs/>
          <w:sz w:val="22"/>
          <w:szCs w:val="22"/>
          <w:lang w:val="pl-PL"/>
        </w:rPr>
        <w:t>P</w:t>
      </w:r>
      <w:r w:rsidR="00DB3DE3" w:rsidRPr="001E1657">
        <w:rPr>
          <w:rFonts w:ascii="Arial" w:eastAsia="Cambria" w:hAnsi="Arial" w:cs="Arial"/>
          <w:b/>
          <w:bCs/>
          <w:sz w:val="22"/>
          <w:szCs w:val="22"/>
          <w:vertAlign w:val="subscript"/>
          <w:lang w:val="pl-PL"/>
        </w:rPr>
        <w:t>d</w:t>
      </w:r>
      <w:r w:rsidR="0003318D" w:rsidRPr="001E1657">
        <w:rPr>
          <w:rFonts w:ascii="Arial" w:eastAsia="Cambria" w:hAnsi="Arial" w:cs="Arial"/>
          <w:b/>
          <w:bCs/>
          <w:sz w:val="22"/>
          <w:szCs w:val="22"/>
          <w:lang w:val="pl-PL"/>
        </w:rPr>
        <w:t xml:space="preserve"> = ilość punktów za </w:t>
      </w:r>
      <w:r w:rsidR="009D01A0" w:rsidRPr="001E1657">
        <w:rPr>
          <w:rFonts w:ascii="Arial" w:eastAsia="Cambria" w:hAnsi="Arial" w:cs="Arial"/>
          <w:b/>
          <w:bCs/>
          <w:sz w:val="22"/>
          <w:szCs w:val="22"/>
          <w:lang w:val="pl-PL"/>
        </w:rPr>
        <w:t xml:space="preserve">zaproponowaną </w:t>
      </w:r>
      <w:r w:rsidR="00DB3DE3" w:rsidRPr="001E1657">
        <w:rPr>
          <w:rFonts w:ascii="Arial" w:eastAsia="Cambria" w:hAnsi="Arial" w:cs="Arial"/>
          <w:b/>
          <w:bCs/>
          <w:sz w:val="22"/>
          <w:szCs w:val="22"/>
          <w:lang w:val="pl-PL"/>
        </w:rPr>
        <w:t>termin dostawy</w:t>
      </w:r>
    </w:p>
    <w:p w14:paraId="226A75C0" w14:textId="77777777" w:rsidR="00B436DE" w:rsidRPr="001E1657" w:rsidRDefault="00B436DE" w:rsidP="00AA3747">
      <w:pPr>
        <w:widowControl w:val="0"/>
        <w:tabs>
          <w:tab w:val="right" w:pos="9470"/>
        </w:tabs>
        <w:suppressAutoHyphens/>
        <w:spacing w:after="0"/>
        <w:jc w:val="both"/>
        <w:rPr>
          <w:rFonts w:ascii="Arial" w:eastAsia="Cambria" w:hAnsi="Arial" w:cs="Arial"/>
          <w:sz w:val="10"/>
          <w:szCs w:val="10"/>
        </w:rPr>
      </w:pPr>
    </w:p>
    <w:p w14:paraId="26E78327" w14:textId="3F05C5D0" w:rsidR="000F7049" w:rsidRPr="001E1657" w:rsidRDefault="00943FA3" w:rsidP="000F7049">
      <w:pPr>
        <w:pStyle w:val="Style7"/>
        <w:widowControl/>
        <w:tabs>
          <w:tab w:val="left" w:pos="567"/>
        </w:tabs>
        <w:spacing w:line="276" w:lineRule="auto"/>
        <w:ind w:left="567" w:hanging="283"/>
        <w:rPr>
          <w:rStyle w:val="FontStyle11"/>
          <w:rFonts w:ascii="Arial" w:hAnsi="Arial" w:cs="Arial"/>
          <w:b/>
          <w:sz w:val="22"/>
          <w:szCs w:val="22"/>
        </w:rPr>
      </w:pPr>
      <w:r w:rsidRPr="001E1657">
        <w:rPr>
          <w:rStyle w:val="FontStyle11"/>
          <w:rFonts w:ascii="Arial" w:hAnsi="Arial" w:cs="Arial"/>
          <w:b/>
          <w:sz w:val="22"/>
          <w:szCs w:val="22"/>
        </w:rPr>
        <w:t>Termin dostawy (Pd</w:t>
      </w:r>
      <w:r w:rsidR="000F7049" w:rsidRPr="001E1657">
        <w:rPr>
          <w:rStyle w:val="FontStyle11"/>
          <w:rFonts w:ascii="Arial" w:hAnsi="Arial" w:cs="Arial"/>
          <w:b/>
          <w:sz w:val="22"/>
          <w:szCs w:val="22"/>
        </w:rPr>
        <w:t>) - kryterium temu przyp</w:t>
      </w:r>
      <w:r w:rsidR="005A76D9" w:rsidRPr="001E1657">
        <w:rPr>
          <w:rStyle w:val="FontStyle11"/>
          <w:rFonts w:ascii="Arial" w:hAnsi="Arial" w:cs="Arial"/>
          <w:b/>
          <w:sz w:val="22"/>
          <w:szCs w:val="22"/>
        </w:rPr>
        <w:t>isuje się wagę maksymalnie 4</w:t>
      </w:r>
      <w:r w:rsidR="00DB3DE3" w:rsidRPr="001E1657">
        <w:rPr>
          <w:rStyle w:val="FontStyle11"/>
          <w:rFonts w:ascii="Arial" w:hAnsi="Arial" w:cs="Arial"/>
          <w:b/>
          <w:sz w:val="22"/>
          <w:szCs w:val="22"/>
        </w:rPr>
        <w:t>0</w:t>
      </w:r>
      <w:r w:rsidR="000F7049" w:rsidRPr="001E1657">
        <w:rPr>
          <w:rStyle w:val="FontStyle11"/>
          <w:rFonts w:ascii="Arial" w:hAnsi="Arial" w:cs="Arial"/>
          <w:b/>
          <w:sz w:val="22"/>
          <w:szCs w:val="22"/>
        </w:rPr>
        <w:t xml:space="preserve"> %. Kryterium termin dostawy dotyczy maksymalnego terminu dostawy każd</w:t>
      </w:r>
      <w:r w:rsidR="00DB3DE3" w:rsidRPr="001E1657">
        <w:rPr>
          <w:rStyle w:val="FontStyle11"/>
          <w:rFonts w:ascii="Arial" w:hAnsi="Arial" w:cs="Arial"/>
          <w:b/>
          <w:sz w:val="22"/>
          <w:szCs w:val="22"/>
        </w:rPr>
        <w:t>ej partii oleju napędowe</w:t>
      </w:r>
      <w:r w:rsidR="000F7049" w:rsidRPr="001E1657">
        <w:rPr>
          <w:rStyle w:val="FontStyle11"/>
          <w:rFonts w:ascii="Arial" w:hAnsi="Arial" w:cs="Arial"/>
          <w:b/>
          <w:sz w:val="22"/>
          <w:szCs w:val="22"/>
        </w:rPr>
        <w:t>go wyrażonego w dniach roboczych</w:t>
      </w:r>
      <w:r w:rsidR="005A76D9" w:rsidRPr="001E1657">
        <w:rPr>
          <w:rStyle w:val="FontStyle11"/>
          <w:rFonts w:ascii="Arial" w:hAnsi="Arial" w:cs="Arial"/>
          <w:b/>
          <w:sz w:val="22"/>
          <w:szCs w:val="22"/>
        </w:rPr>
        <w:t xml:space="preserve"> (max. do dwóch dni roboczych)</w:t>
      </w:r>
      <w:r w:rsidR="000F7049" w:rsidRPr="001E1657">
        <w:rPr>
          <w:rStyle w:val="FontStyle11"/>
          <w:rFonts w:ascii="Arial" w:hAnsi="Arial" w:cs="Arial"/>
          <w:b/>
          <w:sz w:val="22"/>
          <w:szCs w:val="22"/>
        </w:rPr>
        <w:t>.</w:t>
      </w:r>
    </w:p>
    <w:p w14:paraId="1A9F3D8C" w14:textId="77777777" w:rsidR="000F7049" w:rsidRPr="001E1657" w:rsidRDefault="000F7049" w:rsidP="000F7049">
      <w:pPr>
        <w:pStyle w:val="Style8"/>
        <w:widowControl/>
        <w:spacing w:line="276" w:lineRule="auto"/>
        <w:ind w:left="1134" w:hanging="425"/>
        <w:jc w:val="both"/>
        <w:rPr>
          <w:rStyle w:val="FontStyle12"/>
          <w:rFonts w:ascii="Arial" w:hAnsi="Arial" w:cs="Arial"/>
          <w:b w:val="0"/>
          <w:sz w:val="22"/>
          <w:szCs w:val="22"/>
        </w:rPr>
      </w:pPr>
      <w:r w:rsidRPr="001E1657">
        <w:rPr>
          <w:rStyle w:val="FontStyle12"/>
          <w:rFonts w:ascii="Arial" w:hAnsi="Arial" w:cs="Arial"/>
          <w:b w:val="0"/>
          <w:sz w:val="22"/>
          <w:szCs w:val="22"/>
        </w:rPr>
        <w:t>a) Liczba punktów jaką otrzyma każda z ofert zostanie ustalona w następujący sposób:</w:t>
      </w:r>
    </w:p>
    <w:p w14:paraId="6A08D72F" w14:textId="5E8D4CAF" w:rsidR="000F7049" w:rsidRPr="001E1657" w:rsidRDefault="000F7049" w:rsidP="000F7049">
      <w:pPr>
        <w:pStyle w:val="Style4"/>
        <w:widowControl/>
        <w:numPr>
          <w:ilvl w:val="0"/>
          <w:numId w:val="43"/>
        </w:numPr>
        <w:tabs>
          <w:tab w:val="left" w:pos="2246"/>
        </w:tabs>
        <w:spacing w:line="276" w:lineRule="auto"/>
        <w:ind w:left="2246" w:hanging="338"/>
        <w:jc w:val="both"/>
        <w:rPr>
          <w:rStyle w:val="FontStyle12"/>
          <w:rFonts w:ascii="Arial" w:hAnsi="Arial" w:cs="Arial"/>
          <w:b w:val="0"/>
          <w:sz w:val="22"/>
          <w:szCs w:val="22"/>
        </w:rPr>
      </w:pPr>
      <w:r w:rsidRPr="001E1657">
        <w:rPr>
          <w:rStyle w:val="FontStyle12"/>
          <w:rFonts w:ascii="Arial" w:hAnsi="Arial" w:cs="Arial"/>
          <w:b w:val="0"/>
          <w:sz w:val="22"/>
          <w:szCs w:val="22"/>
        </w:rPr>
        <w:t>oferta która zawiera najkrótszy termin dostawy otrzyma maksymalną liczbę punktów p</w:t>
      </w:r>
      <w:r w:rsidR="005A76D9" w:rsidRPr="001E1657">
        <w:rPr>
          <w:rStyle w:val="FontStyle12"/>
          <w:rFonts w:ascii="Arial" w:hAnsi="Arial" w:cs="Arial"/>
          <w:b w:val="0"/>
          <w:sz w:val="22"/>
          <w:szCs w:val="22"/>
        </w:rPr>
        <w:t>rzewidzianą dla tego kryterium 4</w:t>
      </w:r>
      <w:r w:rsidR="00F57EE3" w:rsidRPr="001E1657">
        <w:rPr>
          <w:rStyle w:val="FontStyle12"/>
          <w:rFonts w:ascii="Arial" w:hAnsi="Arial" w:cs="Arial"/>
          <w:b w:val="0"/>
          <w:sz w:val="22"/>
          <w:szCs w:val="22"/>
        </w:rPr>
        <w:t>0</w:t>
      </w:r>
      <w:r w:rsidRPr="001E1657">
        <w:rPr>
          <w:rStyle w:val="FontStyle12"/>
          <w:rFonts w:ascii="Arial" w:hAnsi="Arial" w:cs="Arial"/>
          <w:b w:val="0"/>
          <w:sz w:val="22"/>
          <w:szCs w:val="22"/>
        </w:rPr>
        <w:t xml:space="preserve"> pkt.</w:t>
      </w:r>
    </w:p>
    <w:p w14:paraId="7034102C" w14:textId="77777777" w:rsidR="000F7049" w:rsidRPr="001E1657" w:rsidRDefault="000F7049" w:rsidP="000F7049">
      <w:pPr>
        <w:pStyle w:val="Style4"/>
        <w:widowControl/>
        <w:numPr>
          <w:ilvl w:val="0"/>
          <w:numId w:val="43"/>
        </w:numPr>
        <w:tabs>
          <w:tab w:val="left" w:pos="1560"/>
        </w:tabs>
        <w:spacing w:line="276" w:lineRule="auto"/>
        <w:ind w:left="2246" w:hanging="338"/>
        <w:jc w:val="both"/>
        <w:rPr>
          <w:rStyle w:val="FontStyle12"/>
          <w:rFonts w:ascii="Arial" w:hAnsi="Arial" w:cs="Arial"/>
          <w:b w:val="0"/>
          <w:sz w:val="22"/>
          <w:szCs w:val="22"/>
        </w:rPr>
      </w:pPr>
      <w:r w:rsidRPr="001E1657">
        <w:rPr>
          <w:rStyle w:val="FontStyle12"/>
          <w:rFonts w:ascii="Arial" w:hAnsi="Arial" w:cs="Arial"/>
          <w:b w:val="0"/>
          <w:sz w:val="22"/>
          <w:szCs w:val="22"/>
        </w:rPr>
        <w:t>ilość punktów jaką otrzymają pozostałe oferty zostanie ustalona wg wzoru:</w:t>
      </w:r>
    </w:p>
    <w:p w14:paraId="39AA5C8D" w14:textId="77777777" w:rsidR="008E08F0" w:rsidRPr="001E1657" w:rsidRDefault="008E08F0" w:rsidP="008E08F0">
      <w:pPr>
        <w:pStyle w:val="Akapitzlist"/>
        <w:tabs>
          <w:tab w:val="left" w:pos="567"/>
          <w:tab w:val="left" w:pos="709"/>
          <w:tab w:val="left" w:pos="993"/>
          <w:tab w:val="left" w:pos="1418"/>
        </w:tabs>
        <w:spacing w:after="0"/>
        <w:ind w:left="1800"/>
        <w:rPr>
          <w:rFonts w:ascii="Arial" w:eastAsia="Cambria" w:hAnsi="Arial" w:cs="Arial"/>
          <w:sz w:val="10"/>
          <w:szCs w:val="10"/>
        </w:rPr>
      </w:pPr>
    </w:p>
    <w:p w14:paraId="6EA37E34" w14:textId="764B167B" w:rsidR="008E08F0" w:rsidRPr="001E1657" w:rsidRDefault="008E08F0" w:rsidP="008E08F0">
      <w:pPr>
        <w:pStyle w:val="Akapitzlist"/>
        <w:tabs>
          <w:tab w:val="left" w:pos="567"/>
          <w:tab w:val="left" w:pos="709"/>
          <w:tab w:val="left" w:pos="993"/>
          <w:tab w:val="left" w:pos="1418"/>
        </w:tabs>
        <w:spacing w:after="0"/>
        <w:ind w:left="1800"/>
        <w:rPr>
          <w:rFonts w:ascii="Arial" w:eastAsia="Cambria" w:hAnsi="Arial" w:cs="Arial"/>
        </w:rPr>
      </w:pPr>
      <w:proofErr w:type="spellStart"/>
      <w:r w:rsidRPr="001E1657">
        <w:rPr>
          <w:rFonts w:ascii="Arial" w:eastAsia="Cambria" w:hAnsi="Arial" w:cs="Arial"/>
        </w:rPr>
        <w:t>Pdn</w:t>
      </w:r>
      <w:proofErr w:type="spellEnd"/>
    </w:p>
    <w:p w14:paraId="112D706D" w14:textId="031DBC5C" w:rsidR="008E08F0" w:rsidRPr="001E1657" w:rsidRDefault="008E08F0" w:rsidP="008E08F0">
      <w:pPr>
        <w:tabs>
          <w:tab w:val="left" w:pos="567"/>
          <w:tab w:val="left" w:pos="709"/>
          <w:tab w:val="left" w:pos="993"/>
          <w:tab w:val="left" w:pos="1418"/>
        </w:tabs>
        <w:spacing w:after="0"/>
        <w:rPr>
          <w:rFonts w:ascii="Arial" w:eastAsia="Cambria" w:hAnsi="Arial" w:cs="Arial"/>
        </w:rPr>
      </w:pPr>
      <w:r w:rsidRPr="001E1657">
        <w:rPr>
          <w:rFonts w:ascii="Arial" w:eastAsia="Cambria" w:hAnsi="Arial" w:cs="Arial"/>
          <w:b/>
          <w:bCs/>
        </w:rPr>
        <w:t>Pd=</w:t>
      </w:r>
      <w:r w:rsidRPr="001E1657">
        <w:rPr>
          <w:rFonts w:ascii="Arial" w:eastAsia="Cambria" w:hAnsi="Arial" w:cs="Arial"/>
        </w:rPr>
        <w:t xml:space="preserve"> </w:t>
      </w:r>
      <w:r w:rsidRPr="001E1657">
        <w:rPr>
          <w:rFonts w:ascii="Arial" w:eastAsia="Cambria" w:hAnsi="Arial" w:cs="Arial"/>
        </w:rPr>
        <w:tab/>
        <w:t>--------------------------</w:t>
      </w:r>
      <w:r w:rsidR="005A76D9" w:rsidRPr="001E1657">
        <w:rPr>
          <w:rFonts w:ascii="Arial" w:eastAsia="Cambria" w:hAnsi="Arial" w:cs="Arial"/>
        </w:rPr>
        <w:t>-----------    x 4</w:t>
      </w:r>
      <w:r w:rsidRPr="001E1657">
        <w:rPr>
          <w:rFonts w:ascii="Arial" w:eastAsia="Cambria" w:hAnsi="Arial" w:cs="Arial"/>
        </w:rPr>
        <w:t>0</w:t>
      </w:r>
    </w:p>
    <w:p w14:paraId="1C994AB2" w14:textId="214BABCB" w:rsidR="008E08F0" w:rsidRPr="001E1657" w:rsidRDefault="008E08F0" w:rsidP="00710B39">
      <w:pPr>
        <w:pStyle w:val="Akapitzlist"/>
        <w:tabs>
          <w:tab w:val="left" w:pos="567"/>
          <w:tab w:val="left" w:pos="709"/>
          <w:tab w:val="left" w:pos="993"/>
          <w:tab w:val="left" w:pos="1418"/>
        </w:tabs>
        <w:spacing w:after="0"/>
        <w:ind w:left="1800"/>
        <w:rPr>
          <w:rFonts w:ascii="Arial" w:eastAsia="Cambria" w:hAnsi="Arial" w:cs="Arial"/>
        </w:rPr>
      </w:pPr>
      <w:r w:rsidRPr="001E1657">
        <w:rPr>
          <w:rFonts w:ascii="Arial" w:eastAsia="Cambria" w:hAnsi="Arial" w:cs="Arial"/>
        </w:rPr>
        <w:t>Pb</w:t>
      </w:r>
    </w:p>
    <w:p w14:paraId="6F0A47EC" w14:textId="2AA83C76" w:rsidR="00710B39" w:rsidRPr="001E1657" w:rsidRDefault="00710B39" w:rsidP="00710B39">
      <w:pPr>
        <w:tabs>
          <w:tab w:val="left" w:pos="567"/>
          <w:tab w:val="left" w:pos="709"/>
          <w:tab w:val="left" w:pos="993"/>
          <w:tab w:val="left" w:pos="1418"/>
        </w:tabs>
        <w:spacing w:after="0"/>
        <w:rPr>
          <w:rStyle w:val="FontStyle12"/>
          <w:rFonts w:ascii="Arial" w:eastAsia="Cambria" w:hAnsi="Arial" w:cs="Arial"/>
          <w:b w:val="0"/>
          <w:bCs w:val="0"/>
          <w:sz w:val="22"/>
          <w:szCs w:val="22"/>
        </w:rPr>
      </w:pPr>
      <w:r w:rsidRPr="001E1657">
        <w:rPr>
          <w:rStyle w:val="FontStyle12"/>
          <w:rFonts w:ascii="Arial" w:eastAsia="Cambria" w:hAnsi="Arial" w:cs="Arial"/>
          <w:b w:val="0"/>
          <w:bCs w:val="0"/>
          <w:sz w:val="22"/>
          <w:szCs w:val="22"/>
        </w:rPr>
        <w:t>gdzie:</w:t>
      </w:r>
    </w:p>
    <w:p w14:paraId="185D499E" w14:textId="56426741" w:rsidR="000F7049" w:rsidRPr="001E1657" w:rsidRDefault="00F57EE3" w:rsidP="00710B39">
      <w:pPr>
        <w:pStyle w:val="Style6"/>
        <w:widowControl/>
        <w:tabs>
          <w:tab w:val="left" w:pos="1560"/>
        </w:tabs>
        <w:spacing w:line="276" w:lineRule="auto"/>
        <w:ind w:firstLine="0"/>
        <w:rPr>
          <w:rStyle w:val="FontStyle12"/>
          <w:rFonts w:ascii="Arial" w:hAnsi="Arial" w:cs="Arial"/>
          <w:sz w:val="22"/>
          <w:szCs w:val="22"/>
        </w:rPr>
      </w:pPr>
      <w:r w:rsidRPr="001E1657">
        <w:rPr>
          <w:rStyle w:val="FontStyle12"/>
          <w:rFonts w:ascii="Arial" w:hAnsi="Arial" w:cs="Arial"/>
          <w:sz w:val="22"/>
          <w:szCs w:val="22"/>
        </w:rPr>
        <w:lastRenderedPageBreak/>
        <w:t>Pd</w:t>
      </w:r>
      <w:r w:rsidR="00710B39" w:rsidRPr="001E1657">
        <w:rPr>
          <w:rStyle w:val="FontStyle12"/>
          <w:rFonts w:ascii="Arial" w:hAnsi="Arial" w:cs="Arial"/>
          <w:sz w:val="22"/>
          <w:szCs w:val="22"/>
        </w:rPr>
        <w:t>- ilość punktów za zaproponowany termin dostawy ocenianej oferty</w:t>
      </w:r>
    </w:p>
    <w:p w14:paraId="4DDDFFF3" w14:textId="7A99E219" w:rsidR="000F7049" w:rsidRPr="001E1657" w:rsidRDefault="008E08F0" w:rsidP="00710B39">
      <w:pPr>
        <w:pStyle w:val="Style6"/>
        <w:widowControl/>
        <w:tabs>
          <w:tab w:val="left" w:pos="1560"/>
        </w:tabs>
        <w:spacing w:line="276" w:lineRule="auto"/>
        <w:ind w:firstLine="0"/>
        <w:rPr>
          <w:rStyle w:val="FontStyle12"/>
          <w:rFonts w:ascii="Arial" w:hAnsi="Arial" w:cs="Arial"/>
          <w:b w:val="0"/>
          <w:sz w:val="22"/>
          <w:szCs w:val="22"/>
        </w:rPr>
      </w:pPr>
      <w:proofErr w:type="spellStart"/>
      <w:r w:rsidRPr="001E1657">
        <w:rPr>
          <w:rStyle w:val="FontStyle12"/>
          <w:rFonts w:ascii="Arial" w:hAnsi="Arial" w:cs="Arial"/>
          <w:b w:val="0"/>
          <w:sz w:val="22"/>
          <w:szCs w:val="22"/>
        </w:rPr>
        <w:t>Pd</w:t>
      </w:r>
      <w:r w:rsidR="000F7049" w:rsidRPr="001E1657">
        <w:rPr>
          <w:rStyle w:val="FontStyle12"/>
          <w:rFonts w:ascii="Arial" w:hAnsi="Arial" w:cs="Arial"/>
          <w:b w:val="0"/>
          <w:sz w:val="22"/>
          <w:szCs w:val="22"/>
        </w:rPr>
        <w:t>n</w:t>
      </w:r>
      <w:proofErr w:type="spellEnd"/>
      <w:r w:rsidR="000F7049" w:rsidRPr="001E1657">
        <w:rPr>
          <w:rStyle w:val="FontStyle12"/>
          <w:rFonts w:ascii="Arial" w:hAnsi="Arial" w:cs="Arial"/>
          <w:b w:val="0"/>
          <w:sz w:val="22"/>
          <w:szCs w:val="22"/>
        </w:rPr>
        <w:t xml:space="preserve"> - najkrótszy termin dostawy spośród złożonych ofert, </w:t>
      </w:r>
    </w:p>
    <w:p w14:paraId="58B0E70A" w14:textId="67C7E693" w:rsidR="000F7049" w:rsidRPr="001E1657" w:rsidRDefault="008E08F0" w:rsidP="00710B39">
      <w:pPr>
        <w:pStyle w:val="Style6"/>
        <w:widowControl/>
        <w:tabs>
          <w:tab w:val="left" w:pos="1560"/>
        </w:tabs>
        <w:spacing w:line="276" w:lineRule="auto"/>
        <w:ind w:firstLine="0"/>
        <w:rPr>
          <w:rStyle w:val="FontStyle12"/>
          <w:rFonts w:ascii="Arial" w:hAnsi="Arial" w:cs="Arial"/>
          <w:b w:val="0"/>
          <w:sz w:val="22"/>
          <w:szCs w:val="22"/>
        </w:rPr>
      </w:pPr>
      <w:r w:rsidRPr="001E1657">
        <w:rPr>
          <w:rStyle w:val="FontStyle12"/>
          <w:rFonts w:ascii="Arial" w:hAnsi="Arial" w:cs="Arial"/>
          <w:b w:val="0"/>
          <w:sz w:val="22"/>
          <w:szCs w:val="22"/>
        </w:rPr>
        <w:t>P</w:t>
      </w:r>
      <w:r w:rsidR="000F7049" w:rsidRPr="001E1657">
        <w:rPr>
          <w:rStyle w:val="FontStyle12"/>
          <w:rFonts w:ascii="Arial" w:hAnsi="Arial" w:cs="Arial"/>
          <w:b w:val="0"/>
          <w:sz w:val="22"/>
          <w:szCs w:val="22"/>
        </w:rPr>
        <w:t>b - termin dostawy określony w ocenianej ofercie.</w:t>
      </w:r>
    </w:p>
    <w:p w14:paraId="447484CA" w14:textId="77777777" w:rsidR="00AD1F28" w:rsidRPr="001E1657" w:rsidRDefault="00AD1F28" w:rsidP="000F7049">
      <w:pPr>
        <w:widowControl w:val="0"/>
        <w:tabs>
          <w:tab w:val="right" w:pos="9470"/>
        </w:tabs>
        <w:suppressAutoHyphens/>
        <w:jc w:val="both"/>
        <w:rPr>
          <w:rFonts w:ascii="Arial" w:eastAsia="Cambria" w:hAnsi="Arial" w:cs="Arial"/>
          <w:sz w:val="6"/>
          <w:szCs w:val="6"/>
        </w:rPr>
      </w:pPr>
    </w:p>
    <w:p w14:paraId="789F988B" w14:textId="691F2984" w:rsidR="00FC6D8C" w:rsidRPr="001E1657" w:rsidRDefault="00FC6D8C" w:rsidP="0099547D">
      <w:pPr>
        <w:pStyle w:val="Akapitzlist"/>
        <w:numPr>
          <w:ilvl w:val="1"/>
          <w:numId w:val="27"/>
        </w:numPr>
        <w:tabs>
          <w:tab w:val="left" w:pos="1134"/>
          <w:tab w:val="left" w:pos="1418"/>
        </w:tabs>
        <w:spacing w:after="0"/>
        <w:jc w:val="both"/>
        <w:rPr>
          <w:rFonts w:ascii="Arial" w:eastAsia="Cambria" w:hAnsi="Arial" w:cs="Arial"/>
        </w:rPr>
      </w:pPr>
      <w:r w:rsidRPr="001E1657">
        <w:rPr>
          <w:rFonts w:ascii="Arial" w:eastAsia="Cambria" w:hAnsi="Arial" w:cs="Arial"/>
        </w:rPr>
        <w:t xml:space="preserve">Łączna ilość punktów otrzymanych przez </w:t>
      </w:r>
      <w:r w:rsidR="00EF3F15" w:rsidRPr="001E1657">
        <w:rPr>
          <w:rFonts w:ascii="Arial" w:eastAsia="Cambria" w:hAnsi="Arial" w:cs="Arial"/>
        </w:rPr>
        <w:t>W</w:t>
      </w:r>
      <w:r w:rsidRPr="001E1657">
        <w:rPr>
          <w:rFonts w:ascii="Arial" w:eastAsia="Cambria" w:hAnsi="Arial" w:cs="Arial"/>
        </w:rPr>
        <w:t>ykonawcę będzie sumą iloczynów punktów przyznanych w poszczególnych kryteriach i wag danego kryterium.</w:t>
      </w:r>
    </w:p>
    <w:p w14:paraId="5D2E1E98" w14:textId="77777777" w:rsidR="00E829DE" w:rsidRPr="001E1657" w:rsidRDefault="00E829DE" w:rsidP="00E829DE">
      <w:pPr>
        <w:spacing w:after="0"/>
        <w:ind w:left="1134" w:hanging="567"/>
        <w:jc w:val="both"/>
        <w:rPr>
          <w:rFonts w:ascii="Arial" w:eastAsia="Cambria" w:hAnsi="Arial" w:cs="Arial"/>
          <w:b/>
          <w:sz w:val="10"/>
          <w:szCs w:val="10"/>
        </w:rPr>
      </w:pPr>
    </w:p>
    <w:p w14:paraId="1DAC04E9" w14:textId="5A862F20" w:rsidR="00FC6D8C" w:rsidRPr="001E1657" w:rsidRDefault="00FC6D8C" w:rsidP="00E829DE">
      <w:pPr>
        <w:spacing w:after="0"/>
        <w:ind w:left="1134" w:hanging="567"/>
        <w:jc w:val="both"/>
        <w:rPr>
          <w:rFonts w:ascii="Arial" w:eastAsia="Cambria" w:hAnsi="Arial" w:cs="Arial"/>
          <w:b/>
        </w:rPr>
      </w:pPr>
      <w:r w:rsidRPr="001E1657">
        <w:rPr>
          <w:rFonts w:ascii="Arial" w:eastAsia="Cambria" w:hAnsi="Arial" w:cs="Arial"/>
          <w:b/>
        </w:rPr>
        <w:t>P</w:t>
      </w:r>
      <w:r w:rsidR="00AD6F11" w:rsidRPr="001E1657">
        <w:rPr>
          <w:rFonts w:ascii="Arial" w:eastAsia="Cambria" w:hAnsi="Arial" w:cs="Arial"/>
          <w:b/>
          <w:vertAlign w:val="subscript"/>
        </w:rPr>
        <w:t>o</w:t>
      </w:r>
      <w:r w:rsidRPr="001E1657">
        <w:rPr>
          <w:rFonts w:ascii="Arial" w:eastAsia="Cambria" w:hAnsi="Arial" w:cs="Arial"/>
          <w:b/>
        </w:rPr>
        <w:t xml:space="preserve"> = </w:t>
      </w:r>
      <w:proofErr w:type="spellStart"/>
      <w:r w:rsidRPr="001E1657">
        <w:rPr>
          <w:rFonts w:ascii="Arial" w:eastAsia="Cambria" w:hAnsi="Arial" w:cs="Arial"/>
          <w:b/>
        </w:rPr>
        <w:t>P</w:t>
      </w:r>
      <w:r w:rsidR="00710B39" w:rsidRPr="001E1657">
        <w:rPr>
          <w:rFonts w:ascii="Arial" w:eastAsia="Cambria" w:hAnsi="Arial" w:cs="Arial"/>
          <w:b/>
          <w:vertAlign w:val="subscript"/>
        </w:rPr>
        <w:t>c</w:t>
      </w:r>
      <w:proofErr w:type="spellEnd"/>
      <w:r w:rsidR="005A76D9" w:rsidRPr="001E1657">
        <w:rPr>
          <w:rFonts w:ascii="Arial" w:eastAsia="Cambria" w:hAnsi="Arial" w:cs="Arial"/>
          <w:b/>
        </w:rPr>
        <w:t xml:space="preserve"> + </w:t>
      </w:r>
      <w:r w:rsidR="00DF2AE5" w:rsidRPr="001E1657">
        <w:rPr>
          <w:rFonts w:ascii="Arial" w:eastAsia="Cambria" w:hAnsi="Arial" w:cs="Arial"/>
          <w:b/>
        </w:rPr>
        <w:t>P</w:t>
      </w:r>
      <w:r w:rsidR="00710B39" w:rsidRPr="001E1657">
        <w:rPr>
          <w:rFonts w:ascii="Arial" w:eastAsia="Cambria" w:hAnsi="Arial" w:cs="Arial"/>
          <w:b/>
          <w:vertAlign w:val="subscript"/>
        </w:rPr>
        <w:t>d</w:t>
      </w:r>
      <w:r w:rsidR="004118C2" w:rsidRPr="001E1657">
        <w:rPr>
          <w:rFonts w:ascii="Arial" w:eastAsia="Cambria" w:hAnsi="Arial" w:cs="Arial"/>
          <w:b/>
          <w:vertAlign w:val="subscript"/>
        </w:rPr>
        <w:t xml:space="preserve"> </w:t>
      </w:r>
    </w:p>
    <w:p w14:paraId="6B450E39" w14:textId="77777777" w:rsidR="00FC6D8C" w:rsidRPr="001E1657" w:rsidRDefault="00FC6D8C" w:rsidP="00E829DE">
      <w:pPr>
        <w:spacing w:after="0"/>
        <w:ind w:left="1983" w:hanging="707"/>
        <w:jc w:val="both"/>
        <w:rPr>
          <w:rFonts w:ascii="Arial" w:eastAsia="Cambria" w:hAnsi="Arial" w:cs="Arial"/>
        </w:rPr>
      </w:pPr>
      <w:r w:rsidRPr="001E1657">
        <w:rPr>
          <w:rFonts w:ascii="Arial" w:eastAsia="Cambria" w:hAnsi="Arial" w:cs="Arial"/>
        </w:rPr>
        <w:t xml:space="preserve">gdzie </w:t>
      </w:r>
    </w:p>
    <w:p w14:paraId="533F87A8" w14:textId="77777777" w:rsidR="00FC6D8C" w:rsidRPr="001E1657" w:rsidRDefault="00FC6D8C" w:rsidP="00E829DE">
      <w:pPr>
        <w:spacing w:after="0"/>
        <w:ind w:left="1983" w:hanging="707"/>
        <w:jc w:val="both"/>
        <w:rPr>
          <w:rFonts w:ascii="Arial" w:eastAsia="Cambria" w:hAnsi="Arial" w:cs="Arial"/>
        </w:rPr>
      </w:pPr>
      <w:r w:rsidRPr="001E1657">
        <w:rPr>
          <w:rFonts w:ascii="Arial" w:eastAsia="Cambria" w:hAnsi="Arial" w:cs="Arial"/>
        </w:rPr>
        <w:t>P</w:t>
      </w:r>
      <w:r w:rsidRPr="001E1657">
        <w:rPr>
          <w:rFonts w:ascii="Arial" w:eastAsia="Cambria" w:hAnsi="Arial" w:cs="Arial"/>
          <w:vertAlign w:val="subscript"/>
        </w:rPr>
        <w:t>O</w:t>
      </w:r>
      <w:r w:rsidRPr="001E1657">
        <w:rPr>
          <w:rFonts w:ascii="Arial" w:eastAsia="Cambria" w:hAnsi="Arial" w:cs="Arial"/>
        </w:rPr>
        <w:t xml:space="preserve"> – suma punktów przyznanych danej ofercie,</w:t>
      </w:r>
    </w:p>
    <w:p w14:paraId="4744280D" w14:textId="77777777" w:rsidR="00FC6D8C" w:rsidRPr="001E1657" w:rsidRDefault="00FC6D8C" w:rsidP="00E829DE">
      <w:pPr>
        <w:spacing w:after="0"/>
        <w:ind w:left="1983" w:hanging="707"/>
        <w:jc w:val="both"/>
        <w:rPr>
          <w:rFonts w:ascii="Arial" w:eastAsia="Cambria" w:hAnsi="Arial" w:cs="Arial"/>
        </w:rPr>
      </w:pPr>
      <w:r w:rsidRPr="001E1657">
        <w:rPr>
          <w:rFonts w:ascii="Arial" w:eastAsia="Cambria" w:hAnsi="Arial" w:cs="Arial"/>
        </w:rPr>
        <w:t>P</w:t>
      </w:r>
      <w:r w:rsidRPr="001E1657">
        <w:rPr>
          <w:rFonts w:ascii="Arial" w:eastAsia="Cambria" w:hAnsi="Arial" w:cs="Arial"/>
          <w:vertAlign w:val="subscript"/>
        </w:rPr>
        <w:t>C</w:t>
      </w:r>
      <w:r w:rsidRPr="001E1657">
        <w:rPr>
          <w:rFonts w:ascii="Arial" w:eastAsia="Cambria" w:hAnsi="Arial" w:cs="Arial"/>
        </w:rPr>
        <w:t xml:space="preserve"> – punkty w kryterium </w:t>
      </w:r>
      <w:r w:rsidRPr="001E1657">
        <w:rPr>
          <w:rFonts w:ascii="Arial" w:eastAsia="Cambria" w:hAnsi="Arial" w:cs="Arial"/>
          <w:b/>
          <w:i/>
        </w:rPr>
        <w:t>Cena</w:t>
      </w:r>
      <w:r w:rsidRPr="001E1657">
        <w:rPr>
          <w:rFonts w:ascii="Arial" w:eastAsia="Cambria" w:hAnsi="Arial" w:cs="Arial"/>
          <w:i/>
        </w:rPr>
        <w:t>,</w:t>
      </w:r>
    </w:p>
    <w:p w14:paraId="6F70A3FA" w14:textId="00016F04" w:rsidR="004118C2" w:rsidRPr="001E1657" w:rsidRDefault="00DF2AE5" w:rsidP="00E829DE">
      <w:pPr>
        <w:spacing w:after="0"/>
        <w:ind w:left="1983" w:hanging="707"/>
        <w:jc w:val="both"/>
        <w:rPr>
          <w:rFonts w:ascii="Arial" w:eastAsia="Cambria" w:hAnsi="Arial" w:cs="Arial"/>
          <w:i/>
        </w:rPr>
      </w:pPr>
      <w:r w:rsidRPr="001E1657">
        <w:rPr>
          <w:rFonts w:ascii="Arial" w:eastAsia="Cambria" w:hAnsi="Arial" w:cs="Arial"/>
        </w:rPr>
        <w:t>P</w:t>
      </w:r>
      <w:r w:rsidRPr="001E1657">
        <w:rPr>
          <w:rFonts w:ascii="Arial" w:eastAsia="Cambria" w:hAnsi="Arial" w:cs="Arial"/>
          <w:vertAlign w:val="subscript"/>
        </w:rPr>
        <w:t>K</w:t>
      </w:r>
      <w:r w:rsidRPr="001E1657">
        <w:rPr>
          <w:rFonts w:ascii="Arial" w:eastAsia="Cambria" w:hAnsi="Arial" w:cs="Arial"/>
        </w:rPr>
        <w:t xml:space="preserve"> – punkty w kryterium</w:t>
      </w:r>
      <w:r w:rsidR="006262F2" w:rsidRPr="001E1657">
        <w:rPr>
          <w:rFonts w:ascii="Arial" w:eastAsia="Cambria" w:hAnsi="Arial" w:cs="Arial"/>
          <w:i/>
        </w:rPr>
        <w:t xml:space="preserve"> </w:t>
      </w:r>
      <w:r w:rsidR="00AD6F11" w:rsidRPr="001E1657">
        <w:rPr>
          <w:rFonts w:ascii="Arial" w:eastAsia="Cambria" w:hAnsi="Arial" w:cs="Arial"/>
          <w:b/>
          <w:i/>
        </w:rPr>
        <w:t xml:space="preserve">Termin dostawy </w:t>
      </w:r>
    </w:p>
    <w:p w14:paraId="72D0204B" w14:textId="0E59712D" w:rsidR="001C67EE" w:rsidRPr="001E1657" w:rsidRDefault="00FC6D8C" w:rsidP="008C5E2E">
      <w:pPr>
        <w:pStyle w:val="Akapitzlist"/>
        <w:numPr>
          <w:ilvl w:val="1"/>
          <w:numId w:val="27"/>
        </w:numPr>
        <w:tabs>
          <w:tab w:val="left" w:pos="1134"/>
          <w:tab w:val="left" w:pos="1418"/>
        </w:tabs>
        <w:spacing w:after="0"/>
        <w:jc w:val="both"/>
        <w:rPr>
          <w:rFonts w:ascii="Arial" w:eastAsia="Cambria" w:hAnsi="Arial" w:cs="Arial"/>
        </w:rPr>
      </w:pPr>
      <w:r w:rsidRPr="001E1657">
        <w:rPr>
          <w:rFonts w:ascii="Arial" w:eastAsia="Cambria" w:hAnsi="Arial" w:cs="Arial"/>
        </w:rPr>
        <w:t>Zamawiający wybierze ofertę, która uzyska największą liczbę punktów.</w:t>
      </w:r>
    </w:p>
    <w:p w14:paraId="3CD724E5" w14:textId="63DDEB08" w:rsidR="00B66FC6" w:rsidRPr="001E1657" w:rsidRDefault="00B66FC6" w:rsidP="00667CC8">
      <w:pPr>
        <w:tabs>
          <w:tab w:val="left" w:pos="567"/>
        </w:tabs>
        <w:spacing w:after="0"/>
        <w:ind w:left="567" w:hanging="567"/>
        <w:jc w:val="both"/>
        <w:rPr>
          <w:rFonts w:ascii="Arial" w:eastAsia="Cambria" w:hAnsi="Arial"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6E6BB19B" w14:textId="77777777" w:rsidTr="00A864D9">
        <w:tc>
          <w:tcPr>
            <w:tcW w:w="8960" w:type="dxa"/>
            <w:shd w:val="pct12" w:color="auto" w:fill="auto"/>
          </w:tcPr>
          <w:p w14:paraId="24AF26AE" w14:textId="77777777" w:rsidR="00FC6D8C" w:rsidRPr="001E1657" w:rsidRDefault="00FC6D8C"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65" w:hanging="465"/>
              <w:contextualSpacing/>
              <w:jc w:val="both"/>
              <w:textAlignment w:val="baseline"/>
              <w:rPr>
                <w:rFonts w:ascii="Arial" w:hAnsi="Arial" w:cs="Arial"/>
                <w:b/>
              </w:rPr>
            </w:pPr>
            <w:r w:rsidRPr="001E1657">
              <w:rPr>
                <w:rFonts w:ascii="Arial" w:hAnsi="Arial" w:cs="Arial"/>
                <w:b/>
              </w:rPr>
              <w:t>Informacje o formalnościach, jakie powinny zostać dopełnione po wyborze oferty w celu zawarcia umowy w sprawie zamówienia publicznego.</w:t>
            </w:r>
          </w:p>
        </w:tc>
      </w:tr>
    </w:tbl>
    <w:p w14:paraId="348983B1" w14:textId="5DC22729" w:rsidR="00FC6D8C" w:rsidRPr="001E1657" w:rsidRDefault="00FC6D8C" w:rsidP="007B45EE">
      <w:pPr>
        <w:spacing w:after="0"/>
        <w:jc w:val="both"/>
        <w:rPr>
          <w:rFonts w:ascii="Arial" w:eastAsia="Cambria" w:hAnsi="Arial" w:cs="Arial"/>
          <w:sz w:val="10"/>
          <w:szCs w:val="10"/>
        </w:rPr>
      </w:pPr>
    </w:p>
    <w:p w14:paraId="1A8DE4DC" w14:textId="016DEB1C" w:rsidR="00FC6D8C" w:rsidRPr="001E1657" w:rsidRDefault="00FC6D8C" w:rsidP="0099547D">
      <w:pPr>
        <w:pStyle w:val="Akapitzlist"/>
        <w:numPr>
          <w:ilvl w:val="1"/>
          <w:numId w:val="27"/>
        </w:numPr>
        <w:tabs>
          <w:tab w:val="left" w:pos="1134"/>
          <w:tab w:val="left" w:pos="1276"/>
          <w:tab w:val="left" w:pos="1418"/>
        </w:tabs>
        <w:spacing w:after="0"/>
        <w:jc w:val="both"/>
        <w:rPr>
          <w:rFonts w:ascii="Arial" w:eastAsia="Cambria" w:hAnsi="Arial" w:cs="Arial"/>
        </w:rPr>
      </w:pPr>
      <w:r w:rsidRPr="001E1657">
        <w:rPr>
          <w:rFonts w:ascii="Arial" w:eastAsia="Cambria" w:hAnsi="Arial" w:cs="Arial"/>
        </w:rPr>
        <w:t>Wykonawca, którego oferta zostanie wybrana zobowiązany jest przed podpisaniem umowy:</w:t>
      </w:r>
    </w:p>
    <w:p w14:paraId="2E47F3C2" w14:textId="41A5C754" w:rsidR="005D5B66" w:rsidRPr="001E1657" w:rsidRDefault="00FC6D8C" w:rsidP="00C2385F">
      <w:pPr>
        <w:pStyle w:val="Akapitzlist"/>
        <w:numPr>
          <w:ilvl w:val="0"/>
          <w:numId w:val="11"/>
        </w:numPr>
        <w:tabs>
          <w:tab w:val="left" w:pos="567"/>
        </w:tabs>
        <w:spacing w:after="0"/>
        <w:ind w:left="1560" w:hanging="284"/>
        <w:jc w:val="both"/>
        <w:rPr>
          <w:rFonts w:ascii="Arial" w:eastAsia="Cambria" w:hAnsi="Arial" w:cs="Arial"/>
        </w:rPr>
      </w:pPr>
      <w:r w:rsidRPr="001E1657">
        <w:rPr>
          <w:rFonts w:ascii="Arial" w:eastAsia="Cambria" w:hAnsi="Arial" w:cs="Arial"/>
        </w:rPr>
        <w:t>przedłożyć dowód osobisty - w przypadku</w:t>
      </w:r>
      <w:r w:rsidR="00EF3F15" w:rsidRPr="001E1657">
        <w:rPr>
          <w:rFonts w:ascii="Arial" w:eastAsia="Cambria" w:hAnsi="Arial" w:cs="Arial"/>
        </w:rPr>
        <w:t>,</w:t>
      </w:r>
      <w:r w:rsidRPr="001E1657">
        <w:rPr>
          <w:rFonts w:ascii="Arial" w:eastAsia="Cambria" w:hAnsi="Arial" w:cs="Arial"/>
        </w:rPr>
        <w:t xml:space="preserve"> gdy </w:t>
      </w:r>
      <w:r w:rsidR="00EF3F15" w:rsidRPr="001E1657">
        <w:rPr>
          <w:rFonts w:ascii="Arial" w:eastAsia="Cambria" w:hAnsi="Arial" w:cs="Arial"/>
        </w:rPr>
        <w:t>W</w:t>
      </w:r>
      <w:r w:rsidRPr="001E1657">
        <w:rPr>
          <w:rFonts w:ascii="Arial" w:eastAsia="Cambria" w:hAnsi="Arial" w:cs="Arial"/>
        </w:rPr>
        <w:t>ykonawcą jest osoba fizyczna,</w:t>
      </w:r>
    </w:p>
    <w:p w14:paraId="1F28AF75" w14:textId="77777777" w:rsidR="005D5B66" w:rsidRPr="001E1657" w:rsidRDefault="005D5B66" w:rsidP="00C2385F">
      <w:pPr>
        <w:pStyle w:val="Akapitzlist"/>
        <w:numPr>
          <w:ilvl w:val="0"/>
          <w:numId w:val="11"/>
        </w:numPr>
        <w:tabs>
          <w:tab w:val="left" w:pos="567"/>
        </w:tabs>
        <w:spacing w:after="0"/>
        <w:ind w:left="1560" w:hanging="284"/>
        <w:jc w:val="both"/>
        <w:rPr>
          <w:rFonts w:ascii="Arial" w:eastAsia="Cambria" w:hAnsi="Arial" w:cs="Arial"/>
        </w:rPr>
      </w:pPr>
      <w:r w:rsidRPr="001E1657">
        <w:rPr>
          <w:rFonts w:ascii="Arial" w:eastAsia="Cambria" w:hAnsi="Arial" w:cs="Arial"/>
        </w:rPr>
        <w:t>pełnomocnictwo, jeżeli umowę podpisuje pełnomocnik,</w:t>
      </w:r>
    </w:p>
    <w:p w14:paraId="49B1A648" w14:textId="23489582" w:rsidR="005D5B66" w:rsidRPr="001E1657" w:rsidRDefault="005D5B66" w:rsidP="00C2385F">
      <w:pPr>
        <w:pStyle w:val="Akapitzlist"/>
        <w:numPr>
          <w:ilvl w:val="0"/>
          <w:numId w:val="11"/>
        </w:numPr>
        <w:tabs>
          <w:tab w:val="left" w:pos="567"/>
        </w:tabs>
        <w:spacing w:after="0"/>
        <w:ind w:left="1560" w:hanging="284"/>
        <w:jc w:val="both"/>
        <w:rPr>
          <w:rFonts w:ascii="Arial" w:eastAsia="Cambria" w:hAnsi="Arial" w:cs="Arial"/>
        </w:rPr>
      </w:pPr>
      <w:r w:rsidRPr="001E1657">
        <w:rPr>
          <w:rFonts w:ascii="Arial" w:eastAsia="Cambria" w:hAnsi="Arial" w:cs="Arial"/>
        </w:rPr>
        <w:t xml:space="preserve">umowę regulującą współpracę </w:t>
      </w:r>
      <w:r w:rsidR="00EF3F15" w:rsidRPr="001E1657">
        <w:rPr>
          <w:rFonts w:ascii="Arial" w:eastAsia="Cambria" w:hAnsi="Arial" w:cs="Arial"/>
        </w:rPr>
        <w:t>W</w:t>
      </w:r>
      <w:r w:rsidRPr="001E1657">
        <w:rPr>
          <w:rFonts w:ascii="Arial" w:eastAsia="Cambria" w:hAnsi="Arial" w:cs="Arial"/>
        </w:rPr>
        <w:t>ykonawców wspólnie ubiegających się o udzielenie zamówienia, jeżeli oferta tych wykonawców zostanie wybrana.</w:t>
      </w:r>
    </w:p>
    <w:p w14:paraId="01F6BDD5" w14:textId="620ABF82" w:rsidR="00FC6D8C" w:rsidRPr="001E1657" w:rsidRDefault="00FC6D8C" w:rsidP="0099547D">
      <w:pPr>
        <w:pStyle w:val="Akapitzlist"/>
        <w:numPr>
          <w:ilvl w:val="1"/>
          <w:numId w:val="27"/>
        </w:numPr>
        <w:tabs>
          <w:tab w:val="left" w:pos="1134"/>
          <w:tab w:val="left" w:pos="1418"/>
        </w:tabs>
        <w:spacing w:after="0"/>
        <w:jc w:val="both"/>
        <w:rPr>
          <w:rFonts w:ascii="Arial" w:eastAsia="Cambria" w:hAnsi="Arial" w:cs="Arial"/>
        </w:rPr>
      </w:pPr>
      <w:r w:rsidRPr="001E1657">
        <w:rPr>
          <w:rFonts w:ascii="Arial" w:eastAsia="Cambria" w:hAnsi="Arial" w:cs="Arial"/>
        </w:rPr>
        <w:t>Wykonawca, którego oferta zostanie wybrana zobowiązany jest podpisać umowę w miejscu</w:t>
      </w:r>
      <w:r w:rsidR="001F1485" w:rsidRPr="001E1657">
        <w:rPr>
          <w:rFonts w:ascii="Arial" w:eastAsia="Cambria" w:hAnsi="Arial" w:cs="Arial"/>
        </w:rPr>
        <w:t xml:space="preserve"> i czasie</w:t>
      </w:r>
      <w:r w:rsidRPr="001E1657">
        <w:rPr>
          <w:rFonts w:ascii="Arial" w:eastAsia="Cambria" w:hAnsi="Arial" w:cs="Arial"/>
        </w:rPr>
        <w:t xml:space="preserve"> wskazanym przez Zamawiającego, zgodną ze </w:t>
      </w:r>
      <w:r w:rsidR="00EF3F15" w:rsidRPr="001E1657">
        <w:rPr>
          <w:rFonts w:ascii="Arial" w:eastAsia="Cambria" w:hAnsi="Arial" w:cs="Arial"/>
        </w:rPr>
        <w:t>S</w:t>
      </w:r>
      <w:r w:rsidRPr="001E1657">
        <w:rPr>
          <w:rFonts w:ascii="Arial" w:eastAsia="Cambria" w:hAnsi="Arial" w:cs="Arial"/>
        </w:rPr>
        <w:t xml:space="preserve">pecyfikacją Istotnych Warunków Zamówienia wraz </w:t>
      </w:r>
      <w:r w:rsidR="006736CC" w:rsidRPr="001E1657">
        <w:rPr>
          <w:rFonts w:ascii="Arial" w:eastAsia="Cambria" w:hAnsi="Arial" w:cs="Arial"/>
        </w:rPr>
        <w:br/>
      </w:r>
      <w:r w:rsidRPr="001E1657">
        <w:rPr>
          <w:rFonts w:ascii="Arial" w:eastAsia="Cambria" w:hAnsi="Arial" w:cs="Arial"/>
        </w:rPr>
        <w:t>z z</w:t>
      </w:r>
      <w:r w:rsidR="005D5B66" w:rsidRPr="001E1657">
        <w:rPr>
          <w:rFonts w:ascii="Arial" w:eastAsia="Cambria" w:hAnsi="Arial" w:cs="Arial"/>
        </w:rPr>
        <w:t>ałącznikami oraz złożoną ofertą</w:t>
      </w:r>
      <w:r w:rsidR="000B1111" w:rsidRPr="001E1657">
        <w:rPr>
          <w:rFonts w:ascii="Arial" w:eastAsia="Cambria" w:hAnsi="Arial" w:cs="Arial"/>
        </w:rPr>
        <w:t xml:space="preserve">, w terminie wyznaczonym przez </w:t>
      </w:r>
      <w:r w:rsidRPr="001E1657">
        <w:rPr>
          <w:rFonts w:ascii="Arial" w:eastAsia="Cambria" w:hAnsi="Arial" w:cs="Arial"/>
        </w:rPr>
        <w:t>Zamawiającego. Osoby podpisujące umowę powinny posiadać ze sobą dokument potwierdzający ich umocowanie do podpisania umowy o ile umocowanie to nie będzie wynikać z dokumentów załączonych do oferty.</w:t>
      </w:r>
    </w:p>
    <w:p w14:paraId="71DD490D" w14:textId="77777777" w:rsidR="00FC6D8C" w:rsidRPr="001E1657" w:rsidRDefault="00FC6D8C" w:rsidP="00667CC8">
      <w:pPr>
        <w:spacing w:after="0"/>
        <w:ind w:left="1134" w:hanging="567"/>
        <w:jc w:val="both"/>
        <w:rPr>
          <w:rFonts w:ascii="Arial" w:eastAsia="Cambria" w:hAnsi="Arial"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626A5C26" w14:textId="77777777" w:rsidTr="00A864D9">
        <w:tc>
          <w:tcPr>
            <w:tcW w:w="8960" w:type="dxa"/>
            <w:shd w:val="pct12" w:color="auto" w:fill="auto"/>
          </w:tcPr>
          <w:p w14:paraId="51486C2A" w14:textId="77777777" w:rsidR="00FC6D8C" w:rsidRPr="001E1657" w:rsidRDefault="00FC6D8C"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7" w:hanging="425"/>
              <w:contextualSpacing/>
              <w:jc w:val="both"/>
              <w:textAlignment w:val="baseline"/>
              <w:rPr>
                <w:rFonts w:ascii="Arial" w:hAnsi="Arial" w:cs="Arial"/>
              </w:rPr>
            </w:pPr>
            <w:r w:rsidRPr="001E1657">
              <w:rPr>
                <w:rFonts w:ascii="Arial" w:hAnsi="Arial" w:cs="Arial"/>
                <w:b/>
              </w:rPr>
              <w:t>Wymagania dotyczące zabezpieczenia należytego wykonania umowy.</w:t>
            </w:r>
          </w:p>
        </w:tc>
      </w:tr>
    </w:tbl>
    <w:p w14:paraId="1D5E7BBF" w14:textId="77777777" w:rsidR="005D5B66" w:rsidRPr="001E1657" w:rsidRDefault="005D5B66" w:rsidP="005D5B66">
      <w:pPr>
        <w:pStyle w:val="Akapitzlist"/>
        <w:spacing w:after="0"/>
        <w:jc w:val="both"/>
        <w:rPr>
          <w:rFonts w:ascii="Arial" w:eastAsia="Cambria" w:hAnsi="Arial" w:cs="Arial"/>
          <w:sz w:val="10"/>
          <w:szCs w:val="10"/>
        </w:rPr>
      </w:pPr>
    </w:p>
    <w:p w14:paraId="0E833E4A" w14:textId="289FEDBE" w:rsidR="00B76E07" w:rsidRPr="001E1657" w:rsidRDefault="005D5B66" w:rsidP="005D5B66">
      <w:pPr>
        <w:spacing w:after="0"/>
        <w:jc w:val="both"/>
        <w:rPr>
          <w:rFonts w:ascii="Arial" w:eastAsia="Cambria" w:hAnsi="Arial" w:cs="Arial"/>
        </w:rPr>
      </w:pPr>
      <w:r w:rsidRPr="001E1657">
        <w:rPr>
          <w:rFonts w:ascii="Arial" w:eastAsia="Cambria" w:hAnsi="Arial" w:cs="Arial"/>
        </w:rPr>
        <w:t>Zamawiający nie wymaga wniesienia zabezpieczenia należytego wykonania umowy.</w:t>
      </w:r>
    </w:p>
    <w:p w14:paraId="5BF958C0" w14:textId="77777777" w:rsidR="00B76E07" w:rsidRPr="001E1657" w:rsidRDefault="00B76E07" w:rsidP="00667CC8">
      <w:pPr>
        <w:spacing w:after="0"/>
        <w:ind w:left="1985"/>
        <w:jc w:val="both"/>
        <w:rPr>
          <w:rFonts w:ascii="Arial" w:eastAsia="Times New Roman" w:hAnsi="Arial" w:cs="Arial"/>
          <w:b/>
          <w:color w:val="auto"/>
          <w:sz w:val="10"/>
          <w:szCs w:val="10"/>
          <w:bdr w:val="none" w:sz="0" w:space="0" w:color="auto"/>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76C061C7" w14:textId="77777777" w:rsidTr="00A864D9">
        <w:tc>
          <w:tcPr>
            <w:tcW w:w="8960" w:type="dxa"/>
            <w:shd w:val="pct12" w:color="auto" w:fill="auto"/>
          </w:tcPr>
          <w:p w14:paraId="0A01810C" w14:textId="4778D21A" w:rsidR="00FC6D8C" w:rsidRPr="001E1657" w:rsidRDefault="00FC6D8C" w:rsidP="00EF3F15">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7" w:hanging="457"/>
              <w:contextualSpacing/>
              <w:jc w:val="both"/>
              <w:textAlignment w:val="baseline"/>
              <w:rPr>
                <w:rFonts w:ascii="Arial" w:hAnsi="Arial" w:cs="Arial"/>
              </w:rPr>
            </w:pPr>
            <w:r w:rsidRPr="001E1657">
              <w:rPr>
                <w:rFonts w:ascii="Arial" w:hAnsi="Arial" w:cs="Arial"/>
                <w:b/>
              </w:rPr>
              <w:t xml:space="preserve">Istotne dla stron postanowienia, które zostaną wprowadzone do treści zawieranej umowy w sprawie zamówienia publicznego, ogólne warunki umowy albo wzór umowy, jeżeli </w:t>
            </w:r>
            <w:r w:rsidR="00EF3F15" w:rsidRPr="001E1657">
              <w:rPr>
                <w:rFonts w:ascii="Arial" w:hAnsi="Arial" w:cs="Arial"/>
                <w:b/>
              </w:rPr>
              <w:t>Z</w:t>
            </w:r>
            <w:r w:rsidRPr="001E1657">
              <w:rPr>
                <w:rFonts w:ascii="Arial" w:hAnsi="Arial" w:cs="Arial"/>
                <w:b/>
              </w:rPr>
              <w:t xml:space="preserve">amawiający wymaga od </w:t>
            </w:r>
            <w:r w:rsidR="00EF3F15" w:rsidRPr="001E1657">
              <w:rPr>
                <w:rFonts w:ascii="Arial" w:hAnsi="Arial" w:cs="Arial"/>
                <w:b/>
              </w:rPr>
              <w:t>W</w:t>
            </w:r>
            <w:r w:rsidRPr="001E1657">
              <w:rPr>
                <w:rFonts w:ascii="Arial" w:hAnsi="Arial" w:cs="Arial"/>
                <w:b/>
              </w:rPr>
              <w:t>ykonawcy, aby zawarł z nim umowę w sprawie zamówienia publicznego na takich warunkach.</w:t>
            </w:r>
          </w:p>
        </w:tc>
      </w:tr>
    </w:tbl>
    <w:p w14:paraId="4D7406E1" w14:textId="77777777" w:rsidR="00FC6D8C" w:rsidRPr="001E1657" w:rsidRDefault="00FC6D8C" w:rsidP="00667CC8">
      <w:pPr>
        <w:spacing w:after="0"/>
        <w:ind w:left="1134" w:hanging="567"/>
        <w:jc w:val="both"/>
        <w:rPr>
          <w:rFonts w:ascii="Arial" w:eastAsia="Cambria" w:hAnsi="Arial" w:cs="Arial"/>
          <w:sz w:val="10"/>
          <w:szCs w:val="10"/>
        </w:rPr>
      </w:pPr>
    </w:p>
    <w:p w14:paraId="7738BBAE" w14:textId="3D1F1829" w:rsidR="00FC6D8C" w:rsidRPr="001E1657" w:rsidRDefault="005D5B66" w:rsidP="005D5B66">
      <w:pPr>
        <w:spacing w:after="0"/>
        <w:jc w:val="both"/>
        <w:rPr>
          <w:rFonts w:ascii="Arial" w:eastAsia="Cambria" w:hAnsi="Arial" w:cs="Arial"/>
        </w:rPr>
      </w:pPr>
      <w:r w:rsidRPr="001E1657">
        <w:rPr>
          <w:rFonts w:ascii="Arial" w:eastAsia="Cambria" w:hAnsi="Arial" w:cs="Arial"/>
        </w:rPr>
        <w:t xml:space="preserve">Wzór umowy stanowi </w:t>
      </w:r>
      <w:r w:rsidRPr="001E1657">
        <w:rPr>
          <w:rFonts w:ascii="Arial" w:eastAsia="Cambria" w:hAnsi="Arial" w:cs="Arial"/>
          <w:i/>
        </w:rPr>
        <w:t>Z</w:t>
      </w:r>
      <w:r w:rsidR="00FC6D8C" w:rsidRPr="001E1657">
        <w:rPr>
          <w:rFonts w:ascii="Arial" w:eastAsia="Cambria" w:hAnsi="Arial" w:cs="Arial"/>
          <w:i/>
        </w:rPr>
        <w:t xml:space="preserve">ałącznik nr </w:t>
      </w:r>
      <w:r w:rsidR="00F01FDE" w:rsidRPr="001E1657">
        <w:rPr>
          <w:rFonts w:ascii="Arial" w:eastAsia="Cambria" w:hAnsi="Arial" w:cs="Arial"/>
          <w:i/>
        </w:rPr>
        <w:t>6</w:t>
      </w:r>
      <w:r w:rsidR="00FC6D8C" w:rsidRPr="001E1657">
        <w:rPr>
          <w:rFonts w:ascii="Arial" w:eastAsia="Cambria" w:hAnsi="Arial" w:cs="Arial"/>
        </w:rPr>
        <w:t xml:space="preserve"> do niniejszej </w:t>
      </w:r>
      <w:r w:rsidR="00EF3F15" w:rsidRPr="001E1657">
        <w:rPr>
          <w:rFonts w:ascii="Arial" w:eastAsia="Cambria" w:hAnsi="Arial" w:cs="Arial"/>
        </w:rPr>
        <w:t>S</w:t>
      </w:r>
      <w:r w:rsidR="00FC6D8C" w:rsidRPr="001E1657">
        <w:rPr>
          <w:rFonts w:ascii="Arial" w:eastAsia="Cambria" w:hAnsi="Arial" w:cs="Arial"/>
        </w:rPr>
        <w:t xml:space="preserve">pecyfikacji </w:t>
      </w:r>
      <w:r w:rsidR="00EF3F15" w:rsidRPr="001E1657">
        <w:rPr>
          <w:rFonts w:ascii="Arial" w:eastAsia="Cambria" w:hAnsi="Arial" w:cs="Arial"/>
        </w:rPr>
        <w:t>I</w:t>
      </w:r>
      <w:r w:rsidR="00FC6D8C" w:rsidRPr="001E1657">
        <w:rPr>
          <w:rFonts w:ascii="Arial" w:eastAsia="Cambria" w:hAnsi="Arial" w:cs="Arial"/>
        </w:rPr>
        <w:t xml:space="preserve">stotnych </w:t>
      </w:r>
      <w:r w:rsidR="00EF3F15" w:rsidRPr="001E1657">
        <w:rPr>
          <w:rFonts w:ascii="Arial" w:eastAsia="Cambria" w:hAnsi="Arial" w:cs="Arial"/>
        </w:rPr>
        <w:t>W</w:t>
      </w:r>
      <w:r w:rsidR="00FC6D8C" w:rsidRPr="001E1657">
        <w:rPr>
          <w:rFonts w:ascii="Arial" w:eastAsia="Cambria" w:hAnsi="Arial" w:cs="Arial"/>
        </w:rPr>
        <w:t xml:space="preserve">arunków </w:t>
      </w:r>
      <w:r w:rsidR="00EF3F15" w:rsidRPr="001E1657">
        <w:rPr>
          <w:rFonts w:ascii="Arial" w:eastAsia="Cambria" w:hAnsi="Arial" w:cs="Arial"/>
        </w:rPr>
        <w:t>Z</w:t>
      </w:r>
      <w:r w:rsidR="00FC6D8C" w:rsidRPr="001E1657">
        <w:rPr>
          <w:rFonts w:ascii="Arial" w:eastAsia="Cambria" w:hAnsi="Arial" w:cs="Arial"/>
        </w:rPr>
        <w:t>amówienia. Przewidywane zmiany umowy zawarto we wzorze umowy stanowiącym integralną część SIWZ.</w:t>
      </w:r>
    </w:p>
    <w:p w14:paraId="5684E929" w14:textId="77777777" w:rsidR="00FC6D8C" w:rsidRPr="001E1657" w:rsidRDefault="00FC6D8C" w:rsidP="00667CC8">
      <w:pPr>
        <w:spacing w:after="0"/>
        <w:ind w:left="1985"/>
        <w:jc w:val="both"/>
        <w:rPr>
          <w:rFonts w:ascii="Arial" w:eastAsia="Times New Roman" w:hAnsi="Arial" w:cs="Arial"/>
          <w:b/>
          <w:color w:val="auto"/>
          <w:sz w:val="10"/>
          <w:szCs w:val="10"/>
          <w:bdr w:val="none" w:sz="0" w:space="0" w:color="auto"/>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2B760EB1" w14:textId="77777777" w:rsidTr="00A864D9">
        <w:tc>
          <w:tcPr>
            <w:tcW w:w="8960" w:type="dxa"/>
            <w:shd w:val="pct12" w:color="auto" w:fill="auto"/>
          </w:tcPr>
          <w:p w14:paraId="43F1B9EA" w14:textId="77777777" w:rsidR="00FC6D8C" w:rsidRPr="001E1657" w:rsidRDefault="00FC6D8C"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7" w:hanging="425"/>
              <w:contextualSpacing/>
              <w:jc w:val="both"/>
              <w:textAlignment w:val="baseline"/>
              <w:rPr>
                <w:rFonts w:ascii="Arial" w:hAnsi="Arial" w:cs="Arial"/>
              </w:rPr>
            </w:pPr>
            <w:r w:rsidRPr="001E1657">
              <w:rPr>
                <w:rFonts w:ascii="Arial" w:hAnsi="Arial" w:cs="Arial"/>
                <w:b/>
              </w:rPr>
              <w:t xml:space="preserve">Pouczenie o środkach ochrony prawnej przysługujących Wykonawcy w toku postępowania o udzielenie zamówienia.              </w:t>
            </w:r>
          </w:p>
        </w:tc>
      </w:tr>
    </w:tbl>
    <w:p w14:paraId="75B71D58" w14:textId="77777777" w:rsidR="00664699" w:rsidRPr="001E1657" w:rsidRDefault="00664699" w:rsidP="00C131BD">
      <w:pPr>
        <w:spacing w:after="0"/>
        <w:jc w:val="both"/>
        <w:rPr>
          <w:rFonts w:ascii="Arial" w:eastAsia="Cambria" w:hAnsi="Arial" w:cs="Arial"/>
          <w:sz w:val="10"/>
          <w:szCs w:val="10"/>
        </w:rPr>
      </w:pPr>
    </w:p>
    <w:p w14:paraId="1C38737D" w14:textId="5F30D90C" w:rsidR="00C131BD" w:rsidRPr="001E1657" w:rsidRDefault="00C131BD" w:rsidP="00C131BD">
      <w:pPr>
        <w:spacing w:after="0"/>
        <w:jc w:val="both"/>
        <w:rPr>
          <w:rFonts w:ascii="Arial" w:eastAsia="Cambria" w:hAnsi="Arial" w:cs="Arial"/>
        </w:rPr>
      </w:pPr>
      <w:r w:rsidRPr="001E1657">
        <w:rPr>
          <w:rFonts w:ascii="Arial" w:eastAsia="Cambria" w:hAnsi="Arial" w:cs="Arial"/>
        </w:rPr>
        <w:t>18.1. Odwołanie przysługuje wyłącznie wobec czynności:</w:t>
      </w:r>
    </w:p>
    <w:p w14:paraId="3CB34852" w14:textId="77777777" w:rsidR="00C131BD" w:rsidRPr="001E1657" w:rsidRDefault="00C131BD" w:rsidP="007A19C4">
      <w:pPr>
        <w:spacing w:after="0"/>
        <w:ind w:left="851" w:hanging="709"/>
        <w:jc w:val="both"/>
        <w:rPr>
          <w:rFonts w:ascii="Arial" w:eastAsia="Cambria" w:hAnsi="Arial" w:cs="Arial"/>
        </w:rPr>
      </w:pPr>
      <w:r w:rsidRPr="001E1657">
        <w:rPr>
          <w:rFonts w:ascii="Arial" w:eastAsia="Cambria" w:hAnsi="Arial" w:cs="Arial"/>
        </w:rPr>
        <w:t>a)</w:t>
      </w:r>
      <w:r w:rsidRPr="001E1657">
        <w:rPr>
          <w:rFonts w:ascii="Arial" w:eastAsia="Cambria" w:hAnsi="Arial" w:cs="Arial"/>
        </w:rPr>
        <w:tab/>
        <w:t>określenia warunków udziału w postępowaniu;</w:t>
      </w:r>
    </w:p>
    <w:p w14:paraId="44EA3753" w14:textId="77777777" w:rsidR="00C131BD" w:rsidRPr="001E1657" w:rsidRDefault="00C131BD" w:rsidP="007A19C4">
      <w:pPr>
        <w:spacing w:after="0"/>
        <w:ind w:left="851" w:hanging="709"/>
        <w:jc w:val="both"/>
        <w:rPr>
          <w:rFonts w:ascii="Arial" w:eastAsia="Cambria" w:hAnsi="Arial" w:cs="Arial"/>
        </w:rPr>
      </w:pPr>
      <w:r w:rsidRPr="001E1657">
        <w:rPr>
          <w:rFonts w:ascii="Arial" w:eastAsia="Cambria" w:hAnsi="Arial" w:cs="Arial"/>
        </w:rPr>
        <w:t>b)</w:t>
      </w:r>
      <w:r w:rsidRPr="001E1657">
        <w:rPr>
          <w:rFonts w:ascii="Arial" w:eastAsia="Cambria" w:hAnsi="Arial" w:cs="Arial"/>
        </w:rPr>
        <w:tab/>
        <w:t>wykluczenia odwołującego z postępowania o udzielenie zamówienia;</w:t>
      </w:r>
    </w:p>
    <w:p w14:paraId="68593435" w14:textId="77777777" w:rsidR="00C131BD" w:rsidRPr="001E1657" w:rsidRDefault="00C131BD" w:rsidP="007A19C4">
      <w:pPr>
        <w:spacing w:after="0"/>
        <w:ind w:left="851" w:hanging="709"/>
        <w:jc w:val="both"/>
        <w:rPr>
          <w:rFonts w:ascii="Arial" w:eastAsia="Cambria" w:hAnsi="Arial" w:cs="Arial"/>
        </w:rPr>
      </w:pPr>
      <w:r w:rsidRPr="001E1657">
        <w:rPr>
          <w:rFonts w:ascii="Arial" w:eastAsia="Cambria" w:hAnsi="Arial" w:cs="Arial"/>
        </w:rPr>
        <w:t>c)</w:t>
      </w:r>
      <w:r w:rsidRPr="001E1657">
        <w:rPr>
          <w:rFonts w:ascii="Arial" w:eastAsia="Cambria" w:hAnsi="Arial" w:cs="Arial"/>
        </w:rPr>
        <w:tab/>
        <w:t>odrzucenia oferty odwołującego;</w:t>
      </w:r>
    </w:p>
    <w:p w14:paraId="4134B2EA" w14:textId="77777777" w:rsidR="00C131BD" w:rsidRPr="001E1657" w:rsidRDefault="00C131BD" w:rsidP="007A19C4">
      <w:pPr>
        <w:spacing w:after="0"/>
        <w:ind w:left="851" w:hanging="709"/>
        <w:jc w:val="both"/>
        <w:rPr>
          <w:rFonts w:ascii="Arial" w:eastAsia="Cambria" w:hAnsi="Arial" w:cs="Arial"/>
        </w:rPr>
      </w:pPr>
      <w:r w:rsidRPr="001E1657">
        <w:rPr>
          <w:rFonts w:ascii="Arial" w:eastAsia="Cambria" w:hAnsi="Arial" w:cs="Arial"/>
        </w:rPr>
        <w:t>d)</w:t>
      </w:r>
      <w:r w:rsidRPr="001E1657">
        <w:rPr>
          <w:rFonts w:ascii="Arial" w:eastAsia="Cambria" w:hAnsi="Arial" w:cs="Arial"/>
        </w:rPr>
        <w:tab/>
        <w:t>opisu przedmiotu zamówienia;</w:t>
      </w:r>
    </w:p>
    <w:p w14:paraId="1DC096CC" w14:textId="77777777" w:rsidR="00C131BD" w:rsidRPr="001E1657" w:rsidRDefault="00C131BD" w:rsidP="007A19C4">
      <w:pPr>
        <w:spacing w:after="0"/>
        <w:ind w:left="851" w:hanging="709"/>
        <w:jc w:val="both"/>
        <w:rPr>
          <w:rFonts w:ascii="Arial" w:eastAsia="Cambria" w:hAnsi="Arial" w:cs="Arial"/>
        </w:rPr>
      </w:pPr>
      <w:r w:rsidRPr="001E1657">
        <w:rPr>
          <w:rFonts w:ascii="Arial" w:eastAsia="Cambria" w:hAnsi="Arial" w:cs="Arial"/>
        </w:rPr>
        <w:t>e)</w:t>
      </w:r>
      <w:r w:rsidRPr="001E1657">
        <w:rPr>
          <w:rFonts w:ascii="Arial" w:eastAsia="Cambria" w:hAnsi="Arial" w:cs="Arial"/>
        </w:rPr>
        <w:tab/>
        <w:t>wyboru najkorzystniejszej oferty.</w:t>
      </w:r>
    </w:p>
    <w:p w14:paraId="100B3281" w14:textId="1E550B6B" w:rsidR="00C131BD" w:rsidRPr="001E1657" w:rsidRDefault="00C131BD" w:rsidP="00C131BD">
      <w:pPr>
        <w:spacing w:after="0"/>
        <w:jc w:val="both"/>
        <w:rPr>
          <w:rFonts w:ascii="Arial" w:eastAsia="Cambria" w:hAnsi="Arial" w:cs="Arial"/>
        </w:rPr>
      </w:pPr>
      <w:r w:rsidRPr="001E1657">
        <w:rPr>
          <w:rFonts w:ascii="Arial" w:eastAsia="Cambria" w:hAnsi="Arial" w:cs="Arial"/>
        </w:rPr>
        <w:lastRenderedPageBreak/>
        <w:t xml:space="preserve">18.2. Odwołanie powinno wskazywać czynność lub zaniechanie czynności </w:t>
      </w:r>
      <w:r w:rsidR="00EF3F15" w:rsidRPr="001E1657">
        <w:rPr>
          <w:rFonts w:ascii="Arial" w:eastAsia="Cambria" w:hAnsi="Arial" w:cs="Arial"/>
        </w:rPr>
        <w:t>Z</w:t>
      </w:r>
      <w:r w:rsidRPr="001E1657">
        <w:rPr>
          <w:rFonts w:ascii="Arial" w:eastAsia="Cambria" w:hAnsi="Arial" w:cs="Arial"/>
        </w:rPr>
        <w:t xml:space="preserve">amawiającego, której zarzuca się niezgodność z przepisami </w:t>
      </w:r>
      <w:r w:rsidR="00F01FDE" w:rsidRPr="001E1657">
        <w:rPr>
          <w:rFonts w:ascii="Arial" w:eastAsia="Cambria" w:hAnsi="Arial" w:cs="Arial"/>
        </w:rPr>
        <w:t>ustawy PZP</w:t>
      </w:r>
      <w:r w:rsidRPr="001E1657">
        <w:rPr>
          <w:rFonts w:ascii="Arial" w:eastAsia="Cambria" w:hAnsi="Arial" w:cs="Arial"/>
        </w:rPr>
        <w:t>, zawierać zwięzłe przedstawienie zarzutów, określać żądanie oraz wskazywać okoliczności faktyczne i prawne uzasadniające wniesienie odwołania.</w:t>
      </w:r>
    </w:p>
    <w:p w14:paraId="5DFB6169" w14:textId="3B694334" w:rsidR="00C131BD" w:rsidRPr="001E1657" w:rsidRDefault="00C131BD" w:rsidP="00C131BD">
      <w:pPr>
        <w:spacing w:after="0"/>
        <w:jc w:val="both"/>
        <w:rPr>
          <w:rFonts w:ascii="Arial" w:eastAsia="Cambria" w:hAnsi="Arial" w:cs="Arial"/>
        </w:rPr>
      </w:pPr>
      <w:r w:rsidRPr="001E1657">
        <w:rPr>
          <w:rFonts w:ascii="Arial" w:eastAsia="Cambria" w:hAnsi="Arial" w:cs="Arial"/>
        </w:rPr>
        <w:t>18.3. Odwołanie wnosi się do Prezesa Krajowej Izby Odwoławczej w formie pisemnej w postaci</w:t>
      </w:r>
      <w:r w:rsidR="002F7063" w:rsidRPr="001E1657">
        <w:rPr>
          <w:rFonts w:ascii="Arial" w:eastAsia="Cambria" w:hAnsi="Arial" w:cs="Arial"/>
        </w:rPr>
        <w:t xml:space="preserve"> papierowej, albo w postaci</w:t>
      </w:r>
      <w:r w:rsidRPr="001E1657">
        <w:rPr>
          <w:rFonts w:ascii="Arial" w:eastAsia="Cambria" w:hAnsi="Arial" w:cs="Arial"/>
        </w:rPr>
        <w:t xml:space="preserve"> elektronicznej, </w:t>
      </w:r>
      <w:r w:rsidR="002F7063" w:rsidRPr="001E1657">
        <w:rPr>
          <w:rFonts w:ascii="Arial" w:eastAsia="Cambria" w:hAnsi="Arial" w:cs="Arial"/>
        </w:rPr>
        <w:t>opatrzone odpowiednio własnoręcznym podpisem albo kwalifikowalnym podpisem elektronicznym.</w:t>
      </w:r>
    </w:p>
    <w:p w14:paraId="6DD81BE6" w14:textId="599820AD" w:rsidR="00664699" w:rsidRPr="001E1657" w:rsidRDefault="00664699" w:rsidP="00664699">
      <w:pPr>
        <w:spacing w:after="0"/>
        <w:jc w:val="both"/>
        <w:rPr>
          <w:rFonts w:ascii="Arial" w:eastAsia="Cambria" w:hAnsi="Arial" w:cs="Arial"/>
        </w:rPr>
      </w:pPr>
      <w:r w:rsidRPr="001E1657">
        <w:rPr>
          <w:rFonts w:ascii="Arial" w:eastAsia="Cambria" w:hAnsi="Arial" w:cs="Arial"/>
        </w:rPr>
        <w:t xml:space="preserve">18.4. </w:t>
      </w:r>
      <w:r w:rsidR="00C131BD" w:rsidRPr="001E1657">
        <w:rPr>
          <w:rFonts w:ascii="Arial" w:eastAsia="Cambria" w:hAnsi="Arial" w:cs="Arial"/>
        </w:rPr>
        <w:t xml:space="preserve">Odwołujący przesyła kopię odwołania </w:t>
      </w:r>
      <w:r w:rsidR="00EF3F15" w:rsidRPr="001E1657">
        <w:rPr>
          <w:rFonts w:ascii="Arial" w:eastAsia="Cambria" w:hAnsi="Arial" w:cs="Arial"/>
        </w:rPr>
        <w:t>Z</w:t>
      </w:r>
      <w:r w:rsidR="00C131BD" w:rsidRPr="001E1657">
        <w:rPr>
          <w:rFonts w:ascii="Arial" w:eastAsia="Cambria" w:hAnsi="Arial" w:cs="Arial"/>
        </w:rPr>
        <w:t xml:space="preserve">amawiającemu przed upływem terminu do wniesienia odwołania w taki sposób, aby mógł on zapoznać się z jego treścią przed upływem tego terminu. Domniemywa się, iż </w:t>
      </w:r>
      <w:r w:rsidR="00EF3F15" w:rsidRPr="001E1657">
        <w:rPr>
          <w:rFonts w:ascii="Arial" w:eastAsia="Cambria" w:hAnsi="Arial" w:cs="Arial"/>
        </w:rPr>
        <w:t>Z</w:t>
      </w:r>
      <w:r w:rsidR="00C131BD" w:rsidRPr="001E1657">
        <w:rPr>
          <w:rFonts w:ascii="Arial" w:eastAsia="Cambria" w:hAnsi="Arial" w:cs="Arial"/>
        </w:rPr>
        <w:t>amawiający mógł zapoznać się z treścią odwołania przed upływem terminu do jego wniesienia, jeżeli przesłanie jego kopii nastąpiło przed upływem terminu do jego wniesienia przy użyciu środków komunikacji elektronicznej.</w:t>
      </w:r>
    </w:p>
    <w:p w14:paraId="176D4C06" w14:textId="67FF18B7" w:rsidR="00664699" w:rsidRPr="001E1657" w:rsidRDefault="00664699" w:rsidP="00664699">
      <w:pPr>
        <w:spacing w:after="0"/>
        <w:jc w:val="both"/>
        <w:rPr>
          <w:rFonts w:ascii="Arial" w:eastAsia="Cambria" w:hAnsi="Arial" w:cs="Arial"/>
        </w:rPr>
      </w:pPr>
      <w:r w:rsidRPr="001E1657">
        <w:rPr>
          <w:rFonts w:ascii="Arial" w:eastAsia="Cambria" w:hAnsi="Arial" w:cs="Arial"/>
        </w:rPr>
        <w:t xml:space="preserve">18.5. </w:t>
      </w:r>
      <w:r w:rsidR="00C131BD" w:rsidRPr="001E1657">
        <w:rPr>
          <w:rFonts w:ascii="Arial" w:eastAsia="Cambria" w:hAnsi="Arial" w:cs="Arial"/>
        </w:rPr>
        <w:t>Odwołanie wnosi się w terminie 5 dni od dnia przesłania informacji o czynności zamawiającego stanowiącej podstawę jego wniesienia - jeżeli zostały prze</w:t>
      </w:r>
      <w:r w:rsidR="00BC2711" w:rsidRPr="001E1657">
        <w:rPr>
          <w:rFonts w:ascii="Arial" w:eastAsia="Cambria" w:hAnsi="Arial" w:cs="Arial"/>
        </w:rPr>
        <w:t>słane w sposób określony w art.180 ust.</w:t>
      </w:r>
      <w:r w:rsidR="00C131BD" w:rsidRPr="001E1657">
        <w:rPr>
          <w:rFonts w:ascii="Arial" w:eastAsia="Cambria" w:hAnsi="Arial" w:cs="Arial"/>
        </w:rPr>
        <w:t xml:space="preserve">5 zdanie drugie </w:t>
      </w:r>
      <w:r w:rsidR="006C1B2D" w:rsidRPr="001E1657">
        <w:rPr>
          <w:rFonts w:ascii="Arial" w:eastAsia="Cambria" w:hAnsi="Arial" w:cs="Arial"/>
        </w:rPr>
        <w:t xml:space="preserve">ustawy </w:t>
      </w:r>
      <w:proofErr w:type="spellStart"/>
      <w:r w:rsidR="00C131BD" w:rsidRPr="001E1657">
        <w:rPr>
          <w:rFonts w:ascii="Arial" w:eastAsia="Cambria" w:hAnsi="Arial" w:cs="Arial"/>
        </w:rPr>
        <w:t>Pzp</w:t>
      </w:r>
      <w:proofErr w:type="spellEnd"/>
      <w:r w:rsidR="00C131BD" w:rsidRPr="001E1657">
        <w:rPr>
          <w:rFonts w:ascii="Arial" w:eastAsia="Cambria" w:hAnsi="Arial" w:cs="Arial"/>
        </w:rPr>
        <w:t xml:space="preserve"> albo w terminie 10 dni - jeżeli zostały przesłane w inny sposób - w przypadku gdy wartość zamówienia jest mniejsza niż kwoty określone w przepisach wydanych na podstawie a</w:t>
      </w:r>
      <w:r w:rsidR="00BC2711" w:rsidRPr="001E1657">
        <w:rPr>
          <w:rFonts w:ascii="Arial" w:eastAsia="Cambria" w:hAnsi="Arial" w:cs="Arial"/>
        </w:rPr>
        <w:t>rt.11 ust.</w:t>
      </w:r>
      <w:r w:rsidR="00C131BD" w:rsidRPr="001E1657">
        <w:rPr>
          <w:rFonts w:ascii="Arial" w:eastAsia="Cambria" w:hAnsi="Arial" w:cs="Arial"/>
        </w:rPr>
        <w:t xml:space="preserve">8 </w:t>
      </w:r>
      <w:r w:rsidR="006C1B2D" w:rsidRPr="001E1657">
        <w:rPr>
          <w:rFonts w:ascii="Arial" w:eastAsia="Cambria" w:hAnsi="Arial" w:cs="Arial"/>
        </w:rPr>
        <w:t xml:space="preserve">ustawy </w:t>
      </w:r>
      <w:proofErr w:type="spellStart"/>
      <w:r w:rsidR="00C131BD" w:rsidRPr="001E1657">
        <w:rPr>
          <w:rFonts w:ascii="Arial" w:eastAsia="Cambria" w:hAnsi="Arial" w:cs="Arial"/>
        </w:rPr>
        <w:t>Pzp</w:t>
      </w:r>
      <w:proofErr w:type="spellEnd"/>
      <w:r w:rsidR="00C131BD" w:rsidRPr="001E1657">
        <w:rPr>
          <w:rFonts w:ascii="Arial" w:eastAsia="Cambria" w:hAnsi="Arial" w:cs="Arial"/>
        </w:rPr>
        <w:t>.</w:t>
      </w:r>
    </w:p>
    <w:p w14:paraId="08C233BA" w14:textId="77777777" w:rsidR="00664699" w:rsidRPr="001E1657" w:rsidRDefault="00664699" w:rsidP="00664699">
      <w:pPr>
        <w:spacing w:after="0"/>
        <w:jc w:val="both"/>
        <w:rPr>
          <w:rFonts w:ascii="Arial" w:eastAsia="Cambria" w:hAnsi="Arial" w:cs="Arial"/>
        </w:rPr>
      </w:pPr>
      <w:r w:rsidRPr="001E1657">
        <w:rPr>
          <w:rFonts w:ascii="Arial" w:eastAsia="Cambria" w:hAnsi="Arial" w:cs="Arial"/>
        </w:rPr>
        <w:t xml:space="preserve">18.6. </w:t>
      </w:r>
      <w:r w:rsidR="00C131BD" w:rsidRPr="001E1657">
        <w:rPr>
          <w:rFonts w:ascii="Arial" w:eastAsia="Cambria" w:hAnsi="Arial" w:cs="Arial"/>
        </w:rPr>
        <w:t>W przypadku wniesienia odwołania po upływie terminu składania ofert bieg terminu związania ofertą ulega zawieszeniu do czasu ogłoszenia przez Krajową Izbę Odwoławczą orzeczenia.</w:t>
      </w:r>
    </w:p>
    <w:p w14:paraId="2E0DD177" w14:textId="138D69C6" w:rsidR="00664699" w:rsidRPr="001E1657" w:rsidRDefault="00664699" w:rsidP="00664699">
      <w:pPr>
        <w:spacing w:after="0"/>
        <w:jc w:val="both"/>
        <w:rPr>
          <w:rFonts w:ascii="Arial" w:eastAsia="Cambria" w:hAnsi="Arial" w:cs="Arial"/>
        </w:rPr>
      </w:pPr>
      <w:r w:rsidRPr="001E1657">
        <w:rPr>
          <w:rFonts w:ascii="Arial" w:eastAsia="Cambria" w:hAnsi="Arial" w:cs="Arial"/>
        </w:rPr>
        <w:t xml:space="preserve">18.7. </w:t>
      </w:r>
      <w:r w:rsidR="00C131BD" w:rsidRPr="001E1657">
        <w:rPr>
          <w:rFonts w:ascii="Arial" w:eastAsia="Cambria" w:hAnsi="Arial" w:cs="Aria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w:t>
      </w:r>
      <w:r w:rsidR="002C1273" w:rsidRPr="001E1657">
        <w:rPr>
          <w:rFonts w:ascii="Arial" w:eastAsia="Cambria" w:hAnsi="Arial" w:cs="Arial"/>
        </w:rPr>
        <w:t xml:space="preserve"> postaci papierowej</w:t>
      </w:r>
      <w:r w:rsidR="00C131BD" w:rsidRPr="001E1657">
        <w:rPr>
          <w:rFonts w:ascii="Arial" w:eastAsia="Cambria" w:hAnsi="Arial" w:cs="Arial"/>
        </w:rPr>
        <w:t xml:space="preserve"> </w:t>
      </w:r>
      <w:r w:rsidR="002C1273" w:rsidRPr="001E1657">
        <w:rPr>
          <w:rFonts w:ascii="Arial" w:eastAsia="Cambria" w:hAnsi="Arial" w:cs="Arial"/>
        </w:rPr>
        <w:t>albo elektronicznej opatrzone</w:t>
      </w:r>
      <w:r w:rsidR="00C131BD" w:rsidRPr="001E1657">
        <w:rPr>
          <w:rFonts w:ascii="Arial" w:eastAsia="Cambria" w:hAnsi="Arial" w:cs="Arial"/>
        </w:rPr>
        <w:t xml:space="preserve"> </w:t>
      </w:r>
      <w:r w:rsidR="002C1273" w:rsidRPr="001E1657">
        <w:rPr>
          <w:rFonts w:ascii="Arial" w:eastAsia="Cambria" w:hAnsi="Arial" w:cs="Arial"/>
        </w:rPr>
        <w:t>kwalifikowalnym</w:t>
      </w:r>
      <w:r w:rsidR="00C131BD" w:rsidRPr="001E1657">
        <w:rPr>
          <w:rFonts w:ascii="Arial" w:eastAsia="Cambria" w:hAnsi="Arial" w:cs="Arial"/>
        </w:rPr>
        <w:t xml:space="preserve"> podpisem elektronicznym, a jego kopię przesyła się </w:t>
      </w:r>
      <w:r w:rsidR="00EF3F15" w:rsidRPr="001E1657">
        <w:rPr>
          <w:rFonts w:ascii="Arial" w:eastAsia="Cambria" w:hAnsi="Arial" w:cs="Arial"/>
        </w:rPr>
        <w:t>Z</w:t>
      </w:r>
      <w:r w:rsidR="00C131BD" w:rsidRPr="001E1657">
        <w:rPr>
          <w:rFonts w:ascii="Arial" w:eastAsia="Cambria" w:hAnsi="Arial" w:cs="Arial"/>
        </w:rPr>
        <w:t xml:space="preserve">amawiającemu oraz </w:t>
      </w:r>
      <w:r w:rsidR="00EF3F15" w:rsidRPr="001E1657">
        <w:rPr>
          <w:rFonts w:ascii="Arial" w:eastAsia="Cambria" w:hAnsi="Arial" w:cs="Arial"/>
        </w:rPr>
        <w:t>W</w:t>
      </w:r>
      <w:r w:rsidR="00C131BD" w:rsidRPr="001E1657">
        <w:rPr>
          <w:rFonts w:ascii="Arial" w:eastAsia="Cambria" w:hAnsi="Arial" w:cs="Arial"/>
        </w:rPr>
        <w:t xml:space="preserve">ykonawcy wnoszącemu odwołanie. </w:t>
      </w:r>
    </w:p>
    <w:p w14:paraId="7EFF1136" w14:textId="4DDF5583" w:rsidR="00C131BD" w:rsidRPr="001E1657" w:rsidRDefault="00664699" w:rsidP="00664699">
      <w:pPr>
        <w:spacing w:after="0"/>
        <w:jc w:val="both"/>
        <w:rPr>
          <w:rFonts w:ascii="Arial" w:eastAsia="Cambria" w:hAnsi="Arial" w:cs="Arial"/>
        </w:rPr>
      </w:pPr>
      <w:r w:rsidRPr="001E1657">
        <w:rPr>
          <w:rFonts w:ascii="Arial" w:eastAsia="Cambria" w:hAnsi="Arial" w:cs="Arial"/>
        </w:rPr>
        <w:t xml:space="preserve">18.8. </w:t>
      </w:r>
      <w:r w:rsidR="00C131BD" w:rsidRPr="001E1657">
        <w:rPr>
          <w:rFonts w:ascii="Arial" w:eastAsia="Cambria" w:hAnsi="Arial" w:cs="Arial"/>
        </w:rPr>
        <w:t>Wykonawcy, którzy przystąpili do postępowania odwoławczego, stają się uczestnikami postępowania odwoławczego, jeżeli mają interes w tym, aby odwołanie zostało rozstrzygnięte na korzyść jednej ze stron.</w:t>
      </w:r>
    </w:p>
    <w:p w14:paraId="1A44365D" w14:textId="1F2B818A" w:rsidR="00C131BD" w:rsidRPr="001E1657" w:rsidRDefault="00664699" w:rsidP="00664699">
      <w:pPr>
        <w:spacing w:after="0"/>
        <w:jc w:val="both"/>
        <w:rPr>
          <w:rFonts w:ascii="Arial" w:eastAsia="Cambria" w:hAnsi="Arial" w:cs="Arial"/>
        </w:rPr>
      </w:pPr>
      <w:r w:rsidRPr="001E1657">
        <w:rPr>
          <w:rFonts w:ascii="Arial" w:eastAsia="Cambria" w:hAnsi="Arial" w:cs="Arial"/>
        </w:rPr>
        <w:t xml:space="preserve">18.9. </w:t>
      </w:r>
      <w:r w:rsidR="00C131BD" w:rsidRPr="001E1657">
        <w:rPr>
          <w:rFonts w:ascii="Arial" w:eastAsia="Cambria" w:hAnsi="Arial" w:cs="Arial"/>
        </w:rPr>
        <w:t xml:space="preserve">Zamawiający lub odwołujący może zgłosić opozycję przeciw przystąpieniu innego </w:t>
      </w:r>
      <w:r w:rsidR="004F64E9" w:rsidRPr="001E1657">
        <w:rPr>
          <w:rFonts w:ascii="Arial" w:eastAsia="Cambria" w:hAnsi="Arial" w:cs="Arial"/>
        </w:rPr>
        <w:t>W</w:t>
      </w:r>
      <w:r w:rsidR="00C131BD" w:rsidRPr="001E1657">
        <w:rPr>
          <w:rFonts w:ascii="Arial" w:eastAsia="Cambria" w:hAnsi="Arial" w:cs="Arial"/>
        </w:rPr>
        <w:t>ykonawcy nie później niż do czasu otwarcia rozprawy.</w:t>
      </w:r>
    </w:p>
    <w:p w14:paraId="45E64E00" w14:textId="60B91FBE" w:rsidR="00C131BD" w:rsidRPr="001E1657" w:rsidRDefault="00664699" w:rsidP="00664699">
      <w:pPr>
        <w:spacing w:after="0"/>
        <w:jc w:val="both"/>
        <w:rPr>
          <w:rFonts w:ascii="Arial" w:eastAsia="Cambria" w:hAnsi="Arial" w:cs="Arial"/>
        </w:rPr>
      </w:pPr>
      <w:r w:rsidRPr="001E1657">
        <w:rPr>
          <w:rFonts w:ascii="Arial" w:eastAsia="Cambria" w:hAnsi="Arial" w:cs="Arial"/>
        </w:rPr>
        <w:t xml:space="preserve">18.10. </w:t>
      </w:r>
      <w:r w:rsidR="00C131BD" w:rsidRPr="001E1657">
        <w:rPr>
          <w:rFonts w:ascii="Arial" w:eastAsia="Cambria" w:hAnsi="Arial" w:cs="Arial"/>
        </w:rPr>
        <w:t>Jeżeli koniec terminu do wykonania czynności przypada na sobotę lub dzień ustawowo wolny od pracy, termin upływa dnia następnego po dniu lub dniach wolnych od pracy.</w:t>
      </w:r>
    </w:p>
    <w:p w14:paraId="6B1E571E" w14:textId="4BE04E6F" w:rsidR="00FC6D8C" w:rsidRPr="001E1657" w:rsidRDefault="00664699" w:rsidP="00664699">
      <w:pPr>
        <w:spacing w:after="0"/>
        <w:jc w:val="both"/>
        <w:rPr>
          <w:rFonts w:ascii="Arial" w:eastAsia="Cambria" w:hAnsi="Arial" w:cs="Arial"/>
        </w:rPr>
      </w:pPr>
      <w:r w:rsidRPr="001E1657">
        <w:rPr>
          <w:rFonts w:ascii="Arial" w:eastAsia="Cambria" w:hAnsi="Arial" w:cs="Arial"/>
        </w:rPr>
        <w:t>18</w:t>
      </w:r>
      <w:r w:rsidR="00C131BD" w:rsidRPr="001E1657">
        <w:rPr>
          <w:rFonts w:ascii="Arial" w:eastAsia="Cambria" w:hAnsi="Arial" w:cs="Arial"/>
        </w:rPr>
        <w:t>.11.</w:t>
      </w:r>
      <w:r w:rsidR="00C131BD" w:rsidRPr="001E1657">
        <w:rPr>
          <w:rFonts w:ascii="Arial" w:eastAsia="Cambria" w:hAnsi="Arial" w:cs="Arial"/>
        </w:rPr>
        <w:tab/>
        <w:t xml:space="preserve">W sprawach nie uregulowanych w pkt </w:t>
      </w:r>
      <w:r w:rsidR="00C46C41" w:rsidRPr="001E1657">
        <w:rPr>
          <w:rFonts w:ascii="Arial" w:eastAsia="Cambria" w:hAnsi="Arial" w:cs="Arial"/>
        </w:rPr>
        <w:t>18</w:t>
      </w:r>
      <w:r w:rsidR="00C131BD" w:rsidRPr="001E1657">
        <w:rPr>
          <w:rFonts w:ascii="Arial" w:eastAsia="Cambria" w:hAnsi="Arial" w:cs="Arial"/>
        </w:rPr>
        <w:t xml:space="preserve"> w zakresie wniesienia odwołania i skargi </w:t>
      </w:r>
      <w:r w:rsidR="00BC2711" w:rsidRPr="001E1657">
        <w:rPr>
          <w:rFonts w:ascii="Arial" w:eastAsia="Cambria" w:hAnsi="Arial" w:cs="Arial"/>
        </w:rPr>
        <w:t>mają zastosowanie przepisy art.</w:t>
      </w:r>
      <w:r w:rsidR="00C131BD" w:rsidRPr="001E1657">
        <w:rPr>
          <w:rFonts w:ascii="Arial" w:eastAsia="Cambria" w:hAnsi="Arial" w:cs="Arial"/>
        </w:rPr>
        <w:t xml:space="preserve">179 - 198g </w:t>
      </w:r>
      <w:r w:rsidR="006C1B2D" w:rsidRPr="001E1657">
        <w:rPr>
          <w:rFonts w:ascii="Arial" w:eastAsia="Cambria" w:hAnsi="Arial" w:cs="Arial"/>
        </w:rPr>
        <w:t xml:space="preserve">ustawy </w:t>
      </w:r>
      <w:proofErr w:type="spellStart"/>
      <w:r w:rsidR="00C131BD" w:rsidRPr="001E1657">
        <w:rPr>
          <w:rFonts w:ascii="Arial" w:eastAsia="Cambria" w:hAnsi="Arial" w:cs="Arial"/>
        </w:rPr>
        <w:t>Pzp</w:t>
      </w:r>
      <w:proofErr w:type="spellEnd"/>
      <w:r w:rsidR="00C131BD" w:rsidRPr="001E1657">
        <w:rPr>
          <w:rFonts w:ascii="Arial" w:eastAsia="Cambria" w:hAnsi="Arial" w:cs="Arial"/>
        </w:rPr>
        <w:t>.</w:t>
      </w:r>
    </w:p>
    <w:p w14:paraId="759FD068" w14:textId="77777777" w:rsidR="001A257F" w:rsidRPr="001E1657" w:rsidRDefault="001A257F" w:rsidP="003228D6">
      <w:pPr>
        <w:spacing w:after="0"/>
        <w:jc w:val="both"/>
        <w:rPr>
          <w:rFonts w:ascii="Arial" w:eastAsia="Cambria" w:hAnsi="Arial"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1E1657" w14:paraId="4F290DCD" w14:textId="77777777" w:rsidTr="00A864D9">
        <w:tc>
          <w:tcPr>
            <w:tcW w:w="8960" w:type="dxa"/>
            <w:shd w:val="pct12" w:color="auto" w:fill="auto"/>
          </w:tcPr>
          <w:p w14:paraId="4D7651B3" w14:textId="77777777" w:rsidR="00FC6D8C" w:rsidRPr="001E1657" w:rsidRDefault="00FC6D8C"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7" w:hanging="425"/>
              <w:contextualSpacing/>
              <w:jc w:val="both"/>
              <w:textAlignment w:val="baseline"/>
              <w:rPr>
                <w:rFonts w:ascii="Arial" w:hAnsi="Arial" w:cs="Arial"/>
              </w:rPr>
            </w:pPr>
            <w:r w:rsidRPr="001E1657">
              <w:rPr>
                <w:rFonts w:ascii="Arial" w:hAnsi="Arial" w:cs="Arial"/>
                <w:b/>
              </w:rPr>
              <w:t>Pozostałe informacje.</w:t>
            </w:r>
          </w:p>
        </w:tc>
      </w:tr>
    </w:tbl>
    <w:p w14:paraId="75036024" w14:textId="77777777" w:rsidR="00FC6D8C" w:rsidRPr="001E1657" w:rsidRDefault="00FC6D8C" w:rsidP="00667CC8">
      <w:pPr>
        <w:spacing w:after="0"/>
        <w:ind w:left="567"/>
        <w:jc w:val="both"/>
        <w:rPr>
          <w:rFonts w:ascii="Arial" w:eastAsia="Cambria" w:hAnsi="Arial" w:cs="Arial"/>
          <w:sz w:val="10"/>
          <w:szCs w:val="10"/>
        </w:rPr>
      </w:pPr>
    </w:p>
    <w:p w14:paraId="1D8C29C9" w14:textId="77777777" w:rsidR="00FC6D8C" w:rsidRPr="001E1657" w:rsidRDefault="00FC6D8C" w:rsidP="00BC2711">
      <w:pPr>
        <w:pStyle w:val="Akapitzlist"/>
        <w:numPr>
          <w:ilvl w:val="1"/>
          <w:numId w:val="27"/>
        </w:numPr>
        <w:tabs>
          <w:tab w:val="left" w:pos="567"/>
        </w:tabs>
        <w:spacing w:after="0"/>
        <w:ind w:left="1418" w:hanging="1418"/>
        <w:jc w:val="both"/>
        <w:rPr>
          <w:rFonts w:ascii="Arial" w:eastAsia="Cambria" w:hAnsi="Arial" w:cs="Arial"/>
        </w:rPr>
      </w:pPr>
      <w:r w:rsidRPr="001E1657">
        <w:rPr>
          <w:rFonts w:ascii="Arial" w:eastAsia="Cambria" w:hAnsi="Arial" w:cs="Arial"/>
        </w:rPr>
        <w:t>Zamawiający nie przewiduje możliwości składania ofert częściowych.</w:t>
      </w:r>
    </w:p>
    <w:p w14:paraId="252BBC4B" w14:textId="77777777" w:rsidR="00FC6D8C" w:rsidRPr="001E1657" w:rsidRDefault="00FC6D8C" w:rsidP="00BC2711">
      <w:pPr>
        <w:pStyle w:val="Akapitzlist"/>
        <w:numPr>
          <w:ilvl w:val="1"/>
          <w:numId w:val="27"/>
        </w:numPr>
        <w:tabs>
          <w:tab w:val="left" w:pos="567"/>
        </w:tabs>
        <w:spacing w:after="0"/>
        <w:ind w:left="1418" w:hanging="1418"/>
        <w:jc w:val="both"/>
        <w:rPr>
          <w:rFonts w:ascii="Arial" w:eastAsia="Cambria" w:hAnsi="Arial" w:cs="Arial"/>
        </w:rPr>
      </w:pPr>
      <w:r w:rsidRPr="001E1657">
        <w:rPr>
          <w:rFonts w:ascii="Arial" w:eastAsia="Cambria" w:hAnsi="Arial" w:cs="Arial"/>
        </w:rPr>
        <w:t>Zamawiający nie zawiera umowy ramowej.</w:t>
      </w:r>
    </w:p>
    <w:p w14:paraId="19E34C89" w14:textId="0F13F95F" w:rsidR="00FC6D8C" w:rsidRPr="001E1657" w:rsidRDefault="00FC6D8C" w:rsidP="00BC2711">
      <w:pPr>
        <w:pStyle w:val="Akapitzlist"/>
        <w:numPr>
          <w:ilvl w:val="1"/>
          <w:numId w:val="27"/>
        </w:numPr>
        <w:tabs>
          <w:tab w:val="left" w:pos="567"/>
        </w:tabs>
        <w:spacing w:after="0"/>
        <w:ind w:left="1418" w:hanging="1418"/>
        <w:jc w:val="both"/>
        <w:rPr>
          <w:rFonts w:ascii="Arial" w:eastAsia="Cambria" w:hAnsi="Arial" w:cs="Arial"/>
        </w:rPr>
      </w:pPr>
      <w:r w:rsidRPr="001E1657">
        <w:rPr>
          <w:rFonts w:ascii="Arial" w:eastAsia="Cambria" w:hAnsi="Arial" w:cs="Arial"/>
        </w:rPr>
        <w:t>Zamawiający nie przewiduje zamówień, o których mowa w art. 67 ust. 1 pkt 6 ustawy</w:t>
      </w:r>
      <w:r w:rsidR="00F01FDE" w:rsidRPr="001E1657">
        <w:rPr>
          <w:rFonts w:ascii="Arial" w:eastAsia="Cambria" w:hAnsi="Arial" w:cs="Arial"/>
        </w:rPr>
        <w:t xml:space="preserve"> PZP</w:t>
      </w:r>
      <w:r w:rsidRPr="001E1657">
        <w:rPr>
          <w:rFonts w:ascii="Arial" w:eastAsia="Cambria" w:hAnsi="Arial" w:cs="Arial"/>
        </w:rPr>
        <w:t>.</w:t>
      </w:r>
    </w:p>
    <w:p w14:paraId="3FFBDB97" w14:textId="77777777" w:rsidR="00FC6D8C" w:rsidRPr="001E1657" w:rsidRDefault="00FC6D8C" w:rsidP="00BC2711">
      <w:pPr>
        <w:pStyle w:val="Akapitzlist"/>
        <w:numPr>
          <w:ilvl w:val="1"/>
          <w:numId w:val="27"/>
        </w:numPr>
        <w:tabs>
          <w:tab w:val="left" w:pos="567"/>
        </w:tabs>
        <w:spacing w:after="0"/>
        <w:ind w:left="1418" w:hanging="1418"/>
        <w:jc w:val="both"/>
        <w:rPr>
          <w:rFonts w:ascii="Arial" w:eastAsia="Cambria" w:hAnsi="Arial" w:cs="Arial"/>
        </w:rPr>
      </w:pPr>
      <w:r w:rsidRPr="001E1657">
        <w:rPr>
          <w:rFonts w:ascii="Arial" w:eastAsia="Cambria" w:hAnsi="Arial" w:cs="Arial"/>
        </w:rPr>
        <w:t>Zamawiający nie przewiduje ofert wariantowych.</w:t>
      </w:r>
    </w:p>
    <w:p w14:paraId="3C24160F" w14:textId="77777777" w:rsidR="00FC6D8C" w:rsidRPr="001E1657" w:rsidRDefault="00FC6D8C" w:rsidP="00BC2711">
      <w:pPr>
        <w:pStyle w:val="Akapitzlist"/>
        <w:numPr>
          <w:ilvl w:val="1"/>
          <w:numId w:val="27"/>
        </w:numPr>
        <w:tabs>
          <w:tab w:val="left" w:pos="567"/>
        </w:tabs>
        <w:spacing w:after="0"/>
        <w:ind w:left="1418" w:hanging="1418"/>
        <w:jc w:val="both"/>
        <w:rPr>
          <w:rFonts w:ascii="Arial" w:eastAsia="Cambria" w:hAnsi="Arial" w:cs="Arial"/>
        </w:rPr>
      </w:pPr>
      <w:r w:rsidRPr="001E1657">
        <w:rPr>
          <w:rFonts w:ascii="Arial" w:eastAsia="Cambria" w:hAnsi="Arial" w:cs="Arial"/>
        </w:rPr>
        <w:t>Zamawiający nie przewiduje rozliczeń w walutach obcych.</w:t>
      </w:r>
    </w:p>
    <w:p w14:paraId="4F6F0DFF" w14:textId="77777777" w:rsidR="00FC6D8C" w:rsidRPr="001E1657" w:rsidRDefault="00FC6D8C" w:rsidP="00BC2711">
      <w:pPr>
        <w:pStyle w:val="Akapitzlist"/>
        <w:numPr>
          <w:ilvl w:val="1"/>
          <w:numId w:val="27"/>
        </w:numPr>
        <w:tabs>
          <w:tab w:val="left" w:pos="567"/>
        </w:tabs>
        <w:spacing w:after="0"/>
        <w:ind w:left="1418" w:hanging="1418"/>
        <w:jc w:val="both"/>
        <w:rPr>
          <w:rFonts w:ascii="Arial" w:eastAsia="Times New Roman" w:hAnsi="Arial" w:cs="Arial"/>
          <w:color w:val="auto"/>
          <w:bdr w:val="none" w:sz="0" w:space="0" w:color="auto"/>
        </w:rPr>
      </w:pPr>
      <w:r w:rsidRPr="001E1657">
        <w:rPr>
          <w:rFonts w:ascii="Arial" w:eastAsia="Cambria" w:hAnsi="Arial" w:cs="Arial"/>
        </w:rPr>
        <w:t>Zamawiający nie przewiduje aukcji elektronicznej.</w:t>
      </w:r>
    </w:p>
    <w:p w14:paraId="205A2D89" w14:textId="77777777" w:rsidR="00FC6D8C" w:rsidRPr="001E1657" w:rsidRDefault="00FC6D8C" w:rsidP="00BC2711">
      <w:pPr>
        <w:pStyle w:val="Akapitzlist"/>
        <w:numPr>
          <w:ilvl w:val="1"/>
          <w:numId w:val="27"/>
        </w:numPr>
        <w:tabs>
          <w:tab w:val="left" w:pos="567"/>
        </w:tabs>
        <w:spacing w:after="0"/>
        <w:ind w:left="1418" w:hanging="1418"/>
        <w:jc w:val="both"/>
        <w:rPr>
          <w:rFonts w:ascii="Arial" w:eastAsia="Times New Roman" w:hAnsi="Arial" w:cs="Arial"/>
          <w:color w:val="auto"/>
          <w:bdr w:val="none" w:sz="0" w:space="0" w:color="auto"/>
        </w:rPr>
      </w:pPr>
      <w:r w:rsidRPr="001E1657">
        <w:rPr>
          <w:rFonts w:ascii="Arial" w:eastAsia="Times New Roman" w:hAnsi="Arial" w:cs="Arial"/>
          <w:color w:val="auto"/>
          <w:bdr w:val="none" w:sz="0" w:space="0" w:color="auto"/>
        </w:rPr>
        <w:t>Zamawiający nie zastrzega samodzielnego wykonania kluczowych części zamówienia.</w:t>
      </w:r>
    </w:p>
    <w:p w14:paraId="3E91A6FA" w14:textId="4B50386F" w:rsidR="00FC6D8C" w:rsidRPr="001E1657" w:rsidRDefault="00FC6D8C" w:rsidP="00BC2711">
      <w:pPr>
        <w:pStyle w:val="Akapitzlist"/>
        <w:numPr>
          <w:ilvl w:val="1"/>
          <w:numId w:val="27"/>
        </w:numPr>
        <w:tabs>
          <w:tab w:val="left" w:pos="567"/>
        </w:tabs>
        <w:spacing w:after="0"/>
        <w:ind w:left="567" w:hanging="567"/>
        <w:jc w:val="both"/>
        <w:rPr>
          <w:rFonts w:ascii="Arial" w:eastAsia="Times New Roman" w:hAnsi="Arial" w:cs="Arial"/>
          <w:color w:val="auto"/>
          <w:bdr w:val="none" w:sz="0" w:space="0" w:color="auto"/>
        </w:rPr>
      </w:pPr>
      <w:r w:rsidRPr="001E1657">
        <w:rPr>
          <w:rFonts w:ascii="Arial" w:eastAsia="Times New Roman" w:hAnsi="Arial" w:cs="Arial"/>
          <w:color w:val="auto"/>
          <w:bdr w:val="none" w:sz="0" w:space="0" w:color="auto"/>
        </w:rPr>
        <w:t>Wymogi dotyczące umów o podwykonawstwo zawarto we wzorze umowy stanowiącym integralną część SIWZ (załącznik</w:t>
      </w:r>
      <w:r w:rsidR="00ED6568" w:rsidRPr="001E1657">
        <w:rPr>
          <w:rFonts w:ascii="Arial" w:eastAsia="Times New Roman" w:hAnsi="Arial" w:cs="Arial"/>
          <w:color w:val="auto"/>
          <w:bdr w:val="none" w:sz="0" w:space="0" w:color="auto"/>
        </w:rPr>
        <w:t xml:space="preserve"> Nr </w:t>
      </w:r>
      <w:r w:rsidR="006C1B2D" w:rsidRPr="001E1657">
        <w:rPr>
          <w:rFonts w:ascii="Arial" w:eastAsia="Times New Roman" w:hAnsi="Arial" w:cs="Arial"/>
          <w:color w:val="auto"/>
          <w:bdr w:val="none" w:sz="0" w:space="0" w:color="auto"/>
        </w:rPr>
        <w:t>6</w:t>
      </w:r>
      <w:r w:rsidRPr="001E1657">
        <w:rPr>
          <w:rFonts w:ascii="Arial" w:eastAsia="Times New Roman" w:hAnsi="Arial" w:cs="Arial"/>
          <w:color w:val="auto"/>
          <w:bdr w:val="none" w:sz="0" w:space="0" w:color="auto"/>
        </w:rPr>
        <w:t>).</w:t>
      </w:r>
    </w:p>
    <w:p w14:paraId="74BFA639" w14:textId="77777777" w:rsidR="00870882" w:rsidRPr="001E1657" w:rsidRDefault="00870882" w:rsidP="00870882">
      <w:pPr>
        <w:spacing w:after="0" w:line="240" w:lineRule="auto"/>
        <w:ind w:left="567"/>
        <w:jc w:val="both"/>
        <w:rPr>
          <w:rFonts w:ascii="Arial" w:eastAsia="Cambria" w:hAnsi="Arial"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870882" w:rsidRPr="001E1657" w14:paraId="2749AB99" w14:textId="77777777" w:rsidTr="00A864D9">
        <w:tc>
          <w:tcPr>
            <w:tcW w:w="8960" w:type="dxa"/>
            <w:shd w:val="pct12" w:color="auto" w:fill="auto"/>
          </w:tcPr>
          <w:p w14:paraId="7758DE00" w14:textId="77777777" w:rsidR="00870882" w:rsidRPr="001E1657" w:rsidRDefault="00870882"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line="240" w:lineRule="auto"/>
              <w:ind w:left="457" w:hanging="425"/>
              <w:contextualSpacing/>
              <w:jc w:val="both"/>
              <w:textAlignment w:val="baseline"/>
              <w:rPr>
                <w:rFonts w:ascii="Arial" w:hAnsi="Arial" w:cs="Arial"/>
              </w:rPr>
            </w:pPr>
            <w:r w:rsidRPr="001E1657">
              <w:rPr>
                <w:rFonts w:ascii="Arial" w:hAnsi="Arial" w:cs="Arial"/>
                <w:b/>
              </w:rPr>
              <w:t>Załącznikami do Specyfikacji Istotnych Warunków Zamówienia są:</w:t>
            </w:r>
          </w:p>
        </w:tc>
      </w:tr>
    </w:tbl>
    <w:p w14:paraId="5048E153" w14:textId="77777777" w:rsidR="00870882" w:rsidRPr="001E1657" w:rsidRDefault="00870882" w:rsidP="00870882">
      <w:pPr>
        <w:spacing w:after="0" w:line="240" w:lineRule="auto"/>
        <w:ind w:left="1985" w:hanging="1985"/>
        <w:jc w:val="both"/>
        <w:rPr>
          <w:rFonts w:ascii="Arial" w:eastAsia="Cambria" w:hAnsi="Arial" w:cs="Arial"/>
          <w:sz w:val="10"/>
          <w:szCs w:val="10"/>
        </w:rPr>
      </w:pPr>
    </w:p>
    <w:p w14:paraId="1C16762C" w14:textId="3FFCBBAE" w:rsidR="001A257F" w:rsidRPr="001E1657" w:rsidRDefault="00747D35" w:rsidP="00BC2711">
      <w:pPr>
        <w:pStyle w:val="Akapitzlist"/>
        <w:numPr>
          <w:ilvl w:val="2"/>
          <w:numId w:val="38"/>
        </w:numPr>
        <w:spacing w:after="0" w:line="240" w:lineRule="auto"/>
        <w:ind w:left="567" w:hanging="425"/>
        <w:rPr>
          <w:rFonts w:ascii="Arial" w:hAnsi="Arial" w:cs="Arial"/>
        </w:rPr>
      </w:pPr>
      <w:r w:rsidRPr="001E1657">
        <w:rPr>
          <w:rFonts w:ascii="Arial" w:hAnsi="Arial" w:cs="Arial"/>
        </w:rPr>
        <w:t xml:space="preserve"> </w:t>
      </w:r>
      <w:r w:rsidR="00810391" w:rsidRPr="001E1657">
        <w:rPr>
          <w:rFonts w:ascii="Arial" w:hAnsi="Arial" w:cs="Arial"/>
        </w:rPr>
        <w:t>W</w:t>
      </w:r>
      <w:r w:rsidR="00870882" w:rsidRPr="001E1657">
        <w:rPr>
          <w:rFonts w:ascii="Arial" w:hAnsi="Arial" w:cs="Arial"/>
        </w:rPr>
        <w:t>zór formularza ofertowego</w:t>
      </w:r>
      <w:r w:rsidR="00667FA6" w:rsidRPr="001E1657">
        <w:rPr>
          <w:rFonts w:ascii="Arial" w:hAnsi="Arial" w:cs="Arial"/>
        </w:rPr>
        <w:t>.</w:t>
      </w:r>
    </w:p>
    <w:p w14:paraId="5DB8E15E" w14:textId="54E0271A" w:rsidR="0006712D" w:rsidRPr="001E1657" w:rsidRDefault="0006712D" w:rsidP="00BC2711">
      <w:pPr>
        <w:pStyle w:val="Akapitzlist"/>
        <w:numPr>
          <w:ilvl w:val="2"/>
          <w:numId w:val="38"/>
        </w:numPr>
        <w:spacing w:after="0" w:line="240" w:lineRule="auto"/>
        <w:ind w:left="567" w:hanging="425"/>
        <w:rPr>
          <w:rFonts w:ascii="Arial" w:hAnsi="Arial" w:cs="Arial"/>
        </w:rPr>
      </w:pPr>
      <w:r w:rsidRPr="001E1657">
        <w:rPr>
          <w:rFonts w:ascii="Arial" w:hAnsi="Arial" w:cs="Arial"/>
        </w:rPr>
        <w:lastRenderedPageBreak/>
        <w:t>Kalkulacja cenowa.</w:t>
      </w:r>
    </w:p>
    <w:p w14:paraId="11AFE472" w14:textId="7B90C0FC" w:rsidR="00107B37" w:rsidRPr="001E1657" w:rsidRDefault="00810391" w:rsidP="00BC2711">
      <w:pPr>
        <w:pStyle w:val="Akapitzlist"/>
        <w:numPr>
          <w:ilvl w:val="2"/>
          <w:numId w:val="38"/>
        </w:numPr>
        <w:spacing w:after="0" w:line="240" w:lineRule="auto"/>
        <w:ind w:left="567" w:hanging="425"/>
        <w:jc w:val="both"/>
        <w:rPr>
          <w:rFonts w:ascii="Arial" w:hAnsi="Arial" w:cs="Arial"/>
        </w:rPr>
      </w:pPr>
      <w:r w:rsidRPr="001E1657">
        <w:rPr>
          <w:rFonts w:ascii="Arial" w:hAnsi="Arial" w:cs="Arial"/>
        </w:rPr>
        <w:t>W</w:t>
      </w:r>
      <w:r w:rsidR="00870882" w:rsidRPr="001E1657">
        <w:rPr>
          <w:rFonts w:ascii="Arial" w:hAnsi="Arial" w:cs="Arial"/>
        </w:rPr>
        <w:t>zór oświadczenia wstępnego</w:t>
      </w:r>
      <w:r w:rsidR="00D41182" w:rsidRPr="001E1657">
        <w:rPr>
          <w:rFonts w:ascii="Arial" w:hAnsi="Arial" w:cs="Arial"/>
        </w:rPr>
        <w:t xml:space="preserve"> </w:t>
      </w:r>
      <w:r w:rsidR="004F64E9" w:rsidRPr="001E1657">
        <w:rPr>
          <w:rFonts w:ascii="Arial" w:hAnsi="Arial" w:cs="Arial"/>
        </w:rPr>
        <w:t>W</w:t>
      </w:r>
      <w:r w:rsidR="00D41182" w:rsidRPr="001E1657">
        <w:rPr>
          <w:rFonts w:ascii="Arial" w:hAnsi="Arial" w:cs="Arial"/>
        </w:rPr>
        <w:t xml:space="preserve">ykonawcy dotyczącego spełniania warunków udziału </w:t>
      </w:r>
      <w:r w:rsidR="00673085" w:rsidRPr="001E1657">
        <w:rPr>
          <w:rFonts w:ascii="Arial" w:hAnsi="Arial" w:cs="Arial"/>
        </w:rPr>
        <w:br/>
      </w:r>
      <w:r w:rsidR="00D41182" w:rsidRPr="001E1657">
        <w:rPr>
          <w:rFonts w:ascii="Arial" w:hAnsi="Arial" w:cs="Arial"/>
        </w:rPr>
        <w:t>w postępowaniu</w:t>
      </w:r>
      <w:r w:rsidR="00667FA6" w:rsidRPr="001E1657">
        <w:rPr>
          <w:rFonts w:ascii="Arial" w:hAnsi="Arial" w:cs="Arial"/>
        </w:rPr>
        <w:t>.</w:t>
      </w:r>
    </w:p>
    <w:p w14:paraId="101AB985" w14:textId="77F9F03A" w:rsidR="00107B37" w:rsidRPr="001E1657" w:rsidRDefault="00D41182" w:rsidP="00BC2711">
      <w:pPr>
        <w:pStyle w:val="Akapitzlist"/>
        <w:numPr>
          <w:ilvl w:val="2"/>
          <w:numId w:val="38"/>
        </w:numPr>
        <w:spacing w:after="0" w:line="240" w:lineRule="auto"/>
        <w:ind w:left="567" w:hanging="425"/>
        <w:jc w:val="both"/>
        <w:rPr>
          <w:rFonts w:ascii="Arial" w:hAnsi="Arial" w:cs="Arial"/>
        </w:rPr>
      </w:pPr>
      <w:r w:rsidRPr="001E1657">
        <w:rPr>
          <w:rFonts w:ascii="Arial" w:hAnsi="Arial" w:cs="Arial"/>
        </w:rPr>
        <w:t xml:space="preserve">Wzór oświadczenia wstępnego </w:t>
      </w:r>
      <w:r w:rsidR="004F64E9" w:rsidRPr="001E1657">
        <w:rPr>
          <w:rFonts w:ascii="Arial" w:hAnsi="Arial" w:cs="Arial"/>
        </w:rPr>
        <w:t xml:space="preserve">Wykonawcy dotyczącego przesłanek </w:t>
      </w:r>
      <w:r w:rsidRPr="001E1657">
        <w:rPr>
          <w:rFonts w:ascii="Arial" w:hAnsi="Arial" w:cs="Arial"/>
        </w:rPr>
        <w:t>wykluczenia z postepowania.</w:t>
      </w:r>
    </w:p>
    <w:p w14:paraId="5C02DD77" w14:textId="0F1C5519" w:rsidR="00046AED" w:rsidRPr="001E1657" w:rsidRDefault="00046AED" w:rsidP="00D63439">
      <w:pPr>
        <w:pStyle w:val="Akapitzlist"/>
        <w:numPr>
          <w:ilvl w:val="2"/>
          <w:numId w:val="38"/>
        </w:numPr>
        <w:tabs>
          <w:tab w:val="left" w:pos="567"/>
        </w:tabs>
        <w:spacing w:after="0" w:line="240" w:lineRule="auto"/>
        <w:ind w:left="0" w:firstLine="142"/>
        <w:rPr>
          <w:rFonts w:ascii="Arial" w:hAnsi="Arial" w:cs="Arial"/>
        </w:rPr>
      </w:pPr>
      <w:r w:rsidRPr="001E1657">
        <w:rPr>
          <w:rFonts w:ascii="Arial" w:hAnsi="Arial" w:cs="Arial"/>
        </w:rPr>
        <w:t>Wykaz dostaw</w:t>
      </w:r>
      <w:r w:rsidR="00673085" w:rsidRPr="001E1657">
        <w:rPr>
          <w:rFonts w:ascii="Arial" w:hAnsi="Arial" w:cs="Arial"/>
        </w:rPr>
        <w:t>.</w:t>
      </w:r>
    </w:p>
    <w:p w14:paraId="77EDB388" w14:textId="77777777" w:rsidR="00107B37" w:rsidRPr="001E1657" w:rsidRDefault="00810391" w:rsidP="00BC2711">
      <w:pPr>
        <w:pStyle w:val="Akapitzlist"/>
        <w:numPr>
          <w:ilvl w:val="2"/>
          <w:numId w:val="38"/>
        </w:numPr>
        <w:spacing w:after="0" w:line="240" w:lineRule="auto"/>
        <w:ind w:left="567" w:hanging="425"/>
        <w:jc w:val="both"/>
        <w:rPr>
          <w:rFonts w:ascii="Arial" w:hAnsi="Arial" w:cs="Arial"/>
        </w:rPr>
      </w:pPr>
      <w:r w:rsidRPr="001E1657">
        <w:rPr>
          <w:rFonts w:ascii="Arial" w:hAnsi="Arial" w:cs="Arial"/>
        </w:rPr>
        <w:t>W</w:t>
      </w:r>
      <w:r w:rsidR="00870882" w:rsidRPr="001E1657">
        <w:rPr>
          <w:rFonts w:ascii="Arial" w:hAnsi="Arial" w:cs="Arial"/>
        </w:rPr>
        <w:t>zór o świadczenia o przynależności lub braku przynależności do grupy kapitałowej</w:t>
      </w:r>
      <w:r w:rsidR="00667FA6" w:rsidRPr="001E1657">
        <w:rPr>
          <w:rFonts w:ascii="Arial" w:hAnsi="Arial" w:cs="Arial"/>
        </w:rPr>
        <w:t>.</w:t>
      </w:r>
    </w:p>
    <w:p w14:paraId="4F0E1495" w14:textId="5014F4CA" w:rsidR="00107B37" w:rsidRPr="001E1657" w:rsidRDefault="00810391" w:rsidP="00BC2711">
      <w:pPr>
        <w:pStyle w:val="Akapitzlist"/>
        <w:numPr>
          <w:ilvl w:val="2"/>
          <w:numId w:val="38"/>
        </w:numPr>
        <w:spacing w:after="0" w:line="240" w:lineRule="auto"/>
        <w:ind w:left="567" w:hanging="425"/>
        <w:rPr>
          <w:rFonts w:ascii="Arial" w:hAnsi="Arial" w:cs="Arial"/>
        </w:rPr>
      </w:pPr>
      <w:r w:rsidRPr="001E1657">
        <w:rPr>
          <w:rFonts w:ascii="Arial" w:hAnsi="Arial" w:cs="Arial"/>
        </w:rPr>
        <w:t>W</w:t>
      </w:r>
      <w:r w:rsidR="00107B37" w:rsidRPr="001E1657">
        <w:rPr>
          <w:rFonts w:ascii="Arial" w:hAnsi="Arial" w:cs="Arial"/>
        </w:rPr>
        <w:t>zó</w:t>
      </w:r>
      <w:r w:rsidR="00673085" w:rsidRPr="001E1657">
        <w:rPr>
          <w:rFonts w:ascii="Arial" w:hAnsi="Arial" w:cs="Arial"/>
        </w:rPr>
        <w:t>r umowy.</w:t>
      </w:r>
    </w:p>
    <w:p w14:paraId="6024EF9F" w14:textId="16169F20" w:rsidR="00870882" w:rsidRPr="001E1657" w:rsidRDefault="00870882" w:rsidP="00107B37">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993"/>
        <w:rPr>
          <w:rFonts w:ascii="Arial" w:hAnsi="Arial" w:cs="Arial"/>
        </w:rPr>
      </w:pPr>
    </w:p>
    <w:sectPr w:rsidR="00870882" w:rsidRPr="001E1657" w:rsidSect="004C4620">
      <w:footerReference w:type="default" r:id="rId12"/>
      <w:pgSz w:w="11900" w:h="16840"/>
      <w:pgMar w:top="1134" w:right="1418" w:bottom="851" w:left="1418" w:header="56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AA661" w14:textId="77777777" w:rsidR="000E3636" w:rsidRDefault="000E3636" w:rsidP="00AB3F9A">
      <w:pPr>
        <w:spacing w:after="0" w:line="240" w:lineRule="auto"/>
      </w:pPr>
      <w:r>
        <w:separator/>
      </w:r>
    </w:p>
  </w:endnote>
  <w:endnote w:type="continuationSeparator" w:id="0">
    <w:p w14:paraId="269151AB" w14:textId="77777777" w:rsidR="000E3636" w:rsidRDefault="000E3636" w:rsidP="00AB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Garamond">
    <w:panose1 w:val="020205020503060202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2E09" w14:textId="21C24B99" w:rsidR="00DE1D3C" w:rsidRPr="002970B0" w:rsidRDefault="00DE1D3C" w:rsidP="00DE1D3C">
    <w:pPr>
      <w:pStyle w:val="Stopka"/>
      <w:jc w:val="center"/>
      <w:rPr>
        <w:rFonts w:ascii="Arial" w:hAnsi="Arial" w:cs="Arial"/>
        <w:i/>
        <w:sz w:val="18"/>
        <w:szCs w:val="18"/>
      </w:rPr>
    </w:pPr>
    <w:r w:rsidRPr="002970B0">
      <w:rPr>
        <w:rFonts w:ascii="Arial" w:hAnsi="Arial" w:cs="Arial"/>
        <w:i/>
        <w:sz w:val="18"/>
        <w:szCs w:val="18"/>
      </w:rPr>
      <w:t xml:space="preserve">Sukcesywna dostawa oleju </w:t>
    </w:r>
    <w:r w:rsidR="00EF3768" w:rsidRPr="002970B0">
      <w:rPr>
        <w:rFonts w:ascii="Arial" w:hAnsi="Arial" w:cs="Arial"/>
        <w:i/>
        <w:sz w:val="18"/>
        <w:szCs w:val="18"/>
      </w:rPr>
      <w:t>opałowego na potrzeby</w:t>
    </w:r>
    <w:r w:rsidR="004050F8" w:rsidRPr="002970B0">
      <w:rPr>
        <w:rFonts w:ascii="Arial" w:hAnsi="Arial" w:cs="Arial"/>
        <w:i/>
        <w:sz w:val="18"/>
        <w:szCs w:val="18"/>
      </w:rPr>
      <w:t xml:space="preserve"> </w:t>
    </w:r>
    <w:r w:rsidR="00064D3C" w:rsidRPr="002970B0">
      <w:rPr>
        <w:rFonts w:ascii="Arial" w:hAnsi="Arial" w:cs="Arial"/>
        <w:i/>
        <w:sz w:val="18"/>
        <w:szCs w:val="18"/>
      </w:rPr>
      <w:t>placówek oświatowych z terenu Gminy Jednorożec</w:t>
    </w:r>
  </w:p>
  <w:p w14:paraId="04A54B17" w14:textId="76ECBC06" w:rsidR="00BC704A" w:rsidRPr="004C4620" w:rsidRDefault="00BC704A" w:rsidP="00B83146">
    <w:pPr>
      <w:pStyle w:val="Stopka"/>
      <w:jc w:val="center"/>
      <w:rPr>
        <w:rFonts w:ascii="Cambria" w:hAnsi="Cambria"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1F1B5" w14:textId="77777777" w:rsidR="000E3636" w:rsidRDefault="000E3636" w:rsidP="00AB3F9A">
      <w:pPr>
        <w:spacing w:after="0" w:line="240" w:lineRule="auto"/>
      </w:pPr>
      <w:r>
        <w:separator/>
      </w:r>
    </w:p>
  </w:footnote>
  <w:footnote w:type="continuationSeparator" w:id="0">
    <w:p w14:paraId="165897D2" w14:textId="77777777" w:rsidR="000E3636" w:rsidRDefault="000E3636" w:rsidP="00AB3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C9ED6D8"/>
    <w:lvl w:ilvl="0">
      <w:numFmt w:val="decimal"/>
      <w:lvlText w:val="*"/>
      <w:lvlJc w:val="left"/>
    </w:lvl>
  </w:abstractNum>
  <w:abstractNum w:abstractNumId="1" w15:restartNumberingAfterBreak="0">
    <w:nsid w:val="00BA03C4"/>
    <w:multiLevelType w:val="multilevel"/>
    <w:tmpl w:val="01D6B572"/>
    <w:lvl w:ilvl="0">
      <w:start w:val="7"/>
      <w:numFmt w:val="decimal"/>
      <w:lvlText w:val="%1."/>
      <w:lvlJc w:val="left"/>
      <w:pPr>
        <w:ind w:left="390" w:hanging="39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2" w15:restartNumberingAfterBreak="0">
    <w:nsid w:val="01D27C6A"/>
    <w:multiLevelType w:val="hybridMultilevel"/>
    <w:tmpl w:val="1204A612"/>
    <w:lvl w:ilvl="0" w:tplc="8820CFB6">
      <w:start w:val="8"/>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857232"/>
    <w:multiLevelType w:val="multilevel"/>
    <w:tmpl w:val="027486B2"/>
    <w:lvl w:ilvl="0">
      <w:start w:val="11"/>
      <w:numFmt w:val="decimal"/>
      <w:lvlText w:val="%1."/>
      <w:lvlJc w:val="left"/>
      <w:pPr>
        <w:ind w:left="660" w:hanging="660"/>
      </w:pPr>
      <w:rPr>
        <w:rFonts w:hint="default"/>
      </w:rPr>
    </w:lvl>
    <w:lvl w:ilvl="1">
      <w:start w:val="20"/>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1E4DB2"/>
    <w:multiLevelType w:val="multilevel"/>
    <w:tmpl w:val="8FB23D6E"/>
    <w:lvl w:ilvl="0">
      <w:start w:val="3"/>
      <w:numFmt w:val="decimal"/>
      <w:lvlText w:val="%1."/>
      <w:lvlJc w:val="left"/>
      <w:pPr>
        <w:ind w:left="720" w:hanging="360"/>
      </w:pPr>
      <w:rPr>
        <w:rFonts w:hint="default"/>
        <w:b/>
      </w:rPr>
    </w:lvl>
    <w:lvl w:ilvl="1">
      <w:start w:val="2"/>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6634239"/>
    <w:multiLevelType w:val="multilevel"/>
    <w:tmpl w:val="82047A68"/>
    <w:lvl w:ilvl="0">
      <w:start w:val="8"/>
      <w:numFmt w:val="decimal"/>
      <w:lvlText w:val="%1"/>
      <w:lvlJc w:val="left"/>
      <w:pPr>
        <w:ind w:left="525" w:hanging="525"/>
      </w:pPr>
      <w:rPr>
        <w:rFonts w:eastAsia="Cambria" w:hint="default"/>
      </w:rPr>
    </w:lvl>
    <w:lvl w:ilvl="1">
      <w:start w:val="1"/>
      <w:numFmt w:val="decimal"/>
      <w:lvlText w:val="%1.%2"/>
      <w:lvlJc w:val="left"/>
      <w:pPr>
        <w:ind w:left="525" w:hanging="525"/>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1800" w:hanging="1800"/>
      </w:pPr>
      <w:rPr>
        <w:rFonts w:eastAsia="Cambria" w:hint="default"/>
      </w:rPr>
    </w:lvl>
  </w:abstractNum>
  <w:abstractNum w:abstractNumId="6" w15:restartNumberingAfterBreak="0">
    <w:nsid w:val="0FBE1A80"/>
    <w:multiLevelType w:val="hybridMultilevel"/>
    <w:tmpl w:val="92FC75A2"/>
    <w:lvl w:ilvl="0" w:tplc="B5726B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2B4015"/>
    <w:multiLevelType w:val="multilevel"/>
    <w:tmpl w:val="409608CC"/>
    <w:styleLink w:val="Zaimportowanystyl4"/>
    <w:lvl w:ilvl="0">
      <w:start w:val="1"/>
      <w:numFmt w:val="decimal"/>
      <w:lvlText w:val="%1."/>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07"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173"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005"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47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4309"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47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5253"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065128"/>
    <w:multiLevelType w:val="hybridMultilevel"/>
    <w:tmpl w:val="559806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83E13"/>
    <w:multiLevelType w:val="multilevel"/>
    <w:tmpl w:val="38D49034"/>
    <w:lvl w:ilvl="0">
      <w:start w:val="1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30210"/>
    <w:multiLevelType w:val="hybridMultilevel"/>
    <w:tmpl w:val="B56EB4AA"/>
    <w:lvl w:ilvl="0" w:tplc="D58844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F732F4"/>
    <w:multiLevelType w:val="multilevel"/>
    <w:tmpl w:val="F48E91AA"/>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143F75"/>
    <w:multiLevelType w:val="hybridMultilevel"/>
    <w:tmpl w:val="AEDEFB0E"/>
    <w:lvl w:ilvl="0" w:tplc="4B266EEC">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628DA"/>
    <w:multiLevelType w:val="hybridMultilevel"/>
    <w:tmpl w:val="8DEAD554"/>
    <w:lvl w:ilvl="0" w:tplc="B186E39E">
      <w:start w:val="1"/>
      <w:numFmt w:val="decimal"/>
      <w:lvlText w:val="%1)"/>
      <w:lvlJc w:val="left"/>
      <w:pPr>
        <w:ind w:left="810" w:hanging="360"/>
      </w:pPr>
      <w:rPr>
        <w:rFonts w:ascii="Arial" w:eastAsia="Calibri" w:hAnsi="Arial" w:cs="Arial"/>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5" w15:restartNumberingAfterBreak="0">
    <w:nsid w:val="26530368"/>
    <w:multiLevelType w:val="multilevel"/>
    <w:tmpl w:val="E19822C2"/>
    <w:lvl w:ilvl="0">
      <w:start w:val="7"/>
      <w:numFmt w:val="decimal"/>
      <w:lvlText w:val="%1."/>
      <w:lvlJc w:val="left"/>
      <w:pPr>
        <w:ind w:left="360" w:hanging="360"/>
      </w:pPr>
      <w:rPr>
        <w:rFonts w:eastAsia="Cambria" w:cs="Cambria" w:hint="default"/>
      </w:rPr>
    </w:lvl>
    <w:lvl w:ilvl="1">
      <w:start w:val="1"/>
      <w:numFmt w:val="decimal"/>
      <w:lvlText w:val="%1.%2."/>
      <w:lvlJc w:val="left"/>
      <w:pPr>
        <w:ind w:left="720" w:hanging="720"/>
      </w:pPr>
      <w:rPr>
        <w:rFonts w:eastAsia="Cambria" w:cs="Cambria" w:hint="default"/>
      </w:rPr>
    </w:lvl>
    <w:lvl w:ilvl="2">
      <w:start w:val="1"/>
      <w:numFmt w:val="decimal"/>
      <w:lvlText w:val="%1.%2.%3."/>
      <w:lvlJc w:val="left"/>
      <w:pPr>
        <w:ind w:left="720" w:hanging="720"/>
      </w:pPr>
      <w:rPr>
        <w:rFonts w:eastAsia="Cambria" w:cs="Cambria" w:hint="default"/>
      </w:rPr>
    </w:lvl>
    <w:lvl w:ilvl="3">
      <w:start w:val="1"/>
      <w:numFmt w:val="decimal"/>
      <w:lvlText w:val="%1.%2.%3.%4."/>
      <w:lvlJc w:val="left"/>
      <w:pPr>
        <w:ind w:left="1080" w:hanging="1080"/>
      </w:pPr>
      <w:rPr>
        <w:rFonts w:eastAsia="Cambria" w:cs="Cambria" w:hint="default"/>
      </w:rPr>
    </w:lvl>
    <w:lvl w:ilvl="4">
      <w:start w:val="1"/>
      <w:numFmt w:val="decimal"/>
      <w:lvlText w:val="%1.%2.%3.%4.%5."/>
      <w:lvlJc w:val="left"/>
      <w:pPr>
        <w:ind w:left="1080" w:hanging="1080"/>
      </w:pPr>
      <w:rPr>
        <w:rFonts w:eastAsia="Cambria" w:cs="Cambria" w:hint="default"/>
      </w:rPr>
    </w:lvl>
    <w:lvl w:ilvl="5">
      <w:start w:val="1"/>
      <w:numFmt w:val="decimal"/>
      <w:lvlText w:val="%1.%2.%3.%4.%5.%6."/>
      <w:lvlJc w:val="left"/>
      <w:pPr>
        <w:ind w:left="1440" w:hanging="1440"/>
      </w:pPr>
      <w:rPr>
        <w:rFonts w:eastAsia="Cambria" w:cs="Cambria" w:hint="default"/>
      </w:rPr>
    </w:lvl>
    <w:lvl w:ilvl="6">
      <w:start w:val="1"/>
      <w:numFmt w:val="decimal"/>
      <w:lvlText w:val="%1.%2.%3.%4.%5.%6.%7."/>
      <w:lvlJc w:val="left"/>
      <w:pPr>
        <w:ind w:left="1440" w:hanging="1440"/>
      </w:pPr>
      <w:rPr>
        <w:rFonts w:eastAsia="Cambria" w:cs="Cambria" w:hint="default"/>
      </w:rPr>
    </w:lvl>
    <w:lvl w:ilvl="7">
      <w:start w:val="1"/>
      <w:numFmt w:val="decimal"/>
      <w:lvlText w:val="%1.%2.%3.%4.%5.%6.%7.%8."/>
      <w:lvlJc w:val="left"/>
      <w:pPr>
        <w:ind w:left="1800" w:hanging="1800"/>
      </w:pPr>
      <w:rPr>
        <w:rFonts w:eastAsia="Cambria" w:cs="Cambria" w:hint="default"/>
      </w:rPr>
    </w:lvl>
    <w:lvl w:ilvl="8">
      <w:start w:val="1"/>
      <w:numFmt w:val="decimal"/>
      <w:lvlText w:val="%1.%2.%3.%4.%5.%6.%7.%8.%9."/>
      <w:lvlJc w:val="left"/>
      <w:pPr>
        <w:ind w:left="1800" w:hanging="1800"/>
      </w:pPr>
      <w:rPr>
        <w:rFonts w:eastAsia="Cambria" w:cs="Cambria" w:hint="default"/>
      </w:rPr>
    </w:lvl>
  </w:abstractNum>
  <w:abstractNum w:abstractNumId="16" w15:restartNumberingAfterBreak="0">
    <w:nsid w:val="2A511B4F"/>
    <w:multiLevelType w:val="hybridMultilevel"/>
    <w:tmpl w:val="ED6E2AF0"/>
    <w:lvl w:ilvl="0" w:tplc="98683F3C">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5D6668"/>
    <w:multiLevelType w:val="multilevel"/>
    <w:tmpl w:val="0706E100"/>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3"/>
      <w:numFmt w:val="decimal"/>
      <w:lvlText w:val="%3)"/>
      <w:lvlJc w:val="left"/>
      <w:pPr>
        <w:tabs>
          <w:tab w:val="num" w:pos="750"/>
        </w:tabs>
        <w:ind w:left="750" w:hanging="750"/>
      </w:pPr>
      <w:rPr>
        <w:rFonts w:ascii="Arial" w:hAnsi="Arial" w:cs="Arial" w:hint="default"/>
        <w:b w:val="0"/>
        <w:bCs w:val="0"/>
        <w:i w:val="0"/>
        <w:iCs w:val="0"/>
        <w:color w:val="auto"/>
        <w:sz w:val="22"/>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8" w15:restartNumberingAfterBreak="0">
    <w:nsid w:val="2F091A8A"/>
    <w:multiLevelType w:val="multilevel"/>
    <w:tmpl w:val="ABCE8B4C"/>
    <w:lvl w:ilvl="0">
      <w:start w:val="12"/>
      <w:numFmt w:val="decimal"/>
      <w:lvlText w:val="%1."/>
      <w:lvlJc w:val="left"/>
      <w:pPr>
        <w:ind w:left="525" w:hanging="525"/>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9" w15:restartNumberingAfterBreak="0">
    <w:nsid w:val="2F0A49F1"/>
    <w:multiLevelType w:val="multilevel"/>
    <w:tmpl w:val="D382D6FE"/>
    <w:lvl w:ilvl="0">
      <w:start w:val="5"/>
      <w:numFmt w:val="decimal"/>
      <w:lvlText w:val="%1."/>
      <w:lvlJc w:val="left"/>
      <w:pPr>
        <w:ind w:left="585" w:hanging="585"/>
      </w:pPr>
      <w:rPr>
        <w:rFonts w:eastAsia="Calibri" w:hint="default"/>
      </w:rPr>
    </w:lvl>
    <w:lvl w:ilvl="1">
      <w:start w:val="7"/>
      <w:numFmt w:val="decimal"/>
      <w:lvlText w:val="%1.%2."/>
      <w:lvlJc w:val="left"/>
      <w:pPr>
        <w:ind w:left="720" w:hanging="72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331157F9"/>
    <w:multiLevelType w:val="multilevel"/>
    <w:tmpl w:val="B70CCFF8"/>
    <w:styleLink w:val="Zaimportowanystyl3"/>
    <w:lvl w:ilvl="0">
      <w:start w:val="1"/>
      <w:numFmt w:val="decimal"/>
      <w:lvlText w:val="%1."/>
      <w:lvlJc w:val="left"/>
      <w:pPr>
        <w:ind w:left="37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701"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990"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639"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928"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577"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866"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4515"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804"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78101D8"/>
    <w:multiLevelType w:val="hybridMultilevel"/>
    <w:tmpl w:val="32A2D7A0"/>
    <w:lvl w:ilvl="0" w:tplc="A5DA3636">
      <w:start w:val="1"/>
      <w:numFmt w:val="lowerLetter"/>
      <w:lvlText w:val="%1)"/>
      <w:lvlJc w:val="left"/>
      <w:pPr>
        <w:ind w:left="1470" w:hanging="360"/>
      </w:pPr>
      <w:rPr>
        <w:rFonts w:ascii="Arial" w:hAnsi="Arial" w:hint="default"/>
        <w:b w:val="0"/>
        <w:i w:val="0"/>
        <w:color w:val="auto"/>
        <w:sz w:val="20"/>
        <w:szCs w:val="22"/>
      </w:rPr>
    </w:lvl>
    <w:lvl w:ilvl="1" w:tplc="04150019" w:tentative="1">
      <w:start w:val="1"/>
      <w:numFmt w:val="lowerLetter"/>
      <w:lvlText w:val="%2."/>
      <w:lvlJc w:val="left"/>
      <w:pPr>
        <w:ind w:left="2190" w:hanging="360"/>
      </w:pPr>
    </w:lvl>
    <w:lvl w:ilvl="2" w:tplc="8F1818EA">
      <w:start w:val="1"/>
      <w:numFmt w:val="lowerLetter"/>
      <w:lvlText w:val="%3)"/>
      <w:lvlJc w:val="left"/>
      <w:pPr>
        <w:ind w:left="464" w:hanging="180"/>
      </w:pPr>
      <w:rPr>
        <w:rFonts w:ascii="Arial" w:eastAsia="Cambria" w:hAnsi="Arial" w:cs="Arial" w:hint="default"/>
        <w:b w:val="0"/>
        <w:i w:val="0"/>
        <w:color w:val="auto"/>
        <w:sz w:val="22"/>
        <w:szCs w:val="22"/>
      </w:r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2" w15:restartNumberingAfterBreak="0">
    <w:nsid w:val="3A7A1EE1"/>
    <w:multiLevelType w:val="multilevel"/>
    <w:tmpl w:val="60E8380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B543BDA"/>
    <w:multiLevelType w:val="multilevel"/>
    <w:tmpl w:val="B82ACF5C"/>
    <w:lvl w:ilvl="0">
      <w:start w:val="12"/>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91B4B1E"/>
    <w:multiLevelType w:val="multilevel"/>
    <w:tmpl w:val="1F02D888"/>
    <w:lvl w:ilvl="0">
      <w:start w:val="13"/>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19458A"/>
    <w:multiLevelType w:val="hybridMultilevel"/>
    <w:tmpl w:val="FB046D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DC73A2"/>
    <w:multiLevelType w:val="multilevel"/>
    <w:tmpl w:val="C6E4D5E0"/>
    <w:lvl w:ilvl="0">
      <w:start w:val="7"/>
      <w:numFmt w:val="decimal"/>
      <w:lvlText w:val="%1."/>
      <w:lvlJc w:val="left"/>
      <w:pPr>
        <w:ind w:left="390" w:hanging="39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3."/>
      <w:lvlJc w:val="left"/>
      <w:pPr>
        <w:ind w:left="720" w:hanging="720"/>
      </w:pPr>
      <w:rPr>
        <w:rFonts w:ascii="Arial" w:eastAsia="Calibri" w:hAnsi="Arial" w:cs="Arial"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28" w15:restartNumberingAfterBreak="0">
    <w:nsid w:val="57AA600B"/>
    <w:multiLevelType w:val="hybridMultilevel"/>
    <w:tmpl w:val="B9DCC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42E76B9"/>
    <w:multiLevelType w:val="multilevel"/>
    <w:tmpl w:val="D39CC09E"/>
    <w:lvl w:ilvl="0">
      <w:start w:val="5"/>
      <w:numFmt w:val="decimal"/>
      <w:lvlText w:val="%1."/>
      <w:lvlJc w:val="left"/>
      <w:pPr>
        <w:ind w:left="600" w:hanging="600"/>
      </w:pPr>
      <w:rPr>
        <w:rFonts w:eastAsia="Calibri" w:hint="default"/>
      </w:rPr>
    </w:lvl>
    <w:lvl w:ilvl="1">
      <w:start w:val="8"/>
      <w:numFmt w:val="decimal"/>
      <w:lvlText w:val="%1.%2."/>
      <w:lvlJc w:val="left"/>
      <w:pPr>
        <w:ind w:left="720" w:hanging="72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1" w15:restartNumberingAfterBreak="0">
    <w:nsid w:val="64973976"/>
    <w:multiLevelType w:val="multilevel"/>
    <w:tmpl w:val="578065D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CF6E4">
      <w:start w:val="1"/>
      <w:numFmt w:val="lowerLetter"/>
      <w:lvlText w:val="%2."/>
      <w:lvlJc w:val="left"/>
      <w:pPr>
        <w:ind w:left="12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701558">
      <w:start w:val="1"/>
      <w:numFmt w:val="lowerRoman"/>
      <w:lvlText w:val="%3."/>
      <w:lvlJc w:val="left"/>
      <w:pPr>
        <w:ind w:left="200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C2CBE8">
      <w:start w:val="1"/>
      <w:numFmt w:val="decimal"/>
      <w:lvlText w:val="%4."/>
      <w:lvlJc w:val="left"/>
      <w:pPr>
        <w:ind w:left="272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443580">
      <w:start w:val="1"/>
      <w:numFmt w:val="lowerLetter"/>
      <w:lvlText w:val="%5."/>
      <w:lvlJc w:val="left"/>
      <w:pPr>
        <w:ind w:left="344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2E3248">
      <w:start w:val="1"/>
      <w:numFmt w:val="lowerRoman"/>
      <w:lvlText w:val="%6."/>
      <w:lvlJc w:val="left"/>
      <w:pPr>
        <w:ind w:left="416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6C6180">
      <w:start w:val="1"/>
      <w:numFmt w:val="decimal"/>
      <w:lvlText w:val="%7."/>
      <w:lvlJc w:val="left"/>
      <w:pPr>
        <w:ind w:left="48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0F43C">
      <w:start w:val="1"/>
      <w:numFmt w:val="lowerLetter"/>
      <w:lvlText w:val="%8."/>
      <w:lvlJc w:val="left"/>
      <w:pPr>
        <w:ind w:left="560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0AAF08">
      <w:start w:val="1"/>
      <w:numFmt w:val="lowerRoman"/>
      <w:lvlText w:val="%9."/>
      <w:lvlJc w:val="left"/>
      <w:pPr>
        <w:ind w:left="632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7D93BCD"/>
    <w:multiLevelType w:val="multilevel"/>
    <w:tmpl w:val="B40236C4"/>
    <w:lvl w:ilvl="0">
      <w:start w:val="6"/>
      <w:numFmt w:val="decimal"/>
      <w:lvlText w:val="%1."/>
      <w:lvlJc w:val="left"/>
      <w:pPr>
        <w:ind w:left="525" w:hanging="525"/>
      </w:pPr>
      <w:rPr>
        <w:rFonts w:eastAsia="Cambria" w:hint="default"/>
      </w:rPr>
    </w:lvl>
    <w:lvl w:ilvl="1">
      <w:start w:val="11"/>
      <w:numFmt w:val="decimal"/>
      <w:lvlText w:val="%1.%2."/>
      <w:lvlJc w:val="left"/>
      <w:pPr>
        <w:ind w:left="1004"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35" w15:restartNumberingAfterBreak="0">
    <w:nsid w:val="6BA442D5"/>
    <w:multiLevelType w:val="multilevel"/>
    <w:tmpl w:val="1988BF88"/>
    <w:lvl w:ilvl="0">
      <w:start w:val="5"/>
      <w:numFmt w:val="decimal"/>
      <w:lvlText w:val="%1."/>
      <w:lvlJc w:val="left"/>
      <w:pPr>
        <w:ind w:left="390" w:hanging="39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3)"/>
      <w:lvlJc w:val="left"/>
      <w:pPr>
        <w:ind w:left="720" w:hanging="720"/>
      </w:pPr>
      <w:rPr>
        <w:rFonts w:ascii="Arial" w:eastAsia="Cambria" w:hAnsi="Arial" w:cs="Arial" w:hint="default"/>
        <w:b w:val="0"/>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36" w15:restartNumberingAfterBreak="0">
    <w:nsid w:val="6C9B4496"/>
    <w:multiLevelType w:val="multilevel"/>
    <w:tmpl w:val="05109726"/>
    <w:styleLink w:val="Zaimportowanystyl21"/>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E102126"/>
    <w:multiLevelType w:val="multilevel"/>
    <w:tmpl w:val="B9DCC8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2C419DB"/>
    <w:multiLevelType w:val="hybridMultilevel"/>
    <w:tmpl w:val="1E527068"/>
    <w:lvl w:ilvl="0" w:tplc="04150017">
      <w:start w:val="1"/>
      <w:numFmt w:val="lowerLetter"/>
      <w:lvlText w:val="%1)"/>
      <w:lvlJc w:val="left"/>
      <w:pPr>
        <w:ind w:left="644" w:hanging="360"/>
      </w:pPr>
    </w:lvl>
    <w:lvl w:ilvl="1" w:tplc="AA983BC6">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3E576B4"/>
    <w:multiLevelType w:val="hybridMultilevel"/>
    <w:tmpl w:val="11C2B5CE"/>
    <w:lvl w:ilvl="0" w:tplc="FFFFFFFF">
      <w:start w:val="1"/>
      <w:numFmt w:val="decimal"/>
      <w:lvlText w:val="%1)"/>
      <w:lvlJc w:val="left"/>
      <w:pPr>
        <w:tabs>
          <w:tab w:val="num" w:pos="735"/>
        </w:tabs>
        <w:ind w:left="735" w:hanging="360"/>
      </w:pPr>
      <w:rPr>
        <w:rFonts w:hint="default"/>
      </w:rPr>
    </w:lvl>
    <w:lvl w:ilvl="1" w:tplc="FFFFFFFF" w:tentative="1">
      <w:start w:val="1"/>
      <w:numFmt w:val="lowerLetter"/>
      <w:lvlText w:val="%2."/>
      <w:lvlJc w:val="left"/>
      <w:pPr>
        <w:tabs>
          <w:tab w:val="num" w:pos="1455"/>
        </w:tabs>
        <w:ind w:left="1455" w:hanging="360"/>
      </w:pPr>
    </w:lvl>
    <w:lvl w:ilvl="2" w:tplc="FFFFFFFF" w:tentative="1">
      <w:start w:val="1"/>
      <w:numFmt w:val="lowerRoman"/>
      <w:lvlText w:val="%3."/>
      <w:lvlJc w:val="right"/>
      <w:pPr>
        <w:tabs>
          <w:tab w:val="num" w:pos="2175"/>
        </w:tabs>
        <w:ind w:left="2175" w:hanging="180"/>
      </w:pPr>
    </w:lvl>
    <w:lvl w:ilvl="3" w:tplc="FFFFFFFF" w:tentative="1">
      <w:start w:val="1"/>
      <w:numFmt w:val="decimal"/>
      <w:lvlText w:val="%4."/>
      <w:lvlJc w:val="left"/>
      <w:pPr>
        <w:tabs>
          <w:tab w:val="num" w:pos="2895"/>
        </w:tabs>
        <w:ind w:left="2895" w:hanging="360"/>
      </w:pPr>
    </w:lvl>
    <w:lvl w:ilvl="4" w:tplc="FFFFFFFF" w:tentative="1">
      <w:start w:val="1"/>
      <w:numFmt w:val="lowerLetter"/>
      <w:lvlText w:val="%5."/>
      <w:lvlJc w:val="left"/>
      <w:pPr>
        <w:tabs>
          <w:tab w:val="num" w:pos="3615"/>
        </w:tabs>
        <w:ind w:left="3615" w:hanging="360"/>
      </w:pPr>
    </w:lvl>
    <w:lvl w:ilvl="5" w:tplc="FFFFFFFF" w:tentative="1">
      <w:start w:val="1"/>
      <w:numFmt w:val="lowerRoman"/>
      <w:lvlText w:val="%6."/>
      <w:lvlJc w:val="right"/>
      <w:pPr>
        <w:tabs>
          <w:tab w:val="num" w:pos="4335"/>
        </w:tabs>
        <w:ind w:left="4335" w:hanging="180"/>
      </w:pPr>
    </w:lvl>
    <w:lvl w:ilvl="6" w:tplc="FFFFFFFF" w:tentative="1">
      <w:start w:val="1"/>
      <w:numFmt w:val="decimal"/>
      <w:lvlText w:val="%7."/>
      <w:lvlJc w:val="left"/>
      <w:pPr>
        <w:tabs>
          <w:tab w:val="num" w:pos="5055"/>
        </w:tabs>
        <w:ind w:left="5055" w:hanging="360"/>
      </w:pPr>
    </w:lvl>
    <w:lvl w:ilvl="7" w:tplc="FFFFFFFF" w:tentative="1">
      <w:start w:val="1"/>
      <w:numFmt w:val="lowerLetter"/>
      <w:lvlText w:val="%8."/>
      <w:lvlJc w:val="left"/>
      <w:pPr>
        <w:tabs>
          <w:tab w:val="num" w:pos="5775"/>
        </w:tabs>
        <w:ind w:left="5775" w:hanging="360"/>
      </w:pPr>
    </w:lvl>
    <w:lvl w:ilvl="8" w:tplc="FFFFFFFF" w:tentative="1">
      <w:start w:val="1"/>
      <w:numFmt w:val="lowerRoman"/>
      <w:lvlText w:val="%9."/>
      <w:lvlJc w:val="right"/>
      <w:pPr>
        <w:tabs>
          <w:tab w:val="num" w:pos="6495"/>
        </w:tabs>
        <w:ind w:left="6495" w:hanging="180"/>
      </w:pPr>
    </w:lvl>
  </w:abstractNum>
  <w:abstractNum w:abstractNumId="40" w15:restartNumberingAfterBreak="0">
    <w:nsid w:val="77B818AF"/>
    <w:multiLevelType w:val="multilevel"/>
    <w:tmpl w:val="E34EBFE4"/>
    <w:lvl w:ilvl="0">
      <w:start w:val="6"/>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3."/>
      <w:lvlJc w:val="left"/>
      <w:pPr>
        <w:ind w:left="720" w:hanging="720"/>
      </w:pPr>
      <w:rPr>
        <w:rFonts w:ascii="Arial" w:eastAsia="Calibri"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D10262"/>
    <w:multiLevelType w:val="hybridMultilevel"/>
    <w:tmpl w:val="67ACA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13615C"/>
    <w:multiLevelType w:val="multilevel"/>
    <w:tmpl w:val="0472C866"/>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BB6388E"/>
    <w:multiLevelType w:val="multilevel"/>
    <w:tmpl w:val="84B45BF2"/>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C7B4629"/>
    <w:multiLevelType w:val="hybridMultilevel"/>
    <w:tmpl w:val="32ECDE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0"/>
  </w:num>
  <w:num w:numId="3">
    <w:abstractNumId w:val="7"/>
  </w:num>
  <w:num w:numId="4">
    <w:abstractNumId w:val="3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4"/>
  </w:num>
  <w:num w:numId="8">
    <w:abstractNumId w:val="32"/>
  </w:num>
  <w:num w:numId="9">
    <w:abstractNumId w:val="38"/>
  </w:num>
  <w:num w:numId="10">
    <w:abstractNumId w:val="6"/>
  </w:num>
  <w:num w:numId="11">
    <w:abstractNumId w:val="12"/>
  </w:num>
  <w:num w:numId="12">
    <w:abstractNumId w:val="43"/>
  </w:num>
  <w:num w:numId="13">
    <w:abstractNumId w:val="35"/>
  </w:num>
  <w:num w:numId="14">
    <w:abstractNumId w:val="21"/>
  </w:num>
  <w:num w:numId="15">
    <w:abstractNumId w:val="17"/>
  </w:num>
  <w:num w:numId="16">
    <w:abstractNumId w:val="28"/>
  </w:num>
  <w:num w:numId="17">
    <w:abstractNumId w:val="19"/>
  </w:num>
  <w:num w:numId="18">
    <w:abstractNumId w:val="42"/>
  </w:num>
  <w:num w:numId="19">
    <w:abstractNumId w:val="34"/>
  </w:num>
  <w:num w:numId="20">
    <w:abstractNumId w:val="15"/>
  </w:num>
  <w:num w:numId="21">
    <w:abstractNumId w:val="2"/>
  </w:num>
  <w:num w:numId="22">
    <w:abstractNumId w:val="3"/>
  </w:num>
  <w:num w:numId="23">
    <w:abstractNumId w:val="9"/>
  </w:num>
  <w:num w:numId="24">
    <w:abstractNumId w:val="23"/>
  </w:num>
  <w:num w:numId="25">
    <w:abstractNumId w:val="25"/>
  </w:num>
  <w:num w:numId="26">
    <w:abstractNumId w:val="16"/>
  </w:num>
  <w:num w:numId="27">
    <w:abstractNumId w:val="31"/>
  </w:num>
  <w:num w:numId="28">
    <w:abstractNumId w:val="14"/>
  </w:num>
  <w:num w:numId="29">
    <w:abstractNumId w:val="11"/>
  </w:num>
  <w:num w:numId="30">
    <w:abstractNumId w:val="44"/>
  </w:num>
  <w:num w:numId="31">
    <w:abstractNumId w:val="1"/>
  </w:num>
  <w:num w:numId="32">
    <w:abstractNumId w:val="40"/>
  </w:num>
  <w:num w:numId="33">
    <w:abstractNumId w:val="30"/>
  </w:num>
  <w:num w:numId="34">
    <w:abstractNumId w:val="37"/>
  </w:num>
  <w:num w:numId="35">
    <w:abstractNumId w:val="41"/>
  </w:num>
  <w:num w:numId="36">
    <w:abstractNumId w:val="18"/>
  </w:num>
  <w:num w:numId="37">
    <w:abstractNumId w:val="22"/>
  </w:num>
  <w:num w:numId="38">
    <w:abstractNumId w:val="27"/>
  </w:num>
  <w:num w:numId="39">
    <w:abstractNumId w:val="5"/>
  </w:num>
  <w:num w:numId="40">
    <w:abstractNumId w:val="8"/>
  </w:num>
  <w:num w:numId="41">
    <w:abstractNumId w:val="10"/>
  </w:num>
  <w:num w:numId="42">
    <w:abstractNumId w:val="39"/>
  </w:num>
  <w:num w:numId="43">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44">
    <w:abstractNumId w:val="26"/>
  </w:num>
  <w:num w:numId="4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F9A"/>
    <w:rsid w:val="0000168B"/>
    <w:rsid w:val="00014ECC"/>
    <w:rsid w:val="000219FB"/>
    <w:rsid w:val="0002262C"/>
    <w:rsid w:val="000245A1"/>
    <w:rsid w:val="0002560B"/>
    <w:rsid w:val="0003118F"/>
    <w:rsid w:val="0003318D"/>
    <w:rsid w:val="00034B61"/>
    <w:rsid w:val="00035412"/>
    <w:rsid w:val="00043654"/>
    <w:rsid w:val="00043746"/>
    <w:rsid w:val="00046AED"/>
    <w:rsid w:val="0004710B"/>
    <w:rsid w:val="00051A44"/>
    <w:rsid w:val="00051E0D"/>
    <w:rsid w:val="00052618"/>
    <w:rsid w:val="000528E1"/>
    <w:rsid w:val="000608A7"/>
    <w:rsid w:val="0006452A"/>
    <w:rsid w:val="00064D3C"/>
    <w:rsid w:val="000665BE"/>
    <w:rsid w:val="0006712D"/>
    <w:rsid w:val="000708BF"/>
    <w:rsid w:val="00071BD6"/>
    <w:rsid w:val="00072B70"/>
    <w:rsid w:val="00074048"/>
    <w:rsid w:val="00084019"/>
    <w:rsid w:val="00086A3C"/>
    <w:rsid w:val="000872C5"/>
    <w:rsid w:val="000873BD"/>
    <w:rsid w:val="00087FBD"/>
    <w:rsid w:val="000908E3"/>
    <w:rsid w:val="00092B84"/>
    <w:rsid w:val="000A0A39"/>
    <w:rsid w:val="000A1828"/>
    <w:rsid w:val="000A206F"/>
    <w:rsid w:val="000A37F3"/>
    <w:rsid w:val="000A5337"/>
    <w:rsid w:val="000B0FBB"/>
    <w:rsid w:val="000B1111"/>
    <w:rsid w:val="000B175B"/>
    <w:rsid w:val="000B21AC"/>
    <w:rsid w:val="000B3181"/>
    <w:rsid w:val="000B32E2"/>
    <w:rsid w:val="000B54AA"/>
    <w:rsid w:val="000B5E43"/>
    <w:rsid w:val="000C2FB2"/>
    <w:rsid w:val="000C3365"/>
    <w:rsid w:val="000C41FA"/>
    <w:rsid w:val="000C460A"/>
    <w:rsid w:val="000C7B2B"/>
    <w:rsid w:val="000C7DB8"/>
    <w:rsid w:val="000D468C"/>
    <w:rsid w:val="000E3636"/>
    <w:rsid w:val="000E4546"/>
    <w:rsid w:val="000E5C25"/>
    <w:rsid w:val="000F0232"/>
    <w:rsid w:val="000F202E"/>
    <w:rsid w:val="000F3413"/>
    <w:rsid w:val="000F7049"/>
    <w:rsid w:val="0010118B"/>
    <w:rsid w:val="001013EB"/>
    <w:rsid w:val="0010232F"/>
    <w:rsid w:val="00103817"/>
    <w:rsid w:val="00106869"/>
    <w:rsid w:val="00107B37"/>
    <w:rsid w:val="001219E5"/>
    <w:rsid w:val="001254CE"/>
    <w:rsid w:val="00130EFD"/>
    <w:rsid w:val="00137307"/>
    <w:rsid w:val="001411AF"/>
    <w:rsid w:val="0014300C"/>
    <w:rsid w:val="001440FF"/>
    <w:rsid w:val="0014637D"/>
    <w:rsid w:val="00146917"/>
    <w:rsid w:val="001469D9"/>
    <w:rsid w:val="001532A5"/>
    <w:rsid w:val="00153C14"/>
    <w:rsid w:val="00156D62"/>
    <w:rsid w:val="00160B68"/>
    <w:rsid w:val="0016103D"/>
    <w:rsid w:val="001615AB"/>
    <w:rsid w:val="00163808"/>
    <w:rsid w:val="001652F9"/>
    <w:rsid w:val="001657EA"/>
    <w:rsid w:val="00167CF3"/>
    <w:rsid w:val="001741D0"/>
    <w:rsid w:val="001772D4"/>
    <w:rsid w:val="001803BE"/>
    <w:rsid w:val="00183155"/>
    <w:rsid w:val="00184B46"/>
    <w:rsid w:val="00187BEF"/>
    <w:rsid w:val="0019262F"/>
    <w:rsid w:val="00192FD8"/>
    <w:rsid w:val="00195B94"/>
    <w:rsid w:val="00197DF4"/>
    <w:rsid w:val="001A222A"/>
    <w:rsid w:val="001A257F"/>
    <w:rsid w:val="001B1A11"/>
    <w:rsid w:val="001B3F06"/>
    <w:rsid w:val="001B4BC0"/>
    <w:rsid w:val="001C5DBD"/>
    <w:rsid w:val="001C5EA1"/>
    <w:rsid w:val="001C67EE"/>
    <w:rsid w:val="001C72E5"/>
    <w:rsid w:val="001C77EE"/>
    <w:rsid w:val="001D23B3"/>
    <w:rsid w:val="001E11F9"/>
    <w:rsid w:val="001E1505"/>
    <w:rsid w:val="001E1657"/>
    <w:rsid w:val="001E1A62"/>
    <w:rsid w:val="001E43CE"/>
    <w:rsid w:val="001E5225"/>
    <w:rsid w:val="001F07B8"/>
    <w:rsid w:val="001F0F4E"/>
    <w:rsid w:val="001F1485"/>
    <w:rsid w:val="001F49B9"/>
    <w:rsid w:val="001F53AF"/>
    <w:rsid w:val="0020046F"/>
    <w:rsid w:val="00201EF7"/>
    <w:rsid w:val="00204F36"/>
    <w:rsid w:val="00210EED"/>
    <w:rsid w:val="00210F75"/>
    <w:rsid w:val="00213D8C"/>
    <w:rsid w:val="002153CF"/>
    <w:rsid w:val="00216A98"/>
    <w:rsid w:val="00216DA3"/>
    <w:rsid w:val="00220077"/>
    <w:rsid w:val="002231ED"/>
    <w:rsid w:val="00227E45"/>
    <w:rsid w:val="0023350F"/>
    <w:rsid w:val="0023463E"/>
    <w:rsid w:val="0023600F"/>
    <w:rsid w:val="00236AE2"/>
    <w:rsid w:val="00240EFB"/>
    <w:rsid w:val="00243A62"/>
    <w:rsid w:val="002464EF"/>
    <w:rsid w:val="00250257"/>
    <w:rsid w:val="0025025C"/>
    <w:rsid w:val="002506E2"/>
    <w:rsid w:val="00252C0E"/>
    <w:rsid w:val="00253E11"/>
    <w:rsid w:val="00260EC2"/>
    <w:rsid w:val="0026162C"/>
    <w:rsid w:val="00262AFC"/>
    <w:rsid w:val="00272090"/>
    <w:rsid w:val="00272F30"/>
    <w:rsid w:val="0027671E"/>
    <w:rsid w:val="00276DC8"/>
    <w:rsid w:val="00277777"/>
    <w:rsid w:val="00283C23"/>
    <w:rsid w:val="00290178"/>
    <w:rsid w:val="00291F34"/>
    <w:rsid w:val="002970B0"/>
    <w:rsid w:val="002A0B25"/>
    <w:rsid w:val="002A4169"/>
    <w:rsid w:val="002A7064"/>
    <w:rsid w:val="002B2C33"/>
    <w:rsid w:val="002C0DBF"/>
    <w:rsid w:val="002C1273"/>
    <w:rsid w:val="002C309F"/>
    <w:rsid w:val="002C51D9"/>
    <w:rsid w:val="002C66C2"/>
    <w:rsid w:val="002D3C1A"/>
    <w:rsid w:val="002D6C9E"/>
    <w:rsid w:val="002E3C2A"/>
    <w:rsid w:val="002E4CE6"/>
    <w:rsid w:val="002F0FE7"/>
    <w:rsid w:val="002F1AA2"/>
    <w:rsid w:val="002F5F63"/>
    <w:rsid w:val="002F7063"/>
    <w:rsid w:val="003014A9"/>
    <w:rsid w:val="00313AA8"/>
    <w:rsid w:val="00321ED3"/>
    <w:rsid w:val="003228D6"/>
    <w:rsid w:val="00323653"/>
    <w:rsid w:val="003237E7"/>
    <w:rsid w:val="00324226"/>
    <w:rsid w:val="003242EF"/>
    <w:rsid w:val="00326B40"/>
    <w:rsid w:val="003306A2"/>
    <w:rsid w:val="00331B04"/>
    <w:rsid w:val="00342354"/>
    <w:rsid w:val="003474D8"/>
    <w:rsid w:val="00352012"/>
    <w:rsid w:val="0035364D"/>
    <w:rsid w:val="0035487B"/>
    <w:rsid w:val="003567F3"/>
    <w:rsid w:val="003577BF"/>
    <w:rsid w:val="00357AAD"/>
    <w:rsid w:val="00364C40"/>
    <w:rsid w:val="00371499"/>
    <w:rsid w:val="00373355"/>
    <w:rsid w:val="00375387"/>
    <w:rsid w:val="00383EB9"/>
    <w:rsid w:val="00392ED4"/>
    <w:rsid w:val="00394CE3"/>
    <w:rsid w:val="003A081D"/>
    <w:rsid w:val="003A1C87"/>
    <w:rsid w:val="003A4256"/>
    <w:rsid w:val="003A5FDA"/>
    <w:rsid w:val="003B3582"/>
    <w:rsid w:val="003B68B4"/>
    <w:rsid w:val="003C3FAC"/>
    <w:rsid w:val="003C5D07"/>
    <w:rsid w:val="003D1B2D"/>
    <w:rsid w:val="003D4497"/>
    <w:rsid w:val="003E0984"/>
    <w:rsid w:val="003E13D3"/>
    <w:rsid w:val="003E3877"/>
    <w:rsid w:val="003E4069"/>
    <w:rsid w:val="003F2164"/>
    <w:rsid w:val="003F48B6"/>
    <w:rsid w:val="00400C26"/>
    <w:rsid w:val="00400C4B"/>
    <w:rsid w:val="004037B1"/>
    <w:rsid w:val="004050F8"/>
    <w:rsid w:val="00410324"/>
    <w:rsid w:val="004118C2"/>
    <w:rsid w:val="00412765"/>
    <w:rsid w:val="00412BDD"/>
    <w:rsid w:val="00413DCE"/>
    <w:rsid w:val="00420FCB"/>
    <w:rsid w:val="00424F03"/>
    <w:rsid w:val="00427E3A"/>
    <w:rsid w:val="004348F5"/>
    <w:rsid w:val="00444C72"/>
    <w:rsid w:val="00446333"/>
    <w:rsid w:val="00450535"/>
    <w:rsid w:val="00453E65"/>
    <w:rsid w:val="004554BE"/>
    <w:rsid w:val="0045725E"/>
    <w:rsid w:val="00457D23"/>
    <w:rsid w:val="00480DCD"/>
    <w:rsid w:val="00481899"/>
    <w:rsid w:val="00484F96"/>
    <w:rsid w:val="00486EBE"/>
    <w:rsid w:val="00487AED"/>
    <w:rsid w:val="00487F6C"/>
    <w:rsid w:val="00490A53"/>
    <w:rsid w:val="004910C3"/>
    <w:rsid w:val="00491112"/>
    <w:rsid w:val="00494D6F"/>
    <w:rsid w:val="004961E8"/>
    <w:rsid w:val="0049734E"/>
    <w:rsid w:val="004A1F85"/>
    <w:rsid w:val="004A514E"/>
    <w:rsid w:val="004A73EA"/>
    <w:rsid w:val="004B690C"/>
    <w:rsid w:val="004C1CBE"/>
    <w:rsid w:val="004C35A9"/>
    <w:rsid w:val="004C4620"/>
    <w:rsid w:val="004C5C5C"/>
    <w:rsid w:val="004C62B5"/>
    <w:rsid w:val="004C7561"/>
    <w:rsid w:val="004D342B"/>
    <w:rsid w:val="004D418C"/>
    <w:rsid w:val="004D6DC1"/>
    <w:rsid w:val="004E2933"/>
    <w:rsid w:val="004E2AB5"/>
    <w:rsid w:val="004E6189"/>
    <w:rsid w:val="004E7B59"/>
    <w:rsid w:val="004F0CBA"/>
    <w:rsid w:val="004F24B1"/>
    <w:rsid w:val="004F2F29"/>
    <w:rsid w:val="004F3AA1"/>
    <w:rsid w:val="004F64E9"/>
    <w:rsid w:val="00504E11"/>
    <w:rsid w:val="0050648F"/>
    <w:rsid w:val="00506C6E"/>
    <w:rsid w:val="00525A4E"/>
    <w:rsid w:val="005309BF"/>
    <w:rsid w:val="00534170"/>
    <w:rsid w:val="00534285"/>
    <w:rsid w:val="005378F9"/>
    <w:rsid w:val="00537F32"/>
    <w:rsid w:val="00540F0C"/>
    <w:rsid w:val="005424E8"/>
    <w:rsid w:val="00543111"/>
    <w:rsid w:val="00544EFC"/>
    <w:rsid w:val="00545C98"/>
    <w:rsid w:val="00550B64"/>
    <w:rsid w:val="00550E4D"/>
    <w:rsid w:val="00553D5E"/>
    <w:rsid w:val="00562E77"/>
    <w:rsid w:val="0056359A"/>
    <w:rsid w:val="00572A24"/>
    <w:rsid w:val="005742C7"/>
    <w:rsid w:val="00581B2C"/>
    <w:rsid w:val="00586CF4"/>
    <w:rsid w:val="005921A9"/>
    <w:rsid w:val="005A76D9"/>
    <w:rsid w:val="005A7B0B"/>
    <w:rsid w:val="005B029E"/>
    <w:rsid w:val="005B124B"/>
    <w:rsid w:val="005B19A2"/>
    <w:rsid w:val="005B3655"/>
    <w:rsid w:val="005B4349"/>
    <w:rsid w:val="005B6451"/>
    <w:rsid w:val="005C0FCD"/>
    <w:rsid w:val="005C2FAB"/>
    <w:rsid w:val="005C5ECB"/>
    <w:rsid w:val="005D5B66"/>
    <w:rsid w:val="005D7BFC"/>
    <w:rsid w:val="005E00AF"/>
    <w:rsid w:val="005E5DB3"/>
    <w:rsid w:val="005F4071"/>
    <w:rsid w:val="005F504F"/>
    <w:rsid w:val="005F6B67"/>
    <w:rsid w:val="0060214D"/>
    <w:rsid w:val="00604DE3"/>
    <w:rsid w:val="00607167"/>
    <w:rsid w:val="00613B3F"/>
    <w:rsid w:val="00613E55"/>
    <w:rsid w:val="006165CB"/>
    <w:rsid w:val="00617BFA"/>
    <w:rsid w:val="0062534D"/>
    <w:rsid w:val="006262F2"/>
    <w:rsid w:val="00631EF1"/>
    <w:rsid w:val="006337DE"/>
    <w:rsid w:val="0063384C"/>
    <w:rsid w:val="00651ECD"/>
    <w:rsid w:val="00652ADC"/>
    <w:rsid w:val="006543B3"/>
    <w:rsid w:val="00662CBF"/>
    <w:rsid w:val="0066426F"/>
    <w:rsid w:val="0066457D"/>
    <w:rsid w:val="00664699"/>
    <w:rsid w:val="00665325"/>
    <w:rsid w:val="00665B32"/>
    <w:rsid w:val="00667CC8"/>
    <w:rsid w:val="00667EC9"/>
    <w:rsid w:val="00667FA6"/>
    <w:rsid w:val="00671147"/>
    <w:rsid w:val="00673085"/>
    <w:rsid w:val="006736CC"/>
    <w:rsid w:val="00675BC5"/>
    <w:rsid w:val="006805FC"/>
    <w:rsid w:val="00683A89"/>
    <w:rsid w:val="0068526B"/>
    <w:rsid w:val="006860A0"/>
    <w:rsid w:val="00687D4D"/>
    <w:rsid w:val="00693001"/>
    <w:rsid w:val="0069730D"/>
    <w:rsid w:val="006A2C91"/>
    <w:rsid w:val="006A5082"/>
    <w:rsid w:val="006A7D02"/>
    <w:rsid w:val="006B5463"/>
    <w:rsid w:val="006C1B2D"/>
    <w:rsid w:val="006C299F"/>
    <w:rsid w:val="006C432E"/>
    <w:rsid w:val="006C4A0D"/>
    <w:rsid w:val="006C4A26"/>
    <w:rsid w:val="006C576E"/>
    <w:rsid w:val="006D081C"/>
    <w:rsid w:val="006D15CE"/>
    <w:rsid w:val="006D2A1A"/>
    <w:rsid w:val="006D487D"/>
    <w:rsid w:val="006D50A9"/>
    <w:rsid w:val="006D72B6"/>
    <w:rsid w:val="006E0CD8"/>
    <w:rsid w:val="006E7449"/>
    <w:rsid w:val="006F3E53"/>
    <w:rsid w:val="00700A3E"/>
    <w:rsid w:val="00701871"/>
    <w:rsid w:val="00703495"/>
    <w:rsid w:val="00703D10"/>
    <w:rsid w:val="00710819"/>
    <w:rsid w:val="00710B39"/>
    <w:rsid w:val="007116B8"/>
    <w:rsid w:val="00713B02"/>
    <w:rsid w:val="00716E0E"/>
    <w:rsid w:val="007175FB"/>
    <w:rsid w:val="00722928"/>
    <w:rsid w:val="00725346"/>
    <w:rsid w:val="00727DB7"/>
    <w:rsid w:val="00730E1A"/>
    <w:rsid w:val="0073229F"/>
    <w:rsid w:val="00747D35"/>
    <w:rsid w:val="00751778"/>
    <w:rsid w:val="00753558"/>
    <w:rsid w:val="0076052D"/>
    <w:rsid w:val="0076261B"/>
    <w:rsid w:val="00762CFB"/>
    <w:rsid w:val="00763402"/>
    <w:rsid w:val="00766306"/>
    <w:rsid w:val="00766948"/>
    <w:rsid w:val="00766AF7"/>
    <w:rsid w:val="007703BC"/>
    <w:rsid w:val="0078540F"/>
    <w:rsid w:val="00791594"/>
    <w:rsid w:val="007A0C18"/>
    <w:rsid w:val="007A19C4"/>
    <w:rsid w:val="007A7D29"/>
    <w:rsid w:val="007B1018"/>
    <w:rsid w:val="007B3122"/>
    <w:rsid w:val="007B443E"/>
    <w:rsid w:val="007B45EE"/>
    <w:rsid w:val="007B72F8"/>
    <w:rsid w:val="007C1065"/>
    <w:rsid w:val="007C2034"/>
    <w:rsid w:val="007C254B"/>
    <w:rsid w:val="007C41D7"/>
    <w:rsid w:val="007D0992"/>
    <w:rsid w:val="007D13D7"/>
    <w:rsid w:val="007E3C96"/>
    <w:rsid w:val="007E484D"/>
    <w:rsid w:val="007E5950"/>
    <w:rsid w:val="007E77E3"/>
    <w:rsid w:val="00800F00"/>
    <w:rsid w:val="00810391"/>
    <w:rsid w:val="008125F0"/>
    <w:rsid w:val="00814795"/>
    <w:rsid w:val="0081534C"/>
    <w:rsid w:val="00820CC4"/>
    <w:rsid w:val="00827BF0"/>
    <w:rsid w:val="0083444F"/>
    <w:rsid w:val="00834BA5"/>
    <w:rsid w:val="00846767"/>
    <w:rsid w:val="00854E36"/>
    <w:rsid w:val="0086018E"/>
    <w:rsid w:val="008603E2"/>
    <w:rsid w:val="00860BA6"/>
    <w:rsid w:val="00861D9F"/>
    <w:rsid w:val="008626EB"/>
    <w:rsid w:val="00870882"/>
    <w:rsid w:val="0087541E"/>
    <w:rsid w:val="00880037"/>
    <w:rsid w:val="008860B2"/>
    <w:rsid w:val="00891347"/>
    <w:rsid w:val="00891B37"/>
    <w:rsid w:val="00894A9B"/>
    <w:rsid w:val="008A2E44"/>
    <w:rsid w:val="008A7E01"/>
    <w:rsid w:val="008B57B1"/>
    <w:rsid w:val="008C11D6"/>
    <w:rsid w:val="008C1546"/>
    <w:rsid w:val="008C5E2E"/>
    <w:rsid w:val="008C5E63"/>
    <w:rsid w:val="008D0420"/>
    <w:rsid w:val="008D0575"/>
    <w:rsid w:val="008D3532"/>
    <w:rsid w:val="008D3948"/>
    <w:rsid w:val="008D42D7"/>
    <w:rsid w:val="008E08F0"/>
    <w:rsid w:val="008E2CAE"/>
    <w:rsid w:val="008E539B"/>
    <w:rsid w:val="008E5F6B"/>
    <w:rsid w:val="008E608B"/>
    <w:rsid w:val="008E7A9C"/>
    <w:rsid w:val="008F15D8"/>
    <w:rsid w:val="008F497D"/>
    <w:rsid w:val="008F567A"/>
    <w:rsid w:val="008F6952"/>
    <w:rsid w:val="008F6F74"/>
    <w:rsid w:val="00900F86"/>
    <w:rsid w:val="00907FC4"/>
    <w:rsid w:val="00911A9F"/>
    <w:rsid w:val="009123C5"/>
    <w:rsid w:val="009211E0"/>
    <w:rsid w:val="00922239"/>
    <w:rsid w:val="00925AAB"/>
    <w:rsid w:val="009270B3"/>
    <w:rsid w:val="00930B8B"/>
    <w:rsid w:val="00933128"/>
    <w:rsid w:val="009344FA"/>
    <w:rsid w:val="009378BD"/>
    <w:rsid w:val="00943FA3"/>
    <w:rsid w:val="00944F02"/>
    <w:rsid w:val="00946BC8"/>
    <w:rsid w:val="009538B2"/>
    <w:rsid w:val="00955DBF"/>
    <w:rsid w:val="00962772"/>
    <w:rsid w:val="00965072"/>
    <w:rsid w:val="009658AC"/>
    <w:rsid w:val="00976718"/>
    <w:rsid w:val="00977B86"/>
    <w:rsid w:val="009841CD"/>
    <w:rsid w:val="00985CB5"/>
    <w:rsid w:val="009865F3"/>
    <w:rsid w:val="00987E2F"/>
    <w:rsid w:val="00990BC1"/>
    <w:rsid w:val="00992602"/>
    <w:rsid w:val="009940F7"/>
    <w:rsid w:val="0099547D"/>
    <w:rsid w:val="009A7F06"/>
    <w:rsid w:val="009B21CA"/>
    <w:rsid w:val="009B4964"/>
    <w:rsid w:val="009C19FB"/>
    <w:rsid w:val="009C1B45"/>
    <w:rsid w:val="009C559C"/>
    <w:rsid w:val="009C6D44"/>
    <w:rsid w:val="009C7F96"/>
    <w:rsid w:val="009C7FA3"/>
    <w:rsid w:val="009D01A0"/>
    <w:rsid w:val="009D243A"/>
    <w:rsid w:val="009D3A9D"/>
    <w:rsid w:val="009D566A"/>
    <w:rsid w:val="009E1018"/>
    <w:rsid w:val="009E2995"/>
    <w:rsid w:val="009E3331"/>
    <w:rsid w:val="009E6813"/>
    <w:rsid w:val="009E77A7"/>
    <w:rsid w:val="009F1D1A"/>
    <w:rsid w:val="00A00F11"/>
    <w:rsid w:val="00A03525"/>
    <w:rsid w:val="00A04F7C"/>
    <w:rsid w:val="00A05BD2"/>
    <w:rsid w:val="00A06EFF"/>
    <w:rsid w:val="00A137C7"/>
    <w:rsid w:val="00A13BAB"/>
    <w:rsid w:val="00A14A86"/>
    <w:rsid w:val="00A3426C"/>
    <w:rsid w:val="00A34E71"/>
    <w:rsid w:val="00A40193"/>
    <w:rsid w:val="00A43C57"/>
    <w:rsid w:val="00A4514F"/>
    <w:rsid w:val="00A4776D"/>
    <w:rsid w:val="00A52BDF"/>
    <w:rsid w:val="00A55E12"/>
    <w:rsid w:val="00A57DF3"/>
    <w:rsid w:val="00A63DD2"/>
    <w:rsid w:val="00A65A65"/>
    <w:rsid w:val="00A66F97"/>
    <w:rsid w:val="00A71E06"/>
    <w:rsid w:val="00A75745"/>
    <w:rsid w:val="00A864D9"/>
    <w:rsid w:val="00A904EA"/>
    <w:rsid w:val="00A94A92"/>
    <w:rsid w:val="00AA1404"/>
    <w:rsid w:val="00AA285A"/>
    <w:rsid w:val="00AA3747"/>
    <w:rsid w:val="00AA6653"/>
    <w:rsid w:val="00AA7092"/>
    <w:rsid w:val="00AB214C"/>
    <w:rsid w:val="00AB3F9A"/>
    <w:rsid w:val="00AC3BD4"/>
    <w:rsid w:val="00AD1F28"/>
    <w:rsid w:val="00AD6F11"/>
    <w:rsid w:val="00AD7A65"/>
    <w:rsid w:val="00AF2221"/>
    <w:rsid w:val="00B003B6"/>
    <w:rsid w:val="00B05936"/>
    <w:rsid w:val="00B06CF9"/>
    <w:rsid w:val="00B119B4"/>
    <w:rsid w:val="00B14E6E"/>
    <w:rsid w:val="00B152DD"/>
    <w:rsid w:val="00B16DC5"/>
    <w:rsid w:val="00B21F79"/>
    <w:rsid w:val="00B233F0"/>
    <w:rsid w:val="00B2764B"/>
    <w:rsid w:val="00B308E8"/>
    <w:rsid w:val="00B33CBE"/>
    <w:rsid w:val="00B3479C"/>
    <w:rsid w:val="00B37206"/>
    <w:rsid w:val="00B37A23"/>
    <w:rsid w:val="00B40819"/>
    <w:rsid w:val="00B436DE"/>
    <w:rsid w:val="00B52E63"/>
    <w:rsid w:val="00B53821"/>
    <w:rsid w:val="00B56A3E"/>
    <w:rsid w:val="00B61A52"/>
    <w:rsid w:val="00B63DD5"/>
    <w:rsid w:val="00B66FC6"/>
    <w:rsid w:val="00B703B2"/>
    <w:rsid w:val="00B70F62"/>
    <w:rsid w:val="00B720C9"/>
    <w:rsid w:val="00B75D49"/>
    <w:rsid w:val="00B76E07"/>
    <w:rsid w:val="00B77C2B"/>
    <w:rsid w:val="00B80FF3"/>
    <w:rsid w:val="00B81BBF"/>
    <w:rsid w:val="00B82A8E"/>
    <w:rsid w:val="00B83146"/>
    <w:rsid w:val="00B835A6"/>
    <w:rsid w:val="00B92F69"/>
    <w:rsid w:val="00B93325"/>
    <w:rsid w:val="00B947B9"/>
    <w:rsid w:val="00B969C1"/>
    <w:rsid w:val="00B97FD1"/>
    <w:rsid w:val="00BA227C"/>
    <w:rsid w:val="00BA275F"/>
    <w:rsid w:val="00BA41C2"/>
    <w:rsid w:val="00BA47AF"/>
    <w:rsid w:val="00BC2711"/>
    <w:rsid w:val="00BC2B3D"/>
    <w:rsid w:val="00BC3004"/>
    <w:rsid w:val="00BC56A2"/>
    <w:rsid w:val="00BC6D2D"/>
    <w:rsid w:val="00BC704A"/>
    <w:rsid w:val="00BC758A"/>
    <w:rsid w:val="00BC76EE"/>
    <w:rsid w:val="00BD1EB7"/>
    <w:rsid w:val="00BD383F"/>
    <w:rsid w:val="00BD448A"/>
    <w:rsid w:val="00BD4FF4"/>
    <w:rsid w:val="00BD557D"/>
    <w:rsid w:val="00BD7A4E"/>
    <w:rsid w:val="00BE0E18"/>
    <w:rsid w:val="00BE1C68"/>
    <w:rsid w:val="00BE2173"/>
    <w:rsid w:val="00BE2231"/>
    <w:rsid w:val="00BE37DC"/>
    <w:rsid w:val="00BE516C"/>
    <w:rsid w:val="00BE603F"/>
    <w:rsid w:val="00BF4A7A"/>
    <w:rsid w:val="00BF4B57"/>
    <w:rsid w:val="00BF4D46"/>
    <w:rsid w:val="00C02F46"/>
    <w:rsid w:val="00C03F07"/>
    <w:rsid w:val="00C04D5C"/>
    <w:rsid w:val="00C131BD"/>
    <w:rsid w:val="00C14503"/>
    <w:rsid w:val="00C1611F"/>
    <w:rsid w:val="00C2385F"/>
    <w:rsid w:val="00C26090"/>
    <w:rsid w:val="00C2614E"/>
    <w:rsid w:val="00C31B41"/>
    <w:rsid w:val="00C367B9"/>
    <w:rsid w:val="00C4073D"/>
    <w:rsid w:val="00C41926"/>
    <w:rsid w:val="00C45DCA"/>
    <w:rsid w:val="00C46C41"/>
    <w:rsid w:val="00C562EB"/>
    <w:rsid w:val="00C61086"/>
    <w:rsid w:val="00C64450"/>
    <w:rsid w:val="00C6798A"/>
    <w:rsid w:val="00C75E5B"/>
    <w:rsid w:val="00C777A9"/>
    <w:rsid w:val="00C8607D"/>
    <w:rsid w:val="00C87BC8"/>
    <w:rsid w:val="00C91B4E"/>
    <w:rsid w:val="00CA208B"/>
    <w:rsid w:val="00CA26BE"/>
    <w:rsid w:val="00CB5D21"/>
    <w:rsid w:val="00CB60C8"/>
    <w:rsid w:val="00CB6D6A"/>
    <w:rsid w:val="00CB77E2"/>
    <w:rsid w:val="00CC1831"/>
    <w:rsid w:val="00CC7A69"/>
    <w:rsid w:val="00CD1509"/>
    <w:rsid w:val="00CD3804"/>
    <w:rsid w:val="00CD3A75"/>
    <w:rsid w:val="00CD49C4"/>
    <w:rsid w:val="00CE0B3D"/>
    <w:rsid w:val="00CE26CE"/>
    <w:rsid w:val="00CE3829"/>
    <w:rsid w:val="00CE699E"/>
    <w:rsid w:val="00CF0168"/>
    <w:rsid w:val="00CF58E8"/>
    <w:rsid w:val="00CF5A17"/>
    <w:rsid w:val="00D02D0C"/>
    <w:rsid w:val="00D07813"/>
    <w:rsid w:val="00D10122"/>
    <w:rsid w:val="00D16D34"/>
    <w:rsid w:val="00D20F12"/>
    <w:rsid w:val="00D2275D"/>
    <w:rsid w:val="00D22EAD"/>
    <w:rsid w:val="00D255ED"/>
    <w:rsid w:val="00D30EAB"/>
    <w:rsid w:val="00D3167F"/>
    <w:rsid w:val="00D31F16"/>
    <w:rsid w:val="00D323E3"/>
    <w:rsid w:val="00D36155"/>
    <w:rsid w:val="00D41182"/>
    <w:rsid w:val="00D447E6"/>
    <w:rsid w:val="00D55CDC"/>
    <w:rsid w:val="00D560F6"/>
    <w:rsid w:val="00D61F08"/>
    <w:rsid w:val="00D63439"/>
    <w:rsid w:val="00D635E8"/>
    <w:rsid w:val="00D65907"/>
    <w:rsid w:val="00D66A83"/>
    <w:rsid w:val="00D67042"/>
    <w:rsid w:val="00D71C79"/>
    <w:rsid w:val="00D751AF"/>
    <w:rsid w:val="00D8218E"/>
    <w:rsid w:val="00D832E0"/>
    <w:rsid w:val="00D8628D"/>
    <w:rsid w:val="00D901D8"/>
    <w:rsid w:val="00D9359E"/>
    <w:rsid w:val="00D95622"/>
    <w:rsid w:val="00D97D91"/>
    <w:rsid w:val="00DA30F6"/>
    <w:rsid w:val="00DB18B8"/>
    <w:rsid w:val="00DB3DE3"/>
    <w:rsid w:val="00DB3FC5"/>
    <w:rsid w:val="00DB64B2"/>
    <w:rsid w:val="00DB6E55"/>
    <w:rsid w:val="00DC06FE"/>
    <w:rsid w:val="00DC1C68"/>
    <w:rsid w:val="00DC203D"/>
    <w:rsid w:val="00DC4547"/>
    <w:rsid w:val="00DC4E3E"/>
    <w:rsid w:val="00DC531C"/>
    <w:rsid w:val="00DD28F0"/>
    <w:rsid w:val="00DD717F"/>
    <w:rsid w:val="00DE05F2"/>
    <w:rsid w:val="00DE13B9"/>
    <w:rsid w:val="00DE1D3C"/>
    <w:rsid w:val="00DE565E"/>
    <w:rsid w:val="00DE5737"/>
    <w:rsid w:val="00DE658F"/>
    <w:rsid w:val="00DE7726"/>
    <w:rsid w:val="00DF21F8"/>
    <w:rsid w:val="00DF2AE5"/>
    <w:rsid w:val="00DF6362"/>
    <w:rsid w:val="00E06FAE"/>
    <w:rsid w:val="00E11DDD"/>
    <w:rsid w:val="00E13B03"/>
    <w:rsid w:val="00E15D2C"/>
    <w:rsid w:val="00E174F0"/>
    <w:rsid w:val="00E2133C"/>
    <w:rsid w:val="00E2493E"/>
    <w:rsid w:val="00E250DE"/>
    <w:rsid w:val="00E3510A"/>
    <w:rsid w:val="00E37F7E"/>
    <w:rsid w:val="00E402D3"/>
    <w:rsid w:val="00E4217A"/>
    <w:rsid w:val="00E562DD"/>
    <w:rsid w:val="00E608CE"/>
    <w:rsid w:val="00E63685"/>
    <w:rsid w:val="00E659F6"/>
    <w:rsid w:val="00E65B3B"/>
    <w:rsid w:val="00E6638A"/>
    <w:rsid w:val="00E6644E"/>
    <w:rsid w:val="00E66712"/>
    <w:rsid w:val="00E70CEF"/>
    <w:rsid w:val="00E72876"/>
    <w:rsid w:val="00E72F25"/>
    <w:rsid w:val="00E74D1E"/>
    <w:rsid w:val="00E75632"/>
    <w:rsid w:val="00E80A46"/>
    <w:rsid w:val="00E829DE"/>
    <w:rsid w:val="00E84265"/>
    <w:rsid w:val="00E843F0"/>
    <w:rsid w:val="00E85457"/>
    <w:rsid w:val="00E8565D"/>
    <w:rsid w:val="00E87DA7"/>
    <w:rsid w:val="00E87EB0"/>
    <w:rsid w:val="00E97203"/>
    <w:rsid w:val="00EA2C36"/>
    <w:rsid w:val="00EA5C91"/>
    <w:rsid w:val="00EB01BD"/>
    <w:rsid w:val="00EB37FB"/>
    <w:rsid w:val="00ED6568"/>
    <w:rsid w:val="00ED787E"/>
    <w:rsid w:val="00EE08B0"/>
    <w:rsid w:val="00EE2CDD"/>
    <w:rsid w:val="00EE5D49"/>
    <w:rsid w:val="00EE6947"/>
    <w:rsid w:val="00EE79F5"/>
    <w:rsid w:val="00EF2C52"/>
    <w:rsid w:val="00EF3422"/>
    <w:rsid w:val="00EF3768"/>
    <w:rsid w:val="00EF3F15"/>
    <w:rsid w:val="00EF4A4C"/>
    <w:rsid w:val="00EF7862"/>
    <w:rsid w:val="00EF7966"/>
    <w:rsid w:val="00F01FDE"/>
    <w:rsid w:val="00F159A6"/>
    <w:rsid w:val="00F17927"/>
    <w:rsid w:val="00F2085E"/>
    <w:rsid w:val="00F3075F"/>
    <w:rsid w:val="00F308BE"/>
    <w:rsid w:val="00F31B44"/>
    <w:rsid w:val="00F437D5"/>
    <w:rsid w:val="00F444DA"/>
    <w:rsid w:val="00F4470D"/>
    <w:rsid w:val="00F44A4D"/>
    <w:rsid w:val="00F4584A"/>
    <w:rsid w:val="00F4620A"/>
    <w:rsid w:val="00F5074E"/>
    <w:rsid w:val="00F55C60"/>
    <w:rsid w:val="00F57EE3"/>
    <w:rsid w:val="00F649D7"/>
    <w:rsid w:val="00F674DD"/>
    <w:rsid w:val="00F7349C"/>
    <w:rsid w:val="00F803DC"/>
    <w:rsid w:val="00F86C2B"/>
    <w:rsid w:val="00F910B2"/>
    <w:rsid w:val="00F95CB3"/>
    <w:rsid w:val="00F95E7B"/>
    <w:rsid w:val="00F95E9C"/>
    <w:rsid w:val="00F96B81"/>
    <w:rsid w:val="00F96BE8"/>
    <w:rsid w:val="00FA1571"/>
    <w:rsid w:val="00FA272A"/>
    <w:rsid w:val="00FA6DF0"/>
    <w:rsid w:val="00FC6D8C"/>
    <w:rsid w:val="00FC7A84"/>
    <w:rsid w:val="00FD0CBD"/>
    <w:rsid w:val="00FD1FA7"/>
    <w:rsid w:val="00FD35E1"/>
    <w:rsid w:val="00FD3788"/>
    <w:rsid w:val="00FD4507"/>
    <w:rsid w:val="00FE0BC9"/>
    <w:rsid w:val="00FE1A0E"/>
    <w:rsid w:val="00FE5F58"/>
    <w:rsid w:val="00FF0E3F"/>
    <w:rsid w:val="00FF14B3"/>
    <w:rsid w:val="00FF2545"/>
    <w:rsid w:val="00FF6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EE0104"/>
  <w15:docId w15:val="{DD7C3511-9F3A-42DE-9BE8-AC688CA3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E08F0"/>
    <w:pPr>
      <w:spacing w:after="200" w:line="276" w:lineRule="auto"/>
    </w:pPr>
    <w:rPr>
      <w:rFonts w:ascii="Calibri" w:eastAsia="Calibri" w:hAnsi="Calibri" w:cs="Calibri"/>
      <w:color w:val="000000"/>
      <w:sz w:val="22"/>
      <w:szCs w:val="22"/>
      <w:u w:color="000000"/>
    </w:rPr>
  </w:style>
  <w:style w:type="paragraph" w:styleId="Nagwek1">
    <w:name w:val="heading 1"/>
    <w:basedOn w:val="Normalny"/>
    <w:next w:val="Text1"/>
    <w:link w:val="Nagwek1Znak"/>
    <w:uiPriority w:val="9"/>
    <w:qFormat/>
    <w:rsid w:val="00891347"/>
    <w:pPr>
      <w:keepNext/>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240" w:lineRule="auto"/>
      <w:jc w:val="both"/>
      <w:outlineLvl w:val="0"/>
    </w:pPr>
    <w:rPr>
      <w:rFonts w:ascii="Times New Roman" w:eastAsia="Times New Roman" w:hAnsi="Times New Roman" w:cs="Times New Roman"/>
      <w:b/>
      <w:bCs/>
      <w:smallCaps/>
      <w:color w:val="auto"/>
      <w:sz w:val="24"/>
      <w:szCs w:val="28"/>
      <w:bdr w:val="none" w:sz="0" w:space="0" w:color="auto"/>
      <w:lang w:eastAsia="en-GB"/>
    </w:rPr>
  </w:style>
  <w:style w:type="paragraph" w:styleId="Nagwek2">
    <w:name w:val="heading 2"/>
    <w:basedOn w:val="Normalny"/>
    <w:next w:val="Text1"/>
    <w:link w:val="Nagwek2Znak"/>
    <w:uiPriority w:val="9"/>
    <w:semiHidden/>
    <w:unhideWhenUsed/>
    <w:qFormat/>
    <w:rsid w:val="00891347"/>
    <w:pPr>
      <w:keepNext/>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1"/>
    </w:pPr>
    <w:rPr>
      <w:rFonts w:ascii="Times New Roman" w:eastAsia="Times New Roman" w:hAnsi="Times New Roman" w:cs="Times New Roman"/>
      <w:b/>
      <w:bCs/>
      <w:color w:val="auto"/>
      <w:sz w:val="24"/>
      <w:szCs w:val="26"/>
      <w:bdr w:val="none" w:sz="0" w:space="0" w:color="auto"/>
      <w:lang w:eastAsia="en-GB"/>
    </w:rPr>
  </w:style>
  <w:style w:type="paragraph" w:styleId="Nagwek3">
    <w:name w:val="heading 3"/>
    <w:basedOn w:val="Normalny"/>
    <w:next w:val="Text1"/>
    <w:link w:val="Nagwek3Znak"/>
    <w:uiPriority w:val="9"/>
    <w:semiHidden/>
    <w:unhideWhenUsed/>
    <w:qFormat/>
    <w:rsid w:val="00891347"/>
    <w:pPr>
      <w:keepNext/>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2"/>
    </w:pPr>
    <w:rPr>
      <w:rFonts w:ascii="Times New Roman" w:eastAsia="Times New Roman" w:hAnsi="Times New Roman" w:cs="Times New Roman"/>
      <w:bCs/>
      <w:i/>
      <w:color w:val="auto"/>
      <w:sz w:val="24"/>
      <w:bdr w:val="none" w:sz="0" w:space="0" w:color="auto"/>
      <w:lang w:eastAsia="en-GB"/>
    </w:rPr>
  </w:style>
  <w:style w:type="paragraph" w:styleId="Nagwek4">
    <w:name w:val="heading 4"/>
    <w:basedOn w:val="Normalny"/>
    <w:next w:val="Text1"/>
    <w:link w:val="Nagwek4Znak"/>
    <w:uiPriority w:val="9"/>
    <w:semiHidden/>
    <w:unhideWhenUsed/>
    <w:qFormat/>
    <w:rsid w:val="00891347"/>
    <w:pPr>
      <w:keepNext/>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3"/>
    </w:pPr>
    <w:rPr>
      <w:rFonts w:ascii="Times New Roman" w:eastAsia="Times New Roman" w:hAnsi="Times New Roman" w:cs="Times New Roman"/>
      <w:bCs/>
      <w:iCs/>
      <w:color w:val="auto"/>
      <w:sz w:val="24"/>
      <w:bdr w:val="none" w:sz="0" w:space="0" w:color="auto"/>
      <w:lang w:eastAsia="en-GB"/>
    </w:rPr>
  </w:style>
  <w:style w:type="paragraph" w:styleId="Nagwek5">
    <w:name w:val="heading 5"/>
    <w:basedOn w:val="Normalny"/>
    <w:next w:val="Normalny"/>
    <w:link w:val="Nagwek5Znak"/>
    <w:uiPriority w:val="9"/>
    <w:semiHidden/>
    <w:unhideWhenUsed/>
    <w:qFormat/>
    <w:rsid w:val="0062534D"/>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62534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outlineLvl w:val="5"/>
    </w:pPr>
    <w:rPr>
      <w:rFonts w:asciiTheme="majorHAnsi" w:eastAsiaTheme="majorEastAsia" w:hAnsiTheme="majorHAnsi" w:cstheme="majorBidi"/>
      <w:i/>
      <w:iCs/>
      <w:color w:val="243F60" w:themeColor="accent1" w:themeShade="7F"/>
      <w:bdr w:val="none" w:sz="0" w:space="0" w:color="auto"/>
      <w:lang w:eastAsia="en-US"/>
    </w:rPr>
  </w:style>
  <w:style w:type="paragraph" w:styleId="Nagwek8">
    <w:name w:val="heading 8"/>
    <w:basedOn w:val="Normalny"/>
    <w:next w:val="Normalny"/>
    <w:link w:val="Nagwek8Znak"/>
    <w:uiPriority w:val="9"/>
    <w:semiHidden/>
    <w:unhideWhenUsed/>
    <w:qFormat/>
    <w:rsid w:val="00E37F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outlineLvl w:val="7"/>
    </w:pPr>
    <w:rPr>
      <w:rFonts w:asciiTheme="majorHAnsi" w:eastAsiaTheme="majorEastAsia" w:hAnsiTheme="majorHAnsi" w:cstheme="majorBidi"/>
      <w:color w:val="404040" w:themeColor="text1" w:themeTint="BF"/>
      <w:sz w:val="20"/>
      <w:szCs w:val="20"/>
      <w:bdr w:val="none" w:sz="0" w:space="0" w:color="auto"/>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B3F9A"/>
    <w:rPr>
      <w:u w:val="single"/>
    </w:rPr>
  </w:style>
  <w:style w:type="table" w:customStyle="1" w:styleId="TableNormal">
    <w:name w:val="Table Normal"/>
    <w:rsid w:val="00AB3F9A"/>
    <w:tblPr>
      <w:tblInd w:w="0" w:type="dxa"/>
      <w:tblCellMar>
        <w:top w:w="0" w:type="dxa"/>
        <w:left w:w="0" w:type="dxa"/>
        <w:bottom w:w="0" w:type="dxa"/>
        <w:right w:w="0" w:type="dxa"/>
      </w:tblCellMar>
    </w:tblPr>
  </w:style>
  <w:style w:type="paragraph" w:styleId="Nagwek">
    <w:name w:val="header"/>
    <w:link w:val="NagwekZnak"/>
    <w:uiPriority w:val="99"/>
    <w:rsid w:val="00AB3F9A"/>
    <w:pPr>
      <w:tabs>
        <w:tab w:val="center" w:pos="4536"/>
        <w:tab w:val="right" w:pos="9072"/>
      </w:tabs>
    </w:pPr>
    <w:rPr>
      <w:rFonts w:ascii="Calibri" w:eastAsia="Calibri" w:hAnsi="Calibri" w:cs="Calibri"/>
      <w:color w:val="000000"/>
      <w:sz w:val="22"/>
      <w:szCs w:val="22"/>
      <w:u w:color="000000"/>
    </w:rPr>
  </w:style>
  <w:style w:type="paragraph" w:styleId="Stopka">
    <w:name w:val="footer"/>
    <w:link w:val="StopkaZnak"/>
    <w:uiPriority w:val="99"/>
    <w:rsid w:val="00AB3F9A"/>
    <w:pPr>
      <w:tabs>
        <w:tab w:val="center" w:pos="4536"/>
        <w:tab w:val="right" w:pos="9072"/>
      </w:tabs>
    </w:pPr>
    <w:rPr>
      <w:rFonts w:ascii="Calibri" w:eastAsia="Calibri" w:hAnsi="Calibri" w:cs="Calibri"/>
      <w:color w:val="000000"/>
      <w:sz w:val="22"/>
      <w:szCs w:val="22"/>
      <w:u w:color="000000"/>
    </w:rPr>
  </w:style>
  <w:style w:type="paragraph" w:styleId="Akapitzlist">
    <w:name w:val="List Paragraph"/>
    <w:aliases w:val="L1,Numerowanie,Akapit z listą5"/>
    <w:link w:val="AkapitzlistZnak"/>
    <w:uiPriority w:val="34"/>
    <w:qFormat/>
    <w:rsid w:val="00AB3F9A"/>
    <w:pPr>
      <w:spacing w:after="200" w:line="276" w:lineRule="auto"/>
      <w:ind w:left="720"/>
    </w:pPr>
    <w:rPr>
      <w:rFonts w:ascii="Calibri" w:eastAsia="Calibri" w:hAnsi="Calibri" w:cs="Calibri"/>
      <w:color w:val="000000"/>
      <w:sz w:val="22"/>
      <w:szCs w:val="22"/>
      <w:u w:color="000000"/>
    </w:rPr>
  </w:style>
  <w:style w:type="numbering" w:customStyle="1" w:styleId="Zaimportowanystyl2">
    <w:name w:val="Zaimportowany styl 2"/>
    <w:rsid w:val="00AB3F9A"/>
  </w:style>
  <w:style w:type="character" w:customStyle="1" w:styleId="cze">
    <w:name w:val="Łącze"/>
    <w:rsid w:val="00AB3F9A"/>
    <w:rPr>
      <w:color w:val="0000FF"/>
      <w:u w:val="single" w:color="0000FF"/>
    </w:rPr>
  </w:style>
  <w:style w:type="character" w:customStyle="1" w:styleId="Hyperlink0">
    <w:name w:val="Hyperlink.0"/>
    <w:basedOn w:val="cze"/>
    <w:rsid w:val="00AB3F9A"/>
    <w:rPr>
      <w:rFonts w:ascii="Cambria" w:eastAsia="Cambria" w:hAnsi="Cambria" w:cs="Cambria"/>
      <w:color w:val="0000FF"/>
      <w:u w:val="single" w:color="0000FF"/>
      <w:lang w:val="en-US"/>
    </w:rPr>
  </w:style>
  <w:style w:type="numbering" w:customStyle="1" w:styleId="Zaimportowanystyl3">
    <w:name w:val="Zaimportowany styl 3"/>
    <w:rsid w:val="00AB3F9A"/>
    <w:pPr>
      <w:numPr>
        <w:numId w:val="2"/>
      </w:numPr>
    </w:pPr>
  </w:style>
  <w:style w:type="paragraph" w:customStyle="1" w:styleId="Domylne">
    <w:name w:val="Domyślne"/>
    <w:rsid w:val="00AB3F9A"/>
    <w:rPr>
      <w:rFonts w:ascii="Helvetica" w:eastAsia="Helvetica" w:hAnsi="Helvetica" w:cs="Helvetica"/>
      <w:color w:val="000000"/>
      <w:sz w:val="22"/>
      <w:szCs w:val="22"/>
    </w:rPr>
  </w:style>
  <w:style w:type="paragraph" w:styleId="Tekstpodstawowy">
    <w:name w:val="Body Text"/>
    <w:rsid w:val="00AB3F9A"/>
    <w:rPr>
      <w:rFonts w:cs="Arial Unicode MS"/>
      <w:color w:val="000000"/>
      <w:sz w:val="26"/>
      <w:szCs w:val="26"/>
      <w:u w:color="000000"/>
      <w:lang w:val="ru-RU"/>
    </w:rPr>
  </w:style>
  <w:style w:type="character" w:customStyle="1" w:styleId="Hyperlink1">
    <w:name w:val="Hyperlink.1"/>
    <w:basedOn w:val="cze"/>
    <w:rsid w:val="00AB3F9A"/>
    <w:rPr>
      <w:rFonts w:ascii="Cambria" w:eastAsia="Cambria" w:hAnsi="Cambria" w:cs="Cambria"/>
      <w:color w:val="0000FF"/>
      <w:u w:val="single" w:color="0000FF"/>
    </w:rPr>
  </w:style>
  <w:style w:type="numbering" w:customStyle="1" w:styleId="Zaimportowanystyl4">
    <w:name w:val="Zaimportowany styl 4"/>
    <w:rsid w:val="00AB3F9A"/>
    <w:pPr>
      <w:numPr>
        <w:numId w:val="3"/>
      </w:numPr>
    </w:pPr>
  </w:style>
  <w:style w:type="numbering" w:customStyle="1" w:styleId="Zaimportowanystyl40">
    <w:name w:val="Zaimportowany styl 4.0"/>
    <w:rsid w:val="00AB3F9A"/>
    <w:pPr>
      <w:numPr>
        <w:numId w:val="4"/>
      </w:numPr>
    </w:pPr>
  </w:style>
  <w:style w:type="paragraph" w:styleId="Tekstkomentarza">
    <w:name w:val="annotation text"/>
    <w:basedOn w:val="Normalny"/>
    <w:link w:val="TekstkomentarzaZnak"/>
    <w:uiPriority w:val="99"/>
    <w:unhideWhenUsed/>
    <w:rsid w:val="00AB3F9A"/>
    <w:pPr>
      <w:spacing w:line="240" w:lineRule="auto"/>
    </w:pPr>
    <w:rPr>
      <w:sz w:val="20"/>
      <w:szCs w:val="20"/>
    </w:rPr>
  </w:style>
  <w:style w:type="character" w:customStyle="1" w:styleId="TekstkomentarzaZnak">
    <w:name w:val="Tekst komentarza Znak"/>
    <w:basedOn w:val="Domylnaczcionkaakapitu"/>
    <w:link w:val="Tekstkomentarza"/>
    <w:uiPriority w:val="99"/>
    <w:rsid w:val="00AB3F9A"/>
    <w:rPr>
      <w:rFonts w:ascii="Calibri" w:eastAsia="Calibri" w:hAnsi="Calibri" w:cs="Calibri"/>
      <w:color w:val="000000"/>
      <w:u w:color="000000"/>
      <w:lang w:val="de-DE"/>
    </w:rPr>
  </w:style>
  <w:style w:type="character" w:styleId="Odwoaniedokomentarza">
    <w:name w:val="annotation reference"/>
    <w:basedOn w:val="Domylnaczcionkaakapitu"/>
    <w:uiPriority w:val="99"/>
    <w:unhideWhenUsed/>
    <w:rsid w:val="00AB3F9A"/>
    <w:rPr>
      <w:sz w:val="16"/>
      <w:szCs w:val="16"/>
    </w:rPr>
  </w:style>
  <w:style w:type="paragraph" w:styleId="Tekstdymka">
    <w:name w:val="Balloon Text"/>
    <w:basedOn w:val="Normalny"/>
    <w:link w:val="TekstdymkaZnak"/>
    <w:uiPriority w:val="99"/>
    <w:semiHidden/>
    <w:unhideWhenUsed/>
    <w:rsid w:val="00F96B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BE8"/>
    <w:rPr>
      <w:rFonts w:ascii="Tahoma" w:eastAsia="Calibri" w:hAnsi="Tahoma" w:cs="Tahoma"/>
      <w:color w:val="000000"/>
      <w:sz w:val="16"/>
      <w:szCs w:val="16"/>
      <w:u w:color="000000"/>
      <w:lang w:val="de-DE"/>
    </w:rPr>
  </w:style>
  <w:style w:type="paragraph" w:styleId="Poprawka">
    <w:name w:val="Revision"/>
    <w:hidden/>
    <w:uiPriority w:val="99"/>
    <w:semiHidden/>
    <w:rsid w:val="00DE05F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de-DE"/>
    </w:rPr>
  </w:style>
  <w:style w:type="paragraph" w:customStyle="1" w:styleId="Default">
    <w:name w:val="Default"/>
    <w:rsid w:val="00E756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customStyle="1" w:styleId="Standard">
    <w:name w:val="Standard"/>
    <w:rsid w:val="00907FC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Andale Sans UI" w:cs="Tahoma"/>
      <w:kern w:val="3"/>
      <w:sz w:val="24"/>
      <w:szCs w:val="24"/>
      <w:bdr w:val="none" w:sz="0" w:space="0" w:color="auto"/>
      <w:lang w:val="en-US" w:eastAsia="en-US" w:bidi="en-US"/>
    </w:rPr>
  </w:style>
  <w:style w:type="paragraph" w:styleId="Tematkomentarza">
    <w:name w:val="annotation subject"/>
    <w:basedOn w:val="Tekstkomentarza"/>
    <w:next w:val="Tekstkomentarza"/>
    <w:link w:val="TematkomentarzaZnak"/>
    <w:uiPriority w:val="99"/>
    <w:semiHidden/>
    <w:unhideWhenUsed/>
    <w:rsid w:val="009123C5"/>
    <w:rPr>
      <w:b/>
      <w:bCs/>
    </w:rPr>
  </w:style>
  <w:style w:type="character" w:customStyle="1" w:styleId="TematkomentarzaZnak">
    <w:name w:val="Temat komentarza Znak"/>
    <w:basedOn w:val="TekstkomentarzaZnak"/>
    <w:link w:val="Tematkomentarza"/>
    <w:uiPriority w:val="99"/>
    <w:semiHidden/>
    <w:rsid w:val="009123C5"/>
    <w:rPr>
      <w:rFonts w:ascii="Calibri" w:eastAsia="Calibri" w:hAnsi="Calibri" w:cs="Calibri"/>
      <w:b/>
      <w:bCs/>
      <w:color w:val="000000"/>
      <w:u w:color="000000"/>
      <w:lang w:val="de-DE"/>
    </w:rPr>
  </w:style>
  <w:style w:type="paragraph" w:styleId="Tekstprzypisukocowego">
    <w:name w:val="endnote text"/>
    <w:basedOn w:val="Normalny"/>
    <w:link w:val="TekstprzypisukocowegoZnak"/>
    <w:uiPriority w:val="99"/>
    <w:semiHidden/>
    <w:unhideWhenUsed/>
    <w:rsid w:val="007D13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13D7"/>
    <w:rPr>
      <w:rFonts w:ascii="Calibri" w:eastAsia="Calibri" w:hAnsi="Calibri" w:cs="Calibri"/>
      <w:color w:val="000000"/>
      <w:u w:color="000000"/>
      <w:lang w:val="de-DE"/>
    </w:rPr>
  </w:style>
  <w:style w:type="character" w:styleId="Odwoanieprzypisukocowego">
    <w:name w:val="endnote reference"/>
    <w:basedOn w:val="Domylnaczcionkaakapitu"/>
    <w:uiPriority w:val="99"/>
    <w:semiHidden/>
    <w:unhideWhenUsed/>
    <w:rsid w:val="007D13D7"/>
    <w:rPr>
      <w:vertAlign w:val="superscript"/>
    </w:rPr>
  </w:style>
  <w:style w:type="character" w:customStyle="1" w:styleId="alb">
    <w:name w:val="a_lb"/>
    <w:basedOn w:val="Domylnaczcionkaakapitu"/>
    <w:rsid w:val="002E4CE6"/>
  </w:style>
  <w:style w:type="paragraph" w:customStyle="1" w:styleId="text-justify">
    <w:name w:val="text-justify"/>
    <w:basedOn w:val="Normalny"/>
    <w:rsid w:val="003423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table" w:styleId="Tabela-Siatka">
    <w:name w:val="Table Grid"/>
    <w:basedOn w:val="Standardowy"/>
    <w:uiPriority w:val="59"/>
    <w:rsid w:val="00DE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ref">
    <w:name w:val="fn-ref"/>
    <w:basedOn w:val="Domylnaczcionkaakapitu"/>
    <w:rsid w:val="00613B3F"/>
  </w:style>
  <w:style w:type="character" w:customStyle="1" w:styleId="Nagwek1Znak">
    <w:name w:val="Nagłówek 1 Znak"/>
    <w:basedOn w:val="Domylnaczcionkaakapitu"/>
    <w:link w:val="Nagwek1"/>
    <w:uiPriority w:val="9"/>
    <w:rsid w:val="00891347"/>
    <w:rPr>
      <w:rFonts w:eastAsia="Times New Roman"/>
      <w:b/>
      <w:bCs/>
      <w:smallCaps/>
      <w:sz w:val="24"/>
      <w:szCs w:val="28"/>
      <w:u w:color="000000"/>
      <w:bdr w:val="none" w:sz="0" w:space="0" w:color="auto"/>
      <w:lang w:eastAsia="en-GB"/>
    </w:rPr>
  </w:style>
  <w:style w:type="character" w:customStyle="1" w:styleId="Nagwek2Znak">
    <w:name w:val="Nagłówek 2 Znak"/>
    <w:basedOn w:val="Domylnaczcionkaakapitu"/>
    <w:link w:val="Nagwek2"/>
    <w:uiPriority w:val="9"/>
    <w:semiHidden/>
    <w:rsid w:val="00891347"/>
    <w:rPr>
      <w:rFonts w:eastAsia="Times New Roman"/>
      <w:b/>
      <w:bCs/>
      <w:sz w:val="24"/>
      <w:szCs w:val="26"/>
      <w:u w:color="000000"/>
      <w:bdr w:val="none" w:sz="0" w:space="0" w:color="auto"/>
      <w:lang w:eastAsia="en-GB"/>
    </w:rPr>
  </w:style>
  <w:style w:type="character" w:customStyle="1" w:styleId="Nagwek3Znak">
    <w:name w:val="Nagłówek 3 Znak"/>
    <w:basedOn w:val="Domylnaczcionkaakapitu"/>
    <w:link w:val="Nagwek3"/>
    <w:uiPriority w:val="9"/>
    <w:semiHidden/>
    <w:rsid w:val="00891347"/>
    <w:rPr>
      <w:rFonts w:eastAsia="Times New Roman"/>
      <w:bCs/>
      <w:i/>
      <w:sz w:val="24"/>
      <w:szCs w:val="22"/>
      <w:u w:color="000000"/>
      <w:bdr w:val="none" w:sz="0" w:space="0" w:color="auto"/>
      <w:lang w:eastAsia="en-GB"/>
    </w:rPr>
  </w:style>
  <w:style w:type="character" w:customStyle="1" w:styleId="Nagwek4Znak">
    <w:name w:val="Nagłówek 4 Znak"/>
    <w:basedOn w:val="Domylnaczcionkaakapitu"/>
    <w:link w:val="Nagwek4"/>
    <w:uiPriority w:val="9"/>
    <w:semiHidden/>
    <w:rsid w:val="00891347"/>
    <w:rPr>
      <w:rFonts w:eastAsia="Times New Roman"/>
      <w:bCs/>
      <w:iCs/>
      <w:sz w:val="24"/>
      <w:szCs w:val="22"/>
      <w:u w:color="000000"/>
      <w:bdr w:val="none" w:sz="0" w:space="0" w:color="auto"/>
      <w:lang w:eastAsia="en-GB"/>
    </w:rPr>
  </w:style>
  <w:style w:type="paragraph" w:styleId="Tekstprzypisudolnego">
    <w:name w:val="footnote text"/>
    <w:basedOn w:val="Normalny"/>
    <w:link w:val="TekstprzypisudolnegoZnak"/>
    <w:uiPriority w:val="99"/>
    <w:unhideWhenUsed/>
    <w:rsid w:val="0089134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hanging="720"/>
      <w:jc w:val="both"/>
    </w:pPr>
    <w:rPr>
      <w:rFonts w:ascii="Times New Roman" w:hAnsi="Times New Roman" w:cs="Times New Roman"/>
      <w:color w:val="auto"/>
      <w:sz w:val="20"/>
      <w:szCs w:val="20"/>
      <w:bdr w:val="none" w:sz="0" w:space="0" w:color="auto"/>
      <w:lang w:eastAsia="en-GB"/>
    </w:rPr>
  </w:style>
  <w:style w:type="character" w:customStyle="1" w:styleId="TekstprzypisudolnegoZnak">
    <w:name w:val="Tekst przypisu dolnego Znak"/>
    <w:basedOn w:val="Domylnaczcionkaakapitu"/>
    <w:link w:val="Tekstprzypisudolnego"/>
    <w:uiPriority w:val="99"/>
    <w:rsid w:val="00891347"/>
    <w:rPr>
      <w:rFonts w:eastAsia="Calibri"/>
      <w:u w:color="000000"/>
      <w:bdr w:val="none" w:sz="0" w:space="0" w:color="auto"/>
      <w:lang w:eastAsia="en-GB"/>
    </w:rPr>
  </w:style>
  <w:style w:type="character" w:styleId="Odwoanieprzypisudolnego">
    <w:name w:val="footnote reference"/>
    <w:uiPriority w:val="99"/>
    <w:unhideWhenUsed/>
    <w:rsid w:val="00891347"/>
    <w:rPr>
      <w:shd w:val="clear" w:color="auto" w:fill="auto"/>
      <w:vertAlign w:val="superscript"/>
    </w:rPr>
  </w:style>
  <w:style w:type="paragraph" w:customStyle="1" w:styleId="Text1">
    <w:name w:val="Text 1"/>
    <w:basedOn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jc w:val="both"/>
    </w:pPr>
    <w:rPr>
      <w:rFonts w:ascii="Times New Roman" w:hAnsi="Times New Roman" w:cs="Times New Roman"/>
      <w:color w:val="auto"/>
      <w:sz w:val="24"/>
      <w:bdr w:val="none" w:sz="0" w:space="0" w:color="auto"/>
      <w:lang w:eastAsia="en-GB"/>
    </w:rPr>
  </w:style>
  <w:style w:type="paragraph" w:customStyle="1" w:styleId="Point0">
    <w:name w:val="Point 0"/>
    <w:basedOn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hanging="850"/>
      <w:jc w:val="both"/>
    </w:pPr>
    <w:rPr>
      <w:rFonts w:ascii="Times New Roman" w:hAnsi="Times New Roman" w:cs="Times New Roman"/>
      <w:color w:val="auto"/>
      <w:sz w:val="24"/>
      <w:bdr w:val="none" w:sz="0" w:space="0" w:color="auto"/>
      <w:lang w:eastAsia="en-GB"/>
    </w:rPr>
  </w:style>
  <w:style w:type="paragraph" w:customStyle="1" w:styleId="Tiret0">
    <w:name w:val="Tiret 0"/>
    <w:basedOn w:val="Point0"/>
    <w:rsid w:val="00891347"/>
    <w:pPr>
      <w:numPr>
        <w:numId w:val="6"/>
      </w:numPr>
    </w:pPr>
  </w:style>
  <w:style w:type="paragraph" w:customStyle="1" w:styleId="Tiret1">
    <w:name w:val="Tiret 1"/>
    <w:basedOn w:val="Normalny"/>
    <w:rsid w:val="00891347"/>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NumPar1">
    <w:name w:val="NumPar 1"/>
    <w:basedOn w:val="Normalny"/>
    <w:next w:val="Text1"/>
    <w:rsid w:val="00891347"/>
    <w:pPr>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NumPar2">
    <w:name w:val="NumPar 2"/>
    <w:basedOn w:val="Normalny"/>
    <w:next w:val="Text1"/>
    <w:rsid w:val="00891347"/>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NumPar3">
    <w:name w:val="NumPar 3"/>
    <w:basedOn w:val="Normalny"/>
    <w:next w:val="Text1"/>
    <w:rsid w:val="00891347"/>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NumPar4">
    <w:name w:val="NumPar 4"/>
    <w:basedOn w:val="Normalny"/>
    <w:next w:val="Text1"/>
    <w:rsid w:val="00891347"/>
    <w:pPr>
      <w:numPr>
        <w:ilvl w:val="3"/>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ChapterTitle">
    <w:name w:val="ChapterTitle"/>
    <w:basedOn w:val="Normalny"/>
    <w:next w:val="Normalny"/>
    <w:rsid w:val="00891347"/>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color w:val="auto"/>
      <w:sz w:val="32"/>
      <w:bdr w:val="none" w:sz="0" w:space="0" w:color="auto"/>
      <w:lang w:eastAsia="en-GB"/>
    </w:rPr>
  </w:style>
  <w:style w:type="paragraph" w:customStyle="1" w:styleId="PartTitle">
    <w:name w:val="PartTitle"/>
    <w:basedOn w:val="Normalny"/>
    <w:next w:val="ChapterTitle"/>
    <w:rsid w:val="00891347"/>
    <w:pPr>
      <w:keepNext/>
      <w:pageBreakBefore/>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color w:val="auto"/>
      <w:sz w:val="36"/>
      <w:bdr w:val="none" w:sz="0" w:space="0" w:color="auto"/>
      <w:lang w:eastAsia="en-GB"/>
    </w:rPr>
  </w:style>
  <w:style w:type="paragraph" w:customStyle="1" w:styleId="SectionTitle">
    <w:name w:val="SectionTitle"/>
    <w:basedOn w:val="Normalny"/>
    <w:next w:val="Nagwek1"/>
    <w:rsid w:val="00891347"/>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smallCaps/>
      <w:color w:val="auto"/>
      <w:sz w:val="28"/>
      <w:bdr w:val="none" w:sz="0" w:space="0" w:color="auto"/>
      <w:lang w:eastAsia="en-GB"/>
    </w:rPr>
  </w:style>
  <w:style w:type="paragraph" w:customStyle="1" w:styleId="Objetacteprincipal">
    <w:name w:val="Objet acte principal"/>
    <w:basedOn w:val="Normalny"/>
    <w:next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after="360" w:line="240" w:lineRule="auto"/>
      <w:jc w:val="center"/>
    </w:pPr>
    <w:rPr>
      <w:rFonts w:ascii="Times New Roman" w:hAnsi="Times New Roman" w:cs="Times New Roman"/>
      <w:b/>
      <w:color w:val="auto"/>
      <w:sz w:val="24"/>
      <w:bdr w:val="none" w:sz="0" w:space="0" w:color="auto"/>
      <w:lang w:eastAsia="en-GB"/>
    </w:rPr>
  </w:style>
  <w:style w:type="character" w:customStyle="1" w:styleId="Nagwek8Znak">
    <w:name w:val="Nagłówek 8 Znak"/>
    <w:basedOn w:val="Domylnaczcionkaakapitu"/>
    <w:link w:val="Nagwek8"/>
    <w:uiPriority w:val="9"/>
    <w:semiHidden/>
    <w:rsid w:val="00E37F7E"/>
    <w:rPr>
      <w:rFonts w:asciiTheme="majorHAnsi" w:eastAsiaTheme="majorEastAsia" w:hAnsiTheme="majorHAnsi" w:cstheme="majorBidi"/>
      <w:color w:val="404040" w:themeColor="text1" w:themeTint="BF"/>
      <w:bdr w:val="none" w:sz="0" w:space="0" w:color="auto"/>
      <w:lang w:eastAsia="en-US"/>
    </w:rPr>
  </w:style>
  <w:style w:type="character" w:customStyle="1" w:styleId="Nagwek5Znak">
    <w:name w:val="Nagłówek 5 Znak"/>
    <w:basedOn w:val="Domylnaczcionkaakapitu"/>
    <w:link w:val="Nagwek5"/>
    <w:uiPriority w:val="9"/>
    <w:semiHidden/>
    <w:rsid w:val="0062534D"/>
    <w:rPr>
      <w:rFonts w:asciiTheme="majorHAnsi" w:eastAsiaTheme="majorEastAsia" w:hAnsiTheme="majorHAnsi" w:cstheme="majorBidi"/>
      <w:color w:val="243F60" w:themeColor="accent1" w:themeShade="7F"/>
      <w:sz w:val="22"/>
      <w:szCs w:val="22"/>
      <w:u w:color="000000"/>
      <w:lang w:val="de-DE"/>
    </w:rPr>
  </w:style>
  <w:style w:type="character" w:customStyle="1" w:styleId="Nagwek6Znak">
    <w:name w:val="Nagłówek 6 Znak"/>
    <w:basedOn w:val="Domylnaczcionkaakapitu"/>
    <w:link w:val="Nagwek6"/>
    <w:uiPriority w:val="9"/>
    <w:rsid w:val="0062534D"/>
    <w:rPr>
      <w:rFonts w:asciiTheme="majorHAnsi" w:eastAsiaTheme="majorEastAsia" w:hAnsiTheme="majorHAnsi" w:cstheme="majorBidi"/>
      <w:i/>
      <w:iCs/>
      <w:color w:val="243F60" w:themeColor="accent1" w:themeShade="7F"/>
      <w:sz w:val="22"/>
      <w:szCs w:val="22"/>
      <w:bdr w:val="none" w:sz="0" w:space="0" w:color="auto"/>
      <w:lang w:eastAsia="en-US"/>
    </w:rPr>
  </w:style>
  <w:style w:type="paragraph" w:styleId="Tekstpodstawowywcity">
    <w:name w:val="Body Text Indent"/>
    <w:basedOn w:val="Normalny"/>
    <w:link w:val="TekstpodstawowywcityZnak"/>
    <w:uiPriority w:val="99"/>
    <w:unhideWhenUsed/>
    <w:rsid w:val="0062534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asciiTheme="minorHAnsi" w:eastAsiaTheme="minorHAnsi" w:hAnsiTheme="minorHAnsi" w:cstheme="minorBidi"/>
      <w:color w:val="auto"/>
      <w:bdr w:val="none" w:sz="0" w:space="0" w:color="auto"/>
      <w:lang w:eastAsia="en-US"/>
    </w:rPr>
  </w:style>
  <w:style w:type="character" w:customStyle="1" w:styleId="TekstpodstawowywcityZnak">
    <w:name w:val="Tekst podstawowy wcięty Znak"/>
    <w:basedOn w:val="Domylnaczcionkaakapitu"/>
    <w:link w:val="Tekstpodstawowywcity"/>
    <w:uiPriority w:val="99"/>
    <w:rsid w:val="0062534D"/>
    <w:rPr>
      <w:rFonts w:asciiTheme="minorHAnsi" w:eastAsiaTheme="minorHAnsi" w:hAnsiTheme="minorHAnsi" w:cstheme="minorBidi"/>
      <w:sz w:val="22"/>
      <w:szCs w:val="22"/>
      <w:bdr w:val="none" w:sz="0" w:space="0" w:color="auto"/>
      <w:lang w:eastAsia="en-US"/>
    </w:rPr>
  </w:style>
  <w:style w:type="paragraph" w:styleId="Tekstpodstawowywcity2">
    <w:name w:val="Body Text Indent 2"/>
    <w:basedOn w:val="Normalny"/>
    <w:link w:val="Tekstpodstawowywcity2Znak"/>
    <w:uiPriority w:val="99"/>
    <w:semiHidden/>
    <w:unhideWhenUsed/>
    <w:rsid w:val="000C7B2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C7B2B"/>
    <w:rPr>
      <w:rFonts w:ascii="Calibri" w:eastAsia="Calibri" w:hAnsi="Calibri" w:cs="Calibri"/>
      <w:color w:val="000000"/>
      <w:sz w:val="22"/>
      <w:szCs w:val="22"/>
      <w:u w:color="000000"/>
      <w:lang w:val="de-DE"/>
    </w:rPr>
  </w:style>
  <w:style w:type="paragraph" w:styleId="Tekstpodstawowy2">
    <w:name w:val="Body Text 2"/>
    <w:basedOn w:val="Normalny"/>
    <w:link w:val="Tekstpodstawowy2Znak"/>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Times New Roman" w:eastAsia="Times New Roman" w:hAnsi="Times New Roman" w:cs="Times New Roman"/>
      <w:color w:val="auto"/>
      <w:sz w:val="24"/>
      <w:szCs w:val="24"/>
      <w:bdr w:val="none" w:sz="0" w:space="0" w:color="auto"/>
    </w:rPr>
  </w:style>
  <w:style w:type="character" w:customStyle="1" w:styleId="Tekstpodstawowy2Znak">
    <w:name w:val="Tekst podstawowy 2 Znak"/>
    <w:basedOn w:val="Domylnaczcionkaakapitu"/>
    <w:link w:val="Tekstpodstawowy2"/>
    <w:rsid w:val="000C7B2B"/>
    <w:rPr>
      <w:rFonts w:eastAsia="Times New Roman"/>
      <w:sz w:val="24"/>
      <w:szCs w:val="24"/>
      <w:bdr w:val="none" w:sz="0" w:space="0" w:color="auto"/>
    </w:rPr>
  </w:style>
  <w:style w:type="paragraph" w:styleId="Zwykytekst">
    <w:name w:val="Plain Text"/>
    <w:basedOn w:val="Normalny"/>
    <w:link w:val="ZwykytekstZnak"/>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rsid w:val="000C7B2B"/>
    <w:rPr>
      <w:rFonts w:ascii="Courier New" w:eastAsia="Times New Roman" w:hAnsi="Courier New"/>
      <w:bdr w:val="none" w:sz="0" w:space="0" w:color="auto"/>
    </w:rPr>
  </w:style>
  <w:style w:type="character" w:customStyle="1" w:styleId="NagwekZnak">
    <w:name w:val="Nagłówek Znak"/>
    <w:link w:val="Nagwek"/>
    <w:uiPriority w:val="99"/>
    <w:rsid w:val="000C7B2B"/>
    <w:rPr>
      <w:rFonts w:ascii="Calibri" w:eastAsia="Calibri" w:hAnsi="Calibri" w:cs="Calibri"/>
      <w:color w:val="000000"/>
      <w:sz w:val="22"/>
      <w:szCs w:val="22"/>
      <w:u w:color="000000"/>
    </w:rPr>
  </w:style>
  <w:style w:type="paragraph" w:styleId="Lista">
    <w:name w:val="List"/>
    <w:basedOn w:val="Normalny"/>
    <w:unhideWhenUsed/>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3" w:hanging="283"/>
    </w:pPr>
    <w:rPr>
      <w:rFonts w:ascii="Arial" w:hAnsi="Arial" w:cs="Times New Roman"/>
      <w:color w:val="auto"/>
      <w:sz w:val="24"/>
      <w:szCs w:val="20"/>
      <w:bdr w:val="none" w:sz="0" w:space="0" w:color="auto"/>
    </w:rPr>
  </w:style>
  <w:style w:type="paragraph" w:styleId="Lista2">
    <w:name w:val="List 2"/>
    <w:basedOn w:val="Normalny"/>
    <w:uiPriority w:val="99"/>
    <w:semiHidden/>
    <w:unhideWhenUsed/>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6" w:hanging="283"/>
      <w:contextualSpacing/>
    </w:pPr>
    <w:rPr>
      <w:rFonts w:ascii="Times New Roman" w:eastAsia="Times New Roman" w:hAnsi="Times New Roman" w:cs="Times New Roman"/>
      <w:color w:val="auto"/>
      <w:sz w:val="24"/>
      <w:szCs w:val="24"/>
      <w:bdr w:val="none" w:sz="0" w:space="0" w:color="auto"/>
    </w:rPr>
  </w:style>
  <w:style w:type="paragraph" w:customStyle="1" w:styleId="oddl-nadpis">
    <w:name w:val="oddíl-nadpis"/>
    <w:basedOn w:val="Normalny"/>
    <w:rsid w:val="000C7B2B"/>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exact"/>
    </w:pPr>
    <w:rPr>
      <w:rFonts w:ascii="Arial" w:eastAsia="Times New Roman" w:hAnsi="Arial" w:cs="Times New Roman"/>
      <w:b/>
      <w:color w:val="auto"/>
      <w:sz w:val="24"/>
      <w:szCs w:val="18"/>
      <w:bdr w:val="none" w:sz="0" w:space="0" w:color="auto"/>
      <w:lang w:val="cs-CZ"/>
    </w:rPr>
  </w:style>
  <w:style w:type="paragraph" w:customStyle="1" w:styleId="pkt">
    <w:name w:val="pkt"/>
    <w:basedOn w:val="Normalny"/>
    <w:rsid w:val="00B831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line="360" w:lineRule="auto"/>
      <w:ind w:left="851" w:hanging="295"/>
      <w:jc w:val="both"/>
    </w:pPr>
    <w:rPr>
      <w:rFonts w:ascii="Univers-PL" w:eastAsia="Times New Roman" w:hAnsi="Univers-PL" w:cs="Times New Roman"/>
      <w:color w:val="auto"/>
      <w:sz w:val="19"/>
      <w:szCs w:val="19"/>
      <w:bdr w:val="none" w:sz="0" w:space="0" w:color="auto"/>
    </w:rPr>
  </w:style>
  <w:style w:type="character" w:customStyle="1" w:styleId="AkapitzlistZnak">
    <w:name w:val="Akapit z listą Znak"/>
    <w:aliases w:val="L1 Znak,Numerowanie Znak,Akapit z listą5 Znak"/>
    <w:link w:val="Akapitzlist"/>
    <w:uiPriority w:val="34"/>
    <w:locked/>
    <w:rsid w:val="00B83146"/>
    <w:rPr>
      <w:rFonts w:ascii="Calibri" w:eastAsia="Calibri" w:hAnsi="Calibri" w:cs="Calibri"/>
      <w:color w:val="000000"/>
      <w:sz w:val="22"/>
      <w:szCs w:val="22"/>
      <w:u w:color="000000"/>
    </w:rPr>
  </w:style>
  <w:style w:type="character" w:customStyle="1" w:styleId="StopkaZnak">
    <w:name w:val="Stopka Znak"/>
    <w:basedOn w:val="Domylnaczcionkaakapitu"/>
    <w:link w:val="Stopka"/>
    <w:uiPriority w:val="99"/>
    <w:rsid w:val="00B83146"/>
    <w:rPr>
      <w:rFonts w:ascii="Calibri" w:eastAsia="Calibri" w:hAnsi="Calibri" w:cs="Calibri"/>
      <w:color w:val="000000"/>
      <w:sz w:val="22"/>
      <w:szCs w:val="22"/>
      <w:u w:color="000000"/>
    </w:rPr>
  </w:style>
  <w:style w:type="character" w:customStyle="1" w:styleId="Domylnaczcionkaakapitu5">
    <w:name w:val="Domyślna czcionka akapitu5"/>
    <w:rsid w:val="00260EC2"/>
  </w:style>
  <w:style w:type="numbering" w:customStyle="1" w:styleId="Zaimportowanystyl21">
    <w:name w:val="Zaimportowany styl 21"/>
    <w:rsid w:val="00BC76EE"/>
    <w:pPr>
      <w:numPr>
        <w:numId w:val="1"/>
      </w:numPr>
    </w:pPr>
  </w:style>
  <w:style w:type="paragraph" w:styleId="NormalnyWeb">
    <w:name w:val="Normal (Web)"/>
    <w:basedOn w:val="Normalny"/>
    <w:unhideWhenUsed/>
    <w:rsid w:val="003E3877"/>
    <w:rPr>
      <w:rFonts w:ascii="Times New Roman" w:hAnsi="Times New Roman" w:cs="Times New Roman"/>
      <w:sz w:val="24"/>
      <w:szCs w:val="24"/>
    </w:rPr>
  </w:style>
  <w:style w:type="numbering" w:customStyle="1" w:styleId="Zaimportowanystyl22">
    <w:name w:val="Zaimportowany styl 22"/>
    <w:rsid w:val="00086A3C"/>
  </w:style>
  <w:style w:type="character" w:customStyle="1" w:styleId="WW8Num20z0">
    <w:name w:val="WW8Num20z0"/>
    <w:rsid w:val="003D4497"/>
    <w:rPr>
      <w:b/>
    </w:rPr>
  </w:style>
  <w:style w:type="paragraph" w:styleId="Tekstpodstawowywcity3">
    <w:name w:val="Body Text Indent 3"/>
    <w:basedOn w:val="Normalny"/>
    <w:link w:val="Tekstpodstawowywcity3Znak"/>
    <w:uiPriority w:val="99"/>
    <w:semiHidden/>
    <w:unhideWhenUsed/>
    <w:rsid w:val="00490A5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90A53"/>
    <w:rPr>
      <w:rFonts w:ascii="Calibri" w:eastAsia="Calibri" w:hAnsi="Calibri" w:cs="Calibri"/>
      <w:color w:val="000000"/>
      <w:sz w:val="16"/>
      <w:szCs w:val="16"/>
      <w:u w:color="000000"/>
      <w:lang w:val="de-DE"/>
    </w:rPr>
  </w:style>
  <w:style w:type="paragraph" w:customStyle="1" w:styleId="Style4">
    <w:name w:val="Style4"/>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Times New Roman" w:eastAsia="Times New Roman" w:hAnsi="Times New Roman" w:cs="Times New Roman"/>
      <w:color w:val="auto"/>
      <w:sz w:val="24"/>
      <w:szCs w:val="24"/>
      <w:bdr w:val="none" w:sz="0" w:space="0" w:color="auto"/>
    </w:rPr>
  </w:style>
  <w:style w:type="paragraph" w:customStyle="1" w:styleId="Style6">
    <w:name w:val="Style6"/>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2" w:lineRule="exact"/>
      <w:ind w:hanging="310"/>
    </w:pPr>
    <w:rPr>
      <w:rFonts w:ascii="Times New Roman" w:eastAsia="Times New Roman" w:hAnsi="Times New Roman" w:cs="Times New Roman"/>
      <w:color w:val="auto"/>
      <w:sz w:val="24"/>
      <w:szCs w:val="24"/>
      <w:bdr w:val="none" w:sz="0" w:space="0" w:color="auto"/>
    </w:rPr>
  </w:style>
  <w:style w:type="character" w:customStyle="1" w:styleId="FontStyle11">
    <w:name w:val="Font Style11"/>
    <w:basedOn w:val="Domylnaczcionkaakapitu"/>
    <w:rsid w:val="000F7049"/>
    <w:rPr>
      <w:rFonts w:ascii="Times New Roman" w:hAnsi="Times New Roman" w:cs="Times New Roman"/>
      <w:sz w:val="20"/>
      <w:szCs w:val="20"/>
    </w:rPr>
  </w:style>
  <w:style w:type="character" w:customStyle="1" w:styleId="FontStyle12">
    <w:name w:val="Font Style12"/>
    <w:basedOn w:val="Domylnaczcionkaakapitu"/>
    <w:rsid w:val="000F7049"/>
    <w:rPr>
      <w:rFonts w:ascii="Times New Roman" w:hAnsi="Times New Roman" w:cs="Times New Roman"/>
      <w:b/>
      <w:bCs/>
      <w:sz w:val="20"/>
      <w:szCs w:val="20"/>
    </w:rPr>
  </w:style>
  <w:style w:type="paragraph" w:customStyle="1" w:styleId="Style7">
    <w:name w:val="Style7"/>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5" w:lineRule="exact"/>
      <w:ind w:hanging="317"/>
      <w:jc w:val="both"/>
    </w:pPr>
    <w:rPr>
      <w:rFonts w:ascii="Times New Roman" w:eastAsia="Times New Roman" w:hAnsi="Times New Roman" w:cs="Times New Roman"/>
      <w:color w:val="auto"/>
      <w:sz w:val="24"/>
      <w:szCs w:val="24"/>
      <w:bdr w:val="none" w:sz="0" w:space="0" w:color="auto"/>
    </w:rPr>
  </w:style>
  <w:style w:type="paragraph" w:customStyle="1" w:styleId="Style8">
    <w:name w:val="Style8"/>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0" w:lineRule="exact"/>
      <w:ind w:hanging="353"/>
    </w:pPr>
    <w:rPr>
      <w:rFonts w:ascii="Times New Roman" w:eastAsia="Times New Roman" w:hAnsi="Times New Roman" w:cs="Times New Roman"/>
      <w:color w:val="auto"/>
      <w:sz w:val="24"/>
      <w:szCs w:val="24"/>
      <w:bdr w:val="none" w:sz="0" w:space="0" w:color="auto"/>
    </w:rPr>
  </w:style>
  <w:style w:type="paragraph" w:customStyle="1" w:styleId="Style9">
    <w:name w:val="Style9"/>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Times New Roman" w:eastAsia="Times New Roman" w:hAnsi="Times New Roman" w:cs="Times New Roman"/>
      <w:color w:val="auto"/>
      <w:sz w:val="24"/>
      <w:szCs w:val="24"/>
      <w:bdr w:val="none" w:sz="0" w:space="0" w:color="auto"/>
    </w:rPr>
  </w:style>
  <w:style w:type="paragraph" w:customStyle="1" w:styleId="WW-Tekstpodstawowy2">
    <w:name w:val="WW-Tekst podstawowy 2"/>
    <w:basedOn w:val="Normalny"/>
    <w:rsid w:val="004D342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pPr>
    <w:rPr>
      <w:rFonts w:ascii="Times New Roman" w:eastAsia="Times New Roman" w:hAnsi="Times New Roman" w:cs="Times New Roman"/>
      <w:color w:val="auto"/>
      <w:sz w:val="24"/>
      <w:szCs w:val="20"/>
      <w:bdr w:val="none" w:sz="0" w:space="0" w:color="auto"/>
    </w:rPr>
  </w:style>
  <w:style w:type="paragraph" w:customStyle="1" w:styleId="Arial12CE">
    <w:name w:val="Arial 12 CE"/>
    <w:basedOn w:val="Normalny"/>
    <w:rsid w:val="004D342B"/>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pPr>
    <w:rPr>
      <w:rFonts w:ascii="Arial" w:eastAsia="Times New Roman" w:hAnsi="Arial" w:cs="Times New Roman"/>
      <w:color w:val="auto"/>
      <w:sz w:val="24"/>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7377">
      <w:bodyDiv w:val="1"/>
      <w:marLeft w:val="0"/>
      <w:marRight w:val="0"/>
      <w:marTop w:val="0"/>
      <w:marBottom w:val="0"/>
      <w:divBdr>
        <w:top w:val="none" w:sz="0" w:space="0" w:color="auto"/>
        <w:left w:val="none" w:sz="0" w:space="0" w:color="auto"/>
        <w:bottom w:val="none" w:sz="0" w:space="0" w:color="auto"/>
        <w:right w:val="none" w:sz="0" w:space="0" w:color="auto"/>
      </w:divBdr>
      <w:divsChild>
        <w:div w:id="495193756">
          <w:marLeft w:val="0"/>
          <w:marRight w:val="0"/>
          <w:marTop w:val="0"/>
          <w:marBottom w:val="0"/>
          <w:divBdr>
            <w:top w:val="none" w:sz="0" w:space="0" w:color="auto"/>
            <w:left w:val="none" w:sz="0" w:space="0" w:color="auto"/>
            <w:bottom w:val="none" w:sz="0" w:space="0" w:color="auto"/>
            <w:right w:val="none" w:sz="0" w:space="0" w:color="auto"/>
          </w:divBdr>
        </w:div>
        <w:div w:id="18967216">
          <w:marLeft w:val="0"/>
          <w:marRight w:val="0"/>
          <w:marTop w:val="0"/>
          <w:marBottom w:val="0"/>
          <w:divBdr>
            <w:top w:val="none" w:sz="0" w:space="0" w:color="auto"/>
            <w:left w:val="none" w:sz="0" w:space="0" w:color="auto"/>
            <w:bottom w:val="none" w:sz="0" w:space="0" w:color="auto"/>
            <w:right w:val="none" w:sz="0" w:space="0" w:color="auto"/>
          </w:divBdr>
        </w:div>
        <w:div w:id="262761299">
          <w:marLeft w:val="0"/>
          <w:marRight w:val="0"/>
          <w:marTop w:val="0"/>
          <w:marBottom w:val="0"/>
          <w:divBdr>
            <w:top w:val="none" w:sz="0" w:space="0" w:color="auto"/>
            <w:left w:val="none" w:sz="0" w:space="0" w:color="auto"/>
            <w:bottom w:val="none" w:sz="0" w:space="0" w:color="auto"/>
            <w:right w:val="none" w:sz="0" w:space="0" w:color="auto"/>
          </w:divBdr>
        </w:div>
      </w:divsChild>
    </w:div>
    <w:div w:id="352806125">
      <w:bodyDiv w:val="1"/>
      <w:marLeft w:val="0"/>
      <w:marRight w:val="0"/>
      <w:marTop w:val="0"/>
      <w:marBottom w:val="0"/>
      <w:divBdr>
        <w:top w:val="none" w:sz="0" w:space="0" w:color="auto"/>
        <w:left w:val="none" w:sz="0" w:space="0" w:color="auto"/>
        <w:bottom w:val="none" w:sz="0" w:space="0" w:color="auto"/>
        <w:right w:val="none" w:sz="0" w:space="0" w:color="auto"/>
      </w:divBdr>
      <w:divsChild>
        <w:div w:id="1093017082">
          <w:marLeft w:val="0"/>
          <w:marRight w:val="0"/>
          <w:marTop w:val="0"/>
          <w:marBottom w:val="0"/>
          <w:divBdr>
            <w:top w:val="none" w:sz="0" w:space="0" w:color="auto"/>
            <w:left w:val="none" w:sz="0" w:space="0" w:color="auto"/>
            <w:bottom w:val="none" w:sz="0" w:space="0" w:color="auto"/>
            <w:right w:val="none" w:sz="0" w:space="0" w:color="auto"/>
          </w:divBdr>
        </w:div>
        <w:div w:id="479881122">
          <w:marLeft w:val="0"/>
          <w:marRight w:val="0"/>
          <w:marTop w:val="0"/>
          <w:marBottom w:val="0"/>
          <w:divBdr>
            <w:top w:val="none" w:sz="0" w:space="0" w:color="auto"/>
            <w:left w:val="none" w:sz="0" w:space="0" w:color="auto"/>
            <w:bottom w:val="none" w:sz="0" w:space="0" w:color="auto"/>
            <w:right w:val="none" w:sz="0" w:space="0" w:color="auto"/>
          </w:divBdr>
        </w:div>
        <w:div w:id="1807159793">
          <w:marLeft w:val="0"/>
          <w:marRight w:val="0"/>
          <w:marTop w:val="0"/>
          <w:marBottom w:val="0"/>
          <w:divBdr>
            <w:top w:val="none" w:sz="0" w:space="0" w:color="auto"/>
            <w:left w:val="none" w:sz="0" w:space="0" w:color="auto"/>
            <w:bottom w:val="none" w:sz="0" w:space="0" w:color="auto"/>
            <w:right w:val="none" w:sz="0" w:space="0" w:color="auto"/>
          </w:divBdr>
        </w:div>
        <w:div w:id="1790589896">
          <w:marLeft w:val="0"/>
          <w:marRight w:val="0"/>
          <w:marTop w:val="0"/>
          <w:marBottom w:val="0"/>
          <w:divBdr>
            <w:top w:val="none" w:sz="0" w:space="0" w:color="auto"/>
            <w:left w:val="none" w:sz="0" w:space="0" w:color="auto"/>
            <w:bottom w:val="none" w:sz="0" w:space="0" w:color="auto"/>
            <w:right w:val="none" w:sz="0" w:space="0" w:color="auto"/>
          </w:divBdr>
        </w:div>
        <w:div w:id="55321298">
          <w:marLeft w:val="0"/>
          <w:marRight w:val="0"/>
          <w:marTop w:val="0"/>
          <w:marBottom w:val="0"/>
          <w:divBdr>
            <w:top w:val="none" w:sz="0" w:space="0" w:color="auto"/>
            <w:left w:val="none" w:sz="0" w:space="0" w:color="auto"/>
            <w:bottom w:val="none" w:sz="0" w:space="0" w:color="auto"/>
            <w:right w:val="none" w:sz="0" w:space="0" w:color="auto"/>
          </w:divBdr>
        </w:div>
        <w:div w:id="1767145078">
          <w:marLeft w:val="0"/>
          <w:marRight w:val="0"/>
          <w:marTop w:val="0"/>
          <w:marBottom w:val="0"/>
          <w:divBdr>
            <w:top w:val="none" w:sz="0" w:space="0" w:color="auto"/>
            <w:left w:val="none" w:sz="0" w:space="0" w:color="auto"/>
            <w:bottom w:val="none" w:sz="0" w:space="0" w:color="auto"/>
            <w:right w:val="none" w:sz="0" w:space="0" w:color="auto"/>
          </w:divBdr>
        </w:div>
        <w:div w:id="752899896">
          <w:marLeft w:val="0"/>
          <w:marRight w:val="0"/>
          <w:marTop w:val="0"/>
          <w:marBottom w:val="0"/>
          <w:divBdr>
            <w:top w:val="none" w:sz="0" w:space="0" w:color="auto"/>
            <w:left w:val="none" w:sz="0" w:space="0" w:color="auto"/>
            <w:bottom w:val="none" w:sz="0" w:space="0" w:color="auto"/>
            <w:right w:val="none" w:sz="0" w:space="0" w:color="auto"/>
          </w:divBdr>
        </w:div>
        <w:div w:id="333411599">
          <w:marLeft w:val="0"/>
          <w:marRight w:val="0"/>
          <w:marTop w:val="0"/>
          <w:marBottom w:val="0"/>
          <w:divBdr>
            <w:top w:val="none" w:sz="0" w:space="0" w:color="auto"/>
            <w:left w:val="none" w:sz="0" w:space="0" w:color="auto"/>
            <w:bottom w:val="none" w:sz="0" w:space="0" w:color="auto"/>
            <w:right w:val="none" w:sz="0" w:space="0" w:color="auto"/>
          </w:divBdr>
        </w:div>
        <w:div w:id="1721830568">
          <w:marLeft w:val="0"/>
          <w:marRight w:val="0"/>
          <w:marTop w:val="0"/>
          <w:marBottom w:val="0"/>
          <w:divBdr>
            <w:top w:val="none" w:sz="0" w:space="0" w:color="auto"/>
            <w:left w:val="none" w:sz="0" w:space="0" w:color="auto"/>
            <w:bottom w:val="none" w:sz="0" w:space="0" w:color="auto"/>
            <w:right w:val="none" w:sz="0" w:space="0" w:color="auto"/>
          </w:divBdr>
        </w:div>
      </w:divsChild>
    </w:div>
    <w:div w:id="726954324">
      <w:bodyDiv w:val="1"/>
      <w:marLeft w:val="0"/>
      <w:marRight w:val="0"/>
      <w:marTop w:val="0"/>
      <w:marBottom w:val="0"/>
      <w:divBdr>
        <w:top w:val="none" w:sz="0" w:space="0" w:color="auto"/>
        <w:left w:val="none" w:sz="0" w:space="0" w:color="auto"/>
        <w:bottom w:val="none" w:sz="0" w:space="0" w:color="auto"/>
        <w:right w:val="none" w:sz="0" w:space="0" w:color="auto"/>
      </w:divBdr>
      <w:divsChild>
        <w:div w:id="1721394810">
          <w:marLeft w:val="0"/>
          <w:marRight w:val="0"/>
          <w:marTop w:val="0"/>
          <w:marBottom w:val="0"/>
          <w:divBdr>
            <w:top w:val="none" w:sz="0" w:space="0" w:color="auto"/>
            <w:left w:val="none" w:sz="0" w:space="0" w:color="auto"/>
            <w:bottom w:val="none" w:sz="0" w:space="0" w:color="auto"/>
            <w:right w:val="none" w:sz="0" w:space="0" w:color="auto"/>
          </w:divBdr>
        </w:div>
        <w:div w:id="2064062503">
          <w:marLeft w:val="0"/>
          <w:marRight w:val="0"/>
          <w:marTop w:val="0"/>
          <w:marBottom w:val="0"/>
          <w:divBdr>
            <w:top w:val="none" w:sz="0" w:space="0" w:color="auto"/>
            <w:left w:val="none" w:sz="0" w:space="0" w:color="auto"/>
            <w:bottom w:val="none" w:sz="0" w:space="0" w:color="auto"/>
            <w:right w:val="none" w:sz="0" w:space="0" w:color="auto"/>
          </w:divBdr>
        </w:div>
      </w:divsChild>
    </w:div>
    <w:div w:id="776802029">
      <w:bodyDiv w:val="1"/>
      <w:marLeft w:val="0"/>
      <w:marRight w:val="0"/>
      <w:marTop w:val="0"/>
      <w:marBottom w:val="0"/>
      <w:divBdr>
        <w:top w:val="none" w:sz="0" w:space="0" w:color="auto"/>
        <w:left w:val="none" w:sz="0" w:space="0" w:color="auto"/>
        <w:bottom w:val="none" w:sz="0" w:space="0" w:color="auto"/>
        <w:right w:val="none" w:sz="0" w:space="0" w:color="auto"/>
      </w:divBdr>
      <w:divsChild>
        <w:div w:id="650718212">
          <w:marLeft w:val="0"/>
          <w:marRight w:val="0"/>
          <w:marTop w:val="0"/>
          <w:marBottom w:val="0"/>
          <w:divBdr>
            <w:top w:val="none" w:sz="0" w:space="0" w:color="auto"/>
            <w:left w:val="none" w:sz="0" w:space="0" w:color="auto"/>
            <w:bottom w:val="none" w:sz="0" w:space="0" w:color="auto"/>
            <w:right w:val="none" w:sz="0" w:space="0" w:color="auto"/>
          </w:divBdr>
          <w:divsChild>
            <w:div w:id="243878825">
              <w:marLeft w:val="0"/>
              <w:marRight w:val="0"/>
              <w:marTop w:val="0"/>
              <w:marBottom w:val="0"/>
              <w:divBdr>
                <w:top w:val="none" w:sz="0" w:space="0" w:color="auto"/>
                <w:left w:val="none" w:sz="0" w:space="0" w:color="auto"/>
                <w:bottom w:val="none" w:sz="0" w:space="0" w:color="auto"/>
                <w:right w:val="none" w:sz="0" w:space="0" w:color="auto"/>
              </w:divBdr>
              <w:divsChild>
                <w:div w:id="316619720">
                  <w:marLeft w:val="0"/>
                  <w:marRight w:val="0"/>
                  <w:marTop w:val="0"/>
                  <w:marBottom w:val="0"/>
                  <w:divBdr>
                    <w:top w:val="none" w:sz="0" w:space="0" w:color="auto"/>
                    <w:left w:val="none" w:sz="0" w:space="0" w:color="auto"/>
                    <w:bottom w:val="none" w:sz="0" w:space="0" w:color="auto"/>
                    <w:right w:val="none" w:sz="0" w:space="0" w:color="auto"/>
                  </w:divBdr>
                  <w:divsChild>
                    <w:div w:id="149752563">
                      <w:marLeft w:val="0"/>
                      <w:marRight w:val="0"/>
                      <w:marTop w:val="0"/>
                      <w:marBottom w:val="0"/>
                      <w:divBdr>
                        <w:top w:val="none" w:sz="0" w:space="0" w:color="auto"/>
                        <w:left w:val="none" w:sz="0" w:space="0" w:color="auto"/>
                        <w:bottom w:val="none" w:sz="0" w:space="0" w:color="auto"/>
                        <w:right w:val="none" w:sz="0" w:space="0" w:color="auto"/>
                      </w:divBdr>
                      <w:divsChild>
                        <w:div w:id="1694334118">
                          <w:marLeft w:val="0"/>
                          <w:marRight w:val="0"/>
                          <w:marTop w:val="0"/>
                          <w:marBottom w:val="0"/>
                          <w:divBdr>
                            <w:top w:val="none" w:sz="0" w:space="0" w:color="auto"/>
                            <w:left w:val="none" w:sz="0" w:space="0" w:color="auto"/>
                            <w:bottom w:val="none" w:sz="0" w:space="0" w:color="auto"/>
                            <w:right w:val="none" w:sz="0" w:space="0" w:color="auto"/>
                          </w:divBdr>
                          <w:divsChild>
                            <w:div w:id="494995169">
                              <w:marLeft w:val="0"/>
                              <w:marRight w:val="0"/>
                              <w:marTop w:val="0"/>
                              <w:marBottom w:val="0"/>
                              <w:divBdr>
                                <w:top w:val="none" w:sz="0" w:space="0" w:color="auto"/>
                                <w:left w:val="none" w:sz="0" w:space="0" w:color="auto"/>
                                <w:bottom w:val="none" w:sz="0" w:space="0" w:color="auto"/>
                                <w:right w:val="none" w:sz="0" w:space="0" w:color="auto"/>
                              </w:divBdr>
                              <w:divsChild>
                                <w:div w:id="224219649">
                                  <w:marLeft w:val="0"/>
                                  <w:marRight w:val="0"/>
                                  <w:marTop w:val="0"/>
                                  <w:marBottom w:val="0"/>
                                  <w:divBdr>
                                    <w:top w:val="none" w:sz="0" w:space="0" w:color="auto"/>
                                    <w:left w:val="none" w:sz="0" w:space="0" w:color="auto"/>
                                    <w:bottom w:val="none" w:sz="0" w:space="0" w:color="auto"/>
                                    <w:right w:val="none" w:sz="0" w:space="0" w:color="auto"/>
                                  </w:divBdr>
                                  <w:divsChild>
                                    <w:div w:id="1657421345">
                                      <w:marLeft w:val="0"/>
                                      <w:marRight w:val="0"/>
                                      <w:marTop w:val="0"/>
                                      <w:marBottom w:val="0"/>
                                      <w:divBdr>
                                        <w:top w:val="none" w:sz="0" w:space="0" w:color="auto"/>
                                        <w:left w:val="none" w:sz="0" w:space="0" w:color="auto"/>
                                        <w:bottom w:val="none" w:sz="0" w:space="0" w:color="auto"/>
                                        <w:right w:val="none" w:sz="0" w:space="0" w:color="auto"/>
                                      </w:divBdr>
                                      <w:divsChild>
                                        <w:div w:id="1639218911">
                                          <w:marLeft w:val="0"/>
                                          <w:marRight w:val="0"/>
                                          <w:marTop w:val="0"/>
                                          <w:marBottom w:val="0"/>
                                          <w:divBdr>
                                            <w:top w:val="none" w:sz="0" w:space="0" w:color="auto"/>
                                            <w:left w:val="none" w:sz="0" w:space="0" w:color="auto"/>
                                            <w:bottom w:val="none" w:sz="0" w:space="0" w:color="auto"/>
                                            <w:right w:val="none" w:sz="0" w:space="0" w:color="auto"/>
                                          </w:divBdr>
                                          <w:divsChild>
                                            <w:div w:id="1885631091">
                                              <w:marLeft w:val="0"/>
                                              <w:marRight w:val="0"/>
                                              <w:marTop w:val="0"/>
                                              <w:marBottom w:val="0"/>
                                              <w:divBdr>
                                                <w:top w:val="none" w:sz="0" w:space="0" w:color="auto"/>
                                                <w:left w:val="none" w:sz="0" w:space="0" w:color="auto"/>
                                                <w:bottom w:val="none" w:sz="0" w:space="0" w:color="auto"/>
                                                <w:right w:val="none" w:sz="0" w:space="0" w:color="auto"/>
                                              </w:divBdr>
                                              <w:divsChild>
                                                <w:div w:id="1823348167">
                                                  <w:marLeft w:val="0"/>
                                                  <w:marRight w:val="0"/>
                                                  <w:marTop w:val="0"/>
                                                  <w:marBottom w:val="0"/>
                                                  <w:divBdr>
                                                    <w:top w:val="none" w:sz="0" w:space="0" w:color="auto"/>
                                                    <w:left w:val="none" w:sz="0" w:space="0" w:color="auto"/>
                                                    <w:bottom w:val="none" w:sz="0" w:space="0" w:color="auto"/>
                                                    <w:right w:val="none" w:sz="0" w:space="0" w:color="auto"/>
                                                  </w:divBdr>
                                                  <w:divsChild>
                                                    <w:div w:id="1432436291">
                                                      <w:marLeft w:val="0"/>
                                                      <w:marRight w:val="0"/>
                                                      <w:marTop w:val="0"/>
                                                      <w:marBottom w:val="0"/>
                                                      <w:divBdr>
                                                        <w:top w:val="none" w:sz="0" w:space="0" w:color="auto"/>
                                                        <w:left w:val="none" w:sz="0" w:space="0" w:color="auto"/>
                                                        <w:bottom w:val="none" w:sz="0" w:space="0" w:color="auto"/>
                                                        <w:right w:val="none" w:sz="0" w:space="0" w:color="auto"/>
                                                      </w:divBdr>
                                                    </w:div>
                                                    <w:div w:id="947347599">
                                                      <w:marLeft w:val="0"/>
                                                      <w:marRight w:val="0"/>
                                                      <w:marTop w:val="0"/>
                                                      <w:marBottom w:val="0"/>
                                                      <w:divBdr>
                                                        <w:top w:val="none" w:sz="0" w:space="0" w:color="auto"/>
                                                        <w:left w:val="none" w:sz="0" w:space="0" w:color="auto"/>
                                                        <w:bottom w:val="none" w:sz="0" w:space="0" w:color="auto"/>
                                                        <w:right w:val="none" w:sz="0" w:space="0" w:color="auto"/>
                                                      </w:divBdr>
                                                    </w:div>
                                                    <w:div w:id="2076394598">
                                                      <w:marLeft w:val="0"/>
                                                      <w:marRight w:val="0"/>
                                                      <w:marTop w:val="0"/>
                                                      <w:marBottom w:val="0"/>
                                                      <w:divBdr>
                                                        <w:top w:val="none" w:sz="0" w:space="0" w:color="auto"/>
                                                        <w:left w:val="none" w:sz="0" w:space="0" w:color="auto"/>
                                                        <w:bottom w:val="none" w:sz="0" w:space="0" w:color="auto"/>
                                                        <w:right w:val="none" w:sz="0" w:space="0" w:color="auto"/>
                                                      </w:divBdr>
                                                    </w:div>
                                                    <w:div w:id="620037737">
                                                      <w:marLeft w:val="0"/>
                                                      <w:marRight w:val="0"/>
                                                      <w:marTop w:val="0"/>
                                                      <w:marBottom w:val="0"/>
                                                      <w:divBdr>
                                                        <w:top w:val="none" w:sz="0" w:space="0" w:color="auto"/>
                                                        <w:left w:val="none" w:sz="0" w:space="0" w:color="auto"/>
                                                        <w:bottom w:val="none" w:sz="0" w:space="0" w:color="auto"/>
                                                        <w:right w:val="none" w:sz="0" w:space="0" w:color="auto"/>
                                                      </w:divBdr>
                                                    </w:div>
                                                    <w:div w:id="11611074">
                                                      <w:marLeft w:val="0"/>
                                                      <w:marRight w:val="0"/>
                                                      <w:marTop w:val="0"/>
                                                      <w:marBottom w:val="0"/>
                                                      <w:divBdr>
                                                        <w:top w:val="none" w:sz="0" w:space="0" w:color="auto"/>
                                                        <w:left w:val="none" w:sz="0" w:space="0" w:color="auto"/>
                                                        <w:bottom w:val="none" w:sz="0" w:space="0" w:color="auto"/>
                                                        <w:right w:val="none" w:sz="0" w:space="0" w:color="auto"/>
                                                      </w:divBdr>
                                                    </w:div>
                                                    <w:div w:id="1423717914">
                                                      <w:marLeft w:val="0"/>
                                                      <w:marRight w:val="0"/>
                                                      <w:marTop w:val="0"/>
                                                      <w:marBottom w:val="0"/>
                                                      <w:divBdr>
                                                        <w:top w:val="none" w:sz="0" w:space="0" w:color="auto"/>
                                                        <w:left w:val="none" w:sz="0" w:space="0" w:color="auto"/>
                                                        <w:bottom w:val="none" w:sz="0" w:space="0" w:color="auto"/>
                                                        <w:right w:val="none" w:sz="0" w:space="0" w:color="auto"/>
                                                      </w:divBdr>
                                                    </w:div>
                                                    <w:div w:id="163670517">
                                                      <w:marLeft w:val="0"/>
                                                      <w:marRight w:val="0"/>
                                                      <w:marTop w:val="0"/>
                                                      <w:marBottom w:val="0"/>
                                                      <w:divBdr>
                                                        <w:top w:val="none" w:sz="0" w:space="0" w:color="auto"/>
                                                        <w:left w:val="none" w:sz="0" w:space="0" w:color="auto"/>
                                                        <w:bottom w:val="none" w:sz="0" w:space="0" w:color="auto"/>
                                                        <w:right w:val="none" w:sz="0" w:space="0" w:color="auto"/>
                                                      </w:divBdr>
                                                    </w:div>
                                                    <w:div w:id="1282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335633">
      <w:bodyDiv w:val="1"/>
      <w:marLeft w:val="0"/>
      <w:marRight w:val="0"/>
      <w:marTop w:val="0"/>
      <w:marBottom w:val="0"/>
      <w:divBdr>
        <w:top w:val="none" w:sz="0" w:space="0" w:color="auto"/>
        <w:left w:val="none" w:sz="0" w:space="0" w:color="auto"/>
        <w:bottom w:val="none" w:sz="0" w:space="0" w:color="auto"/>
        <w:right w:val="none" w:sz="0" w:space="0" w:color="auto"/>
      </w:divBdr>
      <w:divsChild>
        <w:div w:id="257251048">
          <w:marLeft w:val="0"/>
          <w:marRight w:val="0"/>
          <w:marTop w:val="0"/>
          <w:marBottom w:val="0"/>
          <w:divBdr>
            <w:top w:val="none" w:sz="0" w:space="0" w:color="auto"/>
            <w:left w:val="none" w:sz="0" w:space="0" w:color="auto"/>
            <w:bottom w:val="none" w:sz="0" w:space="0" w:color="auto"/>
            <w:right w:val="none" w:sz="0" w:space="0" w:color="auto"/>
          </w:divBdr>
          <w:divsChild>
            <w:div w:id="2039812741">
              <w:marLeft w:val="0"/>
              <w:marRight w:val="0"/>
              <w:marTop w:val="0"/>
              <w:marBottom w:val="0"/>
              <w:divBdr>
                <w:top w:val="none" w:sz="0" w:space="0" w:color="auto"/>
                <w:left w:val="none" w:sz="0" w:space="0" w:color="auto"/>
                <w:bottom w:val="none" w:sz="0" w:space="0" w:color="auto"/>
                <w:right w:val="none" w:sz="0" w:space="0" w:color="auto"/>
              </w:divBdr>
              <w:divsChild>
                <w:div w:id="728462617">
                  <w:marLeft w:val="0"/>
                  <w:marRight w:val="0"/>
                  <w:marTop w:val="0"/>
                  <w:marBottom w:val="0"/>
                  <w:divBdr>
                    <w:top w:val="none" w:sz="0" w:space="0" w:color="auto"/>
                    <w:left w:val="none" w:sz="0" w:space="0" w:color="auto"/>
                    <w:bottom w:val="none" w:sz="0" w:space="0" w:color="auto"/>
                    <w:right w:val="none" w:sz="0" w:space="0" w:color="auto"/>
                  </w:divBdr>
                  <w:divsChild>
                    <w:div w:id="254435659">
                      <w:marLeft w:val="0"/>
                      <w:marRight w:val="0"/>
                      <w:marTop w:val="0"/>
                      <w:marBottom w:val="0"/>
                      <w:divBdr>
                        <w:top w:val="none" w:sz="0" w:space="0" w:color="auto"/>
                        <w:left w:val="none" w:sz="0" w:space="0" w:color="auto"/>
                        <w:bottom w:val="none" w:sz="0" w:space="0" w:color="auto"/>
                        <w:right w:val="none" w:sz="0" w:space="0" w:color="auto"/>
                      </w:divBdr>
                      <w:divsChild>
                        <w:div w:id="1510678811">
                          <w:marLeft w:val="0"/>
                          <w:marRight w:val="0"/>
                          <w:marTop w:val="0"/>
                          <w:marBottom w:val="0"/>
                          <w:divBdr>
                            <w:top w:val="none" w:sz="0" w:space="0" w:color="auto"/>
                            <w:left w:val="none" w:sz="0" w:space="0" w:color="auto"/>
                            <w:bottom w:val="none" w:sz="0" w:space="0" w:color="auto"/>
                            <w:right w:val="none" w:sz="0" w:space="0" w:color="auto"/>
                          </w:divBdr>
                          <w:divsChild>
                            <w:div w:id="211771664">
                              <w:marLeft w:val="0"/>
                              <w:marRight w:val="0"/>
                              <w:marTop w:val="0"/>
                              <w:marBottom w:val="0"/>
                              <w:divBdr>
                                <w:top w:val="none" w:sz="0" w:space="0" w:color="auto"/>
                                <w:left w:val="none" w:sz="0" w:space="0" w:color="auto"/>
                                <w:bottom w:val="none" w:sz="0" w:space="0" w:color="auto"/>
                                <w:right w:val="none" w:sz="0" w:space="0" w:color="auto"/>
                              </w:divBdr>
                              <w:divsChild>
                                <w:div w:id="1327587432">
                                  <w:marLeft w:val="0"/>
                                  <w:marRight w:val="0"/>
                                  <w:marTop w:val="0"/>
                                  <w:marBottom w:val="0"/>
                                  <w:divBdr>
                                    <w:top w:val="none" w:sz="0" w:space="0" w:color="auto"/>
                                    <w:left w:val="none" w:sz="0" w:space="0" w:color="auto"/>
                                    <w:bottom w:val="none" w:sz="0" w:space="0" w:color="auto"/>
                                    <w:right w:val="none" w:sz="0" w:space="0" w:color="auto"/>
                                  </w:divBdr>
                                  <w:divsChild>
                                    <w:div w:id="433331214">
                                      <w:marLeft w:val="0"/>
                                      <w:marRight w:val="0"/>
                                      <w:marTop w:val="0"/>
                                      <w:marBottom w:val="0"/>
                                      <w:divBdr>
                                        <w:top w:val="none" w:sz="0" w:space="0" w:color="auto"/>
                                        <w:left w:val="none" w:sz="0" w:space="0" w:color="auto"/>
                                        <w:bottom w:val="none" w:sz="0" w:space="0" w:color="auto"/>
                                        <w:right w:val="none" w:sz="0" w:space="0" w:color="auto"/>
                                      </w:divBdr>
                                      <w:divsChild>
                                        <w:div w:id="945117391">
                                          <w:marLeft w:val="0"/>
                                          <w:marRight w:val="0"/>
                                          <w:marTop w:val="0"/>
                                          <w:marBottom w:val="0"/>
                                          <w:divBdr>
                                            <w:top w:val="none" w:sz="0" w:space="0" w:color="auto"/>
                                            <w:left w:val="none" w:sz="0" w:space="0" w:color="auto"/>
                                            <w:bottom w:val="none" w:sz="0" w:space="0" w:color="auto"/>
                                            <w:right w:val="none" w:sz="0" w:space="0" w:color="auto"/>
                                          </w:divBdr>
                                          <w:divsChild>
                                            <w:div w:id="2362440">
                                              <w:marLeft w:val="0"/>
                                              <w:marRight w:val="0"/>
                                              <w:marTop w:val="0"/>
                                              <w:marBottom w:val="0"/>
                                              <w:divBdr>
                                                <w:top w:val="none" w:sz="0" w:space="0" w:color="auto"/>
                                                <w:left w:val="none" w:sz="0" w:space="0" w:color="auto"/>
                                                <w:bottom w:val="none" w:sz="0" w:space="0" w:color="auto"/>
                                                <w:right w:val="none" w:sz="0" w:space="0" w:color="auto"/>
                                              </w:divBdr>
                                              <w:divsChild>
                                                <w:div w:id="1948344335">
                                                  <w:marLeft w:val="0"/>
                                                  <w:marRight w:val="0"/>
                                                  <w:marTop w:val="0"/>
                                                  <w:marBottom w:val="0"/>
                                                  <w:divBdr>
                                                    <w:top w:val="none" w:sz="0" w:space="0" w:color="auto"/>
                                                    <w:left w:val="none" w:sz="0" w:space="0" w:color="auto"/>
                                                    <w:bottom w:val="none" w:sz="0" w:space="0" w:color="auto"/>
                                                    <w:right w:val="none" w:sz="0" w:space="0" w:color="auto"/>
                                                  </w:divBdr>
                                                  <w:divsChild>
                                                    <w:div w:id="1205948469">
                                                      <w:marLeft w:val="0"/>
                                                      <w:marRight w:val="0"/>
                                                      <w:marTop w:val="0"/>
                                                      <w:marBottom w:val="0"/>
                                                      <w:divBdr>
                                                        <w:top w:val="none" w:sz="0" w:space="0" w:color="auto"/>
                                                        <w:left w:val="none" w:sz="0" w:space="0" w:color="auto"/>
                                                        <w:bottom w:val="none" w:sz="0" w:space="0" w:color="auto"/>
                                                        <w:right w:val="none" w:sz="0" w:space="0" w:color="auto"/>
                                                      </w:divBdr>
                                                      <w:divsChild>
                                                        <w:div w:id="764233042">
                                                          <w:marLeft w:val="0"/>
                                                          <w:marRight w:val="0"/>
                                                          <w:marTop w:val="0"/>
                                                          <w:marBottom w:val="0"/>
                                                          <w:divBdr>
                                                            <w:top w:val="none" w:sz="0" w:space="0" w:color="auto"/>
                                                            <w:left w:val="none" w:sz="0" w:space="0" w:color="auto"/>
                                                            <w:bottom w:val="none" w:sz="0" w:space="0" w:color="auto"/>
                                                            <w:right w:val="none" w:sz="0" w:space="0" w:color="auto"/>
                                                          </w:divBdr>
                                                        </w:div>
                                                        <w:div w:id="1554073103">
                                                          <w:marLeft w:val="0"/>
                                                          <w:marRight w:val="0"/>
                                                          <w:marTop w:val="0"/>
                                                          <w:marBottom w:val="0"/>
                                                          <w:divBdr>
                                                            <w:top w:val="none" w:sz="0" w:space="0" w:color="auto"/>
                                                            <w:left w:val="none" w:sz="0" w:space="0" w:color="auto"/>
                                                            <w:bottom w:val="none" w:sz="0" w:space="0" w:color="auto"/>
                                                            <w:right w:val="none" w:sz="0" w:space="0" w:color="auto"/>
                                                          </w:divBdr>
                                                          <w:divsChild>
                                                            <w:div w:id="2047290299">
                                                              <w:marLeft w:val="0"/>
                                                              <w:marRight w:val="0"/>
                                                              <w:marTop w:val="0"/>
                                                              <w:marBottom w:val="0"/>
                                                              <w:divBdr>
                                                                <w:top w:val="none" w:sz="0" w:space="0" w:color="auto"/>
                                                                <w:left w:val="none" w:sz="0" w:space="0" w:color="auto"/>
                                                                <w:bottom w:val="none" w:sz="0" w:space="0" w:color="auto"/>
                                                                <w:right w:val="none" w:sz="0" w:space="0" w:color="auto"/>
                                                              </w:divBdr>
                                                            </w:div>
                                                            <w:div w:id="9705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4912">
                                                      <w:marLeft w:val="0"/>
                                                      <w:marRight w:val="0"/>
                                                      <w:marTop w:val="0"/>
                                                      <w:marBottom w:val="0"/>
                                                      <w:divBdr>
                                                        <w:top w:val="none" w:sz="0" w:space="0" w:color="auto"/>
                                                        <w:left w:val="none" w:sz="0" w:space="0" w:color="auto"/>
                                                        <w:bottom w:val="none" w:sz="0" w:space="0" w:color="auto"/>
                                                        <w:right w:val="none" w:sz="0" w:space="0" w:color="auto"/>
                                                      </w:divBdr>
                                                    </w:div>
                                                    <w:div w:id="384641622">
                                                      <w:marLeft w:val="0"/>
                                                      <w:marRight w:val="0"/>
                                                      <w:marTop w:val="0"/>
                                                      <w:marBottom w:val="0"/>
                                                      <w:divBdr>
                                                        <w:top w:val="none" w:sz="0" w:space="0" w:color="auto"/>
                                                        <w:left w:val="none" w:sz="0" w:space="0" w:color="auto"/>
                                                        <w:bottom w:val="none" w:sz="0" w:space="0" w:color="auto"/>
                                                        <w:right w:val="none" w:sz="0" w:space="0" w:color="auto"/>
                                                      </w:divBdr>
                                                    </w:div>
                                                    <w:div w:id="903569638">
                                                      <w:marLeft w:val="0"/>
                                                      <w:marRight w:val="0"/>
                                                      <w:marTop w:val="0"/>
                                                      <w:marBottom w:val="0"/>
                                                      <w:divBdr>
                                                        <w:top w:val="none" w:sz="0" w:space="0" w:color="auto"/>
                                                        <w:left w:val="none" w:sz="0" w:space="0" w:color="auto"/>
                                                        <w:bottom w:val="none" w:sz="0" w:space="0" w:color="auto"/>
                                                        <w:right w:val="none" w:sz="0" w:space="0" w:color="auto"/>
                                                      </w:divBdr>
                                                    </w:div>
                                                  </w:divsChild>
                                                </w:div>
                                                <w:div w:id="2036618216">
                                                  <w:marLeft w:val="0"/>
                                                  <w:marRight w:val="0"/>
                                                  <w:marTop w:val="0"/>
                                                  <w:marBottom w:val="0"/>
                                                  <w:divBdr>
                                                    <w:top w:val="none" w:sz="0" w:space="0" w:color="auto"/>
                                                    <w:left w:val="none" w:sz="0" w:space="0" w:color="auto"/>
                                                    <w:bottom w:val="none" w:sz="0" w:space="0" w:color="auto"/>
                                                    <w:right w:val="none" w:sz="0" w:space="0" w:color="auto"/>
                                                  </w:divBdr>
                                                  <w:divsChild>
                                                    <w:div w:id="971323308">
                                                      <w:marLeft w:val="0"/>
                                                      <w:marRight w:val="0"/>
                                                      <w:marTop w:val="0"/>
                                                      <w:marBottom w:val="0"/>
                                                      <w:divBdr>
                                                        <w:top w:val="none" w:sz="0" w:space="0" w:color="auto"/>
                                                        <w:left w:val="none" w:sz="0" w:space="0" w:color="auto"/>
                                                        <w:bottom w:val="none" w:sz="0" w:space="0" w:color="auto"/>
                                                        <w:right w:val="none" w:sz="0" w:space="0" w:color="auto"/>
                                                      </w:divBdr>
                                                    </w:div>
                                                    <w:div w:id="17989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791313">
      <w:bodyDiv w:val="1"/>
      <w:marLeft w:val="0"/>
      <w:marRight w:val="0"/>
      <w:marTop w:val="0"/>
      <w:marBottom w:val="0"/>
      <w:divBdr>
        <w:top w:val="none" w:sz="0" w:space="0" w:color="auto"/>
        <w:left w:val="none" w:sz="0" w:space="0" w:color="auto"/>
        <w:bottom w:val="none" w:sz="0" w:space="0" w:color="auto"/>
        <w:right w:val="none" w:sz="0" w:space="0" w:color="auto"/>
      </w:divBdr>
      <w:divsChild>
        <w:div w:id="1510364944">
          <w:marLeft w:val="0"/>
          <w:marRight w:val="0"/>
          <w:marTop w:val="0"/>
          <w:marBottom w:val="0"/>
          <w:divBdr>
            <w:top w:val="none" w:sz="0" w:space="0" w:color="auto"/>
            <w:left w:val="none" w:sz="0" w:space="0" w:color="auto"/>
            <w:bottom w:val="none" w:sz="0" w:space="0" w:color="auto"/>
            <w:right w:val="none" w:sz="0" w:space="0" w:color="auto"/>
          </w:divBdr>
          <w:divsChild>
            <w:div w:id="1398821816">
              <w:marLeft w:val="0"/>
              <w:marRight w:val="0"/>
              <w:marTop w:val="0"/>
              <w:marBottom w:val="0"/>
              <w:divBdr>
                <w:top w:val="none" w:sz="0" w:space="0" w:color="auto"/>
                <w:left w:val="none" w:sz="0" w:space="0" w:color="auto"/>
                <w:bottom w:val="none" w:sz="0" w:space="0" w:color="auto"/>
                <w:right w:val="none" w:sz="0" w:space="0" w:color="auto"/>
              </w:divBdr>
              <w:divsChild>
                <w:div w:id="809709914">
                  <w:marLeft w:val="0"/>
                  <w:marRight w:val="0"/>
                  <w:marTop w:val="0"/>
                  <w:marBottom w:val="0"/>
                  <w:divBdr>
                    <w:top w:val="none" w:sz="0" w:space="0" w:color="auto"/>
                    <w:left w:val="none" w:sz="0" w:space="0" w:color="auto"/>
                    <w:bottom w:val="none" w:sz="0" w:space="0" w:color="auto"/>
                    <w:right w:val="none" w:sz="0" w:space="0" w:color="auto"/>
                  </w:divBdr>
                  <w:divsChild>
                    <w:div w:id="980841391">
                      <w:marLeft w:val="0"/>
                      <w:marRight w:val="0"/>
                      <w:marTop w:val="0"/>
                      <w:marBottom w:val="0"/>
                      <w:divBdr>
                        <w:top w:val="none" w:sz="0" w:space="0" w:color="auto"/>
                        <w:left w:val="none" w:sz="0" w:space="0" w:color="auto"/>
                        <w:bottom w:val="none" w:sz="0" w:space="0" w:color="auto"/>
                        <w:right w:val="none" w:sz="0" w:space="0" w:color="auto"/>
                      </w:divBdr>
                      <w:divsChild>
                        <w:div w:id="941188682">
                          <w:marLeft w:val="0"/>
                          <w:marRight w:val="0"/>
                          <w:marTop w:val="0"/>
                          <w:marBottom w:val="0"/>
                          <w:divBdr>
                            <w:top w:val="none" w:sz="0" w:space="0" w:color="auto"/>
                            <w:left w:val="none" w:sz="0" w:space="0" w:color="auto"/>
                            <w:bottom w:val="none" w:sz="0" w:space="0" w:color="auto"/>
                            <w:right w:val="none" w:sz="0" w:space="0" w:color="auto"/>
                          </w:divBdr>
                          <w:divsChild>
                            <w:div w:id="1155025453">
                              <w:marLeft w:val="0"/>
                              <w:marRight w:val="0"/>
                              <w:marTop w:val="0"/>
                              <w:marBottom w:val="0"/>
                              <w:divBdr>
                                <w:top w:val="none" w:sz="0" w:space="0" w:color="auto"/>
                                <w:left w:val="none" w:sz="0" w:space="0" w:color="auto"/>
                                <w:bottom w:val="none" w:sz="0" w:space="0" w:color="auto"/>
                                <w:right w:val="none" w:sz="0" w:space="0" w:color="auto"/>
                              </w:divBdr>
                              <w:divsChild>
                                <w:div w:id="573860696">
                                  <w:marLeft w:val="0"/>
                                  <w:marRight w:val="0"/>
                                  <w:marTop w:val="0"/>
                                  <w:marBottom w:val="0"/>
                                  <w:divBdr>
                                    <w:top w:val="none" w:sz="0" w:space="0" w:color="auto"/>
                                    <w:left w:val="none" w:sz="0" w:space="0" w:color="auto"/>
                                    <w:bottom w:val="none" w:sz="0" w:space="0" w:color="auto"/>
                                    <w:right w:val="none" w:sz="0" w:space="0" w:color="auto"/>
                                  </w:divBdr>
                                  <w:divsChild>
                                    <w:div w:id="801850450">
                                      <w:marLeft w:val="0"/>
                                      <w:marRight w:val="0"/>
                                      <w:marTop w:val="0"/>
                                      <w:marBottom w:val="0"/>
                                      <w:divBdr>
                                        <w:top w:val="none" w:sz="0" w:space="0" w:color="auto"/>
                                        <w:left w:val="none" w:sz="0" w:space="0" w:color="auto"/>
                                        <w:bottom w:val="none" w:sz="0" w:space="0" w:color="auto"/>
                                        <w:right w:val="none" w:sz="0" w:space="0" w:color="auto"/>
                                      </w:divBdr>
                                      <w:divsChild>
                                        <w:div w:id="65147960">
                                          <w:marLeft w:val="0"/>
                                          <w:marRight w:val="0"/>
                                          <w:marTop w:val="0"/>
                                          <w:marBottom w:val="0"/>
                                          <w:divBdr>
                                            <w:top w:val="none" w:sz="0" w:space="0" w:color="auto"/>
                                            <w:left w:val="none" w:sz="0" w:space="0" w:color="auto"/>
                                            <w:bottom w:val="none" w:sz="0" w:space="0" w:color="auto"/>
                                            <w:right w:val="none" w:sz="0" w:space="0" w:color="auto"/>
                                          </w:divBdr>
                                          <w:divsChild>
                                            <w:div w:id="1607468196">
                                              <w:marLeft w:val="0"/>
                                              <w:marRight w:val="0"/>
                                              <w:marTop w:val="0"/>
                                              <w:marBottom w:val="0"/>
                                              <w:divBdr>
                                                <w:top w:val="none" w:sz="0" w:space="0" w:color="auto"/>
                                                <w:left w:val="none" w:sz="0" w:space="0" w:color="auto"/>
                                                <w:bottom w:val="none" w:sz="0" w:space="0" w:color="auto"/>
                                                <w:right w:val="none" w:sz="0" w:space="0" w:color="auto"/>
                                              </w:divBdr>
                                              <w:divsChild>
                                                <w:div w:id="2002585269">
                                                  <w:marLeft w:val="0"/>
                                                  <w:marRight w:val="0"/>
                                                  <w:marTop w:val="0"/>
                                                  <w:marBottom w:val="0"/>
                                                  <w:divBdr>
                                                    <w:top w:val="none" w:sz="0" w:space="0" w:color="auto"/>
                                                    <w:left w:val="none" w:sz="0" w:space="0" w:color="auto"/>
                                                    <w:bottom w:val="none" w:sz="0" w:space="0" w:color="auto"/>
                                                    <w:right w:val="none" w:sz="0" w:space="0" w:color="auto"/>
                                                  </w:divBdr>
                                                  <w:divsChild>
                                                    <w:div w:id="1741295086">
                                                      <w:marLeft w:val="0"/>
                                                      <w:marRight w:val="0"/>
                                                      <w:marTop w:val="0"/>
                                                      <w:marBottom w:val="0"/>
                                                      <w:divBdr>
                                                        <w:top w:val="none" w:sz="0" w:space="0" w:color="auto"/>
                                                        <w:left w:val="none" w:sz="0" w:space="0" w:color="auto"/>
                                                        <w:bottom w:val="none" w:sz="0" w:space="0" w:color="auto"/>
                                                        <w:right w:val="none" w:sz="0" w:space="0" w:color="auto"/>
                                                      </w:divBdr>
                                                      <w:divsChild>
                                                        <w:div w:id="2106264673">
                                                          <w:marLeft w:val="0"/>
                                                          <w:marRight w:val="0"/>
                                                          <w:marTop w:val="0"/>
                                                          <w:marBottom w:val="0"/>
                                                          <w:divBdr>
                                                            <w:top w:val="none" w:sz="0" w:space="0" w:color="auto"/>
                                                            <w:left w:val="none" w:sz="0" w:space="0" w:color="auto"/>
                                                            <w:bottom w:val="none" w:sz="0" w:space="0" w:color="auto"/>
                                                            <w:right w:val="none" w:sz="0" w:space="0" w:color="auto"/>
                                                          </w:divBdr>
                                                          <w:divsChild>
                                                            <w:div w:id="401412461">
                                                              <w:marLeft w:val="0"/>
                                                              <w:marRight w:val="0"/>
                                                              <w:marTop w:val="0"/>
                                                              <w:marBottom w:val="0"/>
                                                              <w:divBdr>
                                                                <w:top w:val="none" w:sz="0" w:space="0" w:color="auto"/>
                                                                <w:left w:val="none" w:sz="0" w:space="0" w:color="auto"/>
                                                                <w:bottom w:val="none" w:sz="0" w:space="0" w:color="auto"/>
                                                                <w:right w:val="none" w:sz="0" w:space="0" w:color="auto"/>
                                                              </w:divBdr>
                                                              <w:divsChild>
                                                                <w:div w:id="386297304">
                                                                  <w:marLeft w:val="0"/>
                                                                  <w:marRight w:val="0"/>
                                                                  <w:marTop w:val="0"/>
                                                                  <w:marBottom w:val="0"/>
                                                                  <w:divBdr>
                                                                    <w:top w:val="none" w:sz="0" w:space="0" w:color="auto"/>
                                                                    <w:left w:val="none" w:sz="0" w:space="0" w:color="auto"/>
                                                                    <w:bottom w:val="none" w:sz="0" w:space="0" w:color="auto"/>
                                                                    <w:right w:val="none" w:sz="0" w:space="0" w:color="auto"/>
                                                                  </w:divBdr>
                                                                  <w:divsChild>
                                                                    <w:div w:id="1533228233">
                                                                      <w:marLeft w:val="0"/>
                                                                      <w:marRight w:val="0"/>
                                                                      <w:marTop w:val="0"/>
                                                                      <w:marBottom w:val="0"/>
                                                                      <w:divBdr>
                                                                        <w:top w:val="none" w:sz="0" w:space="0" w:color="auto"/>
                                                                        <w:left w:val="none" w:sz="0" w:space="0" w:color="auto"/>
                                                                        <w:bottom w:val="none" w:sz="0" w:space="0" w:color="auto"/>
                                                                        <w:right w:val="none" w:sz="0" w:space="0" w:color="auto"/>
                                                                      </w:divBdr>
                                                                      <w:divsChild>
                                                                        <w:div w:id="478767967">
                                                                          <w:marLeft w:val="0"/>
                                                                          <w:marRight w:val="0"/>
                                                                          <w:marTop w:val="0"/>
                                                                          <w:marBottom w:val="0"/>
                                                                          <w:divBdr>
                                                                            <w:top w:val="none" w:sz="0" w:space="0" w:color="auto"/>
                                                                            <w:left w:val="none" w:sz="0" w:space="0" w:color="auto"/>
                                                                            <w:bottom w:val="none" w:sz="0" w:space="0" w:color="auto"/>
                                                                            <w:right w:val="none" w:sz="0" w:space="0" w:color="auto"/>
                                                                          </w:divBdr>
                                                                        </w:div>
                                                                        <w:div w:id="1326324324">
                                                                          <w:marLeft w:val="0"/>
                                                                          <w:marRight w:val="0"/>
                                                                          <w:marTop w:val="0"/>
                                                                          <w:marBottom w:val="0"/>
                                                                          <w:divBdr>
                                                                            <w:top w:val="none" w:sz="0" w:space="0" w:color="auto"/>
                                                                            <w:left w:val="none" w:sz="0" w:space="0" w:color="auto"/>
                                                                            <w:bottom w:val="none" w:sz="0" w:space="0" w:color="auto"/>
                                                                            <w:right w:val="none" w:sz="0" w:space="0" w:color="auto"/>
                                                                          </w:divBdr>
                                                                        </w:div>
                                                                        <w:div w:id="1320692682">
                                                                          <w:marLeft w:val="0"/>
                                                                          <w:marRight w:val="0"/>
                                                                          <w:marTop w:val="0"/>
                                                                          <w:marBottom w:val="0"/>
                                                                          <w:divBdr>
                                                                            <w:top w:val="none" w:sz="0" w:space="0" w:color="auto"/>
                                                                            <w:left w:val="none" w:sz="0" w:space="0" w:color="auto"/>
                                                                            <w:bottom w:val="none" w:sz="0" w:space="0" w:color="auto"/>
                                                                            <w:right w:val="none" w:sz="0" w:space="0" w:color="auto"/>
                                                                          </w:divBdr>
                                                                          <w:divsChild>
                                                                            <w:div w:id="2025860014">
                                                                              <w:marLeft w:val="0"/>
                                                                              <w:marRight w:val="0"/>
                                                                              <w:marTop w:val="0"/>
                                                                              <w:marBottom w:val="0"/>
                                                                              <w:divBdr>
                                                                                <w:top w:val="none" w:sz="0" w:space="0" w:color="auto"/>
                                                                                <w:left w:val="none" w:sz="0" w:space="0" w:color="auto"/>
                                                                                <w:bottom w:val="none" w:sz="0" w:space="0" w:color="auto"/>
                                                                                <w:right w:val="none" w:sz="0" w:space="0" w:color="auto"/>
                                                                              </w:divBdr>
                                                                            </w:div>
                                                                            <w:div w:id="1464040646">
                                                                              <w:marLeft w:val="0"/>
                                                                              <w:marRight w:val="0"/>
                                                                              <w:marTop w:val="0"/>
                                                                              <w:marBottom w:val="0"/>
                                                                              <w:divBdr>
                                                                                <w:top w:val="none" w:sz="0" w:space="0" w:color="auto"/>
                                                                                <w:left w:val="none" w:sz="0" w:space="0" w:color="auto"/>
                                                                                <w:bottom w:val="none" w:sz="0" w:space="0" w:color="auto"/>
                                                                                <w:right w:val="none" w:sz="0" w:space="0" w:color="auto"/>
                                                                              </w:divBdr>
                                                                            </w:div>
                                                                            <w:div w:id="1616209413">
                                                                              <w:marLeft w:val="0"/>
                                                                              <w:marRight w:val="0"/>
                                                                              <w:marTop w:val="0"/>
                                                                              <w:marBottom w:val="0"/>
                                                                              <w:divBdr>
                                                                                <w:top w:val="none" w:sz="0" w:space="0" w:color="auto"/>
                                                                                <w:left w:val="none" w:sz="0" w:space="0" w:color="auto"/>
                                                                                <w:bottom w:val="none" w:sz="0" w:space="0" w:color="auto"/>
                                                                                <w:right w:val="none" w:sz="0" w:space="0" w:color="auto"/>
                                                                              </w:divBdr>
                                                                            </w:div>
                                                                            <w:div w:id="1654793994">
                                                                              <w:marLeft w:val="0"/>
                                                                              <w:marRight w:val="0"/>
                                                                              <w:marTop w:val="0"/>
                                                                              <w:marBottom w:val="0"/>
                                                                              <w:divBdr>
                                                                                <w:top w:val="none" w:sz="0" w:space="0" w:color="auto"/>
                                                                                <w:left w:val="none" w:sz="0" w:space="0" w:color="auto"/>
                                                                                <w:bottom w:val="none" w:sz="0" w:space="0" w:color="auto"/>
                                                                                <w:right w:val="none" w:sz="0" w:space="0" w:color="auto"/>
                                                                              </w:divBdr>
                                                                            </w:div>
                                                                          </w:divsChild>
                                                                        </w:div>
                                                                        <w:div w:id="1293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406259">
      <w:bodyDiv w:val="1"/>
      <w:marLeft w:val="0"/>
      <w:marRight w:val="0"/>
      <w:marTop w:val="0"/>
      <w:marBottom w:val="0"/>
      <w:divBdr>
        <w:top w:val="none" w:sz="0" w:space="0" w:color="auto"/>
        <w:left w:val="none" w:sz="0" w:space="0" w:color="auto"/>
        <w:bottom w:val="none" w:sz="0" w:space="0" w:color="auto"/>
        <w:right w:val="none" w:sz="0" w:space="0" w:color="auto"/>
      </w:divBdr>
      <w:divsChild>
        <w:div w:id="726995240">
          <w:marLeft w:val="0"/>
          <w:marRight w:val="0"/>
          <w:marTop w:val="0"/>
          <w:marBottom w:val="0"/>
          <w:divBdr>
            <w:top w:val="none" w:sz="0" w:space="0" w:color="auto"/>
            <w:left w:val="none" w:sz="0" w:space="0" w:color="auto"/>
            <w:bottom w:val="none" w:sz="0" w:space="0" w:color="auto"/>
            <w:right w:val="none" w:sz="0" w:space="0" w:color="auto"/>
          </w:divBdr>
          <w:divsChild>
            <w:div w:id="983386488">
              <w:marLeft w:val="0"/>
              <w:marRight w:val="0"/>
              <w:marTop w:val="0"/>
              <w:marBottom w:val="0"/>
              <w:divBdr>
                <w:top w:val="none" w:sz="0" w:space="0" w:color="auto"/>
                <w:left w:val="none" w:sz="0" w:space="0" w:color="auto"/>
                <w:bottom w:val="none" w:sz="0" w:space="0" w:color="auto"/>
                <w:right w:val="none" w:sz="0" w:space="0" w:color="auto"/>
              </w:divBdr>
              <w:divsChild>
                <w:div w:id="96944531">
                  <w:marLeft w:val="0"/>
                  <w:marRight w:val="0"/>
                  <w:marTop w:val="0"/>
                  <w:marBottom w:val="0"/>
                  <w:divBdr>
                    <w:top w:val="none" w:sz="0" w:space="0" w:color="auto"/>
                    <w:left w:val="none" w:sz="0" w:space="0" w:color="auto"/>
                    <w:bottom w:val="none" w:sz="0" w:space="0" w:color="auto"/>
                    <w:right w:val="none" w:sz="0" w:space="0" w:color="auto"/>
                  </w:divBdr>
                  <w:divsChild>
                    <w:div w:id="1012295817">
                      <w:marLeft w:val="0"/>
                      <w:marRight w:val="0"/>
                      <w:marTop w:val="0"/>
                      <w:marBottom w:val="0"/>
                      <w:divBdr>
                        <w:top w:val="none" w:sz="0" w:space="0" w:color="auto"/>
                        <w:left w:val="none" w:sz="0" w:space="0" w:color="auto"/>
                        <w:bottom w:val="none" w:sz="0" w:space="0" w:color="auto"/>
                        <w:right w:val="none" w:sz="0" w:space="0" w:color="auto"/>
                      </w:divBdr>
                      <w:divsChild>
                        <w:div w:id="134611513">
                          <w:marLeft w:val="0"/>
                          <w:marRight w:val="0"/>
                          <w:marTop w:val="0"/>
                          <w:marBottom w:val="0"/>
                          <w:divBdr>
                            <w:top w:val="none" w:sz="0" w:space="0" w:color="auto"/>
                            <w:left w:val="none" w:sz="0" w:space="0" w:color="auto"/>
                            <w:bottom w:val="none" w:sz="0" w:space="0" w:color="auto"/>
                            <w:right w:val="none" w:sz="0" w:space="0" w:color="auto"/>
                          </w:divBdr>
                          <w:divsChild>
                            <w:div w:id="1411077333">
                              <w:marLeft w:val="0"/>
                              <w:marRight w:val="0"/>
                              <w:marTop w:val="0"/>
                              <w:marBottom w:val="0"/>
                              <w:divBdr>
                                <w:top w:val="none" w:sz="0" w:space="0" w:color="auto"/>
                                <w:left w:val="none" w:sz="0" w:space="0" w:color="auto"/>
                                <w:bottom w:val="none" w:sz="0" w:space="0" w:color="auto"/>
                                <w:right w:val="none" w:sz="0" w:space="0" w:color="auto"/>
                              </w:divBdr>
                              <w:divsChild>
                                <w:div w:id="335813940">
                                  <w:marLeft w:val="0"/>
                                  <w:marRight w:val="0"/>
                                  <w:marTop w:val="0"/>
                                  <w:marBottom w:val="0"/>
                                  <w:divBdr>
                                    <w:top w:val="none" w:sz="0" w:space="0" w:color="auto"/>
                                    <w:left w:val="none" w:sz="0" w:space="0" w:color="auto"/>
                                    <w:bottom w:val="none" w:sz="0" w:space="0" w:color="auto"/>
                                    <w:right w:val="none" w:sz="0" w:space="0" w:color="auto"/>
                                  </w:divBdr>
                                  <w:divsChild>
                                    <w:div w:id="28343318">
                                      <w:marLeft w:val="0"/>
                                      <w:marRight w:val="0"/>
                                      <w:marTop w:val="0"/>
                                      <w:marBottom w:val="0"/>
                                      <w:divBdr>
                                        <w:top w:val="none" w:sz="0" w:space="0" w:color="auto"/>
                                        <w:left w:val="none" w:sz="0" w:space="0" w:color="auto"/>
                                        <w:bottom w:val="none" w:sz="0" w:space="0" w:color="auto"/>
                                        <w:right w:val="none" w:sz="0" w:space="0" w:color="auto"/>
                                      </w:divBdr>
                                      <w:divsChild>
                                        <w:div w:id="1154298170">
                                          <w:marLeft w:val="0"/>
                                          <w:marRight w:val="0"/>
                                          <w:marTop w:val="0"/>
                                          <w:marBottom w:val="0"/>
                                          <w:divBdr>
                                            <w:top w:val="none" w:sz="0" w:space="0" w:color="auto"/>
                                            <w:left w:val="none" w:sz="0" w:space="0" w:color="auto"/>
                                            <w:bottom w:val="none" w:sz="0" w:space="0" w:color="auto"/>
                                            <w:right w:val="none" w:sz="0" w:space="0" w:color="auto"/>
                                          </w:divBdr>
                                          <w:divsChild>
                                            <w:div w:id="455177126">
                                              <w:marLeft w:val="0"/>
                                              <w:marRight w:val="0"/>
                                              <w:marTop w:val="0"/>
                                              <w:marBottom w:val="0"/>
                                              <w:divBdr>
                                                <w:top w:val="none" w:sz="0" w:space="0" w:color="auto"/>
                                                <w:left w:val="none" w:sz="0" w:space="0" w:color="auto"/>
                                                <w:bottom w:val="none" w:sz="0" w:space="0" w:color="auto"/>
                                                <w:right w:val="none" w:sz="0" w:space="0" w:color="auto"/>
                                              </w:divBdr>
                                              <w:divsChild>
                                                <w:div w:id="1567229316">
                                                  <w:marLeft w:val="0"/>
                                                  <w:marRight w:val="0"/>
                                                  <w:marTop w:val="0"/>
                                                  <w:marBottom w:val="0"/>
                                                  <w:divBdr>
                                                    <w:top w:val="none" w:sz="0" w:space="0" w:color="auto"/>
                                                    <w:left w:val="none" w:sz="0" w:space="0" w:color="auto"/>
                                                    <w:bottom w:val="none" w:sz="0" w:space="0" w:color="auto"/>
                                                    <w:right w:val="none" w:sz="0" w:space="0" w:color="auto"/>
                                                  </w:divBdr>
                                                  <w:divsChild>
                                                    <w:div w:id="687680721">
                                                      <w:marLeft w:val="0"/>
                                                      <w:marRight w:val="0"/>
                                                      <w:marTop w:val="0"/>
                                                      <w:marBottom w:val="0"/>
                                                      <w:divBdr>
                                                        <w:top w:val="none" w:sz="0" w:space="0" w:color="auto"/>
                                                        <w:left w:val="none" w:sz="0" w:space="0" w:color="auto"/>
                                                        <w:bottom w:val="none" w:sz="0" w:space="0" w:color="auto"/>
                                                        <w:right w:val="none" w:sz="0" w:space="0" w:color="auto"/>
                                                      </w:divBdr>
                                                      <w:divsChild>
                                                        <w:div w:id="146628115">
                                                          <w:marLeft w:val="0"/>
                                                          <w:marRight w:val="0"/>
                                                          <w:marTop w:val="0"/>
                                                          <w:marBottom w:val="0"/>
                                                          <w:divBdr>
                                                            <w:top w:val="none" w:sz="0" w:space="0" w:color="auto"/>
                                                            <w:left w:val="none" w:sz="0" w:space="0" w:color="auto"/>
                                                            <w:bottom w:val="none" w:sz="0" w:space="0" w:color="auto"/>
                                                            <w:right w:val="none" w:sz="0" w:space="0" w:color="auto"/>
                                                          </w:divBdr>
                                                          <w:divsChild>
                                                            <w:div w:id="1425490732">
                                                              <w:marLeft w:val="0"/>
                                                              <w:marRight w:val="0"/>
                                                              <w:marTop w:val="0"/>
                                                              <w:marBottom w:val="0"/>
                                                              <w:divBdr>
                                                                <w:top w:val="none" w:sz="0" w:space="0" w:color="auto"/>
                                                                <w:left w:val="none" w:sz="0" w:space="0" w:color="auto"/>
                                                                <w:bottom w:val="none" w:sz="0" w:space="0" w:color="auto"/>
                                                                <w:right w:val="none" w:sz="0" w:space="0" w:color="auto"/>
                                                              </w:divBdr>
                                                              <w:divsChild>
                                                                <w:div w:id="1420713436">
                                                                  <w:marLeft w:val="0"/>
                                                                  <w:marRight w:val="0"/>
                                                                  <w:marTop w:val="0"/>
                                                                  <w:marBottom w:val="0"/>
                                                                  <w:divBdr>
                                                                    <w:top w:val="none" w:sz="0" w:space="0" w:color="auto"/>
                                                                    <w:left w:val="none" w:sz="0" w:space="0" w:color="auto"/>
                                                                    <w:bottom w:val="none" w:sz="0" w:space="0" w:color="auto"/>
                                                                    <w:right w:val="none" w:sz="0" w:space="0" w:color="auto"/>
                                                                  </w:divBdr>
                                                                  <w:divsChild>
                                                                    <w:div w:id="1202521594">
                                                                      <w:marLeft w:val="0"/>
                                                                      <w:marRight w:val="0"/>
                                                                      <w:marTop w:val="0"/>
                                                                      <w:marBottom w:val="0"/>
                                                                      <w:divBdr>
                                                                        <w:top w:val="none" w:sz="0" w:space="0" w:color="auto"/>
                                                                        <w:left w:val="none" w:sz="0" w:space="0" w:color="auto"/>
                                                                        <w:bottom w:val="none" w:sz="0" w:space="0" w:color="auto"/>
                                                                        <w:right w:val="none" w:sz="0" w:space="0" w:color="auto"/>
                                                                      </w:divBdr>
                                                                      <w:divsChild>
                                                                        <w:div w:id="599724669">
                                                                          <w:marLeft w:val="0"/>
                                                                          <w:marRight w:val="0"/>
                                                                          <w:marTop w:val="0"/>
                                                                          <w:marBottom w:val="0"/>
                                                                          <w:divBdr>
                                                                            <w:top w:val="none" w:sz="0" w:space="0" w:color="auto"/>
                                                                            <w:left w:val="none" w:sz="0" w:space="0" w:color="auto"/>
                                                                            <w:bottom w:val="none" w:sz="0" w:space="0" w:color="auto"/>
                                                                            <w:right w:val="none" w:sz="0" w:space="0" w:color="auto"/>
                                                                          </w:divBdr>
                                                                          <w:divsChild>
                                                                            <w:div w:id="770736009">
                                                                              <w:marLeft w:val="0"/>
                                                                              <w:marRight w:val="0"/>
                                                                              <w:marTop w:val="0"/>
                                                                              <w:marBottom w:val="0"/>
                                                                              <w:divBdr>
                                                                                <w:top w:val="none" w:sz="0" w:space="0" w:color="auto"/>
                                                                                <w:left w:val="none" w:sz="0" w:space="0" w:color="auto"/>
                                                                                <w:bottom w:val="none" w:sz="0" w:space="0" w:color="auto"/>
                                                                                <w:right w:val="none" w:sz="0" w:space="0" w:color="auto"/>
                                                                              </w:divBdr>
                                                                            </w:div>
                                                                            <w:div w:id="1462646027">
                                                                              <w:marLeft w:val="0"/>
                                                                              <w:marRight w:val="0"/>
                                                                              <w:marTop w:val="0"/>
                                                                              <w:marBottom w:val="0"/>
                                                                              <w:divBdr>
                                                                                <w:top w:val="none" w:sz="0" w:space="0" w:color="auto"/>
                                                                                <w:left w:val="none" w:sz="0" w:space="0" w:color="auto"/>
                                                                                <w:bottom w:val="none" w:sz="0" w:space="0" w:color="auto"/>
                                                                                <w:right w:val="none" w:sz="0" w:space="0" w:color="auto"/>
                                                                              </w:divBdr>
                                                                            </w:div>
                                                                            <w:div w:id="2644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604913">
      <w:bodyDiv w:val="1"/>
      <w:marLeft w:val="0"/>
      <w:marRight w:val="0"/>
      <w:marTop w:val="0"/>
      <w:marBottom w:val="0"/>
      <w:divBdr>
        <w:top w:val="none" w:sz="0" w:space="0" w:color="auto"/>
        <w:left w:val="none" w:sz="0" w:space="0" w:color="auto"/>
        <w:bottom w:val="none" w:sz="0" w:space="0" w:color="auto"/>
        <w:right w:val="none" w:sz="0" w:space="0" w:color="auto"/>
      </w:divBdr>
      <w:divsChild>
        <w:div w:id="309017493">
          <w:marLeft w:val="0"/>
          <w:marRight w:val="0"/>
          <w:marTop w:val="0"/>
          <w:marBottom w:val="0"/>
          <w:divBdr>
            <w:top w:val="none" w:sz="0" w:space="0" w:color="auto"/>
            <w:left w:val="none" w:sz="0" w:space="0" w:color="auto"/>
            <w:bottom w:val="none" w:sz="0" w:space="0" w:color="auto"/>
            <w:right w:val="none" w:sz="0" w:space="0" w:color="auto"/>
          </w:divBdr>
          <w:divsChild>
            <w:div w:id="1817067632">
              <w:marLeft w:val="0"/>
              <w:marRight w:val="0"/>
              <w:marTop w:val="0"/>
              <w:marBottom w:val="0"/>
              <w:divBdr>
                <w:top w:val="none" w:sz="0" w:space="0" w:color="auto"/>
                <w:left w:val="none" w:sz="0" w:space="0" w:color="auto"/>
                <w:bottom w:val="none" w:sz="0" w:space="0" w:color="auto"/>
                <w:right w:val="none" w:sz="0" w:space="0" w:color="auto"/>
              </w:divBdr>
              <w:divsChild>
                <w:div w:id="2015381358">
                  <w:marLeft w:val="0"/>
                  <w:marRight w:val="0"/>
                  <w:marTop w:val="0"/>
                  <w:marBottom w:val="0"/>
                  <w:divBdr>
                    <w:top w:val="none" w:sz="0" w:space="0" w:color="auto"/>
                    <w:left w:val="none" w:sz="0" w:space="0" w:color="auto"/>
                    <w:bottom w:val="none" w:sz="0" w:space="0" w:color="auto"/>
                    <w:right w:val="none" w:sz="0" w:space="0" w:color="auto"/>
                  </w:divBdr>
                  <w:divsChild>
                    <w:div w:id="602154113">
                      <w:marLeft w:val="0"/>
                      <w:marRight w:val="0"/>
                      <w:marTop w:val="0"/>
                      <w:marBottom w:val="0"/>
                      <w:divBdr>
                        <w:top w:val="none" w:sz="0" w:space="0" w:color="auto"/>
                        <w:left w:val="none" w:sz="0" w:space="0" w:color="auto"/>
                        <w:bottom w:val="none" w:sz="0" w:space="0" w:color="auto"/>
                        <w:right w:val="none" w:sz="0" w:space="0" w:color="auto"/>
                      </w:divBdr>
                      <w:divsChild>
                        <w:div w:id="691956608">
                          <w:marLeft w:val="0"/>
                          <w:marRight w:val="0"/>
                          <w:marTop w:val="0"/>
                          <w:marBottom w:val="0"/>
                          <w:divBdr>
                            <w:top w:val="none" w:sz="0" w:space="0" w:color="auto"/>
                            <w:left w:val="none" w:sz="0" w:space="0" w:color="auto"/>
                            <w:bottom w:val="none" w:sz="0" w:space="0" w:color="auto"/>
                            <w:right w:val="none" w:sz="0" w:space="0" w:color="auto"/>
                          </w:divBdr>
                          <w:divsChild>
                            <w:div w:id="1982155419">
                              <w:marLeft w:val="0"/>
                              <w:marRight w:val="0"/>
                              <w:marTop w:val="0"/>
                              <w:marBottom w:val="0"/>
                              <w:divBdr>
                                <w:top w:val="none" w:sz="0" w:space="0" w:color="auto"/>
                                <w:left w:val="none" w:sz="0" w:space="0" w:color="auto"/>
                                <w:bottom w:val="none" w:sz="0" w:space="0" w:color="auto"/>
                                <w:right w:val="none" w:sz="0" w:space="0" w:color="auto"/>
                              </w:divBdr>
                              <w:divsChild>
                                <w:div w:id="860633275">
                                  <w:marLeft w:val="0"/>
                                  <w:marRight w:val="0"/>
                                  <w:marTop w:val="0"/>
                                  <w:marBottom w:val="0"/>
                                  <w:divBdr>
                                    <w:top w:val="none" w:sz="0" w:space="0" w:color="auto"/>
                                    <w:left w:val="none" w:sz="0" w:space="0" w:color="auto"/>
                                    <w:bottom w:val="none" w:sz="0" w:space="0" w:color="auto"/>
                                    <w:right w:val="none" w:sz="0" w:space="0" w:color="auto"/>
                                  </w:divBdr>
                                  <w:divsChild>
                                    <w:div w:id="1433894312">
                                      <w:marLeft w:val="0"/>
                                      <w:marRight w:val="0"/>
                                      <w:marTop w:val="0"/>
                                      <w:marBottom w:val="0"/>
                                      <w:divBdr>
                                        <w:top w:val="none" w:sz="0" w:space="0" w:color="auto"/>
                                        <w:left w:val="none" w:sz="0" w:space="0" w:color="auto"/>
                                        <w:bottom w:val="none" w:sz="0" w:space="0" w:color="auto"/>
                                        <w:right w:val="none" w:sz="0" w:space="0" w:color="auto"/>
                                      </w:divBdr>
                                      <w:divsChild>
                                        <w:div w:id="2032947017">
                                          <w:marLeft w:val="0"/>
                                          <w:marRight w:val="0"/>
                                          <w:marTop w:val="0"/>
                                          <w:marBottom w:val="0"/>
                                          <w:divBdr>
                                            <w:top w:val="none" w:sz="0" w:space="0" w:color="auto"/>
                                            <w:left w:val="none" w:sz="0" w:space="0" w:color="auto"/>
                                            <w:bottom w:val="none" w:sz="0" w:space="0" w:color="auto"/>
                                            <w:right w:val="none" w:sz="0" w:space="0" w:color="auto"/>
                                          </w:divBdr>
                                          <w:divsChild>
                                            <w:div w:id="209537930">
                                              <w:marLeft w:val="0"/>
                                              <w:marRight w:val="0"/>
                                              <w:marTop w:val="0"/>
                                              <w:marBottom w:val="0"/>
                                              <w:divBdr>
                                                <w:top w:val="none" w:sz="0" w:space="0" w:color="auto"/>
                                                <w:left w:val="none" w:sz="0" w:space="0" w:color="auto"/>
                                                <w:bottom w:val="none" w:sz="0" w:space="0" w:color="auto"/>
                                                <w:right w:val="none" w:sz="0" w:space="0" w:color="auto"/>
                                              </w:divBdr>
                                              <w:divsChild>
                                                <w:div w:id="1995841291">
                                                  <w:marLeft w:val="0"/>
                                                  <w:marRight w:val="0"/>
                                                  <w:marTop w:val="0"/>
                                                  <w:marBottom w:val="0"/>
                                                  <w:divBdr>
                                                    <w:top w:val="none" w:sz="0" w:space="0" w:color="auto"/>
                                                    <w:left w:val="none" w:sz="0" w:space="0" w:color="auto"/>
                                                    <w:bottom w:val="none" w:sz="0" w:space="0" w:color="auto"/>
                                                    <w:right w:val="none" w:sz="0" w:space="0" w:color="auto"/>
                                                  </w:divBdr>
                                                  <w:divsChild>
                                                    <w:div w:id="1102917498">
                                                      <w:marLeft w:val="0"/>
                                                      <w:marRight w:val="0"/>
                                                      <w:marTop w:val="0"/>
                                                      <w:marBottom w:val="0"/>
                                                      <w:divBdr>
                                                        <w:top w:val="none" w:sz="0" w:space="0" w:color="auto"/>
                                                        <w:left w:val="none" w:sz="0" w:space="0" w:color="auto"/>
                                                        <w:bottom w:val="none" w:sz="0" w:space="0" w:color="auto"/>
                                                        <w:right w:val="none" w:sz="0" w:space="0" w:color="auto"/>
                                                      </w:divBdr>
                                                      <w:divsChild>
                                                        <w:div w:id="716465297">
                                                          <w:marLeft w:val="0"/>
                                                          <w:marRight w:val="0"/>
                                                          <w:marTop w:val="0"/>
                                                          <w:marBottom w:val="0"/>
                                                          <w:divBdr>
                                                            <w:top w:val="none" w:sz="0" w:space="0" w:color="auto"/>
                                                            <w:left w:val="none" w:sz="0" w:space="0" w:color="auto"/>
                                                            <w:bottom w:val="none" w:sz="0" w:space="0" w:color="auto"/>
                                                            <w:right w:val="none" w:sz="0" w:space="0" w:color="auto"/>
                                                          </w:divBdr>
                                                          <w:divsChild>
                                                            <w:div w:id="35931394">
                                                              <w:marLeft w:val="0"/>
                                                              <w:marRight w:val="0"/>
                                                              <w:marTop w:val="0"/>
                                                              <w:marBottom w:val="0"/>
                                                              <w:divBdr>
                                                                <w:top w:val="none" w:sz="0" w:space="0" w:color="auto"/>
                                                                <w:left w:val="none" w:sz="0" w:space="0" w:color="auto"/>
                                                                <w:bottom w:val="none" w:sz="0" w:space="0" w:color="auto"/>
                                                                <w:right w:val="none" w:sz="0" w:space="0" w:color="auto"/>
                                                              </w:divBdr>
                                                            </w:div>
                                                            <w:div w:id="2121680877">
                                                              <w:marLeft w:val="0"/>
                                                              <w:marRight w:val="0"/>
                                                              <w:marTop w:val="0"/>
                                                              <w:marBottom w:val="0"/>
                                                              <w:divBdr>
                                                                <w:top w:val="none" w:sz="0" w:space="0" w:color="auto"/>
                                                                <w:left w:val="none" w:sz="0" w:space="0" w:color="auto"/>
                                                                <w:bottom w:val="none" w:sz="0" w:space="0" w:color="auto"/>
                                                                <w:right w:val="none" w:sz="0" w:space="0" w:color="auto"/>
                                                              </w:divBdr>
                                                            </w:div>
                                                            <w:div w:id="20927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8074439">
      <w:bodyDiv w:val="1"/>
      <w:marLeft w:val="0"/>
      <w:marRight w:val="0"/>
      <w:marTop w:val="0"/>
      <w:marBottom w:val="0"/>
      <w:divBdr>
        <w:top w:val="none" w:sz="0" w:space="0" w:color="auto"/>
        <w:left w:val="none" w:sz="0" w:space="0" w:color="auto"/>
        <w:bottom w:val="none" w:sz="0" w:space="0" w:color="auto"/>
        <w:right w:val="none" w:sz="0" w:space="0" w:color="auto"/>
      </w:divBdr>
      <w:divsChild>
        <w:div w:id="1906275">
          <w:marLeft w:val="0"/>
          <w:marRight w:val="0"/>
          <w:marTop w:val="0"/>
          <w:marBottom w:val="0"/>
          <w:divBdr>
            <w:top w:val="none" w:sz="0" w:space="0" w:color="auto"/>
            <w:left w:val="none" w:sz="0" w:space="0" w:color="auto"/>
            <w:bottom w:val="none" w:sz="0" w:space="0" w:color="auto"/>
            <w:right w:val="none" w:sz="0" w:space="0" w:color="auto"/>
          </w:divBdr>
          <w:divsChild>
            <w:div w:id="1834836185">
              <w:marLeft w:val="0"/>
              <w:marRight w:val="0"/>
              <w:marTop w:val="0"/>
              <w:marBottom w:val="0"/>
              <w:divBdr>
                <w:top w:val="none" w:sz="0" w:space="0" w:color="auto"/>
                <w:left w:val="none" w:sz="0" w:space="0" w:color="auto"/>
                <w:bottom w:val="none" w:sz="0" w:space="0" w:color="auto"/>
                <w:right w:val="none" w:sz="0" w:space="0" w:color="auto"/>
              </w:divBdr>
              <w:divsChild>
                <w:div w:id="1935017200">
                  <w:marLeft w:val="0"/>
                  <w:marRight w:val="0"/>
                  <w:marTop w:val="0"/>
                  <w:marBottom w:val="0"/>
                  <w:divBdr>
                    <w:top w:val="none" w:sz="0" w:space="0" w:color="auto"/>
                    <w:left w:val="none" w:sz="0" w:space="0" w:color="auto"/>
                    <w:bottom w:val="none" w:sz="0" w:space="0" w:color="auto"/>
                    <w:right w:val="none" w:sz="0" w:space="0" w:color="auto"/>
                  </w:divBdr>
                  <w:divsChild>
                    <w:div w:id="1161391999">
                      <w:marLeft w:val="0"/>
                      <w:marRight w:val="0"/>
                      <w:marTop w:val="0"/>
                      <w:marBottom w:val="0"/>
                      <w:divBdr>
                        <w:top w:val="none" w:sz="0" w:space="0" w:color="auto"/>
                        <w:left w:val="none" w:sz="0" w:space="0" w:color="auto"/>
                        <w:bottom w:val="none" w:sz="0" w:space="0" w:color="auto"/>
                        <w:right w:val="none" w:sz="0" w:space="0" w:color="auto"/>
                      </w:divBdr>
                      <w:divsChild>
                        <w:div w:id="1620332922">
                          <w:marLeft w:val="0"/>
                          <w:marRight w:val="0"/>
                          <w:marTop w:val="0"/>
                          <w:marBottom w:val="0"/>
                          <w:divBdr>
                            <w:top w:val="none" w:sz="0" w:space="0" w:color="auto"/>
                            <w:left w:val="none" w:sz="0" w:space="0" w:color="auto"/>
                            <w:bottom w:val="none" w:sz="0" w:space="0" w:color="auto"/>
                            <w:right w:val="none" w:sz="0" w:space="0" w:color="auto"/>
                          </w:divBdr>
                          <w:divsChild>
                            <w:div w:id="538401360">
                              <w:marLeft w:val="0"/>
                              <w:marRight w:val="0"/>
                              <w:marTop w:val="0"/>
                              <w:marBottom w:val="0"/>
                              <w:divBdr>
                                <w:top w:val="none" w:sz="0" w:space="0" w:color="auto"/>
                                <w:left w:val="none" w:sz="0" w:space="0" w:color="auto"/>
                                <w:bottom w:val="none" w:sz="0" w:space="0" w:color="auto"/>
                                <w:right w:val="none" w:sz="0" w:space="0" w:color="auto"/>
                              </w:divBdr>
                              <w:divsChild>
                                <w:div w:id="182671087">
                                  <w:marLeft w:val="0"/>
                                  <w:marRight w:val="0"/>
                                  <w:marTop w:val="0"/>
                                  <w:marBottom w:val="0"/>
                                  <w:divBdr>
                                    <w:top w:val="none" w:sz="0" w:space="0" w:color="auto"/>
                                    <w:left w:val="none" w:sz="0" w:space="0" w:color="auto"/>
                                    <w:bottom w:val="none" w:sz="0" w:space="0" w:color="auto"/>
                                    <w:right w:val="none" w:sz="0" w:space="0" w:color="auto"/>
                                  </w:divBdr>
                                  <w:divsChild>
                                    <w:div w:id="1108769924">
                                      <w:marLeft w:val="0"/>
                                      <w:marRight w:val="0"/>
                                      <w:marTop w:val="0"/>
                                      <w:marBottom w:val="0"/>
                                      <w:divBdr>
                                        <w:top w:val="none" w:sz="0" w:space="0" w:color="auto"/>
                                        <w:left w:val="none" w:sz="0" w:space="0" w:color="auto"/>
                                        <w:bottom w:val="none" w:sz="0" w:space="0" w:color="auto"/>
                                        <w:right w:val="none" w:sz="0" w:space="0" w:color="auto"/>
                                      </w:divBdr>
                                      <w:divsChild>
                                        <w:div w:id="2097939555">
                                          <w:marLeft w:val="0"/>
                                          <w:marRight w:val="0"/>
                                          <w:marTop w:val="0"/>
                                          <w:marBottom w:val="0"/>
                                          <w:divBdr>
                                            <w:top w:val="none" w:sz="0" w:space="0" w:color="auto"/>
                                            <w:left w:val="none" w:sz="0" w:space="0" w:color="auto"/>
                                            <w:bottom w:val="none" w:sz="0" w:space="0" w:color="auto"/>
                                            <w:right w:val="none" w:sz="0" w:space="0" w:color="auto"/>
                                          </w:divBdr>
                                          <w:divsChild>
                                            <w:div w:id="506096234">
                                              <w:marLeft w:val="0"/>
                                              <w:marRight w:val="0"/>
                                              <w:marTop w:val="0"/>
                                              <w:marBottom w:val="0"/>
                                              <w:divBdr>
                                                <w:top w:val="none" w:sz="0" w:space="0" w:color="auto"/>
                                                <w:left w:val="none" w:sz="0" w:space="0" w:color="auto"/>
                                                <w:bottom w:val="none" w:sz="0" w:space="0" w:color="auto"/>
                                                <w:right w:val="none" w:sz="0" w:space="0" w:color="auto"/>
                                              </w:divBdr>
                                              <w:divsChild>
                                                <w:div w:id="1517959666">
                                                  <w:marLeft w:val="0"/>
                                                  <w:marRight w:val="0"/>
                                                  <w:marTop w:val="0"/>
                                                  <w:marBottom w:val="0"/>
                                                  <w:divBdr>
                                                    <w:top w:val="none" w:sz="0" w:space="0" w:color="auto"/>
                                                    <w:left w:val="none" w:sz="0" w:space="0" w:color="auto"/>
                                                    <w:bottom w:val="none" w:sz="0" w:space="0" w:color="auto"/>
                                                    <w:right w:val="none" w:sz="0" w:space="0" w:color="auto"/>
                                                  </w:divBdr>
                                                  <w:divsChild>
                                                    <w:div w:id="1164511442">
                                                      <w:marLeft w:val="0"/>
                                                      <w:marRight w:val="0"/>
                                                      <w:marTop w:val="0"/>
                                                      <w:marBottom w:val="0"/>
                                                      <w:divBdr>
                                                        <w:top w:val="none" w:sz="0" w:space="0" w:color="auto"/>
                                                        <w:left w:val="none" w:sz="0" w:space="0" w:color="auto"/>
                                                        <w:bottom w:val="none" w:sz="0" w:space="0" w:color="auto"/>
                                                        <w:right w:val="none" w:sz="0" w:space="0" w:color="auto"/>
                                                      </w:divBdr>
                                                      <w:divsChild>
                                                        <w:div w:id="196625524">
                                                          <w:marLeft w:val="0"/>
                                                          <w:marRight w:val="0"/>
                                                          <w:marTop w:val="0"/>
                                                          <w:marBottom w:val="0"/>
                                                          <w:divBdr>
                                                            <w:top w:val="none" w:sz="0" w:space="0" w:color="auto"/>
                                                            <w:left w:val="none" w:sz="0" w:space="0" w:color="auto"/>
                                                            <w:bottom w:val="none" w:sz="0" w:space="0" w:color="auto"/>
                                                            <w:right w:val="none" w:sz="0" w:space="0" w:color="auto"/>
                                                          </w:divBdr>
                                                          <w:divsChild>
                                                            <w:div w:id="1958028437">
                                                              <w:marLeft w:val="0"/>
                                                              <w:marRight w:val="0"/>
                                                              <w:marTop w:val="0"/>
                                                              <w:marBottom w:val="0"/>
                                                              <w:divBdr>
                                                                <w:top w:val="none" w:sz="0" w:space="0" w:color="auto"/>
                                                                <w:left w:val="none" w:sz="0" w:space="0" w:color="auto"/>
                                                                <w:bottom w:val="none" w:sz="0" w:space="0" w:color="auto"/>
                                                                <w:right w:val="none" w:sz="0" w:space="0" w:color="auto"/>
                                                              </w:divBdr>
                                                              <w:divsChild>
                                                                <w:div w:id="1326711437">
                                                                  <w:marLeft w:val="0"/>
                                                                  <w:marRight w:val="0"/>
                                                                  <w:marTop w:val="0"/>
                                                                  <w:marBottom w:val="0"/>
                                                                  <w:divBdr>
                                                                    <w:top w:val="none" w:sz="0" w:space="0" w:color="auto"/>
                                                                    <w:left w:val="none" w:sz="0" w:space="0" w:color="auto"/>
                                                                    <w:bottom w:val="none" w:sz="0" w:space="0" w:color="auto"/>
                                                                    <w:right w:val="none" w:sz="0" w:space="0" w:color="auto"/>
                                                                  </w:divBdr>
                                                                  <w:divsChild>
                                                                    <w:div w:id="347369071">
                                                                      <w:marLeft w:val="0"/>
                                                                      <w:marRight w:val="0"/>
                                                                      <w:marTop w:val="0"/>
                                                                      <w:marBottom w:val="0"/>
                                                                      <w:divBdr>
                                                                        <w:top w:val="none" w:sz="0" w:space="0" w:color="auto"/>
                                                                        <w:left w:val="none" w:sz="0" w:space="0" w:color="auto"/>
                                                                        <w:bottom w:val="none" w:sz="0" w:space="0" w:color="auto"/>
                                                                        <w:right w:val="none" w:sz="0" w:space="0" w:color="auto"/>
                                                                      </w:divBdr>
                                                                      <w:divsChild>
                                                                        <w:div w:id="305090851">
                                                                          <w:marLeft w:val="0"/>
                                                                          <w:marRight w:val="0"/>
                                                                          <w:marTop w:val="0"/>
                                                                          <w:marBottom w:val="0"/>
                                                                          <w:divBdr>
                                                                            <w:top w:val="none" w:sz="0" w:space="0" w:color="auto"/>
                                                                            <w:left w:val="none" w:sz="0" w:space="0" w:color="auto"/>
                                                                            <w:bottom w:val="none" w:sz="0" w:space="0" w:color="auto"/>
                                                                            <w:right w:val="none" w:sz="0" w:space="0" w:color="auto"/>
                                                                          </w:divBdr>
                                                                        </w:div>
                                                                        <w:div w:id="1313027449">
                                                                          <w:marLeft w:val="0"/>
                                                                          <w:marRight w:val="0"/>
                                                                          <w:marTop w:val="0"/>
                                                                          <w:marBottom w:val="0"/>
                                                                          <w:divBdr>
                                                                            <w:top w:val="none" w:sz="0" w:space="0" w:color="auto"/>
                                                                            <w:left w:val="none" w:sz="0" w:space="0" w:color="auto"/>
                                                                            <w:bottom w:val="none" w:sz="0" w:space="0" w:color="auto"/>
                                                                            <w:right w:val="none" w:sz="0" w:space="0" w:color="auto"/>
                                                                          </w:divBdr>
                                                                        </w:div>
                                                                        <w:div w:id="1833905623">
                                                                          <w:marLeft w:val="0"/>
                                                                          <w:marRight w:val="0"/>
                                                                          <w:marTop w:val="0"/>
                                                                          <w:marBottom w:val="0"/>
                                                                          <w:divBdr>
                                                                            <w:top w:val="none" w:sz="0" w:space="0" w:color="auto"/>
                                                                            <w:left w:val="none" w:sz="0" w:space="0" w:color="auto"/>
                                                                            <w:bottom w:val="none" w:sz="0" w:space="0" w:color="auto"/>
                                                                            <w:right w:val="none" w:sz="0" w:space="0" w:color="auto"/>
                                                                          </w:divBdr>
                                                                        </w:div>
                                                                        <w:div w:id="8464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14898">
      <w:bodyDiv w:val="1"/>
      <w:marLeft w:val="0"/>
      <w:marRight w:val="0"/>
      <w:marTop w:val="0"/>
      <w:marBottom w:val="0"/>
      <w:divBdr>
        <w:top w:val="none" w:sz="0" w:space="0" w:color="auto"/>
        <w:left w:val="none" w:sz="0" w:space="0" w:color="auto"/>
        <w:bottom w:val="none" w:sz="0" w:space="0" w:color="auto"/>
        <w:right w:val="none" w:sz="0" w:space="0" w:color="auto"/>
      </w:divBdr>
      <w:divsChild>
        <w:div w:id="345834911">
          <w:marLeft w:val="0"/>
          <w:marRight w:val="0"/>
          <w:marTop w:val="0"/>
          <w:marBottom w:val="0"/>
          <w:divBdr>
            <w:top w:val="none" w:sz="0" w:space="0" w:color="auto"/>
            <w:left w:val="none" w:sz="0" w:space="0" w:color="auto"/>
            <w:bottom w:val="none" w:sz="0" w:space="0" w:color="auto"/>
            <w:right w:val="none" w:sz="0" w:space="0" w:color="auto"/>
          </w:divBdr>
        </w:div>
        <w:div w:id="737483053">
          <w:marLeft w:val="0"/>
          <w:marRight w:val="0"/>
          <w:marTop w:val="0"/>
          <w:marBottom w:val="0"/>
          <w:divBdr>
            <w:top w:val="none" w:sz="0" w:space="0" w:color="auto"/>
            <w:left w:val="none" w:sz="0" w:space="0" w:color="auto"/>
            <w:bottom w:val="none" w:sz="0" w:space="0" w:color="auto"/>
            <w:right w:val="none" w:sz="0" w:space="0" w:color="auto"/>
          </w:divBdr>
        </w:div>
        <w:div w:id="1959532841">
          <w:marLeft w:val="0"/>
          <w:marRight w:val="0"/>
          <w:marTop w:val="0"/>
          <w:marBottom w:val="0"/>
          <w:divBdr>
            <w:top w:val="none" w:sz="0" w:space="0" w:color="auto"/>
            <w:left w:val="none" w:sz="0" w:space="0" w:color="auto"/>
            <w:bottom w:val="none" w:sz="0" w:space="0" w:color="auto"/>
            <w:right w:val="none" w:sz="0" w:space="0" w:color="auto"/>
          </w:divBdr>
        </w:div>
        <w:div w:id="1469007984">
          <w:marLeft w:val="0"/>
          <w:marRight w:val="0"/>
          <w:marTop w:val="0"/>
          <w:marBottom w:val="0"/>
          <w:divBdr>
            <w:top w:val="none" w:sz="0" w:space="0" w:color="auto"/>
            <w:left w:val="none" w:sz="0" w:space="0" w:color="auto"/>
            <w:bottom w:val="none" w:sz="0" w:space="0" w:color="auto"/>
            <w:right w:val="none" w:sz="0" w:space="0" w:color="auto"/>
          </w:divBdr>
        </w:div>
        <w:div w:id="57090705">
          <w:marLeft w:val="0"/>
          <w:marRight w:val="0"/>
          <w:marTop w:val="0"/>
          <w:marBottom w:val="0"/>
          <w:divBdr>
            <w:top w:val="none" w:sz="0" w:space="0" w:color="auto"/>
            <w:left w:val="none" w:sz="0" w:space="0" w:color="auto"/>
            <w:bottom w:val="none" w:sz="0" w:space="0" w:color="auto"/>
            <w:right w:val="none" w:sz="0" w:space="0" w:color="auto"/>
          </w:divBdr>
        </w:div>
        <w:div w:id="856970348">
          <w:marLeft w:val="0"/>
          <w:marRight w:val="0"/>
          <w:marTop w:val="0"/>
          <w:marBottom w:val="0"/>
          <w:divBdr>
            <w:top w:val="none" w:sz="0" w:space="0" w:color="auto"/>
            <w:left w:val="none" w:sz="0" w:space="0" w:color="auto"/>
            <w:bottom w:val="none" w:sz="0" w:space="0" w:color="auto"/>
            <w:right w:val="none" w:sz="0" w:space="0" w:color="auto"/>
          </w:divBdr>
        </w:div>
        <w:div w:id="1576937347">
          <w:marLeft w:val="0"/>
          <w:marRight w:val="0"/>
          <w:marTop w:val="0"/>
          <w:marBottom w:val="0"/>
          <w:divBdr>
            <w:top w:val="none" w:sz="0" w:space="0" w:color="auto"/>
            <w:left w:val="none" w:sz="0" w:space="0" w:color="auto"/>
            <w:bottom w:val="none" w:sz="0" w:space="0" w:color="auto"/>
            <w:right w:val="none" w:sz="0" w:space="0" w:color="auto"/>
          </w:divBdr>
        </w:div>
        <w:div w:id="1631126208">
          <w:marLeft w:val="0"/>
          <w:marRight w:val="0"/>
          <w:marTop w:val="0"/>
          <w:marBottom w:val="0"/>
          <w:divBdr>
            <w:top w:val="none" w:sz="0" w:space="0" w:color="auto"/>
            <w:left w:val="none" w:sz="0" w:space="0" w:color="auto"/>
            <w:bottom w:val="none" w:sz="0" w:space="0" w:color="auto"/>
            <w:right w:val="none" w:sz="0" w:space="0" w:color="auto"/>
          </w:divBdr>
        </w:div>
        <w:div w:id="117457393">
          <w:marLeft w:val="0"/>
          <w:marRight w:val="0"/>
          <w:marTop w:val="0"/>
          <w:marBottom w:val="0"/>
          <w:divBdr>
            <w:top w:val="none" w:sz="0" w:space="0" w:color="auto"/>
            <w:left w:val="none" w:sz="0" w:space="0" w:color="auto"/>
            <w:bottom w:val="none" w:sz="0" w:space="0" w:color="auto"/>
            <w:right w:val="none" w:sz="0" w:space="0" w:color="auto"/>
          </w:divBdr>
        </w:div>
        <w:div w:id="1229078164">
          <w:marLeft w:val="0"/>
          <w:marRight w:val="0"/>
          <w:marTop w:val="0"/>
          <w:marBottom w:val="0"/>
          <w:divBdr>
            <w:top w:val="none" w:sz="0" w:space="0" w:color="auto"/>
            <w:left w:val="none" w:sz="0" w:space="0" w:color="auto"/>
            <w:bottom w:val="none" w:sz="0" w:space="0" w:color="auto"/>
            <w:right w:val="none" w:sz="0" w:space="0" w:color="auto"/>
          </w:divBdr>
        </w:div>
        <w:div w:id="1572811593">
          <w:marLeft w:val="0"/>
          <w:marRight w:val="0"/>
          <w:marTop w:val="0"/>
          <w:marBottom w:val="0"/>
          <w:divBdr>
            <w:top w:val="none" w:sz="0" w:space="0" w:color="auto"/>
            <w:left w:val="none" w:sz="0" w:space="0" w:color="auto"/>
            <w:bottom w:val="none" w:sz="0" w:space="0" w:color="auto"/>
            <w:right w:val="none" w:sz="0" w:space="0" w:color="auto"/>
          </w:divBdr>
        </w:div>
        <w:div w:id="41950030">
          <w:marLeft w:val="0"/>
          <w:marRight w:val="0"/>
          <w:marTop w:val="0"/>
          <w:marBottom w:val="0"/>
          <w:divBdr>
            <w:top w:val="none" w:sz="0" w:space="0" w:color="auto"/>
            <w:left w:val="none" w:sz="0" w:space="0" w:color="auto"/>
            <w:bottom w:val="none" w:sz="0" w:space="0" w:color="auto"/>
            <w:right w:val="none" w:sz="0" w:space="0" w:color="auto"/>
          </w:divBdr>
        </w:div>
        <w:div w:id="387266518">
          <w:marLeft w:val="0"/>
          <w:marRight w:val="0"/>
          <w:marTop w:val="0"/>
          <w:marBottom w:val="0"/>
          <w:divBdr>
            <w:top w:val="none" w:sz="0" w:space="0" w:color="auto"/>
            <w:left w:val="none" w:sz="0" w:space="0" w:color="auto"/>
            <w:bottom w:val="none" w:sz="0" w:space="0" w:color="auto"/>
            <w:right w:val="none" w:sz="0" w:space="0" w:color="auto"/>
          </w:divBdr>
        </w:div>
        <w:div w:id="669525870">
          <w:marLeft w:val="0"/>
          <w:marRight w:val="0"/>
          <w:marTop w:val="0"/>
          <w:marBottom w:val="0"/>
          <w:divBdr>
            <w:top w:val="none" w:sz="0" w:space="0" w:color="auto"/>
            <w:left w:val="none" w:sz="0" w:space="0" w:color="auto"/>
            <w:bottom w:val="none" w:sz="0" w:space="0" w:color="auto"/>
            <w:right w:val="none" w:sz="0" w:space="0" w:color="auto"/>
          </w:divBdr>
        </w:div>
        <w:div w:id="785655261">
          <w:marLeft w:val="0"/>
          <w:marRight w:val="0"/>
          <w:marTop w:val="0"/>
          <w:marBottom w:val="0"/>
          <w:divBdr>
            <w:top w:val="none" w:sz="0" w:space="0" w:color="auto"/>
            <w:left w:val="none" w:sz="0" w:space="0" w:color="auto"/>
            <w:bottom w:val="none" w:sz="0" w:space="0" w:color="auto"/>
            <w:right w:val="none" w:sz="0" w:space="0" w:color="auto"/>
          </w:divBdr>
        </w:div>
        <w:div w:id="880899257">
          <w:marLeft w:val="0"/>
          <w:marRight w:val="0"/>
          <w:marTop w:val="0"/>
          <w:marBottom w:val="0"/>
          <w:divBdr>
            <w:top w:val="none" w:sz="0" w:space="0" w:color="auto"/>
            <w:left w:val="none" w:sz="0" w:space="0" w:color="auto"/>
            <w:bottom w:val="none" w:sz="0" w:space="0" w:color="auto"/>
            <w:right w:val="none" w:sz="0" w:space="0" w:color="auto"/>
          </w:divBdr>
        </w:div>
        <w:div w:id="2095391782">
          <w:marLeft w:val="0"/>
          <w:marRight w:val="0"/>
          <w:marTop w:val="0"/>
          <w:marBottom w:val="0"/>
          <w:divBdr>
            <w:top w:val="none" w:sz="0" w:space="0" w:color="auto"/>
            <w:left w:val="none" w:sz="0" w:space="0" w:color="auto"/>
            <w:bottom w:val="none" w:sz="0" w:space="0" w:color="auto"/>
            <w:right w:val="none" w:sz="0" w:space="0" w:color="auto"/>
          </w:divBdr>
        </w:div>
        <w:div w:id="1226800794">
          <w:marLeft w:val="0"/>
          <w:marRight w:val="0"/>
          <w:marTop w:val="0"/>
          <w:marBottom w:val="0"/>
          <w:divBdr>
            <w:top w:val="none" w:sz="0" w:space="0" w:color="auto"/>
            <w:left w:val="none" w:sz="0" w:space="0" w:color="auto"/>
            <w:bottom w:val="none" w:sz="0" w:space="0" w:color="auto"/>
            <w:right w:val="none" w:sz="0" w:space="0" w:color="auto"/>
          </w:divBdr>
        </w:div>
        <w:div w:id="254831142">
          <w:marLeft w:val="0"/>
          <w:marRight w:val="0"/>
          <w:marTop w:val="0"/>
          <w:marBottom w:val="0"/>
          <w:divBdr>
            <w:top w:val="none" w:sz="0" w:space="0" w:color="auto"/>
            <w:left w:val="none" w:sz="0" w:space="0" w:color="auto"/>
            <w:bottom w:val="none" w:sz="0" w:space="0" w:color="auto"/>
            <w:right w:val="none" w:sz="0" w:space="0" w:color="auto"/>
          </w:divBdr>
        </w:div>
        <w:div w:id="1416366207">
          <w:marLeft w:val="0"/>
          <w:marRight w:val="0"/>
          <w:marTop w:val="0"/>
          <w:marBottom w:val="0"/>
          <w:divBdr>
            <w:top w:val="none" w:sz="0" w:space="0" w:color="auto"/>
            <w:left w:val="none" w:sz="0" w:space="0" w:color="auto"/>
            <w:bottom w:val="none" w:sz="0" w:space="0" w:color="auto"/>
            <w:right w:val="none" w:sz="0" w:space="0" w:color="auto"/>
          </w:divBdr>
        </w:div>
        <w:div w:id="75444075">
          <w:marLeft w:val="0"/>
          <w:marRight w:val="0"/>
          <w:marTop w:val="0"/>
          <w:marBottom w:val="0"/>
          <w:divBdr>
            <w:top w:val="none" w:sz="0" w:space="0" w:color="auto"/>
            <w:left w:val="none" w:sz="0" w:space="0" w:color="auto"/>
            <w:bottom w:val="none" w:sz="0" w:space="0" w:color="auto"/>
            <w:right w:val="none" w:sz="0" w:space="0" w:color="auto"/>
          </w:divBdr>
        </w:div>
        <w:div w:id="11001038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Roboty-budowlane-zwiazane-z-halami-sportowy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D288F-CB76-42C2-92C5-BEE16D2B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4948</TotalTime>
  <Pages>18</Pages>
  <Words>6898</Words>
  <Characters>41390</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Marcin Jesionek</cp:lastModifiedBy>
  <cp:revision>323</cp:revision>
  <cp:lastPrinted>2016-12-29T08:20:00Z</cp:lastPrinted>
  <dcterms:created xsi:type="dcterms:W3CDTF">2016-09-22T10:00:00Z</dcterms:created>
  <dcterms:modified xsi:type="dcterms:W3CDTF">2019-11-28T13:29:00Z</dcterms:modified>
</cp:coreProperties>
</file>