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F396" w14:textId="77777777" w:rsidR="00E00EB7" w:rsidRDefault="00E00EB7" w:rsidP="00E00EB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</w:p>
    <w:p w14:paraId="3573B748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  <w:r w:rsidRPr="004D4522">
        <w:rPr>
          <w:rStyle w:val="Pogrubienie"/>
          <w:rFonts w:asciiTheme="minorHAnsi" w:hAnsiTheme="minorHAnsi" w:cstheme="minorHAnsi"/>
          <w:b w:val="0"/>
        </w:rPr>
        <w:t xml:space="preserve">Jednorożec, dn. </w:t>
      </w:r>
      <w:r>
        <w:rPr>
          <w:rStyle w:val="Pogrubienie"/>
          <w:rFonts w:asciiTheme="minorHAnsi" w:hAnsiTheme="minorHAnsi" w:cstheme="minorHAnsi"/>
          <w:b w:val="0"/>
        </w:rPr>
        <w:t>12</w:t>
      </w:r>
      <w:r w:rsidRPr="004D4522">
        <w:rPr>
          <w:rStyle w:val="Pogrubienie"/>
          <w:rFonts w:asciiTheme="minorHAnsi" w:hAnsiTheme="minorHAnsi" w:cstheme="minorHAnsi"/>
          <w:b w:val="0"/>
        </w:rPr>
        <w:t>.</w:t>
      </w:r>
      <w:r>
        <w:rPr>
          <w:rStyle w:val="Pogrubienie"/>
          <w:rFonts w:asciiTheme="minorHAnsi" w:hAnsiTheme="minorHAnsi" w:cstheme="minorHAnsi"/>
          <w:b w:val="0"/>
        </w:rPr>
        <w:t>12</w:t>
      </w:r>
      <w:r w:rsidRPr="004D4522">
        <w:rPr>
          <w:rStyle w:val="Pogrubienie"/>
          <w:rFonts w:asciiTheme="minorHAnsi" w:hAnsiTheme="minorHAnsi" w:cstheme="minorHAnsi"/>
          <w:b w:val="0"/>
        </w:rPr>
        <w:t>.2019 r.</w:t>
      </w:r>
    </w:p>
    <w:p w14:paraId="334B0D50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4D4522">
        <w:rPr>
          <w:rStyle w:val="Pogrubienie"/>
          <w:rFonts w:asciiTheme="minorHAnsi" w:hAnsiTheme="minorHAnsi" w:cstheme="minorHAnsi"/>
          <w:b w:val="0"/>
        </w:rPr>
        <w:t>SOK.210.</w:t>
      </w:r>
      <w:r>
        <w:rPr>
          <w:rStyle w:val="Pogrubienie"/>
          <w:rFonts w:asciiTheme="minorHAnsi" w:hAnsiTheme="minorHAnsi" w:cstheme="minorHAnsi"/>
          <w:b w:val="0"/>
        </w:rPr>
        <w:t>5</w:t>
      </w:r>
      <w:r w:rsidRPr="004D4522">
        <w:rPr>
          <w:rStyle w:val="Pogrubienie"/>
          <w:rFonts w:asciiTheme="minorHAnsi" w:hAnsiTheme="minorHAnsi" w:cstheme="minorHAnsi"/>
          <w:b w:val="0"/>
        </w:rPr>
        <w:t>.2019</w:t>
      </w:r>
    </w:p>
    <w:p w14:paraId="614A8CD4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>Wójt Gminy Jednorożec</w:t>
      </w:r>
    </w:p>
    <w:p w14:paraId="040987E5" w14:textId="3CBE9EE1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 xml:space="preserve">ogłasza otwarty i konkurencyjny nabór na wolne  </w:t>
      </w:r>
      <w:r w:rsidRPr="004D4522">
        <w:rPr>
          <w:rStyle w:val="Pogrubienie"/>
          <w:rFonts w:asciiTheme="minorHAnsi" w:hAnsiTheme="minorHAnsi" w:cstheme="minorHAnsi"/>
        </w:rPr>
        <w:br/>
        <w:t>stanowisko urzędnicze</w:t>
      </w:r>
      <w:r>
        <w:rPr>
          <w:rStyle w:val="Pogrubienie"/>
          <w:rFonts w:asciiTheme="minorHAnsi" w:hAnsiTheme="minorHAnsi" w:cstheme="minorHAnsi"/>
        </w:rPr>
        <w:t xml:space="preserve"> </w:t>
      </w:r>
      <w:r w:rsidR="006C26D5">
        <w:rPr>
          <w:rStyle w:val="Pogrubienie"/>
          <w:rFonts w:asciiTheme="minorHAnsi" w:hAnsiTheme="minorHAnsi" w:cstheme="minorHAnsi"/>
        </w:rPr>
        <w:t>podinspektora ds. księgowości budżetowej i obsługi kasy</w:t>
      </w:r>
      <w:r w:rsidR="006C26D5">
        <w:rPr>
          <w:rStyle w:val="Pogrubienie"/>
          <w:rFonts w:asciiTheme="minorHAnsi" w:hAnsiTheme="minorHAnsi" w:cstheme="minorHAnsi"/>
        </w:rPr>
        <w:br/>
      </w:r>
      <w:r w:rsidR="002D78A6">
        <w:rPr>
          <w:rStyle w:val="Pogrubienie"/>
          <w:rFonts w:asciiTheme="minorHAnsi" w:hAnsiTheme="minorHAnsi" w:cstheme="minorHAnsi"/>
        </w:rPr>
        <w:t xml:space="preserve">w Referacie Finansów i Budżetu </w:t>
      </w:r>
      <w:r w:rsidRPr="004D4522">
        <w:rPr>
          <w:rStyle w:val="Pogrubienie"/>
          <w:rFonts w:asciiTheme="minorHAnsi" w:hAnsiTheme="minorHAnsi" w:cstheme="minorHAnsi"/>
        </w:rPr>
        <w:t>Urzęd</w:t>
      </w:r>
      <w:r w:rsidR="006C26D5">
        <w:rPr>
          <w:rStyle w:val="Pogrubienie"/>
          <w:rFonts w:asciiTheme="minorHAnsi" w:hAnsiTheme="minorHAnsi" w:cstheme="minorHAnsi"/>
        </w:rPr>
        <w:t>u</w:t>
      </w:r>
      <w:r w:rsidRPr="004D4522">
        <w:rPr>
          <w:rStyle w:val="Pogrubienie"/>
          <w:rFonts w:asciiTheme="minorHAnsi" w:hAnsiTheme="minorHAnsi" w:cstheme="minorHAnsi"/>
        </w:rPr>
        <w:t xml:space="preserve"> Gminy w Jednorożcu</w:t>
      </w:r>
      <w:r w:rsidR="00610DA5">
        <w:rPr>
          <w:rStyle w:val="Pogrubienie"/>
          <w:rFonts w:asciiTheme="minorHAnsi" w:hAnsiTheme="minorHAnsi" w:cstheme="minorHAnsi"/>
        </w:rPr>
        <w:t>,</w:t>
      </w:r>
      <w:r w:rsidR="006C26D5">
        <w:rPr>
          <w:rStyle w:val="Pogrubienie"/>
          <w:rFonts w:asciiTheme="minorHAnsi" w:hAnsiTheme="minorHAnsi" w:cstheme="minorHAnsi"/>
        </w:rPr>
        <w:br/>
      </w:r>
      <w:r w:rsidR="00610DA5">
        <w:rPr>
          <w:rStyle w:val="Pogrubienie"/>
          <w:rFonts w:asciiTheme="minorHAnsi" w:hAnsiTheme="minorHAnsi" w:cstheme="minorHAnsi"/>
        </w:rPr>
        <w:t xml:space="preserve"> </w:t>
      </w:r>
      <w:r w:rsidRPr="004D4522">
        <w:rPr>
          <w:rStyle w:val="Pogrubienie"/>
          <w:rFonts w:asciiTheme="minorHAnsi" w:hAnsiTheme="minorHAnsi" w:cstheme="minorHAnsi"/>
        </w:rPr>
        <w:t>ul. Odrodzenia 14, 06-323 Jednorożec.</w:t>
      </w:r>
    </w:p>
    <w:p w14:paraId="7CAF1EB9" w14:textId="77777777" w:rsidR="00E00EB7" w:rsidRPr="00F61C9A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  <w:r w:rsidRPr="00F61C9A">
        <w:rPr>
          <w:rFonts w:asciiTheme="minorHAnsi" w:hAnsiTheme="minorHAnsi" w:cstheme="minorHAnsi"/>
          <w:sz w:val="12"/>
          <w:szCs w:val="12"/>
        </w:rPr>
        <w:t> </w:t>
      </w:r>
    </w:p>
    <w:p w14:paraId="653AAACC" w14:textId="41522A73" w:rsidR="00E00EB7" w:rsidRPr="002E2941" w:rsidRDefault="00E00EB7" w:rsidP="00E00EB7">
      <w:pPr>
        <w:numPr>
          <w:ilvl w:val="0"/>
          <w:numId w:val="6"/>
        </w:numPr>
        <w:tabs>
          <w:tab w:val="left" w:pos="284"/>
        </w:tabs>
        <w:ind w:left="3119" w:hanging="3119"/>
        <w:rPr>
          <w:rStyle w:val="Pogrubienie"/>
          <w:rFonts w:asciiTheme="minorHAnsi" w:hAnsiTheme="minorHAnsi" w:cstheme="minorHAnsi"/>
          <w:b w:val="0"/>
          <w:bCs w:val="0"/>
        </w:rPr>
      </w:pPr>
      <w:r w:rsidRPr="004D4522">
        <w:rPr>
          <w:rFonts w:asciiTheme="minorHAnsi" w:hAnsiTheme="minorHAnsi" w:cstheme="minorHAnsi"/>
          <w:b/>
          <w:bCs/>
        </w:rPr>
        <w:t xml:space="preserve">OKREŚLENIE STANOWISKA </w:t>
      </w:r>
      <w:r w:rsidRPr="004D4522">
        <w:rPr>
          <w:rFonts w:asciiTheme="minorHAnsi" w:hAnsiTheme="minorHAnsi" w:cstheme="minorHAnsi"/>
          <w:bCs/>
        </w:rPr>
        <w:t xml:space="preserve">– </w:t>
      </w:r>
      <w:r w:rsidR="006C26D5">
        <w:rPr>
          <w:rStyle w:val="Pogrubienie"/>
          <w:rFonts w:asciiTheme="minorHAnsi" w:hAnsiTheme="minorHAnsi" w:cstheme="minorHAnsi"/>
        </w:rPr>
        <w:t>podinspektora ds. księgowości budżetowej i obsługi kasy</w:t>
      </w:r>
      <w:r w:rsidR="006C26D5">
        <w:rPr>
          <w:rStyle w:val="Pogrubienie"/>
          <w:rFonts w:asciiTheme="minorHAnsi" w:hAnsiTheme="minorHAnsi" w:cstheme="minorHAnsi"/>
        </w:rPr>
        <w:br/>
      </w:r>
    </w:p>
    <w:p w14:paraId="16B73D3D" w14:textId="77777777" w:rsidR="00E00EB7" w:rsidRPr="001C1447" w:rsidRDefault="00E00EB7" w:rsidP="00E00EB7">
      <w:pPr>
        <w:numPr>
          <w:ilvl w:val="0"/>
          <w:numId w:val="6"/>
        </w:numPr>
        <w:tabs>
          <w:tab w:val="left" w:pos="284"/>
        </w:tabs>
        <w:ind w:left="4678" w:hanging="4678"/>
        <w:rPr>
          <w:rFonts w:asciiTheme="minorHAnsi" w:hAnsiTheme="minorHAnsi" w:cstheme="minorHAnsi"/>
        </w:rPr>
      </w:pPr>
      <w:r w:rsidRPr="001C1447">
        <w:rPr>
          <w:rStyle w:val="Pogrubienie"/>
          <w:rFonts w:asciiTheme="minorHAnsi" w:hAnsiTheme="minorHAnsi" w:cstheme="minorHAnsi"/>
        </w:rPr>
        <w:t>Wymagania niezbędne:</w:t>
      </w:r>
    </w:p>
    <w:p w14:paraId="0EB4FA92" w14:textId="0EB99BFE" w:rsidR="00E00EB7" w:rsidRDefault="00E00EB7" w:rsidP="00E00EB7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Wykształcenie </w:t>
      </w:r>
      <w:r w:rsidR="006954EC">
        <w:rPr>
          <w:rFonts w:asciiTheme="minorHAnsi" w:hAnsiTheme="minorHAnsi" w:cstheme="minorHAnsi"/>
        </w:rPr>
        <w:t>wyższe</w:t>
      </w:r>
      <w:r w:rsidR="008B6956">
        <w:rPr>
          <w:rFonts w:asciiTheme="minorHAnsi" w:hAnsiTheme="minorHAnsi" w:cstheme="minorHAnsi"/>
        </w:rPr>
        <w:t>.</w:t>
      </w:r>
    </w:p>
    <w:p w14:paraId="4FFD695D" w14:textId="435327DB" w:rsidR="00E00EB7" w:rsidRPr="004D4522" w:rsidRDefault="00E00EB7" w:rsidP="00E00EB7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Obywatelstwo polskie (o stanowisko mogą się ubiegać również osoby nieposiadające obywatelstwa polskiego, zgodnie z art. 11 ust. 2 i 3 ustawy z dnia 21 listopada 2008 r. </w:t>
      </w:r>
      <w:r w:rsidRPr="004D4522">
        <w:rPr>
          <w:rFonts w:asciiTheme="minorHAnsi" w:hAnsiTheme="minorHAnsi" w:cstheme="minorHAnsi"/>
        </w:rPr>
        <w:br/>
        <w:t>o pracownikach samorządowych (</w:t>
      </w:r>
      <w:r w:rsidR="00170689">
        <w:rPr>
          <w:rFonts w:asciiTheme="minorHAnsi" w:hAnsiTheme="minorHAnsi" w:cstheme="minorHAnsi"/>
        </w:rPr>
        <w:t xml:space="preserve">tekst jedn. </w:t>
      </w:r>
      <w:r w:rsidRPr="004D4522">
        <w:rPr>
          <w:rFonts w:asciiTheme="minorHAnsi" w:hAnsiTheme="minorHAnsi" w:cstheme="minorHAnsi"/>
        </w:rPr>
        <w:t>Dz. U. z 201</w:t>
      </w:r>
      <w:r w:rsidR="00170689">
        <w:rPr>
          <w:rFonts w:asciiTheme="minorHAnsi" w:hAnsiTheme="minorHAnsi" w:cstheme="minorHAnsi"/>
        </w:rPr>
        <w:t>9</w:t>
      </w:r>
      <w:r w:rsidRPr="004D4522">
        <w:rPr>
          <w:rFonts w:asciiTheme="minorHAnsi" w:hAnsiTheme="minorHAnsi" w:cstheme="minorHAnsi"/>
        </w:rPr>
        <w:t xml:space="preserve"> r. poz. 12</w:t>
      </w:r>
      <w:r w:rsidR="00170689">
        <w:rPr>
          <w:rFonts w:asciiTheme="minorHAnsi" w:hAnsiTheme="minorHAnsi" w:cstheme="minorHAnsi"/>
        </w:rPr>
        <w:t>82</w:t>
      </w:r>
      <w:r w:rsidRPr="004D4522">
        <w:rPr>
          <w:rFonts w:asciiTheme="minorHAnsi" w:hAnsiTheme="minorHAnsi" w:cstheme="minorHAnsi"/>
        </w:rPr>
        <w:t>).</w:t>
      </w:r>
    </w:p>
    <w:p w14:paraId="47BFE2B6" w14:textId="77777777" w:rsidR="00E00EB7" w:rsidRPr="004D4522" w:rsidRDefault="00E00EB7" w:rsidP="00E00EB7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Pełna zdolność do czynności prawnych oraz korzystanie z pełni praw  publicznych.</w:t>
      </w:r>
    </w:p>
    <w:p w14:paraId="2769365D" w14:textId="77777777" w:rsidR="00E00EB7" w:rsidRPr="004D4522" w:rsidRDefault="00E00EB7" w:rsidP="00E00EB7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Brak skazania prawomocnym wyrokiem  sądu za umyślne przestępstwo ścigane </w:t>
      </w:r>
      <w:r w:rsidRPr="004D4522">
        <w:rPr>
          <w:rFonts w:asciiTheme="minorHAnsi" w:hAnsiTheme="minorHAnsi" w:cstheme="minorHAnsi"/>
        </w:rPr>
        <w:br/>
        <w:t>z oskarżenia publicznego lub umyślne przestępstwo skarbowe.</w:t>
      </w:r>
    </w:p>
    <w:p w14:paraId="0A5743E3" w14:textId="77777777" w:rsidR="00E00EB7" w:rsidRPr="004D4522" w:rsidRDefault="00E00EB7" w:rsidP="00E00EB7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Nieposzlakowana opinia.</w:t>
      </w:r>
    </w:p>
    <w:p w14:paraId="50D4147C" w14:textId="77777777" w:rsidR="00E00EB7" w:rsidRPr="00354594" w:rsidRDefault="00E00EB7" w:rsidP="00E00EB7">
      <w:pPr>
        <w:shd w:val="clear" w:color="auto" w:fill="FFFFFF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7322BBA6" w14:textId="77777777" w:rsidR="00E00EB7" w:rsidRPr="002E2C0B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E2C0B">
        <w:rPr>
          <w:rFonts w:asciiTheme="minorHAnsi" w:hAnsiTheme="minorHAnsi" w:cstheme="minorHAnsi"/>
        </w:rPr>
        <w:t> </w:t>
      </w:r>
      <w:r w:rsidRPr="002E2C0B">
        <w:rPr>
          <w:rStyle w:val="Pogrubienie"/>
          <w:rFonts w:asciiTheme="minorHAnsi" w:hAnsiTheme="minorHAnsi" w:cstheme="minorHAnsi"/>
        </w:rPr>
        <w:t>III. Wymagania dodatkowe:</w:t>
      </w:r>
    </w:p>
    <w:p w14:paraId="1685D102" w14:textId="77777777" w:rsidR="00E00EB7" w:rsidRPr="00170689" w:rsidRDefault="00E00EB7" w:rsidP="00E00EB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Preferowane wykształcenie wyższe II stopnia z tytułem magistra.</w:t>
      </w:r>
    </w:p>
    <w:p w14:paraId="26AFFD64" w14:textId="45F63BEA" w:rsidR="00E00EB7" w:rsidRPr="00170689" w:rsidRDefault="00E00EB7" w:rsidP="00E00EB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 xml:space="preserve">Preferowane wykształcenie na kierunku (specjalności): administracja, ekonomia, </w:t>
      </w:r>
      <w:r w:rsidRPr="00170689">
        <w:rPr>
          <w:rFonts w:asciiTheme="minorHAnsi" w:hAnsiTheme="minorHAnsi" w:cstheme="minorHAnsi"/>
          <w:shd w:val="clear" w:color="auto" w:fill="FFFFFF"/>
        </w:rPr>
        <w:t xml:space="preserve">finanse,  rachunkowość </w:t>
      </w:r>
      <w:r w:rsidRPr="00170689">
        <w:rPr>
          <w:rFonts w:asciiTheme="minorHAnsi" w:hAnsiTheme="minorHAnsi" w:cstheme="minorHAnsi"/>
        </w:rPr>
        <w:t>lub ukończone studia podyplomowe ww. zakresie.</w:t>
      </w:r>
    </w:p>
    <w:p w14:paraId="489899A1" w14:textId="285CADAE" w:rsidR="00E00EB7" w:rsidRPr="00170689" w:rsidRDefault="00E00EB7" w:rsidP="00E00EB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Sumienność, dokładność, uczciwość, cierpliwość, życzliwość, wysoka kultura osobista</w:t>
      </w:r>
      <w:r w:rsidR="007F5C62" w:rsidRPr="00170689">
        <w:rPr>
          <w:rFonts w:asciiTheme="minorHAnsi" w:hAnsiTheme="minorHAnsi" w:cstheme="minorHAnsi"/>
        </w:rPr>
        <w:t>.</w:t>
      </w:r>
    </w:p>
    <w:p w14:paraId="214A8716" w14:textId="0C0D017B" w:rsidR="00E00EB7" w:rsidRPr="00170689" w:rsidRDefault="00E00EB7" w:rsidP="00E00EB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Dyspozycyjność, komunikatywność, odporność na stres</w:t>
      </w:r>
      <w:r w:rsidR="007F5C62" w:rsidRPr="00170689">
        <w:rPr>
          <w:rFonts w:asciiTheme="minorHAnsi" w:hAnsiTheme="minorHAnsi" w:cstheme="minorHAnsi"/>
        </w:rPr>
        <w:t>.</w:t>
      </w:r>
    </w:p>
    <w:p w14:paraId="432D296A" w14:textId="465D6B86" w:rsidR="00E00EB7" w:rsidRPr="00170689" w:rsidRDefault="00E00EB7" w:rsidP="00E00EB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  <w:shd w:val="clear" w:color="auto" w:fill="FFFFFF"/>
        </w:rPr>
        <w:t xml:space="preserve">Biegła obsługa komputera i urządzeń biurowych, umiejętność posługiwania </w:t>
      </w:r>
      <w:r w:rsidR="00C63C78">
        <w:rPr>
          <w:rFonts w:asciiTheme="minorHAnsi" w:hAnsiTheme="minorHAnsi" w:cstheme="minorHAnsi"/>
          <w:shd w:val="clear" w:color="auto" w:fill="FFFFFF"/>
        </w:rPr>
        <w:br/>
      </w:r>
      <w:r w:rsidRPr="00170689">
        <w:rPr>
          <w:rFonts w:asciiTheme="minorHAnsi" w:hAnsiTheme="minorHAnsi" w:cstheme="minorHAnsi"/>
          <w:shd w:val="clear" w:color="auto" w:fill="FFFFFF"/>
        </w:rPr>
        <w:t>się programami pakietu MS Office (Word i Excel), Internet, pocztą elektroniczną.</w:t>
      </w:r>
    </w:p>
    <w:p w14:paraId="369A99DB" w14:textId="5B858309" w:rsidR="00131A67" w:rsidRPr="00170689" w:rsidRDefault="00E00EB7" w:rsidP="00131A6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 xml:space="preserve">Znajomość ustaw: o finansach publicznych, o rachunkowości, ochrony danych osobowych i dostępu do informacji publicznej, ustawy o samorządzie gminnym, ustawy </w:t>
      </w:r>
      <w:r w:rsidR="00C63C78">
        <w:rPr>
          <w:rFonts w:asciiTheme="minorHAnsi" w:hAnsiTheme="minorHAnsi" w:cstheme="minorHAnsi"/>
        </w:rPr>
        <w:br/>
      </w:r>
      <w:r w:rsidRPr="00170689">
        <w:rPr>
          <w:rFonts w:asciiTheme="minorHAnsi" w:hAnsiTheme="minorHAnsi" w:cstheme="minorHAnsi"/>
        </w:rPr>
        <w:t>o pracownikach samorządowych</w:t>
      </w:r>
      <w:r w:rsidR="008524D8">
        <w:rPr>
          <w:rFonts w:asciiTheme="minorHAnsi" w:hAnsiTheme="minorHAnsi" w:cstheme="minorHAnsi"/>
        </w:rPr>
        <w:t>.</w:t>
      </w:r>
    </w:p>
    <w:p w14:paraId="640D31EF" w14:textId="3921FA22" w:rsidR="00131A67" w:rsidRPr="00170689" w:rsidRDefault="00131A67" w:rsidP="00131A6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Doświadczenie związane z obsługą kasy</w:t>
      </w:r>
      <w:r w:rsidR="008524D8">
        <w:rPr>
          <w:rFonts w:asciiTheme="minorHAnsi" w:hAnsiTheme="minorHAnsi" w:cstheme="minorHAnsi"/>
        </w:rPr>
        <w:t>.</w:t>
      </w:r>
    </w:p>
    <w:p w14:paraId="694193AF" w14:textId="2EB7C822" w:rsidR="00131A67" w:rsidRPr="00170689" w:rsidRDefault="00131A67" w:rsidP="00131A6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Doświadczenie związane z obsługą klientów</w:t>
      </w:r>
      <w:r w:rsidR="008524D8">
        <w:rPr>
          <w:rFonts w:asciiTheme="minorHAnsi" w:hAnsiTheme="minorHAnsi" w:cstheme="minorHAnsi"/>
        </w:rPr>
        <w:t>.</w:t>
      </w:r>
    </w:p>
    <w:p w14:paraId="13CB9611" w14:textId="77777777" w:rsidR="00E00EB7" w:rsidRPr="00170689" w:rsidRDefault="00131A67" w:rsidP="00131A6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</w:rPr>
        <w:t>Znajomość przepisów dotyczących ochrony wartości pieniężnych.</w:t>
      </w:r>
    </w:p>
    <w:p w14:paraId="0448B676" w14:textId="77777777" w:rsidR="00131A67" w:rsidRPr="00131A67" w:rsidRDefault="00131A67" w:rsidP="004C6198">
      <w:pPr>
        <w:shd w:val="clear" w:color="auto" w:fill="FFFFFF"/>
        <w:ind w:left="720"/>
        <w:jc w:val="both"/>
        <w:rPr>
          <w:rFonts w:asciiTheme="minorHAnsi" w:hAnsiTheme="minorHAnsi" w:cstheme="minorHAnsi"/>
          <w:color w:val="FF0000"/>
        </w:rPr>
      </w:pPr>
    </w:p>
    <w:p w14:paraId="748C8DC1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</w:t>
      </w:r>
      <w:r w:rsidRPr="004D4522">
        <w:rPr>
          <w:rStyle w:val="Pogrubienie"/>
          <w:rFonts w:asciiTheme="minorHAnsi" w:hAnsiTheme="minorHAnsi" w:cstheme="minorHAnsi"/>
        </w:rPr>
        <w:t>IV. Wymagane dokumenty:</w:t>
      </w:r>
    </w:p>
    <w:p w14:paraId="4F270A7E" w14:textId="77777777" w:rsidR="00E00EB7" w:rsidRPr="004D4522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  <w:color w:val="000000"/>
          <w:spacing w:val="-2"/>
        </w:rPr>
      </w:pPr>
      <w:r w:rsidRPr="004D4522">
        <w:rPr>
          <w:rFonts w:asciiTheme="minorHAnsi" w:hAnsiTheme="minorHAnsi" w:cstheme="minorHAnsi"/>
          <w:color w:val="000000"/>
          <w:spacing w:val="-2"/>
        </w:rPr>
        <w:t xml:space="preserve">Życiorys z opisem dotychczasowej działalności zawodowej (CV), </w:t>
      </w:r>
    </w:p>
    <w:p w14:paraId="27CA5479" w14:textId="77777777" w:rsidR="00E00EB7" w:rsidRPr="004D4522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</w:rPr>
        <w:t>List motywacyjny,</w:t>
      </w:r>
    </w:p>
    <w:p w14:paraId="1817717D" w14:textId="77777777" w:rsidR="00E00EB7" w:rsidRPr="00C46A34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C46A34">
        <w:rPr>
          <w:rFonts w:asciiTheme="minorHAnsi" w:hAnsiTheme="minorHAnsi" w:cstheme="minorHAnsi"/>
          <w:bCs/>
        </w:rPr>
        <w:t>Wypełniony kwestionariusz osobowy dla osoby ubiegającej się o zatrudnienie  – oryginał,</w:t>
      </w:r>
      <w:r w:rsidRPr="00C46A34">
        <w:rPr>
          <w:rFonts w:asciiTheme="minorHAnsi" w:hAnsiTheme="minorHAnsi" w:cstheme="minorHAnsi"/>
          <w:b/>
          <w:bCs/>
        </w:rPr>
        <w:t xml:space="preserve"> </w:t>
      </w:r>
    </w:p>
    <w:p w14:paraId="56697F7B" w14:textId="77777777" w:rsidR="00E00EB7" w:rsidRPr="004D4522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bCs/>
        </w:rPr>
        <w:t>Dokumenty potwierdzające posiadane wykształcenie (</w:t>
      </w:r>
      <w:r w:rsidRPr="004D4522">
        <w:rPr>
          <w:rFonts w:asciiTheme="minorHAnsi" w:hAnsiTheme="minorHAnsi" w:cstheme="minorHAnsi"/>
        </w:rPr>
        <w:t xml:space="preserve">odpisy lub kserokopie) – </w:t>
      </w:r>
      <w:r w:rsidRPr="004D4522">
        <w:rPr>
          <w:rFonts w:asciiTheme="minorHAnsi" w:hAnsiTheme="minorHAnsi" w:cstheme="minorHAnsi"/>
        </w:rPr>
        <w:br/>
        <w:t>w razie potrzeby oryginały do wglądu Komisji</w:t>
      </w:r>
      <w:r w:rsidRPr="004D4522">
        <w:rPr>
          <w:rFonts w:asciiTheme="minorHAnsi" w:hAnsiTheme="minorHAnsi" w:cstheme="minorHAnsi"/>
          <w:color w:val="000000"/>
        </w:rPr>
        <w:t>,</w:t>
      </w:r>
    </w:p>
    <w:p w14:paraId="284C7EEE" w14:textId="77777777" w:rsidR="00E00EB7" w:rsidRPr="004D4522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Podpisane oświadczenie o posiadaniu obywatelstwa polskiego, </w:t>
      </w:r>
    </w:p>
    <w:p w14:paraId="19AE43DC" w14:textId="77777777" w:rsidR="00E00EB7" w:rsidRPr="004D4522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</w:rPr>
        <w:t xml:space="preserve">Podpisane oświadczenie kandydata </w:t>
      </w:r>
      <w:bookmarkStart w:id="0" w:name="_Hlk5074750"/>
      <w:r w:rsidRPr="004D4522">
        <w:rPr>
          <w:rFonts w:asciiTheme="minorHAnsi" w:hAnsiTheme="minorHAnsi" w:cstheme="minorHAnsi"/>
          <w:color w:val="000000"/>
        </w:rPr>
        <w:t xml:space="preserve">o </w:t>
      </w:r>
      <w:r w:rsidRPr="004D4522">
        <w:rPr>
          <w:rFonts w:asciiTheme="minorHAnsi" w:hAnsiTheme="minorHAnsi" w:cstheme="minorHAnsi"/>
        </w:rPr>
        <w:t>pełnej zdolności do czynności prawnych oraz korzystaniu z pełni praw publicznych</w:t>
      </w:r>
      <w:bookmarkEnd w:id="0"/>
      <w:r w:rsidRPr="004D4522">
        <w:rPr>
          <w:rFonts w:asciiTheme="minorHAnsi" w:hAnsiTheme="minorHAnsi" w:cstheme="minorHAnsi"/>
        </w:rPr>
        <w:t>,</w:t>
      </w:r>
    </w:p>
    <w:p w14:paraId="4D6E08C4" w14:textId="77777777" w:rsidR="00E00EB7" w:rsidRPr="004D4522" w:rsidRDefault="00E00EB7" w:rsidP="00E00E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  <w:spacing w:val="-1"/>
        </w:rPr>
        <w:t>Podpisane oświadczenie kandydata o nieskazaniu prawomocnym wyrokiem sądu</w:t>
      </w:r>
      <w:r w:rsidRPr="004D4522">
        <w:rPr>
          <w:rFonts w:asciiTheme="minorHAnsi" w:hAnsiTheme="minorHAnsi" w:cstheme="minorHAnsi"/>
          <w:color w:val="000000"/>
          <w:spacing w:val="-1"/>
        </w:rPr>
        <w:br/>
        <w:t xml:space="preserve">za umyślnie popełnione </w:t>
      </w:r>
      <w:r w:rsidRPr="004D4522">
        <w:rPr>
          <w:rFonts w:asciiTheme="minorHAnsi" w:hAnsiTheme="minorHAnsi" w:cstheme="minorHAnsi"/>
          <w:spacing w:val="-1"/>
        </w:rPr>
        <w:t xml:space="preserve">przestępstwo ścigane z oskarżenia publicznego lub umyślne </w:t>
      </w:r>
      <w:r w:rsidRPr="004D4522">
        <w:rPr>
          <w:rFonts w:asciiTheme="minorHAnsi" w:hAnsiTheme="minorHAnsi" w:cstheme="minorHAnsi"/>
        </w:rPr>
        <w:t>przestępstwo skarbowe,</w:t>
      </w:r>
    </w:p>
    <w:p w14:paraId="115329BD" w14:textId="08F2C9A0" w:rsidR="00E00EB7" w:rsidRPr="00D32B0E" w:rsidRDefault="00E00EB7" w:rsidP="00E00E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spacing w:val="-1"/>
        </w:rPr>
        <w:t xml:space="preserve">Podpisane oświadczenie o wyrażeniu zgody na przetwarzanie danych osobowych </w:t>
      </w:r>
      <w:r w:rsidRPr="00D32B0E">
        <w:rPr>
          <w:rFonts w:asciiTheme="minorHAnsi" w:hAnsiTheme="minorHAnsi" w:cstheme="minorHAnsi"/>
          <w:spacing w:val="-1"/>
        </w:rPr>
        <w:t>zawartych w ofercie pracy dla potrzeb niezbędnych do realizacji procesu rekrutacji</w:t>
      </w:r>
      <w:r w:rsidR="00C63C78">
        <w:rPr>
          <w:rFonts w:asciiTheme="minorHAnsi" w:hAnsiTheme="minorHAnsi" w:cstheme="minorHAnsi"/>
          <w:spacing w:val="-1"/>
        </w:rPr>
        <w:t>,</w:t>
      </w:r>
    </w:p>
    <w:p w14:paraId="7BEF261A" w14:textId="14672234" w:rsidR="00D32B0E" w:rsidRPr="00D32B0E" w:rsidRDefault="00D32B0E" w:rsidP="00D32B0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8"/>
        <w:jc w:val="both"/>
        <w:rPr>
          <w:rFonts w:asciiTheme="minorHAnsi" w:hAnsiTheme="minorHAnsi" w:cstheme="minorHAnsi"/>
        </w:rPr>
      </w:pPr>
      <w:r w:rsidRPr="00D32B0E">
        <w:rPr>
          <w:rFonts w:asciiTheme="minorHAnsi" w:hAnsiTheme="minorHAnsi" w:cstheme="minorHAnsi"/>
          <w:color w:val="000000"/>
        </w:rPr>
        <w:t>Podpisane o</w:t>
      </w:r>
      <w:r w:rsidR="002D78A6" w:rsidRPr="00D32B0E">
        <w:rPr>
          <w:rFonts w:asciiTheme="minorHAnsi" w:hAnsiTheme="minorHAnsi" w:cstheme="minorHAnsi"/>
          <w:color w:val="000000"/>
        </w:rPr>
        <w:t xml:space="preserve">świadczenie o zapoznaniu się </w:t>
      </w:r>
      <w:r w:rsidRPr="00D32B0E">
        <w:rPr>
          <w:rFonts w:asciiTheme="minorHAnsi" w:hAnsiTheme="minorHAnsi" w:cstheme="minorHAnsi"/>
        </w:rPr>
        <w:t>z klauzulą informacyjną dla kandydatów do pracy dotyczącą przetwarzania danych osobowych, dostępną na stronie Biuletynu Informacji Publicznej Urzędu Gminy w Jednorożcu w zakładce „</w:t>
      </w:r>
      <w:r w:rsidRPr="00D32B0E">
        <w:rPr>
          <w:rFonts w:asciiTheme="minorHAnsi" w:hAnsiTheme="minorHAnsi" w:cstheme="minorHAnsi"/>
          <w:i/>
        </w:rPr>
        <w:t>Nabór na stanowiska urzędnicze</w:t>
      </w:r>
      <w:r w:rsidR="00C63C78">
        <w:rPr>
          <w:rFonts w:asciiTheme="minorHAnsi" w:hAnsiTheme="minorHAnsi" w:cstheme="minorHAnsi"/>
        </w:rPr>
        <w:t>”,</w:t>
      </w:r>
    </w:p>
    <w:p w14:paraId="3E74E5AB" w14:textId="77777777" w:rsidR="00E00EB7" w:rsidRDefault="00E00EB7" w:rsidP="00E00EB7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D32B0E">
        <w:rPr>
          <w:rFonts w:asciiTheme="minorHAnsi" w:hAnsiTheme="minorHAnsi" w:cstheme="minorHAnsi"/>
        </w:rPr>
        <w:lastRenderedPageBreak/>
        <w:t>Kserokopia dokumentu poświadczającego znajomość języka polskiego – dotyczy obywateli Unii Europejskiej oraz obywateli innych państw, którym na podstawie umów międzynarodowych lub przepisów prawa wspólnotowego przysługuje prawo do podjęcia zatrudnienia</w:t>
      </w:r>
      <w:r w:rsidRPr="004D4522">
        <w:rPr>
          <w:rFonts w:asciiTheme="minorHAnsi" w:hAnsiTheme="minorHAnsi" w:cstheme="minorHAnsi"/>
        </w:rPr>
        <w:t xml:space="preserve"> na terytorium Rzeczypospolitej Polskiej  (w razie potrzeby oryginały </w:t>
      </w:r>
      <w:r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do wglądu Komisji)</w:t>
      </w:r>
      <w:r>
        <w:rPr>
          <w:rFonts w:asciiTheme="minorHAnsi" w:hAnsiTheme="minorHAnsi" w:cstheme="minorHAnsi"/>
        </w:rPr>
        <w:t>.</w:t>
      </w:r>
    </w:p>
    <w:p w14:paraId="259B98D4" w14:textId="77777777" w:rsidR="00E00EB7" w:rsidRPr="00354594" w:rsidRDefault="00E00EB7" w:rsidP="00E00EB7">
      <w:pPr>
        <w:shd w:val="clear" w:color="auto" w:fill="FFFFFF"/>
        <w:ind w:left="720" w:right="-18"/>
        <w:jc w:val="both"/>
        <w:rPr>
          <w:rFonts w:asciiTheme="minorHAnsi" w:hAnsiTheme="minorHAnsi" w:cstheme="minorHAnsi"/>
          <w:sz w:val="6"/>
          <w:szCs w:val="6"/>
        </w:rPr>
      </w:pPr>
    </w:p>
    <w:p w14:paraId="5D42D056" w14:textId="77777777" w:rsidR="00E00EB7" w:rsidRPr="00CE3ED3" w:rsidRDefault="00E00EB7" w:rsidP="00E00EB7">
      <w:pPr>
        <w:shd w:val="clear" w:color="auto" w:fill="FFFFFF"/>
        <w:ind w:right="-18"/>
        <w:jc w:val="both"/>
        <w:rPr>
          <w:rFonts w:asciiTheme="minorHAnsi" w:hAnsiTheme="minorHAnsi" w:cstheme="minorHAnsi"/>
          <w:u w:val="single"/>
        </w:rPr>
      </w:pPr>
      <w:r w:rsidRPr="00CE3ED3">
        <w:rPr>
          <w:rFonts w:asciiTheme="minorHAnsi" w:hAnsiTheme="minorHAnsi" w:cstheme="minorHAnsi"/>
          <w:color w:val="000000"/>
          <w:u w:val="single"/>
        </w:rPr>
        <w:t xml:space="preserve">Dodatkowe </w:t>
      </w:r>
      <w:r w:rsidRPr="00CE3ED3">
        <w:rPr>
          <w:rFonts w:asciiTheme="minorHAnsi" w:hAnsiTheme="minorHAnsi" w:cstheme="minorHAnsi"/>
          <w:u w:val="single"/>
        </w:rPr>
        <w:t>dokumenty wg uznania kandydata</w:t>
      </w:r>
      <w:r>
        <w:rPr>
          <w:rFonts w:asciiTheme="minorHAnsi" w:hAnsiTheme="minorHAnsi" w:cstheme="minorHAnsi"/>
          <w:u w:val="single"/>
        </w:rPr>
        <w:t>:</w:t>
      </w:r>
      <w:r w:rsidRPr="00CE3ED3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673F4C7B" w14:textId="77777777" w:rsidR="00E00EB7" w:rsidRPr="00CE3ED3" w:rsidRDefault="00E00EB7" w:rsidP="00E00EB7">
      <w:pPr>
        <w:numPr>
          <w:ilvl w:val="0"/>
          <w:numId w:val="7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Kserokopie dokumentów potwierdzających przebieg dotychczasowej pracy zawodowej – (w razie potrzeby oryginały do wglądu Komisji</w:t>
      </w:r>
      <w:r w:rsidRPr="004D4522">
        <w:rPr>
          <w:rFonts w:asciiTheme="minorHAnsi" w:hAnsiTheme="minorHAnsi" w:cstheme="minorHAnsi"/>
          <w:color w:val="000000"/>
        </w:rPr>
        <w:t>),</w:t>
      </w:r>
    </w:p>
    <w:p w14:paraId="0265F157" w14:textId="77777777" w:rsidR="00E00EB7" w:rsidRDefault="00E00EB7" w:rsidP="00E00EB7">
      <w:pPr>
        <w:numPr>
          <w:ilvl w:val="0"/>
          <w:numId w:val="7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D4522">
        <w:rPr>
          <w:rFonts w:asciiTheme="minorHAnsi" w:hAnsiTheme="minorHAnsi" w:cstheme="minorHAnsi"/>
        </w:rPr>
        <w:t>okumenty i zaświadczenia o ukończonych kursach, szkoleniach, odbyciu stażu zawodowego, potwierdzające posiadane kwalifikacje i umiejętności (kserokopie - w razie potrzeby oryginały do wglądu Komisji).</w:t>
      </w:r>
    </w:p>
    <w:p w14:paraId="1BE8443D" w14:textId="77777777" w:rsidR="00E00EB7" w:rsidRPr="00F61C9A" w:rsidRDefault="00E00EB7" w:rsidP="00E00E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388EA364" w14:textId="2574CFC7" w:rsidR="00E00EB7" w:rsidRPr="00354594" w:rsidRDefault="00E00EB7" w:rsidP="00E00E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4594">
        <w:rPr>
          <w:rFonts w:asciiTheme="minorHAnsi" w:hAnsiTheme="minorHAnsi" w:cstheme="minorHAnsi"/>
          <w:i/>
          <w:sz w:val="22"/>
          <w:szCs w:val="22"/>
        </w:rPr>
        <w:t>Wz</w:t>
      </w:r>
      <w:r w:rsidR="002D78A6">
        <w:rPr>
          <w:rFonts w:asciiTheme="minorHAnsi" w:hAnsiTheme="minorHAnsi" w:cstheme="minorHAnsi"/>
          <w:i/>
          <w:sz w:val="22"/>
          <w:szCs w:val="22"/>
        </w:rPr>
        <w:t>ory</w:t>
      </w:r>
      <w:r w:rsidRPr="00354594">
        <w:rPr>
          <w:rFonts w:asciiTheme="minorHAnsi" w:hAnsiTheme="minorHAnsi" w:cstheme="minorHAnsi"/>
          <w:i/>
          <w:sz w:val="22"/>
          <w:szCs w:val="22"/>
        </w:rPr>
        <w:t xml:space="preserve"> oświadczeń i kwestionariusza osobowego do pobrania na stronie internetowej bip.jednorozec.pl –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354594">
        <w:rPr>
          <w:rFonts w:asciiTheme="minorHAnsi" w:hAnsiTheme="minorHAnsi" w:cstheme="minorHAnsi"/>
          <w:i/>
          <w:sz w:val="22"/>
          <w:szCs w:val="22"/>
        </w:rPr>
        <w:t>w zakładce „Nabór na stanowiska urzędnicze”</w:t>
      </w:r>
    </w:p>
    <w:p w14:paraId="531F0BE4" w14:textId="77777777" w:rsidR="00E00EB7" w:rsidRDefault="00E00EB7" w:rsidP="00E00E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4594">
        <w:rPr>
          <w:rFonts w:asciiTheme="minorHAnsi" w:hAnsiTheme="minorHAnsi" w:cstheme="minorHAnsi"/>
          <w:i/>
          <w:sz w:val="22"/>
          <w:szCs w:val="22"/>
        </w:rPr>
        <w:t>Dokumenty sporządzone w języku obcym winny być przetłumaczone na język polski.</w:t>
      </w:r>
    </w:p>
    <w:p w14:paraId="69181E7D" w14:textId="77777777" w:rsidR="00E00EB7" w:rsidRPr="00354594" w:rsidRDefault="00E00EB7" w:rsidP="00E00E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569A7E" w14:textId="77777777" w:rsidR="00E00EB7" w:rsidRPr="00F61C9A" w:rsidRDefault="00E00EB7" w:rsidP="00E00EB7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sz w:val="14"/>
          <w:szCs w:val="14"/>
        </w:rPr>
      </w:pPr>
    </w:p>
    <w:p w14:paraId="5E71C1FE" w14:textId="77777777" w:rsidR="00E00EB7" w:rsidRDefault="00E00EB7" w:rsidP="00E00EB7">
      <w:pPr>
        <w:rPr>
          <w:rFonts w:asciiTheme="minorHAnsi" w:hAnsiTheme="minorHAnsi" w:cstheme="minorHAnsi"/>
          <w:b/>
        </w:rPr>
      </w:pPr>
      <w:r w:rsidRPr="00D11BF5">
        <w:rPr>
          <w:rStyle w:val="Pogrubienie"/>
          <w:rFonts w:asciiTheme="minorHAnsi" w:hAnsiTheme="minorHAnsi" w:cstheme="minorHAnsi"/>
        </w:rPr>
        <w:t xml:space="preserve">V. </w:t>
      </w:r>
      <w:r w:rsidRPr="00D11BF5">
        <w:rPr>
          <w:rFonts w:asciiTheme="minorHAnsi" w:hAnsiTheme="minorHAnsi" w:cstheme="minorHAnsi"/>
          <w:b/>
        </w:rPr>
        <w:t>ZAKRES ZADAŃ STANOWISKA PRACY OBEJMUJE PRZEDE WSZYSTKIM</w:t>
      </w:r>
    </w:p>
    <w:p w14:paraId="4D2C0E88" w14:textId="1C4ACDED" w:rsidR="00E00EB7" w:rsidRPr="00610DA5" w:rsidRDefault="002429EB" w:rsidP="00610DA5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610DA5">
        <w:rPr>
          <w:rFonts w:asciiTheme="minorHAnsi" w:hAnsiTheme="minorHAnsi"/>
          <w:sz w:val="24"/>
          <w:szCs w:val="24"/>
        </w:rPr>
        <w:t>Prowadzenie obsługi kasowej Urzędu Gminy</w:t>
      </w:r>
      <w:r w:rsidR="00610DA5">
        <w:rPr>
          <w:rFonts w:asciiTheme="minorHAnsi" w:hAnsiTheme="minorHAnsi"/>
          <w:sz w:val="24"/>
          <w:szCs w:val="24"/>
        </w:rPr>
        <w:t xml:space="preserve">, </w:t>
      </w:r>
      <w:r w:rsidRPr="00610DA5">
        <w:rPr>
          <w:rFonts w:asciiTheme="minorHAnsi" w:hAnsiTheme="minorHAnsi"/>
          <w:sz w:val="24"/>
          <w:szCs w:val="24"/>
        </w:rPr>
        <w:t>Gminnej Biblioteki Publicznej</w:t>
      </w:r>
      <w:r w:rsidR="003C59D4">
        <w:rPr>
          <w:rFonts w:asciiTheme="minorHAnsi" w:hAnsiTheme="minorHAnsi"/>
          <w:sz w:val="24"/>
          <w:szCs w:val="24"/>
        </w:rPr>
        <w:t xml:space="preserve"> oraz jednostek organizacyjnych Gminy Jednorożec,</w:t>
      </w:r>
      <w:r w:rsidRPr="00610DA5">
        <w:rPr>
          <w:rFonts w:asciiTheme="minorHAnsi" w:hAnsiTheme="minorHAnsi"/>
          <w:sz w:val="24"/>
          <w:szCs w:val="24"/>
        </w:rPr>
        <w:t xml:space="preserve"> a w szczególności:</w:t>
      </w:r>
    </w:p>
    <w:p w14:paraId="2E364868" w14:textId="5177B144" w:rsidR="00E00EB7" w:rsidRPr="002429EB" w:rsidRDefault="002429EB" w:rsidP="002429EB">
      <w:pPr>
        <w:pStyle w:val="Akapitzlist"/>
        <w:numPr>
          <w:ilvl w:val="0"/>
          <w:numId w:val="17"/>
        </w:numPr>
        <w:tabs>
          <w:tab w:val="left" w:pos="993"/>
        </w:tabs>
        <w:ind w:left="567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E00EB7" w:rsidRPr="002429EB">
        <w:rPr>
          <w:rFonts w:asciiTheme="minorHAnsi" w:hAnsiTheme="minorHAnsi" w:cstheme="minorHAnsi"/>
          <w:color w:val="000000"/>
          <w:sz w:val="24"/>
          <w:szCs w:val="24"/>
        </w:rPr>
        <w:t xml:space="preserve">rzyjmowanie wpłat </w:t>
      </w:r>
      <w:r w:rsidRPr="002429EB">
        <w:rPr>
          <w:rFonts w:asciiTheme="minorHAnsi" w:hAnsiTheme="minorHAnsi" w:cstheme="minorHAnsi"/>
          <w:color w:val="000000"/>
          <w:sz w:val="24"/>
          <w:szCs w:val="24"/>
        </w:rPr>
        <w:t xml:space="preserve">gotówkowych </w:t>
      </w:r>
      <w:r w:rsidR="00E00EB7" w:rsidRPr="002429EB">
        <w:rPr>
          <w:rFonts w:asciiTheme="minorHAnsi" w:hAnsiTheme="minorHAnsi" w:cstheme="minorHAnsi"/>
          <w:color w:val="000000"/>
          <w:sz w:val="24"/>
          <w:szCs w:val="24"/>
        </w:rPr>
        <w:t>i odprowadzanie gotówki</w:t>
      </w:r>
      <w:r w:rsidRPr="002429EB">
        <w:rPr>
          <w:rFonts w:asciiTheme="minorHAnsi" w:hAnsiTheme="minorHAnsi" w:cstheme="minorHAnsi"/>
          <w:color w:val="000000"/>
          <w:sz w:val="24"/>
          <w:szCs w:val="24"/>
        </w:rPr>
        <w:t xml:space="preserve"> do banku</w:t>
      </w:r>
      <w:r w:rsidR="0019330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847ED1" w14:textId="0B0E0110" w:rsidR="00E00EB7" w:rsidRPr="002429EB" w:rsidRDefault="002429EB" w:rsidP="002429EB">
      <w:pPr>
        <w:pStyle w:val="Akapitzlist"/>
        <w:numPr>
          <w:ilvl w:val="0"/>
          <w:numId w:val="17"/>
        </w:numPr>
        <w:tabs>
          <w:tab w:val="left" w:pos="993"/>
        </w:tabs>
        <w:ind w:left="567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E00EB7" w:rsidRPr="002429EB">
        <w:rPr>
          <w:rFonts w:asciiTheme="minorHAnsi" w:hAnsiTheme="minorHAnsi" w:cstheme="minorHAnsi"/>
          <w:color w:val="000000"/>
          <w:sz w:val="24"/>
          <w:szCs w:val="24"/>
        </w:rPr>
        <w:t>okonywanie wypłaty gotówki na podstawie zatwierdzonych do wypłaty dokumentów.</w:t>
      </w:r>
    </w:p>
    <w:p w14:paraId="561E91B0" w14:textId="088CAC1E" w:rsidR="00E1778A" w:rsidRDefault="002429EB" w:rsidP="00E1778A">
      <w:pPr>
        <w:pStyle w:val="Akapitzlist"/>
        <w:numPr>
          <w:ilvl w:val="0"/>
          <w:numId w:val="16"/>
        </w:numPr>
        <w:suppressAutoHyphens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2429EB">
        <w:rPr>
          <w:rFonts w:asciiTheme="minorHAnsi" w:hAnsiTheme="minorHAnsi"/>
          <w:sz w:val="24"/>
          <w:szCs w:val="24"/>
        </w:rPr>
        <w:t xml:space="preserve">porządzanie raportów kasowych </w:t>
      </w:r>
      <w:r w:rsidRPr="00064410">
        <w:rPr>
          <w:rFonts w:asciiTheme="minorHAnsi" w:hAnsiTheme="minorHAnsi" w:cstheme="minorHAnsi"/>
          <w:sz w:val="24"/>
          <w:szCs w:val="24"/>
        </w:rPr>
        <w:t xml:space="preserve">oddzielnie dla każdego rodzaju środków </w:t>
      </w:r>
      <w:r w:rsidR="00610DA5" w:rsidRPr="00064410">
        <w:rPr>
          <w:rFonts w:asciiTheme="minorHAnsi" w:hAnsiTheme="minorHAnsi" w:cstheme="minorHAnsi"/>
          <w:sz w:val="24"/>
          <w:szCs w:val="24"/>
        </w:rPr>
        <w:br/>
      </w:r>
      <w:r w:rsidRPr="00064410">
        <w:rPr>
          <w:rFonts w:asciiTheme="minorHAnsi" w:hAnsiTheme="minorHAnsi"/>
          <w:sz w:val="24"/>
          <w:szCs w:val="24"/>
        </w:rPr>
        <w:t xml:space="preserve">w obowiązujących terminach i terminowe przekazywanie ich wraz załącznikami głównemu </w:t>
      </w:r>
      <w:r w:rsidRPr="002429EB">
        <w:rPr>
          <w:rFonts w:asciiTheme="minorHAnsi" w:hAnsiTheme="minorHAnsi"/>
          <w:sz w:val="24"/>
          <w:szCs w:val="24"/>
        </w:rPr>
        <w:t>księgowemu</w:t>
      </w:r>
      <w:r w:rsidR="00E1778A">
        <w:rPr>
          <w:rFonts w:asciiTheme="minorHAnsi" w:hAnsiTheme="minorHAnsi"/>
          <w:sz w:val="24"/>
          <w:szCs w:val="24"/>
        </w:rPr>
        <w:t>.</w:t>
      </w:r>
    </w:p>
    <w:p w14:paraId="5474BF19" w14:textId="12476F9A" w:rsidR="00E1778A" w:rsidRPr="00E1778A" w:rsidRDefault="00E1778A" w:rsidP="00E1778A">
      <w:pPr>
        <w:pStyle w:val="Akapitzlist"/>
        <w:numPr>
          <w:ilvl w:val="0"/>
          <w:numId w:val="16"/>
        </w:numPr>
        <w:suppressAutoHyphens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3"/>
          <w:szCs w:val="23"/>
        </w:rPr>
        <w:t>S</w:t>
      </w:r>
      <w:r w:rsidRPr="00E1778A">
        <w:rPr>
          <w:rFonts w:asciiTheme="minorHAnsi" w:hAnsiTheme="minorHAnsi"/>
          <w:sz w:val="23"/>
          <w:szCs w:val="23"/>
        </w:rPr>
        <w:t>porządzanie dokumentów bankowych dotyczących przekazywania środków pieniężnych        (dowodów wpłat)</w:t>
      </w:r>
      <w:r>
        <w:rPr>
          <w:rFonts w:asciiTheme="minorHAnsi" w:hAnsiTheme="minorHAnsi"/>
          <w:sz w:val="23"/>
          <w:szCs w:val="23"/>
        </w:rPr>
        <w:t>.</w:t>
      </w:r>
    </w:p>
    <w:p w14:paraId="6E0BAC85" w14:textId="24E68023" w:rsidR="002429EB" w:rsidRPr="002429EB" w:rsidRDefault="00E00EB7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Prowadzenie bieżącej ewidencji oraz wydawanie i rozliczanie pobrania: czeków gotówkowych i rozrachunkowych, dowodów KP, KW.</w:t>
      </w:r>
    </w:p>
    <w:p w14:paraId="127611FB" w14:textId="77777777" w:rsidR="00E00EB7" w:rsidRPr="002429EB" w:rsidRDefault="00E00EB7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Wypisywanie czeków rozrachunkowych i gotówkowych oraz podejmowanie gotówki do kasy.</w:t>
      </w:r>
    </w:p>
    <w:p w14:paraId="50450342" w14:textId="77777777" w:rsidR="00E00EB7" w:rsidRPr="002429EB" w:rsidRDefault="00E00EB7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Składanie zapotrzebowania na książeczki czeków gotówkowych i rozrachunkowych</w:t>
      </w:r>
      <w:r w:rsidRPr="002429EB">
        <w:rPr>
          <w:rFonts w:asciiTheme="minorHAnsi" w:hAnsiTheme="minorHAnsi" w:cstheme="minorHAnsi"/>
          <w:color w:val="000000"/>
          <w:sz w:val="24"/>
          <w:szCs w:val="24"/>
        </w:rPr>
        <w:br/>
        <w:t>w Banku prowadzącym rachunki bankowe Gminy oraz przeliczanie ilości blankietów czekowych i potwierdzanie ich odbioru.</w:t>
      </w:r>
    </w:p>
    <w:p w14:paraId="2E21DB86" w14:textId="6785B7E6" w:rsidR="002429EB" w:rsidRDefault="00E00EB7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 xml:space="preserve">Anulowanie mylnie wystawionych wpłat, pokwitowań oraz czeków zgodnie </w:t>
      </w:r>
      <w:r w:rsidR="008524D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429EB">
        <w:rPr>
          <w:rFonts w:asciiTheme="minorHAnsi" w:hAnsiTheme="minorHAnsi" w:cstheme="minorHAnsi"/>
          <w:color w:val="000000"/>
          <w:sz w:val="24"/>
          <w:szCs w:val="24"/>
        </w:rPr>
        <w:t>z obowiązującymi w tym zakresie przepisami</w:t>
      </w:r>
      <w:r w:rsidR="00E1778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3246F43" w14:textId="2F979EF4" w:rsidR="002429EB" w:rsidRPr="002429EB" w:rsidRDefault="002429EB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/>
          <w:sz w:val="23"/>
          <w:szCs w:val="23"/>
        </w:rPr>
        <w:t>P</w:t>
      </w:r>
      <w:r w:rsidRPr="002429EB">
        <w:rPr>
          <w:rFonts w:asciiTheme="minorHAnsi" w:hAnsiTheme="minorHAnsi"/>
          <w:sz w:val="23"/>
          <w:szCs w:val="23"/>
        </w:rPr>
        <w:t>rowadzenie druków ścisłego zarachowania – kwitariuszy przychodów K103</w:t>
      </w:r>
      <w:r w:rsidR="00E1778A">
        <w:rPr>
          <w:rFonts w:asciiTheme="minorHAnsi" w:hAnsiTheme="minorHAnsi"/>
          <w:sz w:val="23"/>
          <w:szCs w:val="23"/>
        </w:rPr>
        <w:t>.</w:t>
      </w:r>
    </w:p>
    <w:p w14:paraId="0B5E6B05" w14:textId="48127768" w:rsidR="00E00EB7" w:rsidRDefault="00E00EB7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29EB">
        <w:rPr>
          <w:rFonts w:asciiTheme="minorHAnsi" w:hAnsiTheme="minorHAnsi" w:cstheme="minorHAnsi"/>
          <w:color w:val="000000"/>
          <w:sz w:val="24"/>
          <w:szCs w:val="24"/>
        </w:rPr>
        <w:t>Przyjmowanie i przechowywanie gwarancji przetargowych oraz ich wydawanie.</w:t>
      </w:r>
    </w:p>
    <w:p w14:paraId="077BA1DC" w14:textId="66B9B9A0" w:rsidR="002429EB" w:rsidRPr="00E1778A" w:rsidRDefault="002429EB" w:rsidP="002429EB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778A">
        <w:rPr>
          <w:rFonts w:asciiTheme="minorHAnsi" w:hAnsiTheme="minorHAnsi"/>
          <w:sz w:val="24"/>
          <w:szCs w:val="24"/>
        </w:rPr>
        <w:t>Paca w programie komputerowym KASA i z programami z nim współpracującymi</w:t>
      </w:r>
      <w:r w:rsidR="00E1778A" w:rsidRPr="00E1778A">
        <w:rPr>
          <w:rFonts w:asciiTheme="minorHAnsi" w:hAnsiTheme="minorHAnsi"/>
          <w:sz w:val="24"/>
          <w:szCs w:val="24"/>
        </w:rPr>
        <w:t>.</w:t>
      </w:r>
    </w:p>
    <w:p w14:paraId="7223F276" w14:textId="0801969C" w:rsidR="00064410" w:rsidRPr="003C59D4" w:rsidRDefault="00624FA0" w:rsidP="00624FA0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C59D4">
        <w:rPr>
          <w:rFonts w:asciiTheme="minorHAnsi" w:hAnsiTheme="minorHAnsi" w:cstheme="minorHAnsi"/>
          <w:sz w:val="24"/>
          <w:szCs w:val="24"/>
        </w:rPr>
        <w:t>Przygotowanie dowodów księgowych do realizacji i o</w:t>
      </w:r>
      <w:r w:rsidR="00E00EB7" w:rsidRPr="003C59D4">
        <w:rPr>
          <w:rFonts w:asciiTheme="minorHAnsi" w:hAnsiTheme="minorHAnsi" w:cstheme="minorHAnsi"/>
          <w:sz w:val="24"/>
          <w:szCs w:val="24"/>
        </w:rPr>
        <w:t>bsługa realizacji przelewów</w:t>
      </w:r>
      <w:r w:rsidR="00064410" w:rsidRPr="003C59D4">
        <w:rPr>
          <w:rFonts w:asciiTheme="minorHAnsi" w:hAnsiTheme="minorHAnsi" w:cstheme="minorHAnsi"/>
          <w:sz w:val="24"/>
          <w:szCs w:val="24"/>
        </w:rPr>
        <w:t xml:space="preserve"> elektronicznych i papierowych</w:t>
      </w:r>
      <w:r w:rsidR="00E00EB7" w:rsidRPr="003C59D4">
        <w:rPr>
          <w:rFonts w:asciiTheme="minorHAnsi" w:hAnsiTheme="minorHAnsi" w:cstheme="minorHAnsi"/>
          <w:sz w:val="24"/>
          <w:szCs w:val="24"/>
        </w:rPr>
        <w:t>.</w:t>
      </w:r>
    </w:p>
    <w:p w14:paraId="48045A9A" w14:textId="0A8880D9" w:rsidR="00E1778A" w:rsidRPr="003C59D4" w:rsidRDefault="00E00EB7" w:rsidP="00E1778A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C59D4">
        <w:rPr>
          <w:rFonts w:asciiTheme="minorHAnsi" w:hAnsiTheme="minorHAnsi" w:cstheme="minorHAnsi"/>
          <w:sz w:val="24"/>
          <w:szCs w:val="24"/>
        </w:rPr>
        <w:t>Obsługa terminala płatniczego.</w:t>
      </w:r>
    </w:p>
    <w:p w14:paraId="31C3C665" w14:textId="5096C0FB" w:rsidR="0089570B" w:rsidRPr="00E1778A" w:rsidRDefault="0089570B" w:rsidP="00E1778A">
      <w:pPr>
        <w:pStyle w:val="Akapitzlis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Prowadzenie rejestru umów </w:t>
      </w:r>
      <w:r w:rsidR="003C59D4">
        <w:rPr>
          <w:rFonts w:asciiTheme="minorHAnsi" w:hAnsiTheme="minorHAnsi" w:cstheme="minorHAnsi"/>
          <w:color w:val="000000"/>
          <w:sz w:val="24"/>
          <w:szCs w:val="24"/>
        </w:rPr>
        <w:t>zawarty</w:t>
      </w:r>
      <w:r w:rsidR="003A77C3">
        <w:rPr>
          <w:rFonts w:asciiTheme="minorHAnsi" w:hAnsiTheme="minorHAnsi" w:cstheme="minorHAnsi"/>
          <w:color w:val="000000"/>
          <w:sz w:val="24"/>
          <w:szCs w:val="24"/>
        </w:rPr>
        <w:t>ch z Gminą Jednorożec.</w:t>
      </w:r>
      <w:bookmarkStart w:id="1" w:name="_GoBack"/>
      <w:bookmarkEnd w:id="1"/>
    </w:p>
    <w:p w14:paraId="7D84D092" w14:textId="77777777" w:rsidR="002429EB" w:rsidRPr="00E00EB7" w:rsidRDefault="002429EB" w:rsidP="00E00EB7">
      <w:pPr>
        <w:ind w:left="426"/>
        <w:jc w:val="both"/>
        <w:rPr>
          <w:rFonts w:asciiTheme="minorHAnsi" w:hAnsiTheme="minorHAnsi" w:cstheme="minorHAnsi"/>
        </w:rPr>
      </w:pPr>
    </w:p>
    <w:p w14:paraId="62F9540F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</w:t>
      </w:r>
      <w:r w:rsidRPr="004D4522">
        <w:rPr>
          <w:rStyle w:val="Pogrubienie"/>
          <w:rFonts w:asciiTheme="minorHAnsi" w:hAnsiTheme="minorHAnsi" w:cstheme="minorHAnsi"/>
        </w:rPr>
        <w:t>VI. Informacja o warunkach pracy na stanowisku:</w:t>
      </w:r>
    </w:p>
    <w:p w14:paraId="121ABF4F" w14:textId="77777777" w:rsidR="00E00EB7" w:rsidRPr="004D4522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Czas pracy: pełny wymiar – przeciętnie 40 godzin tygodniowo.</w:t>
      </w:r>
    </w:p>
    <w:p w14:paraId="49C40C8B" w14:textId="596212DC" w:rsidR="003C59D4" w:rsidRDefault="003C59D4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Zatrudnienie od stycznia 2020 r.</w:t>
      </w:r>
    </w:p>
    <w:p w14:paraId="2729F6D8" w14:textId="7F2BAE20" w:rsidR="00E00EB7" w:rsidRPr="00FB66B5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Praca w pomieszczeniu biurowym</w:t>
      </w:r>
      <w:r>
        <w:rPr>
          <w:rFonts w:asciiTheme="minorHAnsi" w:hAnsiTheme="minorHAnsi" w:cstheme="minorHAnsi"/>
        </w:rPr>
        <w:t xml:space="preserve"> (piętro) przy komputerze</w:t>
      </w:r>
      <w:r w:rsidRPr="004D4522">
        <w:rPr>
          <w:rFonts w:asciiTheme="minorHAnsi" w:hAnsiTheme="minorHAnsi" w:cstheme="minorHAnsi"/>
        </w:rPr>
        <w:t xml:space="preserve">, niezbędne przemieszczanie się pomiędzy pomieszczeniami (parter, piętro) – budynek wyposażony w windę dla wózków inwalidzkich umożliwiającą dostanie się na parter budynku, budynek wewnątrz </w:t>
      </w:r>
      <w:r w:rsidRPr="004D4522">
        <w:rPr>
          <w:rFonts w:asciiTheme="minorHAnsi" w:hAnsiTheme="minorHAnsi" w:cstheme="minorHAnsi"/>
        </w:rPr>
        <w:br/>
      </w:r>
      <w:r w:rsidRPr="00FB66B5">
        <w:rPr>
          <w:rFonts w:asciiTheme="minorHAnsi" w:hAnsiTheme="minorHAnsi" w:cstheme="minorHAnsi"/>
        </w:rPr>
        <w:t>nie przystosowany dla osób niepełnosprawnych.</w:t>
      </w:r>
    </w:p>
    <w:p w14:paraId="0FEF7857" w14:textId="77777777" w:rsidR="00E00EB7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 xml:space="preserve">Praca na przedmiotowym stanowisku nie jest narażona na występowanie uciążliwych </w:t>
      </w:r>
      <w:r w:rsidRPr="00FB66B5"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i szkodliwych warunków pracy.</w:t>
      </w:r>
    </w:p>
    <w:p w14:paraId="70E85A19" w14:textId="77777777" w:rsidR="00E00EB7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E977FD">
        <w:rPr>
          <w:rFonts w:asciiTheme="minorHAnsi" w:hAnsiTheme="minorHAnsi" w:cstheme="minorHAnsi"/>
        </w:rPr>
        <w:t xml:space="preserve">Wynagrodzenie ustalane zgodnie z rozporządzeniem Rady Ministrów z dnia 15 maja </w:t>
      </w:r>
      <w:r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2018 r. w sprawie wynagradzania pracowników samorządowych (Dz. U. z 2018 r. poz. 936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z późn. zm.</w:t>
      </w:r>
      <w:r w:rsidRPr="00E977FD">
        <w:rPr>
          <w:rFonts w:asciiTheme="minorHAnsi" w:hAnsiTheme="minorHAnsi" w:cstheme="minorHAnsi"/>
        </w:rPr>
        <w:t xml:space="preserve">) oraz Regulaminem wynagradzania pracowników Urzędu Gminy </w:t>
      </w:r>
      <w:r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w Jednorożcu.</w:t>
      </w:r>
    </w:p>
    <w:p w14:paraId="1CD56FA3" w14:textId="77777777" w:rsidR="00E00EB7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D4622E">
        <w:rPr>
          <w:rFonts w:asciiTheme="minorHAnsi" w:hAnsiTheme="minorHAnsi" w:cstheme="minorHAnsi"/>
        </w:rPr>
        <w:t>Wynagrodzenie wypłacane do 27 dnia każdego miesiąca.</w:t>
      </w:r>
    </w:p>
    <w:p w14:paraId="4328921D" w14:textId="77777777" w:rsidR="00E00EB7" w:rsidRDefault="00E00EB7" w:rsidP="00E00EB7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2E2C0B">
        <w:rPr>
          <w:rFonts w:asciiTheme="minorHAnsi" w:hAnsiTheme="minorHAnsi" w:cstheme="minorHAnsi"/>
        </w:rPr>
        <w:t>Zastrzega się zawarcie umowy na czas określony do 6 miesięcy.</w:t>
      </w:r>
    </w:p>
    <w:p w14:paraId="067A2A78" w14:textId="77777777" w:rsidR="00E00EB7" w:rsidRDefault="00E00EB7" w:rsidP="00E00EB7">
      <w:pPr>
        <w:shd w:val="clear" w:color="auto" w:fill="FFFFFF"/>
        <w:ind w:left="714"/>
        <w:jc w:val="both"/>
        <w:rPr>
          <w:rFonts w:asciiTheme="minorHAnsi" w:hAnsiTheme="minorHAnsi" w:cstheme="minorHAnsi"/>
        </w:rPr>
      </w:pPr>
    </w:p>
    <w:p w14:paraId="17BBFF75" w14:textId="77777777" w:rsidR="00E00EB7" w:rsidRPr="004D4522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>VII. Informacja o wskaźniku zatrudnienia osób niepełnosprawnych</w:t>
      </w:r>
    </w:p>
    <w:p w14:paraId="2243F862" w14:textId="77777777" w:rsidR="00E00EB7" w:rsidRPr="003C59D4" w:rsidRDefault="00E00EB7" w:rsidP="00E00E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Informacja wynikająca z art. 13 ust. 2 pkt 4b ustawy o pracownikach samorządowych - </w:t>
      </w:r>
      <w:r w:rsidRPr="004D4522">
        <w:rPr>
          <w:rFonts w:asciiTheme="minorHAnsi" w:hAnsiTheme="minorHAnsi" w:cstheme="minorHAnsi"/>
        </w:rPr>
        <w:br/>
        <w:t xml:space="preserve">w miesiącu poprzedzającym datę upublicznienie ogłoszenia (tj. w miesiącu </w:t>
      </w:r>
      <w:r w:rsidR="00131A67">
        <w:rPr>
          <w:rFonts w:asciiTheme="minorHAnsi" w:hAnsiTheme="minorHAnsi" w:cstheme="minorHAnsi"/>
        </w:rPr>
        <w:t>listopadzie</w:t>
      </w:r>
      <w:r w:rsidRPr="004D4522">
        <w:rPr>
          <w:rFonts w:asciiTheme="minorHAnsi" w:hAnsiTheme="minorHAnsi" w:cstheme="minorHAnsi"/>
        </w:rPr>
        <w:t xml:space="preserve"> 2019 r.) wskaźnik zatrudnienia osób niepełnosprawnych w Urzędzie Gminy w Jednorożcu, w rozumieniu </w:t>
      </w:r>
      <w:r w:rsidRPr="003C59D4">
        <w:rPr>
          <w:rFonts w:asciiTheme="minorHAnsi" w:hAnsiTheme="minorHAnsi" w:cstheme="minorHAnsi"/>
        </w:rPr>
        <w:t xml:space="preserve">przepisów o rehabilitacji zawodowej i społecznej oraz zatrudnienia osób niepełnosprawnych wyniósł co najmniej 6%. </w:t>
      </w:r>
    </w:p>
    <w:p w14:paraId="249C8904" w14:textId="77777777" w:rsidR="00E00EB7" w:rsidRPr="003C59D4" w:rsidRDefault="00E00EB7" w:rsidP="00E00EB7">
      <w:pPr>
        <w:rPr>
          <w:rFonts w:asciiTheme="minorHAnsi" w:hAnsiTheme="minorHAnsi" w:cstheme="minorHAnsi"/>
          <w:b/>
        </w:rPr>
      </w:pPr>
    </w:p>
    <w:p w14:paraId="244127E3" w14:textId="77777777" w:rsidR="00E00EB7" w:rsidRPr="004D4522" w:rsidRDefault="00E00EB7" w:rsidP="00E00EB7">
      <w:pPr>
        <w:rPr>
          <w:rFonts w:asciiTheme="minorHAnsi" w:hAnsiTheme="minorHAnsi" w:cstheme="minorHAnsi"/>
          <w:b/>
        </w:rPr>
      </w:pPr>
      <w:r w:rsidRPr="004D4522">
        <w:rPr>
          <w:rFonts w:asciiTheme="minorHAnsi" w:hAnsiTheme="minorHAnsi" w:cstheme="minorHAnsi"/>
          <w:b/>
        </w:rPr>
        <w:t> VIII. Informacje dodatkowe:</w:t>
      </w:r>
    </w:p>
    <w:p w14:paraId="72A3E33D" w14:textId="74987BA4" w:rsidR="00E00EB7" w:rsidRPr="004D4522" w:rsidRDefault="00E00EB7" w:rsidP="00E00EB7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Wymagane dokumenty należy składać osobiście w sekretariacie Urzędu Gminy </w:t>
      </w:r>
      <w:r w:rsidRPr="004D4522">
        <w:rPr>
          <w:rFonts w:asciiTheme="minorHAnsi" w:hAnsiTheme="minorHAnsi" w:cstheme="minorHAnsi"/>
        </w:rPr>
        <w:br/>
        <w:t>w Jednorożcu, ul. Odrodzenia 14, 06-323 Jednorożec lub przesłać pocztą na ww. adres Urzędu (decyduje data wpływu do Urzędu) w zamkniętych kopertach</w:t>
      </w:r>
      <w:r w:rsidRPr="004D4522">
        <w:rPr>
          <w:rStyle w:val="apple-converted-space"/>
          <w:rFonts w:asciiTheme="minorHAnsi" w:hAnsiTheme="minorHAnsi" w:cstheme="minorHAnsi"/>
          <w:vertAlign w:val="superscript"/>
        </w:rPr>
        <w:t> </w:t>
      </w:r>
      <w:r w:rsidRPr="004D4522">
        <w:rPr>
          <w:rFonts w:asciiTheme="minorHAnsi" w:hAnsiTheme="minorHAnsi" w:cstheme="minorHAnsi"/>
        </w:rPr>
        <w:t xml:space="preserve"> </w:t>
      </w:r>
      <w:bookmarkStart w:id="2" w:name="_Hlk3205239"/>
      <w:r w:rsidRPr="004D4522">
        <w:rPr>
          <w:rFonts w:asciiTheme="minorHAnsi" w:hAnsiTheme="minorHAnsi" w:cstheme="minorHAnsi"/>
        </w:rPr>
        <w:t xml:space="preserve">z dopiskiem </w:t>
      </w:r>
      <w:r w:rsidR="003C59D4"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  <w:b/>
        </w:rPr>
        <w:t xml:space="preserve">„Oferta pracy – nabór na stanowisko </w:t>
      </w:r>
      <w:r w:rsidR="003C59D4">
        <w:rPr>
          <w:rFonts w:asciiTheme="minorHAnsi" w:hAnsiTheme="minorHAnsi" w:cstheme="minorHAnsi"/>
          <w:b/>
        </w:rPr>
        <w:t>podinspektora ds. księgowości budżetowej i obsługi kasy</w:t>
      </w:r>
      <w:r w:rsidRPr="004D4522">
        <w:rPr>
          <w:rFonts w:asciiTheme="minorHAnsi" w:hAnsiTheme="minorHAnsi" w:cstheme="minorHAnsi"/>
          <w:b/>
        </w:rPr>
        <w:t>”</w:t>
      </w:r>
      <w:bookmarkEnd w:id="2"/>
      <w:r w:rsidR="003C59D4">
        <w:rPr>
          <w:rFonts w:asciiTheme="minorHAnsi" w:hAnsiTheme="minorHAnsi" w:cstheme="minorHAnsi"/>
          <w:b/>
        </w:rPr>
        <w:t xml:space="preserve"> </w:t>
      </w:r>
      <w:r w:rsidRPr="004D4522">
        <w:rPr>
          <w:rFonts w:asciiTheme="minorHAnsi" w:hAnsiTheme="minorHAnsi" w:cstheme="minorHAnsi"/>
        </w:rPr>
        <w:t xml:space="preserve">w terminie do dnia </w:t>
      </w:r>
      <w:r w:rsidR="00131A67" w:rsidRPr="00131A67">
        <w:rPr>
          <w:rFonts w:asciiTheme="minorHAnsi" w:hAnsiTheme="minorHAnsi" w:cstheme="minorHAnsi"/>
          <w:b/>
          <w:bCs/>
        </w:rPr>
        <w:t>23</w:t>
      </w:r>
      <w:r w:rsidRPr="004D4522">
        <w:rPr>
          <w:rFonts w:asciiTheme="minorHAnsi" w:hAnsiTheme="minorHAnsi" w:cstheme="minorHAnsi"/>
          <w:b/>
        </w:rPr>
        <w:t xml:space="preserve"> </w:t>
      </w:r>
      <w:r w:rsidR="00131A67">
        <w:rPr>
          <w:rFonts w:asciiTheme="minorHAnsi" w:hAnsiTheme="minorHAnsi" w:cstheme="minorHAnsi"/>
          <w:b/>
        </w:rPr>
        <w:t>grudnia</w:t>
      </w:r>
      <w:r w:rsidRPr="004D4522">
        <w:rPr>
          <w:rFonts w:asciiTheme="minorHAnsi" w:hAnsiTheme="minorHAnsi" w:cstheme="minorHAnsi"/>
          <w:b/>
        </w:rPr>
        <w:t xml:space="preserve"> 2019 r.</w:t>
      </w:r>
      <w:r w:rsidRPr="004D4522">
        <w:rPr>
          <w:rFonts w:asciiTheme="minorHAnsi" w:hAnsiTheme="minorHAnsi" w:cstheme="minorHAnsi"/>
        </w:rPr>
        <w:t xml:space="preserve"> do godziny 15</w:t>
      </w:r>
      <w:r w:rsidRPr="004D4522">
        <w:rPr>
          <w:rFonts w:asciiTheme="minorHAnsi" w:hAnsiTheme="minorHAnsi" w:cstheme="minorHAnsi"/>
          <w:vertAlign w:val="superscript"/>
        </w:rPr>
        <w:t>30</w:t>
      </w:r>
      <w:r w:rsidRPr="004D4522">
        <w:rPr>
          <w:rFonts w:asciiTheme="minorHAnsi" w:hAnsiTheme="minorHAnsi" w:cstheme="minorHAnsi"/>
        </w:rPr>
        <w:t>. Oferty, które wpłyną do urzędu po wyżej określonym terminie nie będą rozpatrywane.</w:t>
      </w:r>
    </w:p>
    <w:p w14:paraId="145188B5" w14:textId="77777777" w:rsidR="00E00EB7" w:rsidRPr="004D4522" w:rsidRDefault="00E00EB7" w:rsidP="00E00EB7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Komisja powołana przez Wójta Gminy Jednorożec działa dwuetapowo zgodnie </w:t>
      </w:r>
      <w:r w:rsidRPr="004D4522">
        <w:rPr>
          <w:rFonts w:asciiTheme="minorHAnsi" w:hAnsiTheme="minorHAnsi" w:cstheme="minorHAnsi"/>
        </w:rPr>
        <w:br/>
        <w:t xml:space="preserve">z Regulaminem naboru na wolne stanowisko urzędnicze w Urzędzie Gminy w Jednorożcu (zarządzenie Wójta Gminy Jednorożec nr 42/2019 z dnia 14.03.2019 r. dostępne na stronie </w:t>
      </w:r>
      <w:hyperlink r:id="rId5" w:history="1">
        <w:r w:rsidRPr="004D4522">
          <w:rPr>
            <w:rStyle w:val="Hipercze"/>
            <w:rFonts w:asciiTheme="minorHAnsi" w:hAnsiTheme="minorHAnsi" w:cstheme="minorHAnsi"/>
            <w:color w:val="auto"/>
            <w:u w:val="none"/>
          </w:rPr>
          <w:t>www.bip.jednorozec.pl</w:t>
        </w:r>
      </w:hyperlink>
      <w:r w:rsidRPr="004D4522">
        <w:rPr>
          <w:rFonts w:asciiTheme="minorHAnsi" w:hAnsiTheme="minorHAnsi" w:cstheme="minorHAnsi"/>
        </w:rPr>
        <w:t xml:space="preserve"> w zakładce „</w:t>
      </w:r>
      <w:r w:rsidRPr="004D4522">
        <w:rPr>
          <w:rFonts w:asciiTheme="minorHAnsi" w:hAnsiTheme="minorHAnsi" w:cstheme="minorHAnsi"/>
          <w:i/>
        </w:rPr>
        <w:t>Nabór na stanowiska urzędnicze</w:t>
      </w:r>
      <w:r w:rsidRPr="004D4522">
        <w:rPr>
          <w:rFonts w:asciiTheme="minorHAnsi" w:hAnsiTheme="minorHAnsi" w:cstheme="minorHAnsi"/>
        </w:rPr>
        <w:t>”).</w:t>
      </w:r>
    </w:p>
    <w:p w14:paraId="16F650D0" w14:textId="77777777" w:rsidR="00E00EB7" w:rsidRPr="004D4522" w:rsidRDefault="00E00EB7" w:rsidP="00E00EB7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bookmarkStart w:id="3" w:name="_Hlk5095618"/>
      <w:r w:rsidRPr="004D4522">
        <w:rPr>
          <w:rFonts w:asciiTheme="minorHAnsi" w:hAnsiTheme="minorHAnsi" w:cstheme="minorHAnsi"/>
        </w:rPr>
        <w:t>Kandydaci spełniający wymagania formalne zostaną zawiadomieni pisemnie, drogą elektroniczną lub telefonicznie o terminie i miejscu odbycia się kolejnego etapu procedury rekrutacyjnej oraz o jej metodzie i technice.</w:t>
      </w:r>
      <w:bookmarkEnd w:id="3"/>
    </w:p>
    <w:p w14:paraId="0286F2DD" w14:textId="18CC2A6E" w:rsidR="00E00EB7" w:rsidRPr="004D4522" w:rsidRDefault="00E00EB7" w:rsidP="00E00EB7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textAlignment w:val="baseline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Dodatkowe informacje można uzyskać w Urzędzie Gminy w Jednorożcu na stanowisku </w:t>
      </w:r>
      <w:r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ds. organizacyjnych i kadr oraz obsługi Rady Gminy w pok</w:t>
      </w:r>
      <w:r w:rsidR="003C59D4">
        <w:rPr>
          <w:rFonts w:asciiTheme="minorHAnsi" w:hAnsiTheme="minorHAnsi" w:cstheme="minorHAnsi"/>
        </w:rPr>
        <w:t>.</w:t>
      </w:r>
      <w:r w:rsidRPr="004D4522">
        <w:rPr>
          <w:rFonts w:asciiTheme="minorHAnsi" w:hAnsiTheme="minorHAnsi" w:cstheme="minorHAnsi"/>
        </w:rPr>
        <w:t xml:space="preserve"> 1A lub pod nr telefonu </w:t>
      </w:r>
      <w:r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29 751-70-50.</w:t>
      </w:r>
    </w:p>
    <w:p w14:paraId="0E1FBDB6" w14:textId="77777777" w:rsidR="00E00EB7" w:rsidRPr="002F280C" w:rsidRDefault="00E00EB7" w:rsidP="00E00EB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                     </w:t>
      </w:r>
    </w:p>
    <w:p w14:paraId="72BDB626" w14:textId="77777777" w:rsidR="00E00EB7" w:rsidRPr="00423B7E" w:rsidRDefault="00E00EB7" w:rsidP="00E00E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23B7E">
        <w:rPr>
          <w:rFonts w:asciiTheme="minorHAnsi" w:hAnsiTheme="minorHAnsi" w:cstheme="minorHAnsi"/>
        </w:rPr>
        <w:t>Wójt Gminy Jednorożec</w:t>
      </w:r>
    </w:p>
    <w:p w14:paraId="7301C823" w14:textId="77777777" w:rsidR="00E00EB7" w:rsidRPr="00423B7E" w:rsidRDefault="00E00EB7" w:rsidP="00E00E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23B7E">
        <w:rPr>
          <w:rStyle w:val="Uwydatnienie"/>
          <w:rFonts w:asciiTheme="minorHAnsi" w:hAnsiTheme="minorHAnsi" w:cstheme="minorHAnsi"/>
        </w:rPr>
        <w:t>/-/ Krzysztof Andrzej Iwulski</w:t>
      </w:r>
    </w:p>
    <w:p w14:paraId="2667DC21" w14:textId="77777777" w:rsidR="00E00EB7" w:rsidRPr="00423B7E" w:rsidRDefault="00E00EB7" w:rsidP="00E00EB7"/>
    <w:p w14:paraId="7974A9BD" w14:textId="77777777" w:rsidR="000E057D" w:rsidRDefault="000E057D"/>
    <w:sectPr w:rsidR="000E057D" w:rsidSect="002F280C">
      <w:pgSz w:w="11906" w:h="16838"/>
      <w:pgMar w:top="540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009A"/>
    <w:multiLevelType w:val="hybridMultilevel"/>
    <w:tmpl w:val="7AD24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702D"/>
    <w:multiLevelType w:val="hybridMultilevel"/>
    <w:tmpl w:val="6786F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16C"/>
    <w:multiLevelType w:val="multilevel"/>
    <w:tmpl w:val="77AC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27DE0"/>
    <w:multiLevelType w:val="multilevel"/>
    <w:tmpl w:val="BE26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E181D"/>
    <w:multiLevelType w:val="hybridMultilevel"/>
    <w:tmpl w:val="ACE434EC"/>
    <w:lvl w:ilvl="0" w:tplc="30E655B6">
      <w:start w:val="1"/>
      <w:numFmt w:val="decimal"/>
      <w:lvlText w:val="%1)"/>
      <w:lvlJc w:val="left"/>
      <w:pPr>
        <w:ind w:left="1266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BB5D74"/>
    <w:multiLevelType w:val="hybridMultilevel"/>
    <w:tmpl w:val="9DA2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0228D"/>
    <w:multiLevelType w:val="multilevel"/>
    <w:tmpl w:val="7B0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42773"/>
    <w:multiLevelType w:val="hybridMultilevel"/>
    <w:tmpl w:val="5CC0A95A"/>
    <w:lvl w:ilvl="0" w:tplc="E398BF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615"/>
    <w:multiLevelType w:val="hybridMultilevel"/>
    <w:tmpl w:val="8018A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4483"/>
    <w:multiLevelType w:val="hybridMultilevel"/>
    <w:tmpl w:val="4994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603"/>
    <w:multiLevelType w:val="hybridMultilevel"/>
    <w:tmpl w:val="F77E2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6D0E"/>
    <w:multiLevelType w:val="hybridMultilevel"/>
    <w:tmpl w:val="F4C2554A"/>
    <w:lvl w:ilvl="0" w:tplc="9ED849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4B1"/>
    <w:multiLevelType w:val="hybridMultilevel"/>
    <w:tmpl w:val="0370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7791D"/>
    <w:multiLevelType w:val="hybridMultilevel"/>
    <w:tmpl w:val="60065046"/>
    <w:lvl w:ilvl="0" w:tplc="0415000F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832B90"/>
    <w:multiLevelType w:val="hybridMultilevel"/>
    <w:tmpl w:val="9474AE20"/>
    <w:lvl w:ilvl="0" w:tplc="EFECF73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8D5023"/>
    <w:multiLevelType w:val="multilevel"/>
    <w:tmpl w:val="04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0519C"/>
    <w:multiLevelType w:val="multilevel"/>
    <w:tmpl w:val="04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B7"/>
    <w:rsid w:val="00064410"/>
    <w:rsid w:val="000E057D"/>
    <w:rsid w:val="000F2F68"/>
    <w:rsid w:val="00131A67"/>
    <w:rsid w:val="00170689"/>
    <w:rsid w:val="00193309"/>
    <w:rsid w:val="002429EB"/>
    <w:rsid w:val="002D78A6"/>
    <w:rsid w:val="003A77C3"/>
    <w:rsid w:val="003C59D4"/>
    <w:rsid w:val="004C6198"/>
    <w:rsid w:val="00610DA5"/>
    <w:rsid w:val="00624FA0"/>
    <w:rsid w:val="006954EC"/>
    <w:rsid w:val="006C26D5"/>
    <w:rsid w:val="007F5C62"/>
    <w:rsid w:val="008524D8"/>
    <w:rsid w:val="0089570B"/>
    <w:rsid w:val="008B6956"/>
    <w:rsid w:val="00AE4165"/>
    <w:rsid w:val="00C63C78"/>
    <w:rsid w:val="00D32B0E"/>
    <w:rsid w:val="00E00EB7"/>
    <w:rsid w:val="00E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A309"/>
  <w15:chartTrackingRefBased/>
  <w15:docId w15:val="{10D45A34-113F-4DDB-BCD0-3AFD178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0EB7"/>
    <w:pPr>
      <w:spacing w:before="100" w:beforeAutospacing="1" w:after="100" w:afterAutospacing="1"/>
    </w:pPr>
  </w:style>
  <w:style w:type="character" w:styleId="Pogrubienie">
    <w:name w:val="Strong"/>
    <w:qFormat/>
    <w:rsid w:val="00E00EB7"/>
    <w:rPr>
      <w:b/>
      <w:bCs/>
    </w:rPr>
  </w:style>
  <w:style w:type="character" w:styleId="Uwydatnienie">
    <w:name w:val="Emphasis"/>
    <w:qFormat/>
    <w:rsid w:val="00E00EB7"/>
    <w:rPr>
      <w:i/>
      <w:iCs/>
    </w:rPr>
  </w:style>
  <w:style w:type="character" w:customStyle="1" w:styleId="apple-converted-space">
    <w:name w:val="apple-converted-space"/>
    <w:basedOn w:val="Domylnaczcionkaakapitu"/>
    <w:rsid w:val="00E00EB7"/>
  </w:style>
  <w:style w:type="paragraph" w:styleId="Akapitzlist">
    <w:name w:val="List Paragraph"/>
    <w:basedOn w:val="Normalny"/>
    <w:uiPriority w:val="34"/>
    <w:qFormat/>
    <w:rsid w:val="00E00EB7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E00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15</cp:revision>
  <cp:lastPrinted>2019-12-12T06:52:00Z</cp:lastPrinted>
  <dcterms:created xsi:type="dcterms:W3CDTF">2019-12-12T04:39:00Z</dcterms:created>
  <dcterms:modified xsi:type="dcterms:W3CDTF">2019-12-12T13:59:00Z</dcterms:modified>
</cp:coreProperties>
</file>