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8D" w:rsidRP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21935">
        <w:rPr>
          <w:rFonts w:ascii="Times New Roman" w:hAnsi="Times New Roman" w:cs="Times New Roman"/>
          <w:b/>
          <w:sz w:val="96"/>
          <w:szCs w:val="96"/>
        </w:rPr>
        <w:t>O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G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Ł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O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S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Z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E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N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I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E</w:t>
      </w:r>
    </w:p>
    <w:p w:rsid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1935">
        <w:rPr>
          <w:rFonts w:ascii="Times New Roman" w:hAnsi="Times New Roman" w:cs="Times New Roman"/>
          <w:b/>
          <w:sz w:val="56"/>
          <w:szCs w:val="56"/>
        </w:rPr>
        <w:t>KONSULTACJE SPOŁECZNE</w:t>
      </w:r>
    </w:p>
    <w:p w:rsidR="00C21935" w:rsidRP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1935">
        <w:rPr>
          <w:rFonts w:ascii="Times New Roman" w:hAnsi="Times New Roman" w:cs="Times New Roman"/>
          <w:b/>
          <w:sz w:val="72"/>
          <w:szCs w:val="72"/>
        </w:rPr>
        <w:t>2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21935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D02E7">
        <w:rPr>
          <w:rFonts w:ascii="Times New Roman" w:hAnsi="Times New Roman" w:cs="Times New Roman"/>
          <w:b/>
          <w:sz w:val="72"/>
          <w:szCs w:val="72"/>
        </w:rPr>
        <w:t>2</w:t>
      </w:r>
      <w:r w:rsidR="00402697">
        <w:rPr>
          <w:rFonts w:ascii="Times New Roman" w:hAnsi="Times New Roman" w:cs="Times New Roman"/>
          <w:b/>
          <w:sz w:val="72"/>
          <w:szCs w:val="72"/>
        </w:rPr>
        <w:t>1</w:t>
      </w:r>
    </w:p>
    <w:p w:rsid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35">
        <w:rPr>
          <w:rFonts w:ascii="Times New Roman" w:hAnsi="Times New Roman" w:cs="Times New Roman"/>
          <w:b/>
          <w:sz w:val="24"/>
          <w:szCs w:val="24"/>
        </w:rPr>
        <w:t xml:space="preserve">projektu uchwały w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35">
        <w:rPr>
          <w:rFonts w:ascii="Times New Roman" w:hAnsi="Times New Roman" w:cs="Times New Roman"/>
          <w:b/>
          <w:sz w:val="24"/>
          <w:szCs w:val="24"/>
        </w:rPr>
        <w:t xml:space="preserve"> ROCZNEGO PROGRAMU WSPÓŁPRACY SAMORZĄDU GMINY JEDNOROŻEC Z ORGANIZACJAMI POZARZĄDOWYMI ORAZ PODMIOTAMI,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21935">
        <w:rPr>
          <w:rFonts w:ascii="Times New Roman" w:hAnsi="Times New Roman" w:cs="Times New Roman"/>
          <w:b/>
          <w:sz w:val="24"/>
          <w:szCs w:val="24"/>
        </w:rPr>
        <w:t xml:space="preserve"> o których mowa w art. 3 ust. 3 ustawy z dnia 24 kwietnia 2003 r. </w:t>
      </w:r>
    </w:p>
    <w:p w:rsid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35">
        <w:rPr>
          <w:rFonts w:ascii="Times New Roman" w:hAnsi="Times New Roman" w:cs="Times New Roman"/>
          <w:b/>
          <w:sz w:val="24"/>
          <w:szCs w:val="24"/>
        </w:rPr>
        <w:t>o działalności pożytku publicznego i o wolontariacie na 20</w:t>
      </w:r>
      <w:r w:rsidR="00341B13">
        <w:rPr>
          <w:rFonts w:ascii="Times New Roman" w:hAnsi="Times New Roman" w:cs="Times New Roman"/>
          <w:b/>
          <w:sz w:val="24"/>
          <w:szCs w:val="24"/>
        </w:rPr>
        <w:t>2</w:t>
      </w:r>
      <w:r w:rsidR="00402697">
        <w:rPr>
          <w:rFonts w:ascii="Times New Roman" w:hAnsi="Times New Roman" w:cs="Times New Roman"/>
          <w:b/>
          <w:sz w:val="24"/>
          <w:szCs w:val="24"/>
        </w:rPr>
        <w:t>2</w:t>
      </w:r>
      <w:r w:rsidR="00F21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3E2">
        <w:rPr>
          <w:rFonts w:ascii="Times New Roman" w:hAnsi="Times New Roman" w:cs="Times New Roman"/>
          <w:b/>
          <w:sz w:val="24"/>
          <w:szCs w:val="24"/>
        </w:rPr>
        <w:t>rok</w:t>
      </w:r>
    </w:p>
    <w:p w:rsidR="00F243E2" w:rsidRDefault="00F243E2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 xml:space="preserve">Wójt Gminy Jednorożec, zgodnie z  § 3 ust.4 i 5 uchwały Nr VII/28/2011 Rady Gminy Jednorożec z dnia 30 marca 2011 r. w sprawie określenia szczegółowego sposobu konsultowania projektów aktów prawa miejscowego z organizacjami pozarządowymi i innymi podmiotami (Dz. Urz. woj. </w:t>
      </w:r>
      <w:proofErr w:type="spellStart"/>
      <w:r w:rsidRPr="00681B69">
        <w:rPr>
          <w:color w:val="000000"/>
        </w:rPr>
        <w:t>maz</w:t>
      </w:r>
      <w:proofErr w:type="spellEnd"/>
      <w:r w:rsidRPr="00681B69">
        <w:rPr>
          <w:color w:val="000000"/>
        </w:rPr>
        <w:t>. z 2011 Nr 60 poz.1958 ) podaje do wiadomości publicznej ogłoszenie o konsultacjach projektu aktu prawa miejscowego –  projektu uchwały w sprawie: Rocznego Programu Współpracy Samorządu Gminy Jednorożec z organizacjami pozarządowymi oraz podmiotami, o których mowa w art. 3 ust. 3 ustawy z dnia 24 kwietnia 2003 r. o działalności pożytku publicznego i o wolontariacie, na 20</w:t>
      </w:r>
      <w:r w:rsidR="00FD02E7">
        <w:rPr>
          <w:color w:val="000000"/>
        </w:rPr>
        <w:t>2</w:t>
      </w:r>
      <w:r w:rsidR="00402697">
        <w:rPr>
          <w:color w:val="000000"/>
        </w:rPr>
        <w:t>2</w:t>
      </w:r>
      <w:r w:rsidRPr="00681B69">
        <w:rPr>
          <w:color w:val="000000"/>
        </w:rPr>
        <w:t xml:space="preserve"> rok.</w:t>
      </w:r>
    </w:p>
    <w:p w:rsidR="00F243E2" w:rsidRPr="00681B69" w:rsidRDefault="00F243E2" w:rsidP="00F243E2">
      <w:pPr>
        <w:pStyle w:val="NormalnyWeb"/>
        <w:shd w:val="clear" w:color="auto" w:fill="F9F7EA"/>
        <w:rPr>
          <w:color w:val="000000"/>
          <w:sz w:val="27"/>
          <w:szCs w:val="27"/>
        </w:rPr>
      </w:pPr>
      <w:r w:rsidRPr="00681B69">
        <w:rPr>
          <w:color w:val="000000"/>
          <w:sz w:val="27"/>
          <w:szCs w:val="27"/>
        </w:rPr>
        <w:t> </w:t>
      </w: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b/>
          <w:color w:val="000000"/>
          <w:sz w:val="22"/>
          <w:szCs w:val="22"/>
          <w:u w:val="single"/>
        </w:rPr>
      </w:pPr>
      <w:r w:rsidRPr="00681B69">
        <w:rPr>
          <w:b/>
          <w:color w:val="000000"/>
          <w:sz w:val="22"/>
          <w:szCs w:val="22"/>
          <w:u w:val="single"/>
        </w:rPr>
        <w:t>KONSULTACJE PROJEKTU UCHWAŁY PROWADZONE SĄ W FORMIE PISEMNEJ:</w:t>
      </w: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1) w wersji papierowej poprzez wypełnienie i złożenie w sekretariacie Urzędu Gminy Jednorożec formularza konsultacji, dostępnego na stronie internetowej Gminy Jednorożec.</w:t>
      </w: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2) za pośrednictwem poczty elektronicznej poprzez wypełnienie i przesłanie drogą elektroniczną formularza, o którym mowa w punkcie poprzedzającym, na adres: gmina@jednorozec.pl.</w:t>
      </w:r>
    </w:p>
    <w:p w:rsidR="007C450B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Konsultacje w formie pisemnej będą prowadzone w terminie</w:t>
      </w:r>
      <w:r w:rsidR="007C450B">
        <w:rPr>
          <w:color w:val="000000"/>
        </w:rPr>
        <w:t xml:space="preserve"> </w:t>
      </w:r>
      <w:r w:rsidR="007C450B">
        <w:rPr>
          <w:color w:val="000000"/>
        </w:rPr>
        <w:t xml:space="preserve">od 10.12.2021r.                     </w:t>
      </w:r>
      <w:r w:rsidR="007C450B">
        <w:rPr>
          <w:color w:val="000000"/>
        </w:rPr>
        <w:t xml:space="preserve">                        </w:t>
      </w:r>
      <w:r w:rsidR="007C450B">
        <w:rPr>
          <w:color w:val="000000"/>
        </w:rPr>
        <w:t xml:space="preserve"> do 16.12.2021r</w:t>
      </w:r>
      <w:r w:rsidRPr="00681B69">
        <w:rPr>
          <w:color w:val="000000"/>
        </w:rPr>
        <w:t xml:space="preserve"> </w:t>
      </w:r>
      <w:r w:rsidR="007C450B">
        <w:rPr>
          <w:color w:val="000000"/>
        </w:rPr>
        <w:t xml:space="preserve"> </w:t>
      </w:r>
    </w:p>
    <w:p w:rsidR="00F243E2" w:rsidRPr="00681B69" w:rsidRDefault="00494670" w:rsidP="00F243E2">
      <w:pPr>
        <w:pStyle w:val="NormalnyWeb"/>
        <w:shd w:val="clear" w:color="auto" w:fill="F9F7EA"/>
        <w:jc w:val="both"/>
        <w:rPr>
          <w:color w:val="000000"/>
        </w:rPr>
      </w:pPr>
      <w:r>
        <w:rPr>
          <w:color w:val="000000"/>
        </w:rPr>
        <w:t>Niniejsze</w:t>
      </w:r>
      <w:bookmarkStart w:id="0" w:name="_GoBack"/>
      <w:bookmarkEnd w:id="0"/>
      <w:r w:rsidR="007C450B">
        <w:rPr>
          <w:color w:val="000000"/>
        </w:rPr>
        <w:t xml:space="preserve"> ogłoszenie będzie dostępne</w:t>
      </w:r>
      <w:r w:rsidR="00F243E2" w:rsidRPr="00681B69">
        <w:rPr>
          <w:color w:val="000000"/>
        </w:rPr>
        <w:t xml:space="preserve"> w Biuletynie Informacji Publicznej Gminy Jednorożec</w:t>
      </w:r>
      <w:r w:rsidR="004338D3">
        <w:rPr>
          <w:color w:val="000000"/>
        </w:rPr>
        <w:t xml:space="preserve">, stornie </w:t>
      </w:r>
      <w:hyperlink r:id="rId4" w:history="1">
        <w:r w:rsidR="004338D3" w:rsidRPr="00E43936">
          <w:rPr>
            <w:rStyle w:val="Hipercze"/>
          </w:rPr>
          <w:t>www.jednorozec.pl</w:t>
        </w:r>
      </w:hyperlink>
      <w:r w:rsidR="004338D3">
        <w:rPr>
          <w:color w:val="000000"/>
        </w:rPr>
        <w:t xml:space="preserve">  oraz tablicy ogłoszeń Urzędu Gminy Jednorożec</w:t>
      </w:r>
      <w:r w:rsidR="007C450B">
        <w:rPr>
          <w:color w:val="000000"/>
        </w:rPr>
        <w:t>.</w:t>
      </w: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Organizacje pozarządowe i podmioty wymienione w art. 3 ust. 3 ustawy o działalności pożytku publicznego i o wolontariacie uczestniczące w konsultacjach zobowiązane są do przekazywania wraz z przedstawianą opinią do konsultowanego</w:t>
      </w:r>
      <w:r w:rsidRPr="00681B69">
        <w:rPr>
          <w:color w:val="000000"/>
          <w:sz w:val="27"/>
          <w:szCs w:val="27"/>
        </w:rPr>
        <w:t xml:space="preserve"> </w:t>
      </w:r>
      <w:r w:rsidRPr="00681B69">
        <w:rPr>
          <w:color w:val="000000"/>
        </w:rPr>
        <w:t>projektu aktu prawa miejscowego informacji umożliwiających kontakt, np. adres, telefon, e-mail.</w:t>
      </w:r>
    </w:p>
    <w:p w:rsidR="00F243E2" w:rsidRPr="00F243E2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Opinie anonimowe lub nie zawierające powyższych informacji nie będą brane pod uwagę.</w:t>
      </w:r>
    </w:p>
    <w:p w:rsidR="00F243E2" w:rsidRPr="00F243E2" w:rsidRDefault="00F243E2" w:rsidP="00F243E2">
      <w:pPr>
        <w:pStyle w:val="NormalnyWeb"/>
        <w:shd w:val="clear" w:color="auto" w:fill="F9F7EA"/>
        <w:rPr>
          <w:color w:val="000000"/>
        </w:rPr>
      </w:pPr>
      <w:r w:rsidRPr="00F243E2">
        <w:rPr>
          <w:color w:val="000000"/>
        </w:rPr>
        <w:t> </w:t>
      </w:r>
    </w:p>
    <w:p w:rsidR="00402697" w:rsidRDefault="00997D4C" w:rsidP="004026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Gminnej Biblioteki Publicznej w Jednorożcu</w:t>
      </w:r>
    </w:p>
    <w:p w:rsidR="00997D4C" w:rsidRDefault="00997D4C" w:rsidP="004026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Eugenia Bonalska</w:t>
      </w:r>
    </w:p>
    <w:p w:rsidR="00F243E2" w:rsidRPr="00C21935" w:rsidRDefault="00F243E2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43E2" w:rsidRPr="00C21935" w:rsidSect="00F243E2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C3"/>
    <w:rsid w:val="000E27C2"/>
    <w:rsid w:val="001B2658"/>
    <w:rsid w:val="00202311"/>
    <w:rsid w:val="00282BD3"/>
    <w:rsid w:val="00341B13"/>
    <w:rsid w:val="00402697"/>
    <w:rsid w:val="004338D3"/>
    <w:rsid w:val="00494670"/>
    <w:rsid w:val="00543717"/>
    <w:rsid w:val="00681B69"/>
    <w:rsid w:val="007C450B"/>
    <w:rsid w:val="007C7E83"/>
    <w:rsid w:val="00940FC3"/>
    <w:rsid w:val="00997D4C"/>
    <w:rsid w:val="00A96ABA"/>
    <w:rsid w:val="00C21935"/>
    <w:rsid w:val="00CC4D8D"/>
    <w:rsid w:val="00D11636"/>
    <w:rsid w:val="00F211E2"/>
    <w:rsid w:val="00F243E2"/>
    <w:rsid w:val="00FD02E7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F18F-F2FA-4668-82F0-044A3570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B6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33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bibliotekaJednorozec</cp:lastModifiedBy>
  <cp:revision>10</cp:revision>
  <cp:lastPrinted>2015-10-27T15:07:00Z</cp:lastPrinted>
  <dcterms:created xsi:type="dcterms:W3CDTF">2020-10-13T10:15:00Z</dcterms:created>
  <dcterms:modified xsi:type="dcterms:W3CDTF">2021-12-03T13:13:00Z</dcterms:modified>
</cp:coreProperties>
</file>