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5B9" w14:textId="77777777" w:rsidR="000E1CDA" w:rsidRDefault="000E1CDA" w:rsidP="000E1CD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50/2022</w:t>
      </w:r>
    </w:p>
    <w:p w14:paraId="60CC3A26" w14:textId="77777777" w:rsidR="000E1CDA" w:rsidRDefault="000E1CDA" w:rsidP="000E1CD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15DFABE2" w14:textId="77777777" w:rsidR="000E1CDA" w:rsidRDefault="000E1CDA" w:rsidP="000E1CD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9 maja 2022 roku</w:t>
      </w:r>
    </w:p>
    <w:p w14:paraId="40D1BC0B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27BBA6" w14:textId="77777777" w:rsidR="000E1CDA" w:rsidRDefault="000E1CDA" w:rsidP="000E1CDA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1456BE5A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D13D83" w14:textId="77777777" w:rsidR="000E1CDA" w:rsidRDefault="000E1CDA" w:rsidP="000E1CD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1C31BAFC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DF1AB5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wprowadza się następujące zmiany:</w:t>
      </w:r>
    </w:p>
    <w:p w14:paraId="1C105E55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3AFFAEC8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0E1CDA" w14:paraId="6D64A42B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0891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A1AE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658F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CE28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8A5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A9AF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E1CDA" w14:paraId="02944242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00B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CA3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A5D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4CD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101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5F1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546,96</w:t>
            </w:r>
          </w:p>
        </w:tc>
      </w:tr>
      <w:tr w:rsidR="000E1CDA" w14:paraId="22F68D89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961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18C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212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3BC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27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A5D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999,75</w:t>
            </w:r>
          </w:p>
        </w:tc>
      </w:tr>
      <w:tr w:rsidR="000E1CDA" w14:paraId="3828B5C2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7A3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5C37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6C9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C90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DCA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BFD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2.088,00</w:t>
            </w:r>
          </w:p>
        </w:tc>
      </w:tr>
      <w:tr w:rsidR="000E1CDA" w14:paraId="4C529D9D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9B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44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3B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DC7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031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599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184.000,00</w:t>
            </w:r>
          </w:p>
        </w:tc>
      </w:tr>
      <w:tr w:rsidR="000E1CDA" w14:paraId="58E3CAD1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61A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1B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59F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FF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430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712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729,00</w:t>
            </w:r>
          </w:p>
        </w:tc>
      </w:tr>
      <w:tr w:rsidR="000E1CDA" w14:paraId="7E19F20B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86D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F5C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81D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DC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81C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2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11.322,00</w:t>
            </w:r>
          </w:p>
        </w:tc>
      </w:tr>
      <w:tr w:rsidR="000E1CDA" w14:paraId="072F4E97" w14:textId="77777777" w:rsidTr="000E1C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F7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079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28E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2C7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73D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228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95,00</w:t>
            </w:r>
          </w:p>
        </w:tc>
      </w:tr>
      <w:tr w:rsidR="000E1CDA" w14:paraId="7785EE9E" w14:textId="77777777" w:rsidTr="000E1CDA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BD83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F71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199.780,71</w:t>
            </w:r>
          </w:p>
        </w:tc>
      </w:tr>
    </w:tbl>
    <w:p w14:paraId="68202B3E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27CF80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504381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0E1CDA" w14:paraId="7DA4BFFD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9C2E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7543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268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4F1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455A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4A8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509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0E1CDA" w14:paraId="55050AA3" w14:textId="77777777" w:rsidTr="000E1CDA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562F" w14:textId="77777777" w:rsidR="000E1CDA" w:rsidRDefault="000E1CD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0E1CDA" w14:paraId="3C0F2706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E69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B40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387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22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1F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546,96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F3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54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E1CDA" w14:paraId="0F9006AD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70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757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89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1FF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9A3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457,17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5ABE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034A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7F6026C0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B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7A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76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449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4E9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78,59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9726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71A8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39DD3C0D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32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65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3D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BD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397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11,20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E285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7D0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0F66CADA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15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AA67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09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2B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DC9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999,75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92B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68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E1CDA" w14:paraId="300CBF58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8F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57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54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9F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920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0914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2080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483D561A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BB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05B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F7B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653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5037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2846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42F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49BF0EA8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3E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B5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BE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EC8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B70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20,47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B27D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1896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49ABF140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14E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B66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28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E77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83A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2.088,00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7A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761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0E1CDA" w14:paraId="4912FB2C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41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B3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47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F1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1C6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51E5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73C4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1AE491DB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01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19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6A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5C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62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92C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FB82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5C346CBB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A2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6F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72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13A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A2E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1.743,00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1D4E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BAD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3D17991C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167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35C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2B19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81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EA2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184.000,00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84F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39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E1CDA" w14:paraId="56F8A363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04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E9B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19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DB71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9B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184.000,00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B8B8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4DF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2E52329D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E58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60B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27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A2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519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784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2FB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0E1CDA" w14:paraId="757DFB9E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97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30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01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42E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1F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6417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7449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37B0E8CD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DA33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D5D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73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DF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0C9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11.322,00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C0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8E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0E1CDA" w14:paraId="6D972AA1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19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FB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A5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A7A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334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FEC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484A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100DB29C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3F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712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F8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7D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B1E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FE98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FF1C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21327642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D18D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7FB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0877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6BB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42E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95,00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E728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97A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Ośrodek Pomocy </w:t>
            </w:r>
            <w:r>
              <w:rPr>
                <w:rFonts w:cstheme="minorHAnsi"/>
                <w:sz w:val="24"/>
                <w:szCs w:val="24"/>
              </w:rPr>
              <w:lastRenderedPageBreak/>
              <w:t>Społecznej w Jednorożcu</w:t>
            </w:r>
          </w:p>
        </w:tc>
      </w:tr>
      <w:tr w:rsidR="000E1CDA" w14:paraId="21370D28" w14:textId="77777777" w:rsidTr="000E1CD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C0C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96F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F55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B8B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E6E0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E129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CE2A" w14:textId="77777777" w:rsidR="000E1CDA" w:rsidRDefault="000E1CD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1CDA" w14:paraId="2CDE2BF5" w14:textId="77777777" w:rsidTr="000E1CDA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8096" w14:textId="77777777" w:rsidR="000E1CDA" w:rsidRDefault="000E1CD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D828" w14:textId="77777777" w:rsidR="000E1CDA" w:rsidRDefault="000E1CD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199.780,71</w:t>
            </w:r>
          </w:p>
        </w:tc>
      </w:tr>
    </w:tbl>
    <w:p w14:paraId="62491D09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9EBC39A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 § 3. W Urzędzie Gminy w Jednorożcu dodaje się wyodrębniony się rachunek bankowy przeznaczony do środków pochodzących z Funduszu Pomocy prowadzony przez </w:t>
      </w:r>
      <w:proofErr w:type="spellStart"/>
      <w:r>
        <w:rPr>
          <w:rFonts w:cstheme="minorHAnsi"/>
          <w:sz w:val="24"/>
          <w:szCs w:val="24"/>
        </w:rPr>
        <w:t>Limes</w:t>
      </w:r>
      <w:proofErr w:type="spellEnd"/>
      <w:r>
        <w:rPr>
          <w:rFonts w:cstheme="minorHAnsi"/>
          <w:sz w:val="24"/>
          <w:szCs w:val="24"/>
        </w:rPr>
        <w:t xml:space="preserve"> Bank Spółdzielczy w Chorzelach o numerze 89 8913 0005 0008 9597 2000 0740 – środki na edukację dzieci z Ukrainy (wyodrębniony rachunek dochodów Urzędu Gminy w Jednorożcu).</w:t>
      </w:r>
    </w:p>
    <w:p w14:paraId="54BBC2E9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3147ED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77A11C6C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CC4674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09B7CDA6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59165E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BC15C6" w14:textId="77777777" w:rsidR="000E1CDA" w:rsidRDefault="000E1CDA" w:rsidP="000E1CDA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719C300F" w14:textId="77777777" w:rsidR="000E1CDA" w:rsidRDefault="000E1CDA" w:rsidP="000E1CDA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0FEC9535" w14:textId="77777777" w:rsidR="000E1CDA" w:rsidRDefault="000E1CDA" w:rsidP="000E1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24B925" w14:textId="77777777" w:rsidR="000E1CDA" w:rsidRDefault="000E1CDA" w:rsidP="000E1CD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55DF7E55" w14:textId="77777777" w:rsidR="000E1CDA" w:rsidRDefault="000E1CDA" w:rsidP="000E1CD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79FE5E11" w14:textId="77777777" w:rsidR="000E1CDA" w:rsidRDefault="000E1CDA" w:rsidP="000E1CD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2E6BA531" w14:textId="77777777" w:rsidR="000E1CDA" w:rsidRDefault="000E1CDA" w:rsidP="000E1CD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72AD1BBE" w14:textId="77777777" w:rsidR="000E1CDA" w:rsidRDefault="000E1CDA" w:rsidP="000E1CDA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36976143" w14:textId="77777777" w:rsidR="00D05D33" w:rsidRDefault="00D05D33"/>
    <w:sectPr w:rsidR="00D0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1E"/>
    <w:rsid w:val="000E1CDA"/>
    <w:rsid w:val="007A541E"/>
    <w:rsid w:val="00D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20B3D-7A9F-48E5-AA14-24322C4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C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2022-05-09T10:15:00Z</dcterms:created>
  <dcterms:modified xsi:type="dcterms:W3CDTF">2022-05-09T10:15:00Z</dcterms:modified>
</cp:coreProperties>
</file>