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6258B4" w:rsidRDefault="00CC7375" w:rsidP="00CC7375">
      <w:pPr>
        <w:jc w:val="center"/>
        <w:rPr>
          <w:rFonts w:eastAsia="Calibri" w:cstheme="minorHAnsi"/>
          <w:b/>
          <w:bCs/>
        </w:rPr>
      </w:pPr>
      <w:r w:rsidRPr="006258B4">
        <w:rPr>
          <w:rFonts w:eastAsia="Calibri" w:cstheme="minorHAnsi"/>
          <w:b/>
          <w:bCs/>
        </w:rPr>
        <w:t>OŚWIADCZENIE</w:t>
      </w:r>
    </w:p>
    <w:p w14:paraId="44CB40FB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258B4">
        <w:rPr>
          <w:rFonts w:eastAsia="Calibri" w:cstheme="minorHAnsi"/>
          <w:b/>
          <w:bCs/>
          <w:color w:val="000000"/>
        </w:rPr>
        <w:t xml:space="preserve">O PRZYNALEŻNOŚCI LUB BRAKU PRZYNALEŻNOŚCI DO TEJ SAMEJ GRUPY KAPITAŁOWEJ, </w:t>
      </w:r>
    </w:p>
    <w:p w14:paraId="4488C9AE" w14:textId="7CC4BF60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258B4">
        <w:rPr>
          <w:rFonts w:eastAsia="Calibri" w:cstheme="minorHAnsi"/>
          <w:b/>
          <w:bCs/>
          <w:color w:val="000000"/>
        </w:rPr>
        <w:t>O KTÓREJ MOWA W ART.108 UST. 1 PKT 5 USTAWY PZP</w:t>
      </w:r>
    </w:p>
    <w:p w14:paraId="4EADF2A6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</w:rPr>
      </w:pPr>
    </w:p>
    <w:p w14:paraId="0242AD5D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53018135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b/>
          <w:bCs/>
          <w:color w:val="000000"/>
          <w:u w:val="single"/>
        </w:rPr>
        <w:t>Dane dotyczące wykonawcy</w:t>
      </w:r>
    </w:p>
    <w:p w14:paraId="7BC69F7A" w14:textId="77777777" w:rsidR="00CC7375" w:rsidRPr="006258B4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0DE0F845" w14:textId="03CD4DE9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 xml:space="preserve">Nazwa </w:t>
      </w:r>
      <w:r w:rsidR="00900839" w:rsidRPr="006258B4">
        <w:rPr>
          <w:rFonts w:eastAsia="Calibri" w:cstheme="minorHAnsi"/>
          <w:color w:val="000000"/>
        </w:rPr>
        <w:t>W</w:t>
      </w:r>
      <w:r w:rsidRPr="006258B4">
        <w:rPr>
          <w:rFonts w:eastAsia="Calibri" w:cstheme="minorHAnsi"/>
          <w:color w:val="000000"/>
        </w:rPr>
        <w:t>ykonawcy</w:t>
      </w:r>
      <w:r w:rsidRPr="006258B4">
        <w:rPr>
          <w:rFonts w:eastAsia="Calibri" w:cstheme="minorHAnsi"/>
          <w:color w:val="000000"/>
        </w:rPr>
        <w:tab/>
      </w:r>
    </w:p>
    <w:p w14:paraId="0AA126BE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6357F8ED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40F574E3" w14:textId="0DF910A5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 xml:space="preserve">Adres </w:t>
      </w:r>
      <w:r w:rsidR="00900839" w:rsidRPr="006258B4">
        <w:rPr>
          <w:rFonts w:eastAsia="Calibri" w:cstheme="minorHAnsi"/>
          <w:color w:val="000000"/>
        </w:rPr>
        <w:t>W</w:t>
      </w:r>
      <w:r w:rsidRPr="006258B4">
        <w:rPr>
          <w:rFonts w:eastAsia="Calibri" w:cstheme="minorHAnsi"/>
          <w:color w:val="000000"/>
        </w:rPr>
        <w:t xml:space="preserve">ykonawcy </w:t>
      </w:r>
      <w:r w:rsidRPr="006258B4">
        <w:rPr>
          <w:rFonts w:eastAsia="Calibri" w:cstheme="minorHAnsi"/>
          <w:color w:val="000000"/>
        </w:rPr>
        <w:tab/>
      </w:r>
    </w:p>
    <w:p w14:paraId="66BEBB80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3A9C752C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1F47DF32" w14:textId="05D61942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 xml:space="preserve">Numer sprawy: </w:t>
      </w:r>
      <w:r w:rsidR="006258B4" w:rsidRPr="006258B4">
        <w:rPr>
          <w:rFonts w:eastAsia="Calibri" w:cstheme="minorHAnsi"/>
          <w:b/>
          <w:color w:val="000000"/>
          <w:highlight w:val="white"/>
        </w:rPr>
        <w:t>ZIR</w:t>
      </w:r>
      <w:r w:rsidRPr="006258B4">
        <w:rPr>
          <w:rFonts w:eastAsia="Calibri" w:cstheme="minorHAnsi"/>
          <w:b/>
          <w:color w:val="000000"/>
          <w:highlight w:val="white"/>
        </w:rPr>
        <w:t>.271.</w:t>
      </w:r>
      <w:r w:rsidR="006258B4" w:rsidRPr="006258B4">
        <w:rPr>
          <w:rFonts w:eastAsia="Calibri" w:cstheme="minorHAnsi"/>
          <w:b/>
          <w:color w:val="000000"/>
          <w:highlight w:val="white"/>
        </w:rPr>
        <w:t>1</w:t>
      </w:r>
      <w:r w:rsidR="00616DEB" w:rsidRPr="006258B4">
        <w:rPr>
          <w:rFonts w:eastAsia="Calibri" w:cstheme="minorHAnsi"/>
          <w:b/>
          <w:color w:val="000000"/>
          <w:highlight w:val="white"/>
        </w:rPr>
        <w:t>1</w:t>
      </w:r>
      <w:r w:rsidRPr="006258B4">
        <w:rPr>
          <w:rFonts w:eastAsia="Calibri" w:cstheme="minorHAnsi"/>
          <w:b/>
          <w:color w:val="000000"/>
          <w:highlight w:val="white"/>
        </w:rPr>
        <w:t>.202</w:t>
      </w:r>
      <w:r w:rsidR="00444046" w:rsidRPr="006258B4">
        <w:rPr>
          <w:rFonts w:eastAsia="Calibri" w:cstheme="minorHAnsi"/>
          <w:b/>
          <w:color w:val="000000"/>
        </w:rPr>
        <w:t>2</w:t>
      </w:r>
    </w:p>
    <w:p w14:paraId="234A3C36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71F49C2F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6258B4">
        <w:rPr>
          <w:rFonts w:eastAsia="Calibri" w:cstheme="minorHAnsi"/>
          <w:color w:val="000000"/>
        </w:rPr>
        <w:t xml:space="preserve">Nazwa zadania: </w:t>
      </w:r>
    </w:p>
    <w:p w14:paraId="225E2148" w14:textId="33DB3A5D" w:rsidR="00616DEB" w:rsidRPr="006258B4" w:rsidRDefault="006258B4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u w:val="single"/>
        </w:rPr>
      </w:pPr>
      <w:r w:rsidRPr="006258B4">
        <w:rPr>
          <w:rFonts w:eastAsia="Calibri" w:cstheme="minorHAnsi"/>
          <w:b/>
          <w:color w:val="000000"/>
        </w:rPr>
        <w:t>Zakup i dostawa sprzętu komputerowego w ramach realizacji projektu grantowego pn. „Wsparcie dzieci z rodzin pegeerowskich w rozwoju cyfrowym - Granty PPGR”</w:t>
      </w:r>
    </w:p>
    <w:p w14:paraId="60145A2A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07D3DC45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>Składając ofertę w niniejszym postępowaniu o udzielenie zamówienia publicznego oświadczam, że:</w:t>
      </w:r>
    </w:p>
    <w:p w14:paraId="65B602D4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12976EF6" w14:textId="09CFC5C5" w:rsidR="00CC7375" w:rsidRPr="006258B4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lang w:eastAsia="ar-SA"/>
        </w:rPr>
      </w:pPr>
      <w:r w:rsidRPr="006258B4">
        <w:rPr>
          <w:rFonts w:eastAsia="Calibri" w:cstheme="minorHAnsi"/>
          <w:color w:val="000000"/>
        </w:rPr>
        <w:t xml:space="preserve">* </w:t>
      </w:r>
      <w:r w:rsidRPr="006258B4">
        <w:rPr>
          <w:rFonts w:eastAsia="Calibri" w:cstheme="minorHAnsi"/>
          <w:b/>
          <w:color w:val="000000"/>
        </w:rPr>
        <w:t>nie należę do tej samej grupy kapitałowej</w:t>
      </w:r>
      <w:r w:rsidRPr="006258B4">
        <w:rPr>
          <w:rFonts w:eastAsia="Calibri" w:cstheme="minorHAnsi"/>
          <w:color w:val="000000"/>
        </w:rPr>
        <w:t xml:space="preserve">, </w:t>
      </w:r>
      <w:r w:rsidRPr="006258B4">
        <w:rPr>
          <w:rFonts w:eastAsia="Times New Roman" w:cstheme="minorHAnsi"/>
          <w:color w:val="000000"/>
          <w:lang w:eastAsia="ar-SA"/>
        </w:rPr>
        <w:t>w rozumieniu ustawy z dnia 16 lutego 2007 r. o ochronie konkurencji i konsumentów (</w:t>
      </w:r>
      <w:r w:rsidRPr="006258B4">
        <w:rPr>
          <w:rFonts w:eastAsia="Times New Roman" w:cstheme="minorHAnsi"/>
          <w:lang w:eastAsia="ar-SA"/>
        </w:rPr>
        <w:t>Dz. U. z 2020 r. poz.1076 i 1086</w:t>
      </w:r>
      <w:r w:rsidRPr="006258B4">
        <w:rPr>
          <w:rFonts w:eastAsia="Times New Roman" w:cstheme="minorHAnsi"/>
          <w:color w:val="000000"/>
          <w:lang w:eastAsia="ar-SA"/>
        </w:rPr>
        <w:t>) z wykonawcami, którzy złożyli odrębne oferty w postępowniu.*</w:t>
      </w:r>
    </w:p>
    <w:p w14:paraId="50CC0591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3DFE7BB2" w14:textId="7C5AD3D4" w:rsidR="00CC7375" w:rsidRPr="006258B4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lang w:eastAsia="ar-SA"/>
        </w:rPr>
      </w:pPr>
      <w:r w:rsidRPr="006258B4">
        <w:rPr>
          <w:rFonts w:eastAsia="Calibri" w:cstheme="minorHAnsi"/>
          <w:color w:val="000000"/>
        </w:rPr>
        <w:t xml:space="preserve">* </w:t>
      </w:r>
      <w:r w:rsidRPr="006258B4">
        <w:rPr>
          <w:rFonts w:eastAsia="Calibri" w:cstheme="minorHAnsi"/>
          <w:b/>
          <w:color w:val="000000"/>
        </w:rPr>
        <w:t>należę tej samej grupy kapitałowej</w:t>
      </w:r>
      <w:r w:rsidRPr="006258B4">
        <w:rPr>
          <w:rFonts w:eastAsia="Times New Roman" w:cstheme="minorHAnsi"/>
          <w:color w:val="000000"/>
          <w:lang w:eastAsia="ar-SA"/>
        </w:rPr>
        <w:t xml:space="preserve"> w rozumieniu ustawy z dnia 16 lutego 2007 r. o ochronie konkurencji i konsumentów (</w:t>
      </w:r>
      <w:r w:rsidRPr="006258B4">
        <w:rPr>
          <w:rFonts w:eastAsia="Times New Roman" w:cstheme="minorHAnsi"/>
          <w:lang w:eastAsia="ar-SA"/>
        </w:rPr>
        <w:t>Dz. U. z 2020 r. poz.1076 i 1086</w:t>
      </w:r>
      <w:r w:rsidRPr="006258B4">
        <w:rPr>
          <w:rFonts w:eastAsia="Times New Roman" w:cstheme="minorHAnsi"/>
          <w:color w:val="000000"/>
          <w:lang w:eastAsia="ar-SA"/>
        </w:rPr>
        <w:t xml:space="preserve">) z wykonawcami, którzy złożyli odrębne oferty </w:t>
      </w:r>
      <w:r w:rsidR="006258B4">
        <w:rPr>
          <w:rFonts w:eastAsia="Times New Roman" w:cstheme="minorHAnsi"/>
          <w:color w:val="000000"/>
          <w:lang w:eastAsia="ar-SA"/>
        </w:rPr>
        <w:br/>
      </w:r>
      <w:r w:rsidRPr="006258B4">
        <w:rPr>
          <w:rFonts w:eastAsia="Times New Roman" w:cstheme="minorHAnsi"/>
          <w:color w:val="000000"/>
          <w:lang w:eastAsia="ar-SA"/>
        </w:rPr>
        <w:t>w postępowniu.*</w:t>
      </w:r>
    </w:p>
    <w:p w14:paraId="66DC2458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266B2527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777D1332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ab/>
      </w:r>
    </w:p>
    <w:p w14:paraId="145650B0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4E623C97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ab/>
      </w:r>
    </w:p>
    <w:p w14:paraId="29BB3FBA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064A00CE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600D8A38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ab/>
      </w:r>
    </w:p>
    <w:p w14:paraId="797CD17E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14:paraId="447DC144" w14:textId="77777777" w:rsidR="00CC7375" w:rsidRPr="006258B4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ab/>
      </w:r>
    </w:p>
    <w:p w14:paraId="178DA7B4" w14:textId="77777777" w:rsidR="00CC7375" w:rsidRPr="006258B4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423030C3" w14:textId="181791B3" w:rsidR="00CC7375" w:rsidRPr="006258B4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</w:rPr>
      </w:pPr>
      <w:r w:rsidRPr="006258B4">
        <w:rPr>
          <w:rFonts w:eastAsia="Calibri" w:cstheme="minorHAnsi"/>
          <w:i/>
          <w:color w:val="000000"/>
        </w:rPr>
        <w:t>* niepotrzebne skreślić</w:t>
      </w:r>
    </w:p>
    <w:p w14:paraId="4DCB7E55" w14:textId="77777777" w:rsidR="00CC7375" w:rsidRPr="006258B4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</w:rPr>
      </w:pPr>
      <w:r w:rsidRPr="006258B4">
        <w:rPr>
          <w:rFonts w:eastAsia="Calibri" w:cstheme="minorHAnsi"/>
          <w:color w:val="000000"/>
        </w:rPr>
        <w:t>.................................................................................</w:t>
      </w:r>
    </w:p>
    <w:p w14:paraId="303E0372" w14:textId="59282E63" w:rsidR="00552EF7" w:rsidRPr="006258B4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vertAlign w:val="superscript"/>
        </w:rPr>
      </w:pPr>
      <w:r w:rsidRPr="006258B4">
        <w:rPr>
          <w:rFonts w:eastAsia="Calibri" w:cstheme="minorHAnsi"/>
          <w:color w:val="000000"/>
          <w:vertAlign w:val="superscript"/>
        </w:rPr>
        <w:t xml:space="preserve">               </w:t>
      </w:r>
      <w:r w:rsidR="00CC7375" w:rsidRPr="006258B4">
        <w:rPr>
          <w:rFonts w:eastAsia="Calibri" w:cstheme="minorHAnsi"/>
          <w:color w:val="000000"/>
          <w:vertAlign w:val="superscript"/>
        </w:rPr>
        <w:t>(data i czytelny podpis wykonawcy)</w:t>
      </w:r>
    </w:p>
    <w:sectPr w:rsidR="00552EF7" w:rsidRPr="006258B4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C197" w14:textId="77777777" w:rsidR="008F4A1A" w:rsidRDefault="008F4A1A">
      <w:pPr>
        <w:spacing w:after="0" w:line="240" w:lineRule="auto"/>
      </w:pPr>
      <w:r>
        <w:separator/>
      </w:r>
    </w:p>
  </w:endnote>
  <w:endnote w:type="continuationSeparator" w:id="0">
    <w:p w14:paraId="45262A8D" w14:textId="77777777" w:rsidR="008F4A1A" w:rsidRDefault="008F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413C" w14:textId="77777777" w:rsidR="008F4A1A" w:rsidRDefault="008F4A1A">
      <w:pPr>
        <w:spacing w:after="0" w:line="240" w:lineRule="auto"/>
      </w:pPr>
      <w:r>
        <w:separator/>
      </w:r>
    </w:p>
  </w:footnote>
  <w:footnote w:type="continuationSeparator" w:id="0">
    <w:p w14:paraId="2C37B193" w14:textId="77777777" w:rsidR="008F4A1A" w:rsidRDefault="008F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E553220" w:rsidR="004A1BF0" w:rsidRDefault="006258B4" w:rsidP="004A1BF0">
    <w:pPr>
      <w:pStyle w:val="Nagwek"/>
      <w:tabs>
        <w:tab w:val="clear" w:pos="4536"/>
        <w:tab w:val="clear" w:pos="9072"/>
        <w:tab w:val="left" w:pos="3444"/>
      </w:tabs>
    </w:pPr>
    <w:r>
      <w:rPr>
        <w:noProof/>
      </w:rPr>
      <w:drawing>
        <wp:inline distT="0" distB="0" distL="0" distR="0" wp14:anchorId="75038893" wp14:editId="4D818EEE">
          <wp:extent cx="5212715" cy="853440"/>
          <wp:effectExtent l="0" t="0" r="698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71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C737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444046"/>
    <w:rsid w:val="0053295D"/>
    <w:rsid w:val="00552EF7"/>
    <w:rsid w:val="00616DEB"/>
    <w:rsid w:val="006258B4"/>
    <w:rsid w:val="008F4A1A"/>
    <w:rsid w:val="00900839"/>
    <w:rsid w:val="00AF3021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75"/>
  </w:style>
  <w:style w:type="paragraph" w:styleId="Stopka">
    <w:name w:val="footer"/>
    <w:basedOn w:val="Normalny"/>
    <w:link w:val="StopkaZnak"/>
    <w:uiPriority w:val="99"/>
    <w:unhideWhenUsed/>
    <w:rsid w:val="0062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dcterms:created xsi:type="dcterms:W3CDTF">2021-06-08T13:30:00Z</dcterms:created>
  <dcterms:modified xsi:type="dcterms:W3CDTF">2022-07-12T18:18:00Z</dcterms:modified>
</cp:coreProperties>
</file>