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EBC21" w14:textId="77777777" w:rsidR="00D70036" w:rsidRPr="00825EA9" w:rsidRDefault="00D70036" w:rsidP="00D70036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25EA9">
        <w:rPr>
          <w:rFonts w:cstheme="minorHAnsi"/>
          <w:b/>
          <w:bCs/>
          <w:sz w:val="24"/>
          <w:szCs w:val="24"/>
        </w:rPr>
        <w:t>Zarządzenie Nr 6</w:t>
      </w:r>
      <w:r>
        <w:rPr>
          <w:rFonts w:cstheme="minorHAnsi"/>
          <w:b/>
          <w:bCs/>
          <w:sz w:val="24"/>
          <w:szCs w:val="24"/>
        </w:rPr>
        <w:t>8</w:t>
      </w:r>
      <w:r w:rsidRPr="00825EA9">
        <w:rPr>
          <w:rFonts w:cstheme="minorHAnsi"/>
          <w:b/>
          <w:bCs/>
          <w:sz w:val="24"/>
          <w:szCs w:val="24"/>
        </w:rPr>
        <w:t>/2022</w:t>
      </w:r>
    </w:p>
    <w:p w14:paraId="6A43EF5D" w14:textId="77777777" w:rsidR="00D70036" w:rsidRPr="00825EA9" w:rsidRDefault="00D70036" w:rsidP="00D70036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25EA9">
        <w:rPr>
          <w:rFonts w:cstheme="minorHAnsi"/>
          <w:b/>
          <w:bCs/>
          <w:sz w:val="24"/>
          <w:szCs w:val="24"/>
        </w:rPr>
        <w:t>Wójta Gminy Jednorożec</w:t>
      </w:r>
    </w:p>
    <w:p w14:paraId="4B42B787" w14:textId="77777777" w:rsidR="00D70036" w:rsidRPr="00825EA9" w:rsidRDefault="00D70036" w:rsidP="00D70036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25EA9">
        <w:rPr>
          <w:rFonts w:cstheme="minorHAnsi"/>
          <w:b/>
          <w:bCs/>
          <w:sz w:val="24"/>
          <w:szCs w:val="24"/>
        </w:rPr>
        <w:t xml:space="preserve">z dnia </w:t>
      </w:r>
      <w:r>
        <w:rPr>
          <w:rFonts w:cstheme="minorHAnsi"/>
          <w:b/>
          <w:bCs/>
          <w:sz w:val="24"/>
          <w:szCs w:val="24"/>
        </w:rPr>
        <w:t>24 czerwca</w:t>
      </w:r>
      <w:r w:rsidRPr="00825EA9">
        <w:rPr>
          <w:rFonts w:cstheme="minorHAnsi"/>
          <w:b/>
          <w:bCs/>
          <w:sz w:val="24"/>
          <w:szCs w:val="24"/>
        </w:rPr>
        <w:t xml:space="preserve"> 2022 roku</w:t>
      </w:r>
    </w:p>
    <w:p w14:paraId="5987805F" w14:textId="77777777" w:rsidR="00D70036" w:rsidRPr="00825EA9" w:rsidRDefault="00D70036" w:rsidP="00D70036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 xml:space="preserve">zmieniające zarządzenie w sprawie ustalenia planu finansowego dla środków pochodzących z Funduszu Pomocy na 2022 rok w związku z konfliktem zbrojnym na terytorium Ukrainy </w:t>
      </w:r>
    </w:p>
    <w:p w14:paraId="3E549D8B" w14:textId="77777777" w:rsidR="00D70036" w:rsidRPr="00825EA9" w:rsidRDefault="00D70036" w:rsidP="00D7003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F2CBFF4" w14:textId="77777777" w:rsidR="00D70036" w:rsidRPr="00825EA9" w:rsidRDefault="00D70036" w:rsidP="00D70036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 xml:space="preserve">Na podstawie art. 30 ust. 2 pkt 4 ustawy z dnia 8 marca 1990 r. o samorządzie gminnym (Dz.U. z 2022 r. poz. 559 z </w:t>
      </w:r>
      <w:proofErr w:type="spellStart"/>
      <w:r w:rsidRPr="00825EA9">
        <w:rPr>
          <w:rFonts w:cstheme="minorHAnsi"/>
          <w:sz w:val="24"/>
          <w:szCs w:val="24"/>
        </w:rPr>
        <w:t>późn</w:t>
      </w:r>
      <w:proofErr w:type="spellEnd"/>
      <w:r w:rsidRPr="00825EA9">
        <w:rPr>
          <w:rFonts w:cstheme="minorHAnsi"/>
          <w:sz w:val="24"/>
          <w:szCs w:val="24"/>
        </w:rPr>
        <w:t xml:space="preserve">. zm.) oraz art.14 ust. 14 i 15 ustawy z dnia 12 marca 2022 r. ustawy o pomocy obywatelom Ukrainy w związku z konfliktem zbrojnym na terytorium tego państwa (Dz.U. z 2022 r. poz. 583z </w:t>
      </w:r>
      <w:proofErr w:type="spellStart"/>
      <w:r w:rsidRPr="00825EA9">
        <w:rPr>
          <w:rFonts w:cstheme="minorHAnsi"/>
          <w:sz w:val="24"/>
          <w:szCs w:val="24"/>
        </w:rPr>
        <w:t>późn</w:t>
      </w:r>
      <w:proofErr w:type="spellEnd"/>
      <w:r w:rsidRPr="00825EA9">
        <w:rPr>
          <w:rFonts w:cstheme="minorHAnsi"/>
          <w:sz w:val="24"/>
          <w:szCs w:val="24"/>
        </w:rPr>
        <w:t>. zm.) zarządzam, co następuje:</w:t>
      </w:r>
    </w:p>
    <w:p w14:paraId="02CCC10C" w14:textId="77777777" w:rsidR="00D70036" w:rsidRPr="00825EA9" w:rsidRDefault="00D70036" w:rsidP="00D7003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4168ED4" w14:textId="77777777" w:rsidR="00D70036" w:rsidRPr="00825EA9" w:rsidRDefault="00D70036" w:rsidP="00D7003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>§ 1. W zarządzeniu Nr 44/2022 Wójta Gminy Jednorożec z dnia 21 kwietnia 2022 roku (zmienione zarządzeniami nr 50/2022 z dnia 09.05.2022 r., nr 56/2022 z dnia 12.05.2022 r.</w:t>
      </w:r>
      <w:r>
        <w:rPr>
          <w:rFonts w:cstheme="minorHAnsi"/>
          <w:sz w:val="24"/>
          <w:szCs w:val="24"/>
        </w:rPr>
        <w:t xml:space="preserve">, </w:t>
      </w:r>
      <w:r w:rsidRPr="00F37015">
        <w:rPr>
          <w:rFonts w:cstheme="minorHAnsi"/>
          <w:sz w:val="24"/>
          <w:szCs w:val="24"/>
        </w:rPr>
        <w:t xml:space="preserve"> </w:t>
      </w:r>
      <w:r w:rsidRPr="00825EA9">
        <w:rPr>
          <w:rFonts w:cstheme="minorHAnsi"/>
          <w:sz w:val="24"/>
          <w:szCs w:val="24"/>
        </w:rPr>
        <w:t xml:space="preserve">nr </w:t>
      </w:r>
      <w:r>
        <w:rPr>
          <w:rFonts w:cstheme="minorHAnsi"/>
          <w:sz w:val="24"/>
          <w:szCs w:val="24"/>
        </w:rPr>
        <w:t>60</w:t>
      </w:r>
      <w:r w:rsidRPr="00825EA9">
        <w:rPr>
          <w:rFonts w:cstheme="minorHAnsi"/>
          <w:sz w:val="24"/>
          <w:szCs w:val="24"/>
        </w:rPr>
        <w:t xml:space="preserve">/2022 z dnia </w:t>
      </w:r>
      <w:r>
        <w:rPr>
          <w:rFonts w:cstheme="minorHAnsi"/>
          <w:sz w:val="24"/>
          <w:szCs w:val="24"/>
        </w:rPr>
        <w:t>23</w:t>
      </w:r>
      <w:r w:rsidRPr="00825EA9">
        <w:rPr>
          <w:rFonts w:cstheme="minorHAnsi"/>
          <w:sz w:val="24"/>
          <w:szCs w:val="24"/>
        </w:rPr>
        <w:t>.05.2022 r.</w:t>
      </w:r>
      <w:r>
        <w:rPr>
          <w:rFonts w:cstheme="minorHAnsi"/>
          <w:sz w:val="24"/>
          <w:szCs w:val="24"/>
        </w:rPr>
        <w:t>,</w:t>
      </w:r>
      <w:r w:rsidRPr="000B2F03">
        <w:rPr>
          <w:rFonts w:cstheme="minorHAnsi"/>
          <w:sz w:val="24"/>
          <w:szCs w:val="24"/>
        </w:rPr>
        <w:t xml:space="preserve"> </w:t>
      </w:r>
      <w:r w:rsidRPr="00825EA9">
        <w:rPr>
          <w:rFonts w:cstheme="minorHAnsi"/>
          <w:sz w:val="24"/>
          <w:szCs w:val="24"/>
        </w:rPr>
        <w:t xml:space="preserve">nr </w:t>
      </w:r>
      <w:r>
        <w:rPr>
          <w:rFonts w:cstheme="minorHAnsi"/>
          <w:sz w:val="24"/>
          <w:szCs w:val="24"/>
        </w:rPr>
        <w:t>63</w:t>
      </w:r>
      <w:r w:rsidRPr="00825EA9">
        <w:rPr>
          <w:rFonts w:cstheme="minorHAnsi"/>
          <w:sz w:val="24"/>
          <w:szCs w:val="24"/>
        </w:rPr>
        <w:t xml:space="preserve">/2022 z dnia </w:t>
      </w:r>
      <w:r>
        <w:rPr>
          <w:rFonts w:cstheme="minorHAnsi"/>
          <w:sz w:val="24"/>
          <w:szCs w:val="24"/>
        </w:rPr>
        <w:t>27.05.</w:t>
      </w:r>
      <w:r w:rsidRPr="00825EA9">
        <w:rPr>
          <w:rFonts w:cstheme="minorHAnsi"/>
          <w:sz w:val="24"/>
          <w:szCs w:val="24"/>
        </w:rPr>
        <w:t>2022 r.</w:t>
      </w:r>
      <w:r>
        <w:rPr>
          <w:rFonts w:cstheme="minorHAnsi"/>
          <w:sz w:val="24"/>
          <w:szCs w:val="24"/>
        </w:rPr>
        <w:t>,</w:t>
      </w:r>
      <w:r w:rsidRPr="000B0DCA">
        <w:rPr>
          <w:rFonts w:cstheme="minorHAnsi"/>
          <w:sz w:val="24"/>
          <w:szCs w:val="24"/>
        </w:rPr>
        <w:t xml:space="preserve"> </w:t>
      </w:r>
      <w:r w:rsidRPr="00825EA9">
        <w:rPr>
          <w:rFonts w:cstheme="minorHAnsi"/>
          <w:sz w:val="24"/>
          <w:szCs w:val="24"/>
        </w:rPr>
        <w:t xml:space="preserve">nr </w:t>
      </w:r>
      <w:r>
        <w:rPr>
          <w:rFonts w:cstheme="minorHAnsi"/>
          <w:sz w:val="24"/>
          <w:szCs w:val="24"/>
        </w:rPr>
        <w:t>66</w:t>
      </w:r>
      <w:r w:rsidRPr="00825EA9">
        <w:rPr>
          <w:rFonts w:cstheme="minorHAnsi"/>
          <w:sz w:val="24"/>
          <w:szCs w:val="24"/>
        </w:rPr>
        <w:t xml:space="preserve">/2022 z dnia </w:t>
      </w:r>
      <w:r>
        <w:rPr>
          <w:rFonts w:cstheme="minorHAnsi"/>
          <w:sz w:val="24"/>
          <w:szCs w:val="24"/>
        </w:rPr>
        <w:t>02.06.</w:t>
      </w:r>
      <w:r w:rsidRPr="00825EA9">
        <w:rPr>
          <w:rFonts w:cstheme="minorHAnsi"/>
          <w:sz w:val="24"/>
          <w:szCs w:val="24"/>
        </w:rPr>
        <w:t>2022 r.)) wprowadza się następujące zmiany:</w:t>
      </w:r>
    </w:p>
    <w:p w14:paraId="70720799" w14:textId="77777777" w:rsidR="00D70036" w:rsidRPr="00825EA9" w:rsidRDefault="00D70036" w:rsidP="00D7003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>1. § 2 otrzymuje brzmienie:</w:t>
      </w:r>
    </w:p>
    <w:p w14:paraId="619A6C56" w14:textId="77777777" w:rsidR="00D70036" w:rsidRPr="00825EA9" w:rsidRDefault="00D70036" w:rsidP="00D7003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>„Plan finansowy w zakresie dochodów po zmianach przestawia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D70036" w:rsidRPr="00825EA9" w14:paraId="070F4E59" w14:textId="77777777" w:rsidTr="00FB3DEC">
        <w:tc>
          <w:tcPr>
            <w:tcW w:w="562" w:type="dxa"/>
          </w:tcPr>
          <w:p w14:paraId="7C3B0238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</w:tcPr>
          <w:p w14:paraId="7ED11C85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</w:tcPr>
          <w:p w14:paraId="37401606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</w:tcPr>
          <w:p w14:paraId="3099B9D3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</w:tcPr>
          <w:p w14:paraId="147A9EBC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</w:tcPr>
          <w:p w14:paraId="3F2845EC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D70036" w:rsidRPr="00825EA9" w14:paraId="1B0F3049" w14:textId="77777777" w:rsidTr="00FB3DEC">
        <w:tc>
          <w:tcPr>
            <w:tcW w:w="562" w:type="dxa"/>
          </w:tcPr>
          <w:p w14:paraId="713D571D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9" w:type="dxa"/>
          </w:tcPr>
          <w:p w14:paraId="5943E8DF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</w:tcPr>
          <w:p w14:paraId="1D499E3D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</w:tcPr>
          <w:p w14:paraId="2C483ADD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</w:tcPr>
          <w:p w14:paraId="6A070CAB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Nadanie nr PESEL na wniosek obywatelom Ukrainy</w:t>
            </w:r>
          </w:p>
        </w:tc>
        <w:tc>
          <w:tcPr>
            <w:tcW w:w="1503" w:type="dxa"/>
          </w:tcPr>
          <w:p w14:paraId="2B7DFAE7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614,69</w:t>
            </w:r>
          </w:p>
        </w:tc>
      </w:tr>
      <w:tr w:rsidR="00D70036" w:rsidRPr="00825EA9" w14:paraId="0C226E78" w14:textId="77777777" w:rsidTr="00FB3DEC">
        <w:tc>
          <w:tcPr>
            <w:tcW w:w="562" w:type="dxa"/>
          </w:tcPr>
          <w:p w14:paraId="30BC151F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9" w:type="dxa"/>
          </w:tcPr>
          <w:p w14:paraId="3A830D5F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</w:tcPr>
          <w:p w14:paraId="50A4B773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</w:tcPr>
          <w:p w14:paraId="5A1E8A9F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</w:tcPr>
          <w:p w14:paraId="60B8D96A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Wykonanie zdjęcia osobie ubiegającej się o nadanie nr PESEL</w:t>
            </w:r>
          </w:p>
        </w:tc>
        <w:tc>
          <w:tcPr>
            <w:tcW w:w="1503" w:type="dxa"/>
          </w:tcPr>
          <w:p w14:paraId="2E79A7AD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1.032,00</w:t>
            </w:r>
          </w:p>
        </w:tc>
      </w:tr>
      <w:tr w:rsidR="00D70036" w:rsidRPr="00825EA9" w14:paraId="6636C526" w14:textId="77777777" w:rsidTr="00FB3DEC">
        <w:tc>
          <w:tcPr>
            <w:tcW w:w="562" w:type="dxa"/>
          </w:tcPr>
          <w:p w14:paraId="1FF4A42C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9" w:type="dxa"/>
          </w:tcPr>
          <w:p w14:paraId="074AF6C4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758</w:t>
            </w:r>
          </w:p>
        </w:tc>
        <w:tc>
          <w:tcPr>
            <w:tcW w:w="1041" w:type="dxa"/>
          </w:tcPr>
          <w:p w14:paraId="61E97B51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75814</w:t>
            </w:r>
          </w:p>
        </w:tc>
        <w:tc>
          <w:tcPr>
            <w:tcW w:w="848" w:type="dxa"/>
          </w:tcPr>
          <w:p w14:paraId="552CC284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</w:tcPr>
          <w:p w14:paraId="312F37F7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</w:tcPr>
          <w:p w14:paraId="7B82DBCA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10.411,00</w:t>
            </w:r>
          </w:p>
        </w:tc>
      </w:tr>
      <w:tr w:rsidR="00D70036" w:rsidRPr="00825EA9" w14:paraId="0D8181B6" w14:textId="77777777" w:rsidTr="00FB3DEC">
        <w:tc>
          <w:tcPr>
            <w:tcW w:w="562" w:type="dxa"/>
          </w:tcPr>
          <w:p w14:paraId="5E362AE1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989" w:type="dxa"/>
          </w:tcPr>
          <w:p w14:paraId="5F17DF0A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</w:tcPr>
          <w:p w14:paraId="31D472A7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</w:tcPr>
          <w:p w14:paraId="3E3F3959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</w:tcPr>
          <w:p w14:paraId="1A87EC84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</w:tcPr>
          <w:p w14:paraId="6B894DFB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214.</w:t>
            </w:r>
            <w:r w:rsidRPr="00825EA9">
              <w:rPr>
                <w:rFonts w:cstheme="minorHAnsi"/>
                <w:sz w:val="24"/>
                <w:szCs w:val="24"/>
              </w:rPr>
              <w:t>000,00</w:t>
            </w:r>
          </w:p>
        </w:tc>
      </w:tr>
      <w:tr w:rsidR="00D70036" w:rsidRPr="00825EA9" w14:paraId="0DAB41C7" w14:textId="77777777" w:rsidTr="00FB3DEC">
        <w:tc>
          <w:tcPr>
            <w:tcW w:w="562" w:type="dxa"/>
          </w:tcPr>
          <w:p w14:paraId="3C59C968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989" w:type="dxa"/>
          </w:tcPr>
          <w:p w14:paraId="5B906DA7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</w:tcPr>
          <w:p w14:paraId="4ECB7576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</w:tcPr>
          <w:p w14:paraId="6E6608E1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</w:tcPr>
          <w:p w14:paraId="5B6F97D9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Zakwaterowanie i wyżywienie obywateli Ukrainy</w:t>
            </w:r>
            <w:r>
              <w:rPr>
                <w:rFonts w:cstheme="minorHAnsi"/>
                <w:sz w:val="24"/>
                <w:szCs w:val="24"/>
              </w:rPr>
              <w:t xml:space="preserve"> - obsługa</w:t>
            </w:r>
          </w:p>
        </w:tc>
        <w:tc>
          <w:tcPr>
            <w:tcW w:w="1503" w:type="dxa"/>
          </w:tcPr>
          <w:p w14:paraId="63214043" w14:textId="77777777" w:rsidR="00D70036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320,00</w:t>
            </w:r>
          </w:p>
        </w:tc>
      </w:tr>
      <w:tr w:rsidR="00D70036" w:rsidRPr="00825EA9" w14:paraId="12A07803" w14:textId="77777777" w:rsidTr="00FB3DEC">
        <w:tc>
          <w:tcPr>
            <w:tcW w:w="562" w:type="dxa"/>
          </w:tcPr>
          <w:p w14:paraId="7E07374C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989" w:type="dxa"/>
          </w:tcPr>
          <w:p w14:paraId="75E14DCD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</w:tcPr>
          <w:p w14:paraId="5F72A097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</w:tcPr>
          <w:p w14:paraId="4B87A915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</w:tcPr>
          <w:p w14:paraId="2E6E5782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Zapewnienie posiłku dla dzieci i młodzieży – obywateli Ukrainy</w:t>
            </w:r>
          </w:p>
        </w:tc>
        <w:tc>
          <w:tcPr>
            <w:tcW w:w="1503" w:type="dxa"/>
          </w:tcPr>
          <w:p w14:paraId="5A1FD7A3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729,00</w:t>
            </w:r>
          </w:p>
        </w:tc>
      </w:tr>
      <w:tr w:rsidR="00D70036" w:rsidRPr="00825EA9" w14:paraId="4BBC7188" w14:textId="77777777" w:rsidTr="00FB3DEC">
        <w:tc>
          <w:tcPr>
            <w:tcW w:w="562" w:type="dxa"/>
          </w:tcPr>
          <w:p w14:paraId="3128BEDE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Pr="00825EA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89" w:type="dxa"/>
          </w:tcPr>
          <w:p w14:paraId="032F11D6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853</w:t>
            </w:r>
          </w:p>
        </w:tc>
        <w:tc>
          <w:tcPr>
            <w:tcW w:w="1041" w:type="dxa"/>
          </w:tcPr>
          <w:p w14:paraId="3FCBE149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85395</w:t>
            </w:r>
          </w:p>
        </w:tc>
        <w:tc>
          <w:tcPr>
            <w:tcW w:w="848" w:type="dxa"/>
          </w:tcPr>
          <w:p w14:paraId="0B8E7D40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</w:tcPr>
          <w:p w14:paraId="7467AE8E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Jednorazowe świadczenie pieniężne 300 zł i obsługa zadania</w:t>
            </w:r>
          </w:p>
        </w:tc>
        <w:tc>
          <w:tcPr>
            <w:tcW w:w="1503" w:type="dxa"/>
          </w:tcPr>
          <w:p w14:paraId="48A0612A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13.464,00</w:t>
            </w:r>
          </w:p>
        </w:tc>
      </w:tr>
      <w:tr w:rsidR="00D70036" w:rsidRPr="00825EA9" w14:paraId="26C7169E" w14:textId="77777777" w:rsidTr="00FB3DEC">
        <w:tc>
          <w:tcPr>
            <w:tcW w:w="562" w:type="dxa"/>
          </w:tcPr>
          <w:p w14:paraId="175C501E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8</w:t>
            </w:r>
            <w:r w:rsidRPr="00825EA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89" w:type="dxa"/>
          </w:tcPr>
          <w:p w14:paraId="4B7A3CFB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1" w:type="dxa"/>
          </w:tcPr>
          <w:p w14:paraId="2B8237DC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848" w:type="dxa"/>
          </w:tcPr>
          <w:p w14:paraId="3DA5C21F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</w:tcPr>
          <w:p w14:paraId="1B14F8E1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</w:tcPr>
          <w:p w14:paraId="0E9C8C82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1.980,00</w:t>
            </w:r>
          </w:p>
        </w:tc>
      </w:tr>
      <w:tr w:rsidR="00D70036" w:rsidRPr="00825EA9" w14:paraId="672EE15B" w14:textId="77777777" w:rsidTr="00FB3DEC">
        <w:tc>
          <w:tcPr>
            <w:tcW w:w="7559" w:type="dxa"/>
            <w:gridSpan w:val="5"/>
          </w:tcPr>
          <w:p w14:paraId="3EBB7880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</w:tcPr>
          <w:p w14:paraId="390A9CD1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242.550,69</w:t>
            </w:r>
          </w:p>
        </w:tc>
      </w:tr>
    </w:tbl>
    <w:p w14:paraId="0C883B53" w14:textId="77777777" w:rsidR="00D70036" w:rsidRPr="00825EA9" w:rsidRDefault="00D70036" w:rsidP="00D7003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>2. Plan finansowy w zakresie wydatków po zmianach przestawia się następująco: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18"/>
        <w:gridCol w:w="737"/>
        <w:gridCol w:w="1049"/>
        <w:gridCol w:w="716"/>
        <w:gridCol w:w="1511"/>
        <w:gridCol w:w="3119"/>
        <w:gridCol w:w="1559"/>
      </w:tblGrid>
      <w:tr w:rsidR="00D70036" w:rsidRPr="00825EA9" w14:paraId="0A6C4C3C" w14:textId="77777777" w:rsidTr="00FB3DEC">
        <w:tc>
          <w:tcPr>
            <w:tcW w:w="518" w:type="dxa"/>
          </w:tcPr>
          <w:p w14:paraId="61589BC5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</w:tcPr>
          <w:p w14:paraId="1F5CAC62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</w:tcPr>
          <w:p w14:paraId="414E00F2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</w:tcPr>
          <w:p w14:paraId="6887197B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</w:tcPr>
          <w:p w14:paraId="21E96E29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</w:tcPr>
          <w:p w14:paraId="1333D2A5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</w:tcPr>
          <w:p w14:paraId="4624BCD0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D70036" w:rsidRPr="00825EA9" w14:paraId="02D7F74B" w14:textId="77777777" w:rsidTr="00FB3DEC">
        <w:tc>
          <w:tcPr>
            <w:tcW w:w="9209" w:type="dxa"/>
            <w:gridSpan w:val="7"/>
          </w:tcPr>
          <w:p w14:paraId="77B55703" w14:textId="77777777" w:rsidR="00D70036" w:rsidRPr="00825EA9" w:rsidRDefault="00D70036" w:rsidP="00FB3DE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PLAN WYDATKÓW W 2022 ROK</w:t>
            </w:r>
          </w:p>
        </w:tc>
      </w:tr>
      <w:tr w:rsidR="00D70036" w:rsidRPr="00825EA9" w14:paraId="2C48B1F0" w14:textId="77777777" w:rsidTr="00FB3DEC">
        <w:tc>
          <w:tcPr>
            <w:tcW w:w="518" w:type="dxa"/>
          </w:tcPr>
          <w:p w14:paraId="3236AC9F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37" w:type="dxa"/>
          </w:tcPr>
          <w:p w14:paraId="76892854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</w:tcPr>
          <w:p w14:paraId="06DD03D3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</w:tcPr>
          <w:p w14:paraId="67E858F1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57A90498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614,69</w:t>
            </w:r>
          </w:p>
        </w:tc>
        <w:tc>
          <w:tcPr>
            <w:tcW w:w="3119" w:type="dxa"/>
            <w:vMerge w:val="restart"/>
          </w:tcPr>
          <w:p w14:paraId="0A221C68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Nadanie nr PESEL na wniosek obywatelom Ukrainy</w:t>
            </w:r>
          </w:p>
        </w:tc>
        <w:tc>
          <w:tcPr>
            <w:tcW w:w="1559" w:type="dxa"/>
            <w:vMerge w:val="restart"/>
          </w:tcPr>
          <w:p w14:paraId="59A86572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D70036" w:rsidRPr="00825EA9" w14:paraId="6291807F" w14:textId="77777777" w:rsidTr="00FB3DEC">
        <w:tc>
          <w:tcPr>
            <w:tcW w:w="518" w:type="dxa"/>
          </w:tcPr>
          <w:p w14:paraId="7BDF10C3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3792FB1B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1CB814CD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5D02B5B7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4010</w:t>
            </w:r>
          </w:p>
        </w:tc>
        <w:tc>
          <w:tcPr>
            <w:tcW w:w="1511" w:type="dxa"/>
          </w:tcPr>
          <w:p w14:paraId="4C0224FE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513,78</w:t>
            </w:r>
          </w:p>
        </w:tc>
        <w:tc>
          <w:tcPr>
            <w:tcW w:w="3119" w:type="dxa"/>
            <w:vMerge/>
          </w:tcPr>
          <w:p w14:paraId="0951F340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7EDA2F6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70036" w:rsidRPr="00825EA9" w14:paraId="75768B9F" w14:textId="77777777" w:rsidTr="00FB3DEC">
        <w:tc>
          <w:tcPr>
            <w:tcW w:w="518" w:type="dxa"/>
          </w:tcPr>
          <w:p w14:paraId="02FB6CC5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028872E0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47AB9C6C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1D9CA9AF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1511" w:type="dxa"/>
          </w:tcPr>
          <w:p w14:paraId="1E26513A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88,32</w:t>
            </w:r>
          </w:p>
        </w:tc>
        <w:tc>
          <w:tcPr>
            <w:tcW w:w="3119" w:type="dxa"/>
            <w:vMerge/>
          </w:tcPr>
          <w:p w14:paraId="3F06EFD1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82B054A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70036" w:rsidRPr="00825EA9" w14:paraId="0ECBE7F2" w14:textId="77777777" w:rsidTr="00FB3DEC">
        <w:tc>
          <w:tcPr>
            <w:tcW w:w="518" w:type="dxa"/>
          </w:tcPr>
          <w:p w14:paraId="5FD74540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60889711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731859D0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083A7D52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4120</w:t>
            </w:r>
          </w:p>
        </w:tc>
        <w:tc>
          <w:tcPr>
            <w:tcW w:w="1511" w:type="dxa"/>
          </w:tcPr>
          <w:p w14:paraId="46E676E6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12,</w:t>
            </w:r>
            <w:r>
              <w:rPr>
                <w:rFonts w:cstheme="minorHAnsi"/>
                <w:sz w:val="24"/>
                <w:szCs w:val="24"/>
              </w:rPr>
              <w:t>59</w:t>
            </w:r>
          </w:p>
        </w:tc>
        <w:tc>
          <w:tcPr>
            <w:tcW w:w="3119" w:type="dxa"/>
            <w:vMerge/>
          </w:tcPr>
          <w:p w14:paraId="126C33AB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C06DFFE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70036" w:rsidRPr="00825EA9" w14:paraId="2D666BB0" w14:textId="77777777" w:rsidTr="00FB3DEC">
        <w:tc>
          <w:tcPr>
            <w:tcW w:w="518" w:type="dxa"/>
          </w:tcPr>
          <w:p w14:paraId="3F8DEC21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37" w:type="dxa"/>
          </w:tcPr>
          <w:p w14:paraId="42A89730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</w:tcPr>
          <w:p w14:paraId="58BCE72D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</w:tcPr>
          <w:p w14:paraId="61FD81E9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556DBC4F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1.032,00</w:t>
            </w:r>
          </w:p>
        </w:tc>
        <w:tc>
          <w:tcPr>
            <w:tcW w:w="3119" w:type="dxa"/>
            <w:vMerge w:val="restart"/>
          </w:tcPr>
          <w:p w14:paraId="6DDDF56B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Wykonanie zdjęcia osobie ubiegającej się o nadanie nr PESEL</w:t>
            </w:r>
          </w:p>
        </w:tc>
        <w:tc>
          <w:tcPr>
            <w:tcW w:w="1559" w:type="dxa"/>
            <w:vMerge w:val="restart"/>
          </w:tcPr>
          <w:p w14:paraId="771CF816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D70036" w:rsidRPr="00825EA9" w14:paraId="12B56894" w14:textId="77777777" w:rsidTr="00FB3DEC">
        <w:tc>
          <w:tcPr>
            <w:tcW w:w="518" w:type="dxa"/>
          </w:tcPr>
          <w:p w14:paraId="4D3E16FA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62045F11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5CBFFEBE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4C9CAA9F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4010</w:t>
            </w:r>
          </w:p>
        </w:tc>
        <w:tc>
          <w:tcPr>
            <w:tcW w:w="1511" w:type="dxa"/>
          </w:tcPr>
          <w:p w14:paraId="314A694F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862,59</w:t>
            </w:r>
          </w:p>
        </w:tc>
        <w:tc>
          <w:tcPr>
            <w:tcW w:w="3119" w:type="dxa"/>
            <w:vMerge/>
          </w:tcPr>
          <w:p w14:paraId="0EB6C37C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4761FFA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70036" w:rsidRPr="00825EA9" w14:paraId="7AEC1408" w14:textId="77777777" w:rsidTr="00FB3DEC">
        <w:tc>
          <w:tcPr>
            <w:tcW w:w="518" w:type="dxa"/>
          </w:tcPr>
          <w:p w14:paraId="5479B66E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C586A6F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46F8014F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33571D80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1511" w:type="dxa"/>
          </w:tcPr>
          <w:p w14:paraId="30137D42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14</w:t>
            </w:r>
            <w:r>
              <w:rPr>
                <w:rFonts w:cstheme="minorHAnsi"/>
                <w:sz w:val="24"/>
                <w:szCs w:val="24"/>
              </w:rPr>
              <w:t>8,28</w:t>
            </w:r>
          </w:p>
        </w:tc>
        <w:tc>
          <w:tcPr>
            <w:tcW w:w="3119" w:type="dxa"/>
            <w:vMerge/>
          </w:tcPr>
          <w:p w14:paraId="76B92AEF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8B10A7C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70036" w:rsidRPr="00825EA9" w14:paraId="45E99EB2" w14:textId="77777777" w:rsidTr="00FB3DEC">
        <w:tc>
          <w:tcPr>
            <w:tcW w:w="518" w:type="dxa"/>
          </w:tcPr>
          <w:p w14:paraId="4DC960B4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418FC583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4399108D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621CC285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4120</w:t>
            </w:r>
          </w:p>
        </w:tc>
        <w:tc>
          <w:tcPr>
            <w:tcW w:w="1511" w:type="dxa"/>
          </w:tcPr>
          <w:p w14:paraId="045F453B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21,13</w:t>
            </w:r>
          </w:p>
        </w:tc>
        <w:tc>
          <w:tcPr>
            <w:tcW w:w="3119" w:type="dxa"/>
            <w:vMerge/>
          </w:tcPr>
          <w:p w14:paraId="55EFA4E6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595FBCC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70036" w:rsidRPr="00825EA9" w14:paraId="119E716C" w14:textId="77777777" w:rsidTr="00FB3DEC">
        <w:tc>
          <w:tcPr>
            <w:tcW w:w="518" w:type="dxa"/>
          </w:tcPr>
          <w:p w14:paraId="2E79E77C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37" w:type="dxa"/>
          </w:tcPr>
          <w:p w14:paraId="15B24B34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</w:tcPr>
          <w:p w14:paraId="73FBC47B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80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825EA9">
              <w:rPr>
                <w:rFonts w:cstheme="minorHAnsi"/>
                <w:sz w:val="24"/>
                <w:szCs w:val="24"/>
              </w:rPr>
              <w:t>95</w:t>
            </w:r>
          </w:p>
        </w:tc>
        <w:tc>
          <w:tcPr>
            <w:tcW w:w="716" w:type="dxa"/>
          </w:tcPr>
          <w:p w14:paraId="1CADA489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4C8DED5E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10.411,00</w:t>
            </w:r>
          </w:p>
        </w:tc>
        <w:tc>
          <w:tcPr>
            <w:tcW w:w="3119" w:type="dxa"/>
            <w:vMerge w:val="restart"/>
          </w:tcPr>
          <w:p w14:paraId="7BD80191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59" w:type="dxa"/>
            <w:vMerge w:val="restart"/>
          </w:tcPr>
          <w:p w14:paraId="28C11063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D70036" w:rsidRPr="00825EA9" w14:paraId="5BAB62D6" w14:textId="77777777" w:rsidTr="00FB3DEC">
        <w:tc>
          <w:tcPr>
            <w:tcW w:w="518" w:type="dxa"/>
          </w:tcPr>
          <w:p w14:paraId="0671EC58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B84909B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07AC83B2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00450109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1511" w:type="dxa"/>
          </w:tcPr>
          <w:p w14:paraId="724560AD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1.062,00</w:t>
            </w:r>
          </w:p>
        </w:tc>
        <w:tc>
          <w:tcPr>
            <w:tcW w:w="3119" w:type="dxa"/>
            <w:vMerge/>
          </w:tcPr>
          <w:p w14:paraId="6A9AC5B5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E9F9887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70036" w:rsidRPr="00825EA9" w14:paraId="1889D153" w14:textId="77777777" w:rsidTr="00FB3DEC">
        <w:tc>
          <w:tcPr>
            <w:tcW w:w="518" w:type="dxa"/>
          </w:tcPr>
          <w:p w14:paraId="58FB85E1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444BF649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3134176D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36738053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4120</w:t>
            </w:r>
          </w:p>
        </w:tc>
        <w:tc>
          <w:tcPr>
            <w:tcW w:w="1511" w:type="dxa"/>
          </w:tcPr>
          <w:p w14:paraId="080EADD2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169,00</w:t>
            </w:r>
          </w:p>
        </w:tc>
        <w:tc>
          <w:tcPr>
            <w:tcW w:w="3119" w:type="dxa"/>
            <w:vMerge/>
          </w:tcPr>
          <w:p w14:paraId="362F1793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7A8246A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70036" w:rsidRPr="00825EA9" w14:paraId="29B051D8" w14:textId="77777777" w:rsidTr="00FB3DEC">
        <w:tc>
          <w:tcPr>
            <w:tcW w:w="518" w:type="dxa"/>
          </w:tcPr>
          <w:p w14:paraId="7A301652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21D53855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0BDEE821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017BE5E7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4240</w:t>
            </w:r>
          </w:p>
        </w:tc>
        <w:tc>
          <w:tcPr>
            <w:tcW w:w="1511" w:type="dxa"/>
          </w:tcPr>
          <w:p w14:paraId="092F6CF8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833,00</w:t>
            </w:r>
          </w:p>
        </w:tc>
        <w:tc>
          <w:tcPr>
            <w:tcW w:w="3119" w:type="dxa"/>
            <w:vMerge/>
          </w:tcPr>
          <w:p w14:paraId="7B741359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F173DF3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70036" w:rsidRPr="00825EA9" w14:paraId="37CE38CA" w14:textId="77777777" w:rsidTr="00FB3DEC">
        <w:tc>
          <w:tcPr>
            <w:tcW w:w="518" w:type="dxa"/>
          </w:tcPr>
          <w:p w14:paraId="6C4098A4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052CCF3B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2316C375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3B551BBF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4300</w:t>
            </w:r>
          </w:p>
        </w:tc>
        <w:tc>
          <w:tcPr>
            <w:tcW w:w="1511" w:type="dxa"/>
          </w:tcPr>
          <w:p w14:paraId="4B1649B9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2.164,00</w:t>
            </w:r>
          </w:p>
        </w:tc>
        <w:tc>
          <w:tcPr>
            <w:tcW w:w="3119" w:type="dxa"/>
            <w:vMerge/>
          </w:tcPr>
          <w:p w14:paraId="31172828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06C5A39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70036" w:rsidRPr="00825EA9" w14:paraId="4994724C" w14:textId="77777777" w:rsidTr="00FB3DEC">
        <w:tc>
          <w:tcPr>
            <w:tcW w:w="518" w:type="dxa"/>
          </w:tcPr>
          <w:p w14:paraId="7D656F6D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3770A4D4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77703925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274D425E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4790</w:t>
            </w:r>
          </w:p>
        </w:tc>
        <w:tc>
          <w:tcPr>
            <w:tcW w:w="1511" w:type="dxa"/>
          </w:tcPr>
          <w:p w14:paraId="59F7E8CA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6.183,00</w:t>
            </w:r>
          </w:p>
        </w:tc>
        <w:tc>
          <w:tcPr>
            <w:tcW w:w="3119" w:type="dxa"/>
            <w:vMerge/>
          </w:tcPr>
          <w:p w14:paraId="16AA62A7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1976F45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70036" w:rsidRPr="00825EA9" w14:paraId="20BF5E36" w14:textId="77777777" w:rsidTr="00FB3DEC">
        <w:tc>
          <w:tcPr>
            <w:tcW w:w="518" w:type="dxa"/>
          </w:tcPr>
          <w:p w14:paraId="5EF1AB58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37" w:type="dxa"/>
          </w:tcPr>
          <w:p w14:paraId="784731B9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</w:tcPr>
          <w:p w14:paraId="5E4B6F7B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</w:tcPr>
          <w:p w14:paraId="0F00A378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268BE7A5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214</w:t>
            </w:r>
            <w:r w:rsidRPr="00825EA9">
              <w:rPr>
                <w:rFonts w:cstheme="minorHAnsi"/>
                <w:b/>
                <w:bCs/>
                <w:sz w:val="24"/>
                <w:szCs w:val="24"/>
              </w:rPr>
              <w:t>.000,00</w:t>
            </w:r>
          </w:p>
        </w:tc>
        <w:tc>
          <w:tcPr>
            <w:tcW w:w="3119" w:type="dxa"/>
            <w:vMerge w:val="restart"/>
          </w:tcPr>
          <w:p w14:paraId="60426F7E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59" w:type="dxa"/>
            <w:vMerge w:val="restart"/>
          </w:tcPr>
          <w:p w14:paraId="6FBC2AB5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D70036" w:rsidRPr="00825EA9" w14:paraId="2B3B2BD0" w14:textId="77777777" w:rsidTr="00FB3DEC">
        <w:tc>
          <w:tcPr>
            <w:tcW w:w="518" w:type="dxa"/>
          </w:tcPr>
          <w:p w14:paraId="688E0C37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2C778893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00BF4D24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45FF1A78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1511" w:type="dxa"/>
          </w:tcPr>
          <w:p w14:paraId="66A756DE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214</w:t>
            </w:r>
            <w:r w:rsidRPr="00825EA9">
              <w:rPr>
                <w:rFonts w:cstheme="minorHAnsi"/>
                <w:sz w:val="24"/>
                <w:szCs w:val="24"/>
              </w:rPr>
              <w:t>.000,00</w:t>
            </w:r>
          </w:p>
        </w:tc>
        <w:tc>
          <w:tcPr>
            <w:tcW w:w="3119" w:type="dxa"/>
            <w:vMerge/>
          </w:tcPr>
          <w:p w14:paraId="3CBC6FD2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41A97B8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70036" w:rsidRPr="00825EA9" w14:paraId="5BF3E4E4" w14:textId="77777777" w:rsidTr="00FB3DEC">
        <w:tc>
          <w:tcPr>
            <w:tcW w:w="518" w:type="dxa"/>
          </w:tcPr>
          <w:p w14:paraId="180C865C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737" w:type="dxa"/>
          </w:tcPr>
          <w:p w14:paraId="338B28F3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</w:tcPr>
          <w:p w14:paraId="7CAECE96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</w:tcPr>
          <w:p w14:paraId="5938484D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5F3A9CE5" w14:textId="77777777" w:rsidR="00D70036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320,00</w:t>
            </w:r>
          </w:p>
        </w:tc>
        <w:tc>
          <w:tcPr>
            <w:tcW w:w="3119" w:type="dxa"/>
            <w:vMerge w:val="restart"/>
          </w:tcPr>
          <w:p w14:paraId="66A1DEBF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Zakwaterowanie i wyżywienie obywateli Ukrainy</w:t>
            </w:r>
            <w:r>
              <w:rPr>
                <w:rFonts w:cstheme="minorHAnsi"/>
                <w:sz w:val="24"/>
                <w:szCs w:val="24"/>
              </w:rPr>
              <w:t xml:space="preserve"> - obsługa</w:t>
            </w:r>
          </w:p>
        </w:tc>
        <w:tc>
          <w:tcPr>
            <w:tcW w:w="1559" w:type="dxa"/>
            <w:vMerge w:val="restart"/>
          </w:tcPr>
          <w:p w14:paraId="6AEB3241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D70036" w:rsidRPr="00825EA9" w14:paraId="3E89E4C0" w14:textId="77777777" w:rsidTr="00FB3DEC">
        <w:tc>
          <w:tcPr>
            <w:tcW w:w="518" w:type="dxa"/>
          </w:tcPr>
          <w:p w14:paraId="36A0F3A4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7AFBB3C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0BAED2C7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4CD8D7EF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4010</w:t>
            </w:r>
          </w:p>
        </w:tc>
        <w:tc>
          <w:tcPr>
            <w:tcW w:w="1511" w:type="dxa"/>
          </w:tcPr>
          <w:p w14:paraId="35E0DC25" w14:textId="77777777" w:rsidR="00D70036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267,47</w:t>
            </w:r>
          </w:p>
        </w:tc>
        <w:tc>
          <w:tcPr>
            <w:tcW w:w="3119" w:type="dxa"/>
            <w:vMerge/>
          </w:tcPr>
          <w:p w14:paraId="0E6A35A3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B98588D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70036" w:rsidRPr="00825EA9" w14:paraId="6B22AE19" w14:textId="77777777" w:rsidTr="00FB3DEC">
        <w:tc>
          <w:tcPr>
            <w:tcW w:w="518" w:type="dxa"/>
          </w:tcPr>
          <w:p w14:paraId="4B19772F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2AFE3352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7503A42E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27BE7F49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1511" w:type="dxa"/>
          </w:tcPr>
          <w:p w14:paraId="5225CFB0" w14:textId="77777777" w:rsidR="00D70036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45,99</w:t>
            </w:r>
          </w:p>
        </w:tc>
        <w:tc>
          <w:tcPr>
            <w:tcW w:w="3119" w:type="dxa"/>
            <w:vMerge/>
          </w:tcPr>
          <w:p w14:paraId="0F9D674F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4910968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70036" w:rsidRPr="00825EA9" w14:paraId="644FDAE6" w14:textId="77777777" w:rsidTr="00FB3DEC">
        <w:tc>
          <w:tcPr>
            <w:tcW w:w="518" w:type="dxa"/>
          </w:tcPr>
          <w:p w14:paraId="2C7DF4B0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7720C44C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3F1798F0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0752F673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4120</w:t>
            </w:r>
          </w:p>
        </w:tc>
        <w:tc>
          <w:tcPr>
            <w:tcW w:w="1511" w:type="dxa"/>
          </w:tcPr>
          <w:p w14:paraId="14C5434A" w14:textId="77777777" w:rsidR="00D70036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6,54</w:t>
            </w:r>
          </w:p>
        </w:tc>
        <w:tc>
          <w:tcPr>
            <w:tcW w:w="3119" w:type="dxa"/>
            <w:vMerge/>
          </w:tcPr>
          <w:p w14:paraId="6EB3397C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CB12E73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70036" w:rsidRPr="00825EA9" w14:paraId="6752585C" w14:textId="77777777" w:rsidTr="00FB3DEC">
        <w:tc>
          <w:tcPr>
            <w:tcW w:w="518" w:type="dxa"/>
          </w:tcPr>
          <w:p w14:paraId="668DA3C3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Pr="00825EA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37" w:type="dxa"/>
          </w:tcPr>
          <w:p w14:paraId="62D0537E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</w:tcPr>
          <w:p w14:paraId="6D1FF8F0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</w:tcPr>
          <w:p w14:paraId="7E9E0C2A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1045A690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729,00</w:t>
            </w:r>
          </w:p>
        </w:tc>
        <w:tc>
          <w:tcPr>
            <w:tcW w:w="3119" w:type="dxa"/>
            <w:vMerge w:val="restart"/>
          </w:tcPr>
          <w:p w14:paraId="5B13AD2A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Zapewnienie posiłku dla dzieci i młodzieży – obywateli Ukrainy</w:t>
            </w:r>
          </w:p>
        </w:tc>
        <w:tc>
          <w:tcPr>
            <w:tcW w:w="1559" w:type="dxa"/>
            <w:vMerge w:val="restart"/>
          </w:tcPr>
          <w:p w14:paraId="1CE70FB5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D70036" w:rsidRPr="00825EA9" w14:paraId="78A0A157" w14:textId="77777777" w:rsidTr="00FB3DEC">
        <w:tc>
          <w:tcPr>
            <w:tcW w:w="518" w:type="dxa"/>
          </w:tcPr>
          <w:p w14:paraId="5D14B7CF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7EDC59BC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666B83D2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45ACF950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1511" w:type="dxa"/>
          </w:tcPr>
          <w:p w14:paraId="17E54CBA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729,00</w:t>
            </w:r>
          </w:p>
        </w:tc>
        <w:tc>
          <w:tcPr>
            <w:tcW w:w="3119" w:type="dxa"/>
            <w:vMerge/>
          </w:tcPr>
          <w:p w14:paraId="52BD4D2B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3463D0B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70036" w:rsidRPr="00825EA9" w14:paraId="67CF3F89" w14:textId="77777777" w:rsidTr="00FB3DEC">
        <w:tc>
          <w:tcPr>
            <w:tcW w:w="518" w:type="dxa"/>
          </w:tcPr>
          <w:p w14:paraId="455A7859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7</w:t>
            </w:r>
            <w:r w:rsidRPr="00825EA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37" w:type="dxa"/>
          </w:tcPr>
          <w:p w14:paraId="3AC7BDFB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853</w:t>
            </w:r>
          </w:p>
        </w:tc>
        <w:tc>
          <w:tcPr>
            <w:tcW w:w="1049" w:type="dxa"/>
          </w:tcPr>
          <w:p w14:paraId="1BD0233F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85395</w:t>
            </w:r>
          </w:p>
        </w:tc>
        <w:tc>
          <w:tcPr>
            <w:tcW w:w="716" w:type="dxa"/>
          </w:tcPr>
          <w:p w14:paraId="1AE4F24B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5C2FE8E2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13.464,00</w:t>
            </w:r>
          </w:p>
        </w:tc>
        <w:tc>
          <w:tcPr>
            <w:tcW w:w="3119" w:type="dxa"/>
            <w:vMerge w:val="restart"/>
          </w:tcPr>
          <w:p w14:paraId="35060470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Jednorazowe świadczenie pieniężne 300 zł i obsługa zadania</w:t>
            </w:r>
          </w:p>
        </w:tc>
        <w:tc>
          <w:tcPr>
            <w:tcW w:w="1559" w:type="dxa"/>
            <w:vMerge w:val="restart"/>
          </w:tcPr>
          <w:p w14:paraId="42E50A77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D70036" w:rsidRPr="00825EA9" w14:paraId="4CB9E2FE" w14:textId="77777777" w:rsidTr="00FB3DEC">
        <w:tc>
          <w:tcPr>
            <w:tcW w:w="518" w:type="dxa"/>
          </w:tcPr>
          <w:p w14:paraId="14C54F7A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7086B397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7AA49180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166EE033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1511" w:type="dxa"/>
          </w:tcPr>
          <w:p w14:paraId="369BD261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13.200,00</w:t>
            </w:r>
          </w:p>
        </w:tc>
        <w:tc>
          <w:tcPr>
            <w:tcW w:w="3119" w:type="dxa"/>
            <w:vMerge/>
          </w:tcPr>
          <w:p w14:paraId="12E2A284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B815C2D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70036" w:rsidRPr="00825EA9" w14:paraId="3E7E3E2D" w14:textId="77777777" w:rsidTr="00FB3DEC">
        <w:tc>
          <w:tcPr>
            <w:tcW w:w="518" w:type="dxa"/>
          </w:tcPr>
          <w:p w14:paraId="12461067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24F00900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279606B7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418C596C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4210</w:t>
            </w:r>
          </w:p>
        </w:tc>
        <w:tc>
          <w:tcPr>
            <w:tcW w:w="1511" w:type="dxa"/>
          </w:tcPr>
          <w:p w14:paraId="404F4DE4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264,00</w:t>
            </w:r>
          </w:p>
        </w:tc>
        <w:tc>
          <w:tcPr>
            <w:tcW w:w="3119" w:type="dxa"/>
            <w:vMerge/>
          </w:tcPr>
          <w:p w14:paraId="3D6BEC82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05D1868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70036" w:rsidRPr="00825EA9" w14:paraId="59510891" w14:textId="77777777" w:rsidTr="00FB3DEC">
        <w:tc>
          <w:tcPr>
            <w:tcW w:w="518" w:type="dxa"/>
          </w:tcPr>
          <w:p w14:paraId="0C240983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Pr="00825EA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37" w:type="dxa"/>
          </w:tcPr>
          <w:p w14:paraId="5D8D8CCD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9" w:type="dxa"/>
          </w:tcPr>
          <w:p w14:paraId="1A5F86BE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716" w:type="dxa"/>
          </w:tcPr>
          <w:p w14:paraId="5DC0DA93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4A8E120B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1.980,00</w:t>
            </w:r>
          </w:p>
        </w:tc>
        <w:tc>
          <w:tcPr>
            <w:tcW w:w="3119" w:type="dxa"/>
            <w:vMerge w:val="restart"/>
          </w:tcPr>
          <w:p w14:paraId="47570544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</w:tcPr>
          <w:p w14:paraId="7071D04D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D70036" w:rsidRPr="00825EA9" w14:paraId="3780403C" w14:textId="77777777" w:rsidTr="00FB3DEC">
        <w:tc>
          <w:tcPr>
            <w:tcW w:w="518" w:type="dxa"/>
          </w:tcPr>
          <w:p w14:paraId="14C2806A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04C51EE7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193F46D5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2B8D14B9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1511" w:type="dxa"/>
          </w:tcPr>
          <w:p w14:paraId="5E60D1A6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1.980,00</w:t>
            </w:r>
          </w:p>
        </w:tc>
        <w:tc>
          <w:tcPr>
            <w:tcW w:w="3119" w:type="dxa"/>
            <w:vMerge/>
          </w:tcPr>
          <w:p w14:paraId="4357C258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8C7792C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70036" w:rsidRPr="00825EA9" w14:paraId="3D67BD4C" w14:textId="77777777" w:rsidTr="00FB3DEC">
        <w:tc>
          <w:tcPr>
            <w:tcW w:w="3020" w:type="dxa"/>
            <w:gridSpan w:val="4"/>
          </w:tcPr>
          <w:p w14:paraId="4E2D20ED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</w:tcPr>
          <w:p w14:paraId="345509DA" w14:textId="77777777" w:rsidR="00D70036" w:rsidRPr="00825EA9" w:rsidRDefault="00D70036" w:rsidP="00FB3DE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242.550,69</w:t>
            </w:r>
          </w:p>
        </w:tc>
      </w:tr>
    </w:tbl>
    <w:p w14:paraId="4FD5E2ED" w14:textId="77777777" w:rsidR="00D70036" w:rsidRPr="00825EA9" w:rsidRDefault="00D70036" w:rsidP="00D7003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B6F8187" w14:textId="77777777" w:rsidR="00D70036" w:rsidRPr="00825EA9" w:rsidRDefault="00D70036" w:rsidP="00D7003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>§ 2. Wykonanie zarządzenia powierzam Skarbnikowi Gminy Jednorożec.</w:t>
      </w:r>
    </w:p>
    <w:p w14:paraId="5FC8F34E" w14:textId="77777777" w:rsidR="00D70036" w:rsidRPr="00825EA9" w:rsidRDefault="00D70036" w:rsidP="00D7003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B2ADA51" w14:textId="77777777" w:rsidR="00D70036" w:rsidRPr="00825EA9" w:rsidRDefault="00D70036" w:rsidP="00D7003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>§ 3. Zarządzenie wchodzi w życie z dniem podpisania.</w:t>
      </w:r>
    </w:p>
    <w:p w14:paraId="76062D3D" w14:textId="77777777" w:rsidR="00D70036" w:rsidRPr="00825EA9" w:rsidRDefault="00D70036" w:rsidP="00D7003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60278DD" w14:textId="77777777" w:rsidR="00D70036" w:rsidRPr="00825EA9" w:rsidRDefault="00D70036" w:rsidP="00D7003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7E3B24C" w14:textId="77777777" w:rsidR="00D70036" w:rsidRPr="00825EA9" w:rsidRDefault="00D70036" w:rsidP="00D70036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>Wójt Gminy Jednorożec</w:t>
      </w:r>
    </w:p>
    <w:p w14:paraId="453BB253" w14:textId="77777777" w:rsidR="00D70036" w:rsidRPr="00825EA9" w:rsidRDefault="00D70036" w:rsidP="00D70036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 xml:space="preserve">/-/ Krzysztof Andrzej </w:t>
      </w:r>
      <w:proofErr w:type="spellStart"/>
      <w:r w:rsidRPr="00825EA9">
        <w:rPr>
          <w:rFonts w:cstheme="minorHAnsi"/>
          <w:sz w:val="24"/>
          <w:szCs w:val="24"/>
        </w:rPr>
        <w:t>Iwulski</w:t>
      </w:r>
      <w:proofErr w:type="spellEnd"/>
    </w:p>
    <w:p w14:paraId="6A5F0C1D" w14:textId="77777777" w:rsidR="00BA0075" w:rsidRDefault="00BA0075"/>
    <w:sectPr w:rsidR="00BA0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D4"/>
    <w:rsid w:val="005F25D4"/>
    <w:rsid w:val="00BA0075"/>
    <w:rsid w:val="00D7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47342-5E94-4B4D-97C0-8726AAC0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00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0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2</cp:revision>
  <dcterms:created xsi:type="dcterms:W3CDTF">2022-07-20T08:51:00Z</dcterms:created>
  <dcterms:modified xsi:type="dcterms:W3CDTF">2022-07-20T08:51:00Z</dcterms:modified>
</cp:coreProperties>
</file>