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4C7" w14:textId="415BD4FB" w:rsidR="003D345E" w:rsidRPr="008F6EEB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8F6EEB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>1</w:t>
      </w:r>
      <w:r w:rsidR="00C64D83">
        <w:rPr>
          <w:b/>
          <w:sz w:val="24"/>
          <w:szCs w:val="24"/>
        </w:rPr>
        <w:t>01</w:t>
      </w:r>
      <w:r w:rsidRPr="008F6EE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C64D83">
        <w:rPr>
          <w:b/>
          <w:sz w:val="24"/>
          <w:szCs w:val="24"/>
        </w:rPr>
        <w:t>2</w:t>
      </w:r>
    </w:p>
    <w:p w14:paraId="1E6C1336" w14:textId="77777777" w:rsidR="003D345E" w:rsidRPr="00F94998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3329CBF2" w14:textId="51AF7D61" w:rsidR="003D345E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z dnia </w:t>
      </w:r>
      <w:r w:rsidR="00C64D83">
        <w:rPr>
          <w:b/>
          <w:sz w:val="24"/>
          <w:szCs w:val="24"/>
        </w:rPr>
        <w:t>2</w:t>
      </w:r>
      <w:r w:rsidR="00427E4E">
        <w:rPr>
          <w:b/>
          <w:sz w:val="24"/>
          <w:szCs w:val="24"/>
        </w:rPr>
        <w:t>2</w:t>
      </w:r>
      <w:r w:rsidRPr="00F94998">
        <w:rPr>
          <w:b/>
          <w:sz w:val="24"/>
          <w:szCs w:val="24"/>
        </w:rPr>
        <w:t xml:space="preserve"> </w:t>
      </w:r>
      <w:r w:rsidR="00C64D83">
        <w:rPr>
          <w:b/>
          <w:sz w:val="24"/>
          <w:szCs w:val="24"/>
        </w:rPr>
        <w:t xml:space="preserve">września </w:t>
      </w:r>
      <w:r w:rsidRPr="00F9499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C64D83">
        <w:rPr>
          <w:b/>
          <w:sz w:val="24"/>
          <w:szCs w:val="24"/>
        </w:rPr>
        <w:t>2</w:t>
      </w:r>
      <w:r w:rsidRPr="00F94998">
        <w:rPr>
          <w:b/>
          <w:sz w:val="24"/>
          <w:szCs w:val="24"/>
        </w:rPr>
        <w:t xml:space="preserve"> r.</w:t>
      </w:r>
    </w:p>
    <w:p w14:paraId="6581C7C5" w14:textId="77777777" w:rsidR="003D345E" w:rsidRPr="002901F1" w:rsidRDefault="003D345E" w:rsidP="003D345E">
      <w:pPr>
        <w:spacing w:after="0" w:line="288" w:lineRule="auto"/>
        <w:jc w:val="center"/>
        <w:rPr>
          <w:b/>
          <w:sz w:val="20"/>
          <w:szCs w:val="20"/>
        </w:rPr>
      </w:pPr>
    </w:p>
    <w:p w14:paraId="3ED9CDFF" w14:textId="6B6A7B28" w:rsidR="003D345E" w:rsidRPr="00F94998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Pr="00DA1A53">
        <w:rPr>
          <w:b/>
          <w:sz w:val="24"/>
          <w:szCs w:val="24"/>
        </w:rPr>
        <w:t xml:space="preserve">urzędnicze </w:t>
      </w:r>
      <w:r>
        <w:rPr>
          <w:b/>
          <w:sz w:val="24"/>
          <w:szCs w:val="24"/>
        </w:rPr>
        <w:t xml:space="preserve">podinspektora ds. </w:t>
      </w:r>
      <w:r w:rsidR="00427E4E">
        <w:rPr>
          <w:b/>
          <w:sz w:val="24"/>
          <w:szCs w:val="24"/>
        </w:rPr>
        <w:t>gospodarki komunalnej w Gminnym Zespole Usług Komunalnych</w:t>
      </w:r>
      <w:r>
        <w:rPr>
          <w:b/>
          <w:sz w:val="24"/>
          <w:szCs w:val="24"/>
        </w:rPr>
        <w:t xml:space="preserve"> Urzędu Gminy w Jednorożcu </w:t>
      </w:r>
    </w:p>
    <w:p w14:paraId="44C08C06" w14:textId="77777777" w:rsidR="003D345E" w:rsidRPr="00F94998" w:rsidRDefault="003D345E" w:rsidP="003D345E">
      <w:pPr>
        <w:spacing w:after="0" w:line="288" w:lineRule="auto"/>
        <w:jc w:val="center"/>
        <w:rPr>
          <w:b/>
          <w:sz w:val="24"/>
          <w:szCs w:val="24"/>
        </w:rPr>
      </w:pPr>
    </w:p>
    <w:p w14:paraId="29C89A99" w14:textId="3C669B73" w:rsidR="003D345E" w:rsidRPr="00F94998" w:rsidRDefault="003D345E" w:rsidP="003D345E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>(tekst jedn</w:t>
      </w:r>
      <w:r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F94998">
        <w:rPr>
          <w:sz w:val="24"/>
          <w:szCs w:val="24"/>
        </w:rPr>
        <w:t xml:space="preserve"> r., poz. </w:t>
      </w:r>
      <w:r>
        <w:rPr>
          <w:sz w:val="24"/>
          <w:szCs w:val="24"/>
        </w:rPr>
        <w:t>559</w:t>
      </w:r>
      <w:r>
        <w:rPr>
          <w:sz w:val="24"/>
          <w:szCs w:val="24"/>
        </w:rPr>
        <w:t xml:space="preserve"> ze zm.</w:t>
      </w:r>
      <w:r w:rsidRPr="00F94998">
        <w:rPr>
          <w:sz w:val="24"/>
          <w:szCs w:val="24"/>
        </w:rPr>
        <w:t xml:space="preserve">), art. 11 ustawy z dnia 21 listopada 2008 r.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>o pracownikach samorządowych (tekst jedn</w:t>
      </w:r>
      <w:r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>
        <w:rPr>
          <w:sz w:val="24"/>
          <w:szCs w:val="24"/>
        </w:rPr>
        <w:t>2</w:t>
      </w:r>
      <w:r w:rsidR="00427E4E">
        <w:rPr>
          <w:sz w:val="24"/>
          <w:szCs w:val="24"/>
        </w:rPr>
        <w:t>2</w:t>
      </w:r>
      <w:r w:rsidRPr="00F94998">
        <w:rPr>
          <w:sz w:val="24"/>
          <w:szCs w:val="24"/>
        </w:rPr>
        <w:t xml:space="preserve"> r., poz. </w:t>
      </w:r>
      <w:r w:rsidR="00427E4E">
        <w:rPr>
          <w:sz w:val="24"/>
          <w:szCs w:val="24"/>
        </w:rPr>
        <w:t>530</w:t>
      </w:r>
      <w:r w:rsidRPr="00F94998">
        <w:rPr>
          <w:sz w:val="24"/>
          <w:szCs w:val="24"/>
        </w:rPr>
        <w:t xml:space="preserve">) </w:t>
      </w:r>
      <w:r w:rsidR="00C8304D">
        <w:rPr>
          <w:sz w:val="24"/>
          <w:szCs w:val="24"/>
        </w:rPr>
        <w:br/>
      </w:r>
      <w:r w:rsidRPr="00F94998">
        <w:rPr>
          <w:sz w:val="24"/>
          <w:szCs w:val="24"/>
        </w:rPr>
        <w:t>oraz § 4 ust.</w:t>
      </w:r>
      <w:r w:rsidR="00C8304D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1 Regulaminu naboru na wolne stanowiska urzędnicze w Urzędzie Gminy </w:t>
      </w:r>
      <w:r w:rsidR="00C8304D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C8304D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z dnia  14 marca 2019 r.  w sprawie ustalenia Regulaminu naboru na wolne stanowiska urzędnicze w Urzędzie Gminy w Jednorożcu zarządzam, co następuje: </w:t>
      </w:r>
    </w:p>
    <w:p w14:paraId="0FDF9FF3" w14:textId="77777777" w:rsidR="003D345E" w:rsidRPr="00F94998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107E1E1" w14:textId="411F1420" w:rsidR="003D345E" w:rsidRPr="00F94998" w:rsidRDefault="003D345E" w:rsidP="003D345E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stanowisko </w:t>
      </w:r>
      <w:r>
        <w:rPr>
          <w:rStyle w:val="Pogrubienie"/>
          <w:rFonts w:ascii="Calibri" w:hAnsi="Calibri" w:cs="Arial"/>
          <w:b w:val="0"/>
          <w:sz w:val="24"/>
          <w:szCs w:val="24"/>
        </w:rPr>
        <w:t xml:space="preserve">podinspektora ds. </w:t>
      </w:r>
      <w:r>
        <w:rPr>
          <w:rStyle w:val="Pogrubienie"/>
          <w:rFonts w:ascii="Calibri" w:hAnsi="Calibri" w:cs="Arial"/>
          <w:b w:val="0"/>
          <w:sz w:val="24"/>
          <w:szCs w:val="24"/>
        </w:rPr>
        <w:t>gospodarki komunalnej</w:t>
      </w:r>
      <w:r>
        <w:rPr>
          <w:rStyle w:val="Pogrubienie"/>
          <w:rFonts w:ascii="Calibri" w:hAnsi="Calibri" w:cs="Arial"/>
          <w:b w:val="0"/>
          <w:sz w:val="24"/>
          <w:szCs w:val="24"/>
        </w:rPr>
        <w:t xml:space="preserve"> w </w:t>
      </w:r>
      <w:r>
        <w:rPr>
          <w:rStyle w:val="Pogrubienie"/>
          <w:rFonts w:ascii="Calibri" w:hAnsi="Calibri" w:cs="Arial"/>
          <w:b w:val="0"/>
          <w:sz w:val="24"/>
          <w:szCs w:val="24"/>
        </w:rPr>
        <w:t>Gminnym Zespole Usług Komunalnych</w:t>
      </w:r>
      <w:r>
        <w:rPr>
          <w:rStyle w:val="Pogrubienie"/>
          <w:rFonts w:ascii="Calibri" w:hAnsi="Calibri" w:cs="Arial"/>
          <w:b w:val="0"/>
          <w:sz w:val="24"/>
          <w:szCs w:val="24"/>
        </w:rPr>
        <w:t xml:space="preserve"> Urzędu Gminy w Jednorożcu</w:t>
      </w:r>
      <w:r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76713BD8" w14:textId="0007CA88" w:rsidR="003D345E" w:rsidRDefault="003D345E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Tadeusz </w:t>
      </w:r>
      <w:proofErr w:type="spellStart"/>
      <w:r>
        <w:rPr>
          <w:sz w:val="24"/>
          <w:szCs w:val="24"/>
        </w:rPr>
        <w:t>Niest</w:t>
      </w:r>
      <w:r w:rsidR="00C64D83">
        <w:rPr>
          <w:sz w:val="24"/>
          <w:szCs w:val="24"/>
        </w:rPr>
        <w:t>ę</w:t>
      </w:r>
      <w:r>
        <w:rPr>
          <w:sz w:val="24"/>
          <w:szCs w:val="24"/>
        </w:rPr>
        <w:t>pski</w:t>
      </w:r>
      <w:proofErr w:type="spellEnd"/>
      <w:r>
        <w:rPr>
          <w:sz w:val="24"/>
          <w:szCs w:val="24"/>
        </w:rPr>
        <w:t xml:space="preserve"> – Przewodniczący Komisji,</w:t>
      </w:r>
    </w:p>
    <w:p w14:paraId="7111B5C4" w14:textId="77777777" w:rsidR="003D345E" w:rsidRDefault="003D345E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Andrzej Iwulski – członek Komisji,</w:t>
      </w:r>
    </w:p>
    <w:p w14:paraId="4F771A69" w14:textId="77777777" w:rsidR="003D345E" w:rsidRPr="00F94998" w:rsidRDefault="003D345E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 xml:space="preserve">Lilla Zabielska – </w:t>
      </w:r>
      <w:r>
        <w:rPr>
          <w:sz w:val="24"/>
          <w:szCs w:val="24"/>
        </w:rPr>
        <w:t>członek</w:t>
      </w:r>
      <w:r w:rsidRPr="00F94998">
        <w:rPr>
          <w:sz w:val="24"/>
          <w:szCs w:val="24"/>
        </w:rPr>
        <w:t xml:space="preserve"> Komisji</w:t>
      </w:r>
      <w:r>
        <w:rPr>
          <w:sz w:val="24"/>
          <w:szCs w:val="24"/>
        </w:rPr>
        <w:t>,</w:t>
      </w:r>
    </w:p>
    <w:p w14:paraId="273D11E0" w14:textId="3B202C97" w:rsidR="003D345E" w:rsidRPr="00F94998" w:rsidRDefault="003D345E" w:rsidP="003D34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Justyna </w:t>
      </w:r>
      <w:r w:rsidR="00427E4E">
        <w:rPr>
          <w:sz w:val="24"/>
          <w:szCs w:val="24"/>
        </w:rPr>
        <w:t>Kulesza</w:t>
      </w:r>
      <w:r>
        <w:rPr>
          <w:sz w:val="24"/>
          <w:szCs w:val="24"/>
        </w:rPr>
        <w:t xml:space="preserve"> – członek Komisji.</w:t>
      </w:r>
    </w:p>
    <w:p w14:paraId="6CE38F25" w14:textId="77777777" w:rsidR="003D345E" w:rsidRPr="00F94998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70F7774C" w14:textId="77777777" w:rsidR="003D345E" w:rsidRPr="00F94998" w:rsidRDefault="003D345E" w:rsidP="003D345E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rekrutacyjnej i sporządzenie protokołu z przeprowadzonego naboru zgodnie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z Regulaminem naboru na wolne stanowiska urzędnicze w Urzędzie Gminy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stanowiącego załącznik do zarządzenia nr 42/2019 Wójta Gminy Jednorożec </w:t>
      </w:r>
      <w:r>
        <w:rPr>
          <w:sz w:val="24"/>
          <w:szCs w:val="24"/>
        </w:rPr>
        <w:br/>
      </w:r>
      <w:r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>
        <w:rPr>
          <w:sz w:val="24"/>
          <w:szCs w:val="24"/>
        </w:rPr>
        <w:t xml:space="preserve"> (zamieszczone w bip.jednorozec.pl w zakładce „Nabór na stanowiska urzędnicze”).</w:t>
      </w:r>
    </w:p>
    <w:p w14:paraId="60A89E5C" w14:textId="77777777" w:rsidR="003D345E" w:rsidRPr="00F94998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3.</w:t>
      </w:r>
    </w:p>
    <w:p w14:paraId="3FD02416" w14:textId="77777777" w:rsidR="003D345E" w:rsidRPr="00F94998" w:rsidRDefault="003D345E" w:rsidP="003D345E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2F0532B7" w14:textId="77777777" w:rsidR="003D345E" w:rsidRPr="009067E9" w:rsidRDefault="003D345E" w:rsidP="003D345E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4.</w:t>
      </w:r>
    </w:p>
    <w:p w14:paraId="75775E55" w14:textId="77777777" w:rsidR="003D345E" w:rsidRDefault="003D345E" w:rsidP="003D345E">
      <w:pPr>
        <w:rPr>
          <w:sz w:val="24"/>
          <w:szCs w:val="24"/>
        </w:rPr>
      </w:pPr>
      <w:r w:rsidRPr="009067E9">
        <w:rPr>
          <w:sz w:val="24"/>
          <w:szCs w:val="24"/>
        </w:rPr>
        <w:t>Zarządzenie wchodzi w życie z dniem podpisania.</w:t>
      </w:r>
    </w:p>
    <w:p w14:paraId="7F6AEA7F" w14:textId="77777777" w:rsidR="003D345E" w:rsidRDefault="003D345E" w:rsidP="003D345E">
      <w:pPr>
        <w:rPr>
          <w:sz w:val="24"/>
          <w:szCs w:val="24"/>
        </w:rPr>
      </w:pPr>
    </w:p>
    <w:p w14:paraId="43B301A6" w14:textId="77777777" w:rsidR="003D345E" w:rsidRPr="00AB0696" w:rsidRDefault="003D345E" w:rsidP="003D345E">
      <w:pPr>
        <w:ind w:left="5812"/>
        <w:rPr>
          <w:sz w:val="24"/>
          <w:szCs w:val="24"/>
        </w:rPr>
      </w:pPr>
      <w:r w:rsidRPr="00AB0696">
        <w:rPr>
          <w:sz w:val="24"/>
          <w:szCs w:val="24"/>
        </w:rPr>
        <w:t xml:space="preserve">   Wójt Gminy Jednorożec</w:t>
      </w:r>
    </w:p>
    <w:p w14:paraId="45530C5B" w14:textId="77777777" w:rsidR="003D345E" w:rsidRPr="00AB0696" w:rsidRDefault="003D345E" w:rsidP="003D345E">
      <w:pPr>
        <w:ind w:left="5812"/>
        <w:rPr>
          <w:sz w:val="24"/>
          <w:szCs w:val="24"/>
        </w:rPr>
      </w:pPr>
      <w:r w:rsidRPr="00AB0696">
        <w:rPr>
          <w:sz w:val="24"/>
          <w:szCs w:val="24"/>
        </w:rPr>
        <w:t>/-/ Krzysztof Andrzej Iwulski</w:t>
      </w:r>
    </w:p>
    <w:p w14:paraId="1565BF79" w14:textId="77777777" w:rsidR="006D7E9D" w:rsidRPr="00AB0696" w:rsidRDefault="006D7E9D"/>
    <w:sectPr w:rsidR="006D7E9D" w:rsidRPr="00AB0696" w:rsidSect="008B58D1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5E"/>
    <w:rsid w:val="003D345E"/>
    <w:rsid w:val="00427E4E"/>
    <w:rsid w:val="006D7E9D"/>
    <w:rsid w:val="00AB0696"/>
    <w:rsid w:val="00B82396"/>
    <w:rsid w:val="00C64D83"/>
    <w:rsid w:val="00C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CFE"/>
  <w15:chartTrackingRefBased/>
  <w15:docId w15:val="{C5734F4F-A105-4A12-ADB0-5A6624D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D345E"/>
    <w:rPr>
      <w:b/>
      <w:bCs/>
    </w:rPr>
  </w:style>
  <w:style w:type="paragraph" w:styleId="Akapitzlist">
    <w:name w:val="List Paragraph"/>
    <w:basedOn w:val="Normalny"/>
    <w:uiPriority w:val="34"/>
    <w:qFormat/>
    <w:rsid w:val="003D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2022-09-22T06:34:00Z</cp:lastPrinted>
  <dcterms:created xsi:type="dcterms:W3CDTF">2022-09-21T10:46:00Z</dcterms:created>
  <dcterms:modified xsi:type="dcterms:W3CDTF">2022-09-22T08:20:00Z</dcterms:modified>
</cp:coreProperties>
</file>