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9BF7" w14:textId="21DD9F3A" w:rsidR="009A0E12" w:rsidRPr="009A0E12" w:rsidRDefault="009A0E12" w:rsidP="009A0E12">
      <w:pPr>
        <w:shd w:val="clear" w:color="auto" w:fill="FFFFFF"/>
        <w:spacing w:line="276" w:lineRule="auto"/>
        <w:ind w:left="2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0E1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Zarządzenie Nr </w:t>
      </w:r>
      <w:r w:rsidRPr="009A0E12">
        <w:rPr>
          <w:rFonts w:asciiTheme="minorHAnsi" w:hAnsiTheme="minorHAnsi" w:cstheme="minorHAnsi"/>
          <w:b/>
          <w:color w:val="000000"/>
          <w:sz w:val="24"/>
          <w:szCs w:val="24"/>
        </w:rPr>
        <w:t>49</w:t>
      </w:r>
      <w:r w:rsidRPr="009A0E12">
        <w:rPr>
          <w:rFonts w:asciiTheme="minorHAnsi" w:hAnsiTheme="minorHAnsi" w:cstheme="minorHAnsi"/>
          <w:b/>
          <w:color w:val="000000"/>
          <w:sz w:val="24"/>
          <w:szCs w:val="24"/>
        </w:rPr>
        <w:t>/20</w:t>
      </w:r>
      <w:r w:rsidRPr="009A0E12">
        <w:rPr>
          <w:rFonts w:asciiTheme="minorHAnsi" w:hAnsiTheme="minorHAnsi" w:cstheme="minorHAnsi"/>
          <w:b/>
          <w:color w:val="000000"/>
          <w:sz w:val="24"/>
          <w:szCs w:val="24"/>
        </w:rPr>
        <w:t>23</w:t>
      </w:r>
    </w:p>
    <w:p w14:paraId="628F2EF7" w14:textId="77777777" w:rsidR="009A0E12" w:rsidRPr="009A0E12" w:rsidRDefault="009A0E12" w:rsidP="009A0E12">
      <w:pPr>
        <w:shd w:val="clear" w:color="auto" w:fill="FFFFFF"/>
        <w:spacing w:line="276" w:lineRule="auto"/>
        <w:ind w:left="9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0E12">
        <w:rPr>
          <w:rFonts w:asciiTheme="minorHAnsi" w:hAnsiTheme="minorHAnsi" w:cstheme="minorHAnsi"/>
          <w:b/>
          <w:color w:val="000000"/>
          <w:spacing w:val="-5"/>
          <w:sz w:val="24"/>
          <w:szCs w:val="24"/>
        </w:rPr>
        <w:t>Wójta Gminy Jednorożec</w:t>
      </w:r>
    </w:p>
    <w:p w14:paraId="2A09AA93" w14:textId="495B54D3" w:rsidR="009A0E12" w:rsidRPr="009A0E12" w:rsidRDefault="009A0E12" w:rsidP="009A0E12">
      <w:pPr>
        <w:shd w:val="clear" w:color="auto" w:fill="FFFFFF"/>
        <w:spacing w:line="276" w:lineRule="auto"/>
        <w:ind w:left="150"/>
        <w:jc w:val="center"/>
        <w:rPr>
          <w:rFonts w:asciiTheme="minorHAnsi" w:hAnsiTheme="minorHAnsi" w:cstheme="minorHAnsi"/>
          <w:b/>
          <w:color w:val="000000"/>
          <w:spacing w:val="-4"/>
          <w:sz w:val="24"/>
          <w:szCs w:val="24"/>
        </w:rPr>
      </w:pPr>
      <w:r w:rsidRPr="009A0E12">
        <w:rPr>
          <w:rFonts w:asciiTheme="minorHAnsi" w:hAnsiTheme="minorHAnsi" w:cstheme="minorHAnsi"/>
          <w:b/>
          <w:color w:val="000000"/>
          <w:spacing w:val="-4"/>
          <w:sz w:val="24"/>
          <w:szCs w:val="24"/>
        </w:rPr>
        <w:t xml:space="preserve">z </w:t>
      </w:r>
      <w:r w:rsidRPr="009A0E12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 xml:space="preserve">dnia </w:t>
      </w:r>
      <w:r w:rsidRPr="009A0E12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>5</w:t>
      </w:r>
      <w:r w:rsidRPr="009A0E12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 xml:space="preserve"> m</w:t>
      </w:r>
      <w:r w:rsidRPr="009A0E12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>aja</w:t>
      </w:r>
      <w:r w:rsidRPr="009A0E12">
        <w:rPr>
          <w:rFonts w:asciiTheme="minorHAnsi" w:hAnsiTheme="minorHAnsi" w:cstheme="minorHAnsi"/>
          <w:b/>
          <w:color w:val="000000"/>
          <w:spacing w:val="-4"/>
          <w:sz w:val="24"/>
          <w:szCs w:val="24"/>
        </w:rPr>
        <w:t xml:space="preserve"> 20</w:t>
      </w:r>
      <w:r w:rsidRPr="009A0E12">
        <w:rPr>
          <w:rFonts w:asciiTheme="minorHAnsi" w:hAnsiTheme="minorHAnsi" w:cstheme="minorHAnsi"/>
          <w:b/>
          <w:color w:val="000000"/>
          <w:spacing w:val="-4"/>
          <w:sz w:val="24"/>
          <w:szCs w:val="24"/>
        </w:rPr>
        <w:t>23</w:t>
      </w:r>
      <w:r w:rsidRPr="009A0E12">
        <w:rPr>
          <w:rFonts w:asciiTheme="minorHAnsi" w:hAnsiTheme="minorHAnsi" w:cstheme="minorHAnsi"/>
          <w:b/>
          <w:color w:val="000000"/>
          <w:spacing w:val="-4"/>
          <w:sz w:val="24"/>
          <w:szCs w:val="24"/>
        </w:rPr>
        <w:t xml:space="preserve"> r.</w:t>
      </w:r>
    </w:p>
    <w:p w14:paraId="4FE19202" w14:textId="77777777" w:rsidR="009A0E12" w:rsidRPr="009A0E12" w:rsidRDefault="009A0E12" w:rsidP="009A0E12">
      <w:pPr>
        <w:shd w:val="clear" w:color="auto" w:fill="FFFFFF"/>
        <w:spacing w:line="276" w:lineRule="auto"/>
        <w:ind w:left="15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AB30F1" w14:textId="3140118B" w:rsidR="009A0E12" w:rsidRPr="009A0E12" w:rsidRDefault="009A0E12" w:rsidP="009A0E1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0E12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zmieniające </w:t>
      </w:r>
      <w:r w:rsidRPr="009A0E12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Regulamin naboru na wolne stanowiska urzędnicze w Urzędzie </w:t>
      </w:r>
      <w:r w:rsidRPr="009A0E12">
        <w:rPr>
          <w:rFonts w:asciiTheme="minorHAnsi" w:hAnsiTheme="minorHAnsi" w:cstheme="minorHAnsi"/>
          <w:color w:val="000000"/>
          <w:sz w:val="24"/>
          <w:szCs w:val="24"/>
        </w:rPr>
        <w:t xml:space="preserve">Gminy </w:t>
      </w:r>
      <w:r w:rsidRPr="009A0E12">
        <w:rPr>
          <w:rFonts w:asciiTheme="minorHAnsi" w:hAnsiTheme="minorHAnsi" w:cstheme="minorHAnsi"/>
          <w:color w:val="000000"/>
          <w:sz w:val="24"/>
          <w:szCs w:val="24"/>
        </w:rPr>
        <w:br/>
        <w:t>w Jednorożcu.</w:t>
      </w:r>
    </w:p>
    <w:p w14:paraId="11815BB4" w14:textId="77777777" w:rsidR="009A0E12" w:rsidRPr="009A0E12" w:rsidRDefault="009A0E12" w:rsidP="009A0E12">
      <w:pPr>
        <w:shd w:val="clear" w:color="auto" w:fill="FFFFFF"/>
        <w:spacing w:line="276" w:lineRule="auto"/>
        <w:ind w:firstLine="495"/>
        <w:rPr>
          <w:rFonts w:asciiTheme="minorHAnsi" w:hAnsiTheme="minorHAnsi" w:cstheme="minorHAnsi"/>
          <w:color w:val="000000"/>
          <w:spacing w:val="-9"/>
          <w:sz w:val="24"/>
          <w:szCs w:val="24"/>
        </w:rPr>
      </w:pPr>
    </w:p>
    <w:p w14:paraId="2AA7CD2D" w14:textId="10FF39D5" w:rsidR="009A0E12" w:rsidRPr="009A0E12" w:rsidRDefault="009A0E12" w:rsidP="009A0E12">
      <w:pPr>
        <w:shd w:val="clear" w:color="auto" w:fill="FFFFFF"/>
        <w:spacing w:line="276" w:lineRule="auto"/>
        <w:ind w:firstLine="495"/>
        <w:jc w:val="both"/>
        <w:rPr>
          <w:rFonts w:asciiTheme="minorHAnsi" w:hAnsiTheme="minorHAnsi" w:cstheme="minorHAnsi"/>
          <w:sz w:val="24"/>
          <w:szCs w:val="24"/>
        </w:rPr>
      </w:pPr>
      <w:r w:rsidRPr="009A0E12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Na podstawie art. 33 ust. 3 ustawy z dnia 8 marca 1990 r. o samorządzie gminnym (tekst </w:t>
      </w:r>
      <w:r w:rsidRPr="009A0E12">
        <w:rPr>
          <w:rFonts w:asciiTheme="minorHAnsi" w:hAnsiTheme="minorHAnsi" w:cstheme="minorHAnsi"/>
          <w:color w:val="000000"/>
          <w:spacing w:val="-10"/>
          <w:sz w:val="24"/>
          <w:szCs w:val="24"/>
        </w:rPr>
        <w:t xml:space="preserve">jedn. </w:t>
      </w:r>
      <w:r w:rsidRPr="009A0E12">
        <w:rPr>
          <w:rFonts w:asciiTheme="minorHAnsi" w:hAnsiTheme="minorHAnsi" w:cstheme="minorHAnsi"/>
          <w:color w:val="000000"/>
          <w:spacing w:val="-10"/>
          <w:sz w:val="24"/>
          <w:szCs w:val="24"/>
        </w:rPr>
        <w:br/>
        <w:t>Dz. U z 20</w:t>
      </w:r>
      <w:r w:rsidRPr="009A0E12">
        <w:rPr>
          <w:rFonts w:asciiTheme="minorHAnsi" w:hAnsiTheme="minorHAnsi" w:cstheme="minorHAnsi"/>
          <w:color w:val="000000"/>
          <w:spacing w:val="-10"/>
          <w:sz w:val="24"/>
          <w:szCs w:val="24"/>
        </w:rPr>
        <w:t>23</w:t>
      </w:r>
      <w:r w:rsidRPr="009A0E12">
        <w:rPr>
          <w:rFonts w:asciiTheme="minorHAnsi" w:hAnsiTheme="minorHAnsi" w:cstheme="minorHAnsi"/>
          <w:color w:val="000000"/>
          <w:spacing w:val="-10"/>
          <w:sz w:val="24"/>
          <w:szCs w:val="24"/>
        </w:rPr>
        <w:t xml:space="preserve"> r., poz</w:t>
      </w:r>
      <w:r w:rsidRPr="009A0E12">
        <w:rPr>
          <w:rFonts w:asciiTheme="minorHAnsi" w:hAnsiTheme="minorHAnsi" w:cstheme="minorHAnsi"/>
          <w:color w:val="000000"/>
          <w:spacing w:val="-10"/>
          <w:sz w:val="24"/>
          <w:szCs w:val="24"/>
        </w:rPr>
        <w:t>. 40</w:t>
      </w:r>
      <w:r w:rsidRPr="009A0E12">
        <w:rPr>
          <w:rFonts w:asciiTheme="minorHAnsi" w:hAnsiTheme="minorHAnsi" w:cstheme="minorHAnsi"/>
          <w:color w:val="000000"/>
          <w:spacing w:val="-10"/>
          <w:sz w:val="24"/>
          <w:szCs w:val="24"/>
        </w:rPr>
        <w:t xml:space="preserve"> z</w:t>
      </w:r>
      <w:r w:rsidRPr="009A0E12">
        <w:rPr>
          <w:rFonts w:asciiTheme="minorHAnsi" w:hAnsiTheme="minorHAnsi" w:cstheme="minorHAnsi"/>
          <w:color w:val="000000"/>
          <w:spacing w:val="-10"/>
          <w:sz w:val="24"/>
          <w:szCs w:val="24"/>
        </w:rPr>
        <w:t>e</w:t>
      </w:r>
      <w:r w:rsidRPr="009A0E12">
        <w:rPr>
          <w:rFonts w:asciiTheme="minorHAnsi" w:hAnsiTheme="minorHAnsi" w:cstheme="minorHAnsi"/>
          <w:color w:val="000000"/>
          <w:spacing w:val="-10"/>
          <w:sz w:val="24"/>
          <w:szCs w:val="24"/>
        </w:rPr>
        <w:t xml:space="preserve"> zm.) w związku z art. 11-16 ust. 1 ustawy z dnia 21 listopada 2008 r. </w:t>
      </w:r>
      <w:r w:rsidRPr="009A0E12">
        <w:rPr>
          <w:rFonts w:asciiTheme="minorHAnsi" w:hAnsiTheme="minorHAnsi" w:cstheme="minorHAnsi"/>
          <w:color w:val="000000"/>
          <w:spacing w:val="-10"/>
          <w:sz w:val="24"/>
          <w:szCs w:val="24"/>
        </w:rPr>
        <w:br/>
        <w:t xml:space="preserve">o pracownikach samorządowych (tekst jedn. </w:t>
      </w:r>
      <w:r w:rsidRPr="009A0E12">
        <w:rPr>
          <w:rFonts w:asciiTheme="minorHAnsi" w:hAnsiTheme="minorHAnsi" w:cstheme="minorHAnsi"/>
          <w:sz w:val="24"/>
          <w:szCs w:val="24"/>
        </w:rPr>
        <w:t xml:space="preserve">Dz.U. z 2022 r., poz. 530) </w:t>
      </w:r>
      <w:r w:rsidRPr="009A0E12">
        <w:rPr>
          <w:rFonts w:asciiTheme="minorHAnsi" w:hAnsiTheme="minorHAnsi" w:cstheme="minorHAnsi"/>
          <w:color w:val="000000"/>
          <w:sz w:val="24"/>
          <w:szCs w:val="24"/>
        </w:rPr>
        <w:t xml:space="preserve">zarządzam, </w:t>
      </w:r>
      <w:r w:rsidRPr="009A0E12">
        <w:rPr>
          <w:rFonts w:asciiTheme="minorHAnsi" w:hAnsiTheme="minorHAnsi" w:cstheme="minorHAnsi"/>
          <w:color w:val="000000"/>
          <w:sz w:val="24"/>
          <w:szCs w:val="24"/>
        </w:rPr>
        <w:br/>
        <w:t>co następuje:</w:t>
      </w:r>
    </w:p>
    <w:p w14:paraId="0F2AF331" w14:textId="77777777" w:rsidR="006D7E9D" w:rsidRPr="009A0E12" w:rsidRDefault="006D7E9D" w:rsidP="009A0E1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FB96A5" w14:textId="041EE052" w:rsidR="009A0E12" w:rsidRPr="009A0E12" w:rsidRDefault="009A0E12" w:rsidP="009A0E12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0E12">
        <w:rPr>
          <w:rFonts w:asciiTheme="minorHAnsi" w:hAnsiTheme="minorHAnsi" w:cstheme="minorHAnsi"/>
          <w:color w:val="000000"/>
          <w:sz w:val="24"/>
          <w:szCs w:val="24"/>
        </w:rPr>
        <w:t>§</w:t>
      </w:r>
      <w:r w:rsidRPr="009A0E12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  <w:r w:rsidRPr="009A0E1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EE911D3" w14:textId="0F2A80B4" w:rsidR="009A0E12" w:rsidRPr="009A0E12" w:rsidRDefault="009A0E12" w:rsidP="009A0E1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0E12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W </w:t>
      </w:r>
      <w:r w:rsidRPr="009A0E12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Regulaminu naboru na wolne stanowiska urzędnicze w Urzędzie </w:t>
      </w:r>
      <w:r w:rsidRPr="009A0E12">
        <w:rPr>
          <w:rFonts w:asciiTheme="minorHAnsi" w:hAnsiTheme="minorHAnsi" w:cstheme="minorHAnsi"/>
          <w:color w:val="000000"/>
          <w:sz w:val="24"/>
          <w:szCs w:val="24"/>
        </w:rPr>
        <w:t>Gminy w Jednorożcu</w:t>
      </w:r>
      <w:r w:rsidRPr="009A0E12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stanowiącym załącznik do zarządzenia nr 42/2019 Wójta Gminy Jednorożec z dnia </w:t>
      </w:r>
      <w:r w:rsidR="00115DD2">
        <w:rPr>
          <w:rFonts w:asciiTheme="minorHAnsi" w:hAnsiTheme="minorHAnsi" w:cstheme="minorHAnsi"/>
          <w:color w:val="000000"/>
          <w:spacing w:val="-3"/>
          <w:sz w:val="24"/>
          <w:szCs w:val="24"/>
        </w:rPr>
        <w:br/>
      </w:r>
      <w:r w:rsidRPr="009A0E12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14 marca 2019 r. </w:t>
      </w:r>
      <w:r w:rsidRPr="009A0E12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w sprawie ustalenia Regulaminu naboru na wolne stanowiska urzędnicze </w:t>
      </w:r>
      <w:r w:rsidRPr="009A0E12">
        <w:rPr>
          <w:rFonts w:asciiTheme="minorHAnsi" w:hAnsiTheme="minorHAnsi" w:cstheme="minorHAnsi"/>
          <w:color w:val="000000"/>
          <w:spacing w:val="-3"/>
          <w:sz w:val="24"/>
          <w:szCs w:val="24"/>
        </w:rPr>
        <w:br/>
      </w:r>
      <w:r w:rsidRPr="009A0E12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w Urzędzie </w:t>
      </w:r>
      <w:r w:rsidRPr="009A0E12">
        <w:rPr>
          <w:rFonts w:asciiTheme="minorHAnsi" w:hAnsiTheme="minorHAnsi" w:cstheme="minorHAnsi"/>
          <w:color w:val="000000"/>
          <w:sz w:val="24"/>
          <w:szCs w:val="24"/>
        </w:rPr>
        <w:t>Gminy w Jednorożcu</w:t>
      </w:r>
      <w:r w:rsidRPr="009A0E12">
        <w:rPr>
          <w:rFonts w:asciiTheme="minorHAnsi" w:hAnsiTheme="minorHAnsi" w:cstheme="minorHAnsi"/>
          <w:color w:val="000000"/>
          <w:sz w:val="24"/>
          <w:szCs w:val="24"/>
        </w:rPr>
        <w:t xml:space="preserve"> w </w:t>
      </w:r>
      <w:r w:rsidRPr="009A0E12">
        <w:rPr>
          <w:rFonts w:asciiTheme="minorHAnsi" w:hAnsiTheme="minorHAnsi" w:cstheme="minorHAnsi"/>
          <w:color w:val="000000"/>
          <w:sz w:val="24"/>
          <w:szCs w:val="24"/>
        </w:rPr>
        <w:t>§4</w:t>
      </w:r>
      <w:r w:rsidRPr="009A0E12">
        <w:rPr>
          <w:rFonts w:asciiTheme="minorHAnsi" w:hAnsiTheme="minorHAnsi" w:cstheme="minorHAnsi"/>
          <w:color w:val="000000"/>
          <w:sz w:val="24"/>
          <w:szCs w:val="24"/>
        </w:rPr>
        <w:t xml:space="preserve"> ust. 3 dodaje się pkt 3 w brzmieniu: </w:t>
      </w:r>
    </w:p>
    <w:p w14:paraId="43588B08" w14:textId="5CDBE78D" w:rsidR="009A0E12" w:rsidRPr="009A0E12" w:rsidRDefault="009A0E12" w:rsidP="009A0E1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0E12">
        <w:rPr>
          <w:rFonts w:asciiTheme="minorHAnsi" w:hAnsiTheme="minorHAnsi" w:cstheme="minorHAnsi"/>
          <w:color w:val="000000"/>
          <w:sz w:val="24"/>
          <w:szCs w:val="24"/>
        </w:rPr>
        <w:t xml:space="preserve"> „3) </w:t>
      </w:r>
      <w:r w:rsidRPr="009A0E12">
        <w:rPr>
          <w:rFonts w:asciiTheme="minorHAnsi" w:hAnsiTheme="minorHAnsi" w:cstheme="minorHAnsi"/>
          <w:color w:val="000000"/>
          <w:spacing w:val="-8"/>
          <w:sz w:val="24"/>
          <w:szCs w:val="24"/>
        </w:rPr>
        <w:t>Wskazan</w:t>
      </w:r>
      <w:r w:rsidRPr="009A0E12">
        <w:rPr>
          <w:rFonts w:asciiTheme="minorHAnsi" w:hAnsiTheme="minorHAnsi" w:cstheme="minorHAnsi"/>
          <w:color w:val="000000"/>
          <w:spacing w:val="-8"/>
          <w:sz w:val="24"/>
          <w:szCs w:val="24"/>
        </w:rPr>
        <w:t>y</w:t>
      </w:r>
      <w:r w:rsidRPr="009A0E12"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przez Wójta </w:t>
      </w:r>
      <w:r w:rsidRPr="009A0E12">
        <w:rPr>
          <w:rFonts w:asciiTheme="minorHAnsi" w:hAnsiTheme="minorHAnsi" w:cstheme="minorHAnsi"/>
          <w:color w:val="000000"/>
          <w:spacing w:val="-8"/>
          <w:sz w:val="24"/>
          <w:szCs w:val="24"/>
        </w:rPr>
        <w:t>r</w:t>
      </w:r>
      <w:r w:rsidRPr="009A0E12">
        <w:rPr>
          <w:rFonts w:asciiTheme="minorHAnsi" w:hAnsiTheme="minorHAnsi" w:cstheme="minorHAnsi"/>
          <w:color w:val="000000"/>
          <w:spacing w:val="-8"/>
          <w:sz w:val="24"/>
          <w:szCs w:val="24"/>
        </w:rPr>
        <w:t>adn</w:t>
      </w:r>
      <w:r w:rsidRPr="009A0E12">
        <w:rPr>
          <w:rFonts w:asciiTheme="minorHAnsi" w:hAnsiTheme="minorHAnsi" w:cstheme="minorHAnsi"/>
          <w:color w:val="000000"/>
          <w:spacing w:val="-8"/>
          <w:sz w:val="24"/>
          <w:szCs w:val="24"/>
        </w:rPr>
        <w:t>y lub radni</w:t>
      </w:r>
      <w:r w:rsidRPr="009A0E12"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Rady Gminy Jednorożec</w:t>
      </w:r>
      <w:r w:rsidR="00917794"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- w przypadku naboru </w:t>
      </w:r>
      <w:r w:rsidR="00917794">
        <w:rPr>
          <w:rFonts w:asciiTheme="minorHAnsi" w:hAnsiTheme="minorHAnsi" w:cstheme="minorHAnsi"/>
          <w:color w:val="000000"/>
          <w:spacing w:val="-8"/>
          <w:sz w:val="24"/>
          <w:szCs w:val="24"/>
        </w:rPr>
        <w:br/>
        <w:t>na kierownika/dyrektora jednostki organizacyjnej Gminy, z wyłączeniem jednostek oświatowych</w:t>
      </w:r>
      <w:r w:rsidRPr="009A0E12">
        <w:rPr>
          <w:rFonts w:asciiTheme="minorHAnsi" w:hAnsiTheme="minorHAnsi" w:cstheme="minorHAnsi"/>
          <w:color w:val="000000"/>
          <w:spacing w:val="-8"/>
          <w:sz w:val="24"/>
          <w:szCs w:val="24"/>
        </w:rPr>
        <w:t>.”</w:t>
      </w:r>
    </w:p>
    <w:p w14:paraId="000786AD" w14:textId="77777777" w:rsidR="009A0E12" w:rsidRPr="009A0E12" w:rsidRDefault="009A0E12" w:rsidP="009A0E1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F53D23F" w14:textId="77777777" w:rsidR="009A0E12" w:rsidRPr="009A0E12" w:rsidRDefault="009A0E12" w:rsidP="009A0E1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3C27504" w14:textId="664371E8" w:rsidR="009A0E12" w:rsidRPr="009A0E12" w:rsidRDefault="009A0E12" w:rsidP="009A0E12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0E12">
        <w:rPr>
          <w:rFonts w:asciiTheme="minorHAnsi" w:hAnsiTheme="minorHAnsi" w:cstheme="minorHAnsi"/>
          <w:color w:val="000000"/>
          <w:spacing w:val="-11"/>
          <w:sz w:val="24"/>
          <w:szCs w:val="24"/>
        </w:rPr>
        <w:t xml:space="preserve">§ </w:t>
      </w:r>
      <w:r w:rsidRPr="009A0E12">
        <w:rPr>
          <w:rFonts w:asciiTheme="minorHAnsi" w:hAnsiTheme="minorHAnsi" w:cstheme="minorHAnsi"/>
          <w:color w:val="000000"/>
          <w:spacing w:val="-11"/>
          <w:sz w:val="24"/>
          <w:szCs w:val="24"/>
        </w:rPr>
        <w:t>2</w:t>
      </w:r>
      <w:r w:rsidRPr="009A0E12">
        <w:rPr>
          <w:rFonts w:asciiTheme="minorHAnsi" w:hAnsiTheme="minorHAnsi" w:cstheme="minorHAnsi"/>
          <w:color w:val="000000"/>
          <w:spacing w:val="-11"/>
          <w:sz w:val="24"/>
          <w:szCs w:val="24"/>
        </w:rPr>
        <w:t>.</w:t>
      </w:r>
    </w:p>
    <w:p w14:paraId="760FF111" w14:textId="77777777" w:rsidR="009A0E12" w:rsidRPr="009A0E12" w:rsidRDefault="009A0E12" w:rsidP="009A0E12">
      <w:pPr>
        <w:shd w:val="clear" w:color="auto" w:fill="FFFFFF"/>
        <w:spacing w:line="276" w:lineRule="auto"/>
        <w:ind w:right="3735"/>
        <w:jc w:val="both"/>
        <w:rPr>
          <w:rFonts w:asciiTheme="minorHAnsi" w:hAnsiTheme="minorHAnsi" w:cstheme="minorHAnsi"/>
          <w:color w:val="000000"/>
          <w:spacing w:val="-11"/>
          <w:sz w:val="24"/>
          <w:szCs w:val="24"/>
        </w:rPr>
      </w:pPr>
      <w:r w:rsidRPr="009A0E12">
        <w:rPr>
          <w:rFonts w:asciiTheme="minorHAnsi" w:hAnsiTheme="minorHAnsi" w:cstheme="minorHAnsi"/>
          <w:color w:val="000000"/>
          <w:spacing w:val="-11"/>
          <w:sz w:val="24"/>
          <w:szCs w:val="24"/>
        </w:rPr>
        <w:t>Wykonanie zarządzenia powierza się Sekretarzowi Gminy.</w:t>
      </w:r>
    </w:p>
    <w:p w14:paraId="324DAF8C" w14:textId="77777777" w:rsidR="009A0E12" w:rsidRPr="009A0E12" w:rsidRDefault="009A0E12" w:rsidP="009A0E12">
      <w:pPr>
        <w:shd w:val="clear" w:color="auto" w:fill="FFFFFF"/>
        <w:spacing w:line="276" w:lineRule="auto"/>
        <w:ind w:right="3735"/>
        <w:jc w:val="both"/>
        <w:rPr>
          <w:rFonts w:asciiTheme="minorHAnsi" w:hAnsiTheme="minorHAnsi" w:cstheme="minorHAnsi"/>
          <w:color w:val="000000"/>
          <w:spacing w:val="-11"/>
          <w:sz w:val="24"/>
          <w:szCs w:val="24"/>
        </w:rPr>
      </w:pPr>
    </w:p>
    <w:p w14:paraId="63522FC5" w14:textId="284098ED" w:rsidR="009A0E12" w:rsidRPr="009A0E12" w:rsidRDefault="009A0E12" w:rsidP="009A0E12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0E12">
        <w:rPr>
          <w:rFonts w:asciiTheme="minorHAnsi" w:hAnsiTheme="minorHAnsi" w:cstheme="minorHAnsi"/>
          <w:color w:val="000000"/>
          <w:spacing w:val="-11"/>
          <w:sz w:val="24"/>
          <w:szCs w:val="24"/>
        </w:rPr>
        <w:t xml:space="preserve">§ </w:t>
      </w:r>
      <w:r w:rsidRPr="009A0E12">
        <w:rPr>
          <w:rFonts w:asciiTheme="minorHAnsi" w:hAnsiTheme="minorHAnsi" w:cstheme="minorHAnsi"/>
          <w:color w:val="000000"/>
          <w:spacing w:val="-11"/>
          <w:sz w:val="24"/>
          <w:szCs w:val="24"/>
        </w:rPr>
        <w:t>3</w:t>
      </w:r>
      <w:r w:rsidRPr="009A0E12">
        <w:rPr>
          <w:rFonts w:asciiTheme="minorHAnsi" w:hAnsiTheme="minorHAnsi" w:cstheme="minorHAnsi"/>
          <w:color w:val="000000"/>
          <w:spacing w:val="-11"/>
          <w:sz w:val="24"/>
          <w:szCs w:val="24"/>
        </w:rPr>
        <w:t>.</w:t>
      </w:r>
    </w:p>
    <w:p w14:paraId="6B5A0037" w14:textId="77777777" w:rsidR="009A0E12" w:rsidRPr="009A0E12" w:rsidRDefault="009A0E12" w:rsidP="009A0E12">
      <w:pPr>
        <w:shd w:val="clear" w:color="auto" w:fill="FFFFFF"/>
        <w:spacing w:line="276" w:lineRule="auto"/>
        <w:ind w:right="4110"/>
        <w:jc w:val="both"/>
        <w:rPr>
          <w:rFonts w:asciiTheme="minorHAnsi" w:hAnsiTheme="minorHAnsi" w:cstheme="minorHAnsi"/>
          <w:sz w:val="24"/>
          <w:szCs w:val="24"/>
        </w:rPr>
      </w:pPr>
      <w:r w:rsidRPr="009A0E12">
        <w:rPr>
          <w:rFonts w:asciiTheme="minorHAnsi" w:hAnsiTheme="minorHAnsi" w:cstheme="minorHAnsi"/>
          <w:color w:val="000000"/>
          <w:spacing w:val="-12"/>
          <w:sz w:val="24"/>
          <w:szCs w:val="24"/>
        </w:rPr>
        <w:t>Zarządzenie wchodzi w życie z dniem podpisania.</w:t>
      </w:r>
    </w:p>
    <w:p w14:paraId="76C729F3" w14:textId="77777777" w:rsidR="009A0E12" w:rsidRPr="009A0E12" w:rsidRDefault="009A0E12" w:rsidP="009A0E12">
      <w:pPr>
        <w:shd w:val="clear" w:color="auto" w:fill="FFFFFF"/>
        <w:spacing w:line="276" w:lineRule="auto"/>
        <w:ind w:left="390" w:right="4110" w:firstLine="3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1A145BD" w14:textId="77777777" w:rsidR="009A0E12" w:rsidRPr="009A0E12" w:rsidRDefault="009A0E12" w:rsidP="009A0E12">
      <w:pPr>
        <w:shd w:val="clear" w:color="auto" w:fill="FFFFFF"/>
        <w:spacing w:line="276" w:lineRule="auto"/>
        <w:ind w:left="142"/>
        <w:rPr>
          <w:rFonts w:asciiTheme="minorHAnsi" w:hAnsiTheme="minorHAnsi" w:cstheme="minorHAnsi"/>
          <w:color w:val="000000"/>
          <w:spacing w:val="-11"/>
          <w:sz w:val="24"/>
          <w:szCs w:val="24"/>
        </w:rPr>
      </w:pPr>
    </w:p>
    <w:p w14:paraId="32FD443E" w14:textId="77777777" w:rsidR="009A0E12" w:rsidRPr="009A0E12" w:rsidRDefault="009A0E12" w:rsidP="009A0E12">
      <w:pPr>
        <w:shd w:val="clear" w:color="auto" w:fill="FFFFFF"/>
        <w:spacing w:line="276" w:lineRule="auto"/>
        <w:ind w:left="5295"/>
        <w:rPr>
          <w:rFonts w:asciiTheme="minorHAnsi" w:hAnsiTheme="minorHAnsi" w:cstheme="minorHAnsi"/>
          <w:color w:val="000000"/>
          <w:spacing w:val="-11"/>
          <w:sz w:val="24"/>
          <w:szCs w:val="24"/>
        </w:rPr>
      </w:pPr>
    </w:p>
    <w:p w14:paraId="392FDD89" w14:textId="77777777" w:rsidR="009A0E12" w:rsidRPr="009A0E12" w:rsidRDefault="009A0E12" w:rsidP="009A0E12">
      <w:pPr>
        <w:shd w:val="clear" w:color="auto" w:fill="FFFFFF"/>
        <w:spacing w:line="276" w:lineRule="auto"/>
        <w:ind w:left="5295"/>
        <w:rPr>
          <w:rFonts w:asciiTheme="minorHAnsi" w:hAnsiTheme="minorHAnsi" w:cstheme="minorHAnsi"/>
          <w:color w:val="000000"/>
          <w:spacing w:val="-11"/>
          <w:sz w:val="24"/>
          <w:szCs w:val="24"/>
        </w:rPr>
      </w:pPr>
    </w:p>
    <w:p w14:paraId="7C529088" w14:textId="77777777" w:rsidR="009A0E12" w:rsidRPr="009A0E12" w:rsidRDefault="009A0E12" w:rsidP="009A0E12">
      <w:pPr>
        <w:shd w:val="clear" w:color="auto" w:fill="FFFFFF"/>
        <w:spacing w:line="276" w:lineRule="auto"/>
        <w:ind w:left="5295"/>
        <w:rPr>
          <w:rFonts w:asciiTheme="minorHAnsi" w:hAnsiTheme="minorHAnsi" w:cstheme="minorHAnsi"/>
          <w:color w:val="000000"/>
          <w:spacing w:val="-11"/>
          <w:sz w:val="24"/>
          <w:szCs w:val="24"/>
        </w:rPr>
      </w:pPr>
    </w:p>
    <w:p w14:paraId="067FA15A" w14:textId="77777777" w:rsidR="009A0E12" w:rsidRPr="00115DD2" w:rsidRDefault="009A0E12" w:rsidP="009A0E12">
      <w:pPr>
        <w:shd w:val="clear" w:color="auto" w:fill="FFFFFF"/>
        <w:spacing w:line="276" w:lineRule="auto"/>
        <w:ind w:left="5295"/>
        <w:rPr>
          <w:rFonts w:asciiTheme="minorHAnsi" w:hAnsiTheme="minorHAnsi" w:cstheme="minorHAnsi"/>
          <w:color w:val="FFFFFF" w:themeColor="background1"/>
          <w:spacing w:val="-11"/>
          <w:sz w:val="24"/>
          <w:szCs w:val="24"/>
        </w:rPr>
      </w:pPr>
    </w:p>
    <w:p w14:paraId="695DBB8E" w14:textId="77777777" w:rsidR="009A0E12" w:rsidRPr="00115DD2" w:rsidRDefault="009A0E12" w:rsidP="009A0E12">
      <w:pPr>
        <w:shd w:val="clear" w:color="auto" w:fill="FFFFFF"/>
        <w:spacing w:line="276" w:lineRule="auto"/>
        <w:ind w:left="5295"/>
        <w:rPr>
          <w:rFonts w:asciiTheme="minorHAnsi" w:hAnsiTheme="minorHAnsi" w:cstheme="minorHAnsi"/>
          <w:color w:val="FFFFFF" w:themeColor="background1"/>
          <w:spacing w:val="-11"/>
          <w:sz w:val="24"/>
          <w:szCs w:val="24"/>
        </w:rPr>
      </w:pPr>
      <w:r w:rsidRPr="00115DD2">
        <w:rPr>
          <w:rFonts w:asciiTheme="minorHAnsi" w:hAnsiTheme="minorHAnsi" w:cstheme="minorHAnsi"/>
          <w:color w:val="FFFFFF" w:themeColor="background1"/>
          <w:spacing w:val="-11"/>
          <w:sz w:val="24"/>
          <w:szCs w:val="24"/>
        </w:rPr>
        <w:t xml:space="preserve">            Wójt Gminy Jednorożec</w:t>
      </w:r>
    </w:p>
    <w:p w14:paraId="4BF129D3" w14:textId="77777777" w:rsidR="009A0E12" w:rsidRPr="00115DD2" w:rsidRDefault="009A0E12" w:rsidP="009A0E12">
      <w:pPr>
        <w:shd w:val="clear" w:color="auto" w:fill="FFFFFF"/>
        <w:spacing w:line="276" w:lineRule="auto"/>
        <w:ind w:left="5295"/>
        <w:rPr>
          <w:rFonts w:asciiTheme="minorHAnsi" w:hAnsiTheme="minorHAnsi" w:cstheme="minorHAnsi"/>
          <w:color w:val="FFFFFF" w:themeColor="background1"/>
          <w:spacing w:val="-11"/>
          <w:sz w:val="24"/>
          <w:szCs w:val="24"/>
        </w:rPr>
      </w:pPr>
      <w:r w:rsidRPr="00115DD2">
        <w:rPr>
          <w:rFonts w:asciiTheme="minorHAnsi" w:hAnsiTheme="minorHAnsi" w:cstheme="minorHAnsi"/>
          <w:color w:val="FFFFFF" w:themeColor="background1"/>
          <w:spacing w:val="-11"/>
          <w:sz w:val="24"/>
          <w:szCs w:val="24"/>
        </w:rPr>
        <w:t xml:space="preserve">       /-/ Krzysztof Andrzej Iwulski</w:t>
      </w:r>
    </w:p>
    <w:p w14:paraId="40B1A946" w14:textId="77777777" w:rsidR="009A0E12" w:rsidRPr="00115DD2" w:rsidRDefault="009A0E12" w:rsidP="009A0E12">
      <w:pPr>
        <w:shd w:val="clear" w:color="auto" w:fill="FFFFFF"/>
        <w:spacing w:line="276" w:lineRule="auto"/>
        <w:ind w:left="210"/>
        <w:jc w:val="center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54616487" w14:textId="77777777" w:rsidR="009A0E12" w:rsidRPr="009A0E12" w:rsidRDefault="009A0E12">
      <w:pPr>
        <w:shd w:val="clear" w:color="auto" w:fill="FFFFFF"/>
        <w:spacing w:line="276" w:lineRule="auto"/>
        <w:ind w:left="210"/>
        <w:jc w:val="center"/>
        <w:rPr>
          <w:rFonts w:asciiTheme="minorHAnsi" w:hAnsiTheme="minorHAnsi" w:cstheme="minorHAnsi"/>
          <w:sz w:val="24"/>
          <w:szCs w:val="24"/>
        </w:rPr>
      </w:pPr>
    </w:p>
    <w:sectPr w:rsidR="009A0E12" w:rsidRPr="009A0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30311"/>
    <w:multiLevelType w:val="hybridMultilevel"/>
    <w:tmpl w:val="85B2A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4265A"/>
    <w:multiLevelType w:val="hybridMultilevel"/>
    <w:tmpl w:val="9F7CE148"/>
    <w:lvl w:ilvl="0" w:tplc="7A3CC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20287388">
    <w:abstractNumId w:val="0"/>
  </w:num>
  <w:num w:numId="2" w16cid:durableId="119230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12"/>
    <w:rsid w:val="000165EA"/>
    <w:rsid w:val="00115DD2"/>
    <w:rsid w:val="006D7E9D"/>
    <w:rsid w:val="00917794"/>
    <w:rsid w:val="009A0E12"/>
    <w:rsid w:val="00AE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85EE"/>
  <w15:chartTrackingRefBased/>
  <w15:docId w15:val="{016AAAE2-293F-4B3D-B398-02F49E08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0E12"/>
    <w:pPr>
      <w:widowControl/>
      <w:suppressAutoHyphens/>
      <w:autoSpaceDE/>
      <w:autoSpaceDN/>
      <w:adjustRightInd/>
      <w:spacing w:after="120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9A0E12"/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2</cp:revision>
  <cp:lastPrinted>2023-05-08T07:32:00Z</cp:lastPrinted>
  <dcterms:created xsi:type="dcterms:W3CDTF">2023-05-09T06:05:00Z</dcterms:created>
  <dcterms:modified xsi:type="dcterms:W3CDTF">2023-05-09T06:05:00Z</dcterms:modified>
</cp:coreProperties>
</file>