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B1FE" w14:textId="77777777" w:rsidR="00F616C7" w:rsidRPr="00F616C7" w:rsidRDefault="00F616C7" w:rsidP="00F616C7">
      <w:pPr>
        <w:shd w:val="clear" w:color="auto" w:fill="FFFFFF"/>
        <w:spacing w:after="0" w:line="276" w:lineRule="auto"/>
        <w:jc w:val="center"/>
        <w:rPr>
          <w:rFonts w:eastAsia="Times New Roman" w:cstheme="minorHAnsi"/>
          <w:color w:val="444444"/>
          <w:kern w:val="0"/>
          <w:sz w:val="28"/>
          <w:szCs w:val="28"/>
          <w:lang w:eastAsia="pl-PL"/>
          <w14:ligatures w14:val="none"/>
        </w:rPr>
      </w:pPr>
      <w:r w:rsidRPr="00F616C7">
        <w:rPr>
          <w:rFonts w:eastAsia="Times New Roman" w:cstheme="minorHAnsi"/>
          <w:b/>
          <w:bCs/>
          <w:color w:val="444444"/>
          <w:kern w:val="0"/>
          <w:sz w:val="28"/>
          <w:szCs w:val="28"/>
          <w:lang w:eastAsia="pl-PL"/>
          <w14:ligatures w14:val="none"/>
        </w:rPr>
        <w:t>I N F O R M A C J A</w:t>
      </w:r>
    </w:p>
    <w:p w14:paraId="40652FC5" w14:textId="3777C8BE" w:rsidR="00F616C7" w:rsidRPr="00F616C7" w:rsidRDefault="00F616C7" w:rsidP="00F616C7">
      <w:pPr>
        <w:shd w:val="clear" w:color="auto" w:fill="FFFFFF"/>
        <w:spacing w:after="0" w:line="276" w:lineRule="auto"/>
        <w:jc w:val="center"/>
        <w:rPr>
          <w:rFonts w:eastAsia="Times New Roman" w:cstheme="minorHAnsi"/>
          <w:color w:val="444444"/>
          <w:kern w:val="0"/>
          <w:sz w:val="28"/>
          <w:szCs w:val="28"/>
          <w:lang w:eastAsia="pl-PL"/>
          <w14:ligatures w14:val="none"/>
        </w:rPr>
      </w:pPr>
      <w:r w:rsidRPr="00F616C7">
        <w:rPr>
          <w:rFonts w:eastAsia="Times New Roman" w:cstheme="minorHAnsi"/>
          <w:b/>
          <w:bCs/>
          <w:color w:val="444444"/>
          <w:kern w:val="0"/>
          <w:sz w:val="28"/>
          <w:szCs w:val="28"/>
          <w:lang w:eastAsia="pl-PL"/>
          <w14:ligatures w14:val="none"/>
        </w:rPr>
        <w:t xml:space="preserve">Wójta Gminy </w:t>
      </w:r>
      <w:r w:rsidRPr="003F4CD8">
        <w:rPr>
          <w:rFonts w:eastAsia="Times New Roman" w:cstheme="minorHAnsi"/>
          <w:b/>
          <w:bCs/>
          <w:color w:val="444444"/>
          <w:kern w:val="0"/>
          <w:sz w:val="28"/>
          <w:szCs w:val="28"/>
          <w:lang w:eastAsia="pl-PL"/>
          <w14:ligatures w14:val="none"/>
        </w:rPr>
        <w:t>Jednorożec</w:t>
      </w:r>
    </w:p>
    <w:p w14:paraId="04E671E3" w14:textId="77777777" w:rsidR="00F616C7" w:rsidRPr="00F616C7" w:rsidRDefault="00F616C7" w:rsidP="00F616C7">
      <w:pPr>
        <w:shd w:val="clear" w:color="auto" w:fill="FFFFFF"/>
        <w:spacing w:after="0" w:line="276" w:lineRule="auto"/>
        <w:jc w:val="center"/>
        <w:rPr>
          <w:rFonts w:eastAsia="Times New Roman" w:cstheme="minorHAnsi"/>
          <w:color w:val="444444"/>
          <w:kern w:val="0"/>
          <w:sz w:val="28"/>
          <w:szCs w:val="28"/>
          <w:lang w:eastAsia="pl-PL"/>
          <w14:ligatures w14:val="none"/>
        </w:rPr>
      </w:pPr>
      <w:r w:rsidRPr="00F616C7">
        <w:rPr>
          <w:rFonts w:eastAsia="Times New Roman" w:cstheme="minorHAnsi"/>
          <w:b/>
          <w:bCs/>
          <w:color w:val="444444"/>
          <w:kern w:val="0"/>
          <w:sz w:val="28"/>
          <w:szCs w:val="28"/>
          <w:lang w:eastAsia="pl-PL"/>
          <w14:ligatures w14:val="none"/>
        </w:rPr>
        <w:t>z dnia 22 września 2023 roku</w:t>
      </w:r>
    </w:p>
    <w:p w14:paraId="17ABB25C" w14:textId="18879618" w:rsidR="00F616C7" w:rsidRPr="00F616C7" w:rsidRDefault="00F616C7" w:rsidP="00F616C7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444444"/>
          <w:kern w:val="0"/>
          <w:sz w:val="28"/>
          <w:szCs w:val="28"/>
          <w:lang w:eastAsia="pl-PL"/>
          <w14:ligatures w14:val="none"/>
        </w:rPr>
      </w:pPr>
      <w:r w:rsidRPr="00F616C7">
        <w:rPr>
          <w:rFonts w:eastAsia="Times New Roman" w:cstheme="minorHAnsi"/>
          <w:b/>
          <w:bCs/>
          <w:color w:val="444444"/>
          <w:kern w:val="0"/>
          <w:sz w:val="28"/>
          <w:szCs w:val="28"/>
          <w:lang w:eastAsia="pl-PL"/>
          <w14:ligatures w14:val="none"/>
        </w:rPr>
        <w:t>w sprawie dowozu osób niepełnosprawnych oraz osób, które najpóźniej w dniu wyborów</w:t>
      </w:r>
      <w:r w:rsidR="003F4CD8">
        <w:rPr>
          <w:rFonts w:eastAsia="Times New Roman" w:cstheme="minorHAnsi"/>
          <w:b/>
          <w:bCs/>
          <w:color w:val="444444"/>
          <w:kern w:val="0"/>
          <w:sz w:val="28"/>
          <w:szCs w:val="28"/>
          <w:lang w:eastAsia="pl-PL"/>
          <w14:ligatures w14:val="none"/>
        </w:rPr>
        <w:t xml:space="preserve"> </w:t>
      </w:r>
      <w:r w:rsidRPr="00F616C7">
        <w:rPr>
          <w:rFonts w:eastAsia="Times New Roman" w:cstheme="minorHAnsi"/>
          <w:b/>
          <w:bCs/>
          <w:color w:val="444444"/>
          <w:kern w:val="0"/>
          <w:sz w:val="28"/>
          <w:szCs w:val="28"/>
          <w:lang w:eastAsia="pl-PL"/>
          <w14:ligatures w14:val="none"/>
        </w:rPr>
        <w:t>ukończyły 60 lat do lokali wyborczych w wyborach do Sejmu RP i Senatu RP,</w:t>
      </w:r>
      <w:r w:rsidR="003F4CD8">
        <w:rPr>
          <w:rFonts w:eastAsia="Times New Roman" w:cstheme="minorHAnsi"/>
          <w:b/>
          <w:bCs/>
          <w:color w:val="444444"/>
          <w:kern w:val="0"/>
          <w:sz w:val="28"/>
          <w:szCs w:val="28"/>
          <w:lang w:eastAsia="pl-PL"/>
          <w14:ligatures w14:val="none"/>
        </w:rPr>
        <w:t xml:space="preserve"> </w:t>
      </w:r>
      <w:r w:rsidRPr="00F616C7">
        <w:rPr>
          <w:rFonts w:eastAsia="Times New Roman" w:cstheme="minorHAnsi"/>
          <w:b/>
          <w:bCs/>
          <w:color w:val="444444"/>
          <w:kern w:val="0"/>
          <w:sz w:val="28"/>
          <w:szCs w:val="28"/>
          <w:lang w:eastAsia="pl-PL"/>
          <w14:ligatures w14:val="none"/>
        </w:rPr>
        <w:t>zarządzonych na dzień 15 października 2023 roku</w:t>
      </w:r>
    </w:p>
    <w:p w14:paraId="30E6434C" w14:textId="77777777" w:rsidR="00F616C7" w:rsidRPr="00F616C7" w:rsidRDefault="00F616C7" w:rsidP="00F616C7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444444"/>
          <w:kern w:val="0"/>
          <w:sz w:val="28"/>
          <w:szCs w:val="28"/>
          <w:lang w:eastAsia="pl-PL"/>
          <w14:ligatures w14:val="none"/>
        </w:rPr>
      </w:pPr>
      <w:r w:rsidRPr="00F616C7">
        <w:rPr>
          <w:rFonts w:eastAsia="Times New Roman" w:cstheme="minorHAnsi"/>
          <w:color w:val="444444"/>
          <w:kern w:val="0"/>
          <w:sz w:val="28"/>
          <w:szCs w:val="28"/>
          <w:lang w:eastAsia="pl-PL"/>
          <w14:ligatures w14:val="none"/>
        </w:rPr>
        <w:t> </w:t>
      </w:r>
    </w:p>
    <w:p w14:paraId="0CB08637" w14:textId="77777777" w:rsidR="00F616C7" w:rsidRPr="00F616C7" w:rsidRDefault="00F616C7" w:rsidP="00F616C7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</w:pPr>
      <w:r w:rsidRPr="00F616C7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>          Na podstawie art. 37e ustawy z dnia 5 stycznia 2011 roku – Kodeks wyborczy (Dz.U. z 2022 r. poz. 1277 z późn. zm.) informuję, że:</w:t>
      </w:r>
    </w:p>
    <w:p w14:paraId="6B19AA05" w14:textId="77777777" w:rsidR="00F616C7" w:rsidRPr="00F616C7" w:rsidRDefault="00F616C7" w:rsidP="00F616C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 w:right="60" w:hanging="426"/>
        <w:jc w:val="both"/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</w:pPr>
      <w:r w:rsidRPr="00F616C7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>wyborca niepełnosprawny o znacznym lub umiarkowanym stopniu niepełnosprawności w rozumieniu ustawy z dnia 27 sierpnia 1997 r. o rehabilitacji zawodowej i społecznej oraz zatrudnianiu osób niepełnosprawnych oraz wyborca, który najpóźniej w dniu głosowania kończy 60 lat, mają prawo do bezpłatnego transportu z:</w:t>
      </w:r>
    </w:p>
    <w:p w14:paraId="17AB2BD9" w14:textId="79843106" w:rsidR="00F616C7" w:rsidRPr="00F616C7" w:rsidRDefault="00F616C7" w:rsidP="00F616C7">
      <w:pPr>
        <w:pStyle w:val="Akapitzlist"/>
        <w:numPr>
          <w:ilvl w:val="1"/>
          <w:numId w:val="3"/>
        </w:numPr>
        <w:shd w:val="clear" w:color="auto" w:fill="FFFFFF"/>
        <w:spacing w:after="0" w:line="276" w:lineRule="auto"/>
        <w:ind w:left="851" w:right="60"/>
        <w:jc w:val="both"/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</w:pPr>
      <w:r w:rsidRPr="00F616C7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>miejsca zamieszkania, pod którym dany wyborca ujęty jest w spisie wyborców, albo miejsca podanego we wniosku o dopisanie do spisu wyborców w danej gminie, o którym mowa w art. 28 § 1 ustawy z dnia 5 stycznia 2011 r. – Kodeks wyborczy, do lokalu wyborczego właściwego dla obwodu głosowania, w którego spisie wyborców ujęty jest ten wyborca, albo</w:t>
      </w:r>
    </w:p>
    <w:p w14:paraId="7ACF79B2" w14:textId="1CC2282A" w:rsidR="00F616C7" w:rsidRPr="00F616C7" w:rsidRDefault="00F616C7" w:rsidP="00F616C7">
      <w:pPr>
        <w:pStyle w:val="Akapitzlist"/>
        <w:numPr>
          <w:ilvl w:val="1"/>
          <w:numId w:val="3"/>
        </w:numPr>
        <w:shd w:val="clear" w:color="auto" w:fill="FFFFFF"/>
        <w:spacing w:after="0" w:line="276" w:lineRule="auto"/>
        <w:ind w:left="851" w:right="60"/>
        <w:jc w:val="both"/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</w:pPr>
      <w:r w:rsidRPr="00F616C7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>miejsca pobytu do najbliższego lokalu wyborczego w dniu głosowania, w przypadku, o którym mowa w art. 32 § 1 ustawy z dnia 5 stycznia 2011 r. – Kodeks wyborczy - zwanego dalej "transportem do lokalu";</w:t>
      </w:r>
    </w:p>
    <w:p w14:paraId="2CBACD59" w14:textId="2A860C0A" w:rsidR="00F616C7" w:rsidRPr="00F616C7" w:rsidRDefault="00F616C7" w:rsidP="00F616C7">
      <w:pPr>
        <w:pStyle w:val="Akapitzlist"/>
        <w:numPr>
          <w:ilvl w:val="1"/>
          <w:numId w:val="3"/>
        </w:numPr>
        <w:shd w:val="clear" w:color="auto" w:fill="FFFFFF"/>
        <w:spacing w:after="0" w:line="276" w:lineRule="auto"/>
        <w:ind w:left="851" w:right="60"/>
        <w:jc w:val="both"/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</w:pPr>
      <w:r w:rsidRPr="00F616C7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>lokalu wyborczego, zwanego dalej "transportem powrotnym".</w:t>
      </w:r>
    </w:p>
    <w:p w14:paraId="15649924" w14:textId="77777777" w:rsidR="00F616C7" w:rsidRPr="00F616C7" w:rsidRDefault="00F616C7" w:rsidP="00F616C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 w:right="60" w:hanging="426"/>
        <w:jc w:val="both"/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</w:pPr>
      <w:r w:rsidRPr="00F616C7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>wyborcy, o którym mowa w pkt 1, którego stan zdrowia nie pozwala na samodzielną podróż, może towarzyszyć opiekun,</w:t>
      </w:r>
    </w:p>
    <w:p w14:paraId="4F53AA55" w14:textId="4C47BEDA" w:rsidR="00F616C7" w:rsidRPr="00F616C7" w:rsidRDefault="00F616C7" w:rsidP="00F616C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 w:right="60" w:hanging="426"/>
        <w:jc w:val="both"/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</w:pPr>
      <w:r w:rsidRPr="00F616C7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>zamiar skorzystania z prawa do transportu do lokalu lub transportu powrotnego wyborca zgłasza Wójtowi </w:t>
      </w:r>
      <w:r w:rsidRPr="00F616C7">
        <w:rPr>
          <w:rFonts w:eastAsia="Times New Roman" w:cstheme="minorHAnsi"/>
          <w:b/>
          <w:bCs/>
          <w:color w:val="444444"/>
          <w:kern w:val="0"/>
          <w:sz w:val="24"/>
          <w:szCs w:val="24"/>
          <w:lang w:eastAsia="pl-PL"/>
          <w14:ligatures w14:val="none"/>
        </w:rPr>
        <w:t>do 2 października 2023 roku do godz. 15:</w:t>
      </w:r>
      <w:r>
        <w:rPr>
          <w:rFonts w:eastAsia="Times New Roman" w:cstheme="minorHAnsi"/>
          <w:b/>
          <w:bCs/>
          <w:color w:val="444444"/>
          <w:kern w:val="0"/>
          <w:sz w:val="24"/>
          <w:szCs w:val="24"/>
          <w:lang w:eastAsia="pl-PL"/>
          <w14:ligatures w14:val="none"/>
        </w:rPr>
        <w:t>3</w:t>
      </w:r>
      <w:r w:rsidRPr="00F616C7">
        <w:rPr>
          <w:rFonts w:eastAsia="Times New Roman" w:cstheme="minorHAnsi"/>
          <w:b/>
          <w:bCs/>
          <w:color w:val="444444"/>
          <w:kern w:val="0"/>
          <w:sz w:val="24"/>
          <w:szCs w:val="24"/>
          <w:lang w:eastAsia="pl-PL"/>
          <w14:ligatures w14:val="none"/>
        </w:rPr>
        <w:t>0</w:t>
      </w:r>
      <w:r w:rsidRPr="00F616C7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>,</w:t>
      </w:r>
    </w:p>
    <w:p w14:paraId="57BA57D1" w14:textId="77777777" w:rsidR="00F616C7" w:rsidRPr="00F616C7" w:rsidRDefault="00F616C7" w:rsidP="00F616C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 w:right="60" w:hanging="426"/>
        <w:jc w:val="both"/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</w:pPr>
      <w:r w:rsidRPr="00F616C7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>zgłoszenie może być dokonane ustnie, pisemnie lub w formie elektronicznej. W zgłoszeniu podaje się nazwisko i imię (imiona), numer ewidencyjny PESEL wyborcy oraz opiekuna, jeśli ma towarzyszyć wyborcy, oznaczenie miejsca zamieszkania, lub innego miejsca, wskazanie, czy wyborca ma zamiar skorzystać z transportu powrotnego oraz numer telefonu lub adres poczty elektronicznej wyborcy, o ile posiada,</w:t>
      </w:r>
    </w:p>
    <w:p w14:paraId="6E9468C7" w14:textId="62B3704D" w:rsidR="003F4CD8" w:rsidRPr="003F4CD8" w:rsidRDefault="003F4CD8" w:rsidP="003F4CD8">
      <w:pPr>
        <w:shd w:val="clear" w:color="auto" w:fill="FFFFFF"/>
        <w:spacing w:after="0" w:line="276" w:lineRule="auto"/>
        <w:ind w:left="426" w:right="60"/>
        <w:jc w:val="both"/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color w:val="444444"/>
          <w:kern w:val="0"/>
          <w:sz w:val="24"/>
          <w:szCs w:val="24"/>
          <w:lang w:eastAsia="pl-PL"/>
          <w14:ligatures w14:val="none"/>
        </w:rPr>
        <w:t>Z</w:t>
      </w:r>
      <w:r w:rsidR="00F616C7" w:rsidRPr="00F616C7">
        <w:rPr>
          <w:rFonts w:eastAsia="Times New Roman" w:cstheme="minorHAnsi"/>
          <w:b/>
          <w:bCs/>
          <w:color w:val="444444"/>
          <w:kern w:val="0"/>
          <w:sz w:val="24"/>
          <w:szCs w:val="24"/>
          <w:lang w:eastAsia="pl-PL"/>
          <w14:ligatures w14:val="none"/>
        </w:rPr>
        <w:t>głoszeni</w:t>
      </w:r>
      <w:r w:rsidR="00F616C7">
        <w:rPr>
          <w:rFonts w:eastAsia="Times New Roman" w:cstheme="minorHAnsi"/>
          <w:b/>
          <w:bCs/>
          <w:color w:val="444444"/>
          <w:kern w:val="0"/>
          <w:sz w:val="24"/>
          <w:szCs w:val="24"/>
          <w:lang w:eastAsia="pl-PL"/>
          <w14:ligatures w14:val="none"/>
        </w:rPr>
        <w:t>a</w:t>
      </w:r>
      <w:r w:rsidR="00F616C7" w:rsidRPr="00F616C7">
        <w:rPr>
          <w:rFonts w:eastAsia="Times New Roman" w:cstheme="minorHAnsi"/>
          <w:b/>
          <w:bCs/>
          <w:color w:val="444444"/>
          <w:kern w:val="0"/>
          <w:sz w:val="24"/>
          <w:szCs w:val="24"/>
          <w:lang w:eastAsia="pl-PL"/>
          <w14:ligatures w14:val="none"/>
        </w:rPr>
        <w:t xml:space="preserve"> </w:t>
      </w:r>
      <w:r w:rsidR="00F616C7" w:rsidRPr="00F616C7">
        <w:rPr>
          <w:rFonts w:eastAsia="Times New Roman" w:cstheme="minorHAnsi"/>
          <w:b/>
          <w:bCs/>
          <w:color w:val="444444"/>
          <w:kern w:val="0"/>
          <w:sz w:val="24"/>
          <w:szCs w:val="24"/>
          <w:lang w:eastAsia="pl-PL"/>
          <w14:ligatures w14:val="none"/>
        </w:rPr>
        <w:t>można</w:t>
      </w:r>
      <w:r w:rsidR="00F616C7" w:rsidRPr="00F616C7">
        <w:rPr>
          <w:rFonts w:eastAsia="Times New Roman" w:cstheme="minorHAnsi"/>
          <w:b/>
          <w:bCs/>
          <w:color w:val="444444"/>
          <w:kern w:val="0"/>
          <w:sz w:val="24"/>
          <w:szCs w:val="24"/>
          <w:lang w:eastAsia="pl-PL"/>
          <w14:ligatures w14:val="none"/>
        </w:rPr>
        <w:t xml:space="preserve"> dokonać</w:t>
      </w:r>
      <w:r>
        <w:rPr>
          <w:rFonts w:eastAsia="Times New Roman" w:cstheme="minorHAnsi"/>
          <w:b/>
          <w:bCs/>
          <w:color w:val="444444"/>
          <w:kern w:val="0"/>
          <w:sz w:val="24"/>
          <w:szCs w:val="24"/>
          <w:lang w:eastAsia="pl-PL"/>
          <w14:ligatures w14:val="none"/>
        </w:rPr>
        <w:t>:</w:t>
      </w:r>
    </w:p>
    <w:p w14:paraId="12A627E0" w14:textId="77777777" w:rsidR="003F4CD8" w:rsidRDefault="003F4CD8" w:rsidP="007222FD">
      <w:pPr>
        <w:pStyle w:val="Akapitzlist"/>
        <w:numPr>
          <w:ilvl w:val="2"/>
          <w:numId w:val="1"/>
        </w:numPr>
        <w:shd w:val="clear" w:color="auto" w:fill="FFFFFF"/>
        <w:spacing w:after="0" w:line="276" w:lineRule="auto"/>
        <w:ind w:left="851" w:right="60"/>
        <w:jc w:val="both"/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</w:pPr>
      <w:r w:rsidRPr="003F4CD8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 xml:space="preserve">osobiści </w:t>
      </w:r>
      <w:r w:rsidR="00F616C7" w:rsidRPr="003F4CD8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>w </w:t>
      </w:r>
      <w:r w:rsidRPr="003F4CD8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>Punkcie Obsługi Interesanta Urzędu Gminy w Jednorożcu</w:t>
      </w:r>
      <w:r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 xml:space="preserve"> przy </w:t>
      </w:r>
      <w:r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br/>
        <w:t>ul. Odrodzenia 14</w:t>
      </w:r>
      <w:r w:rsidRPr="003F4CD8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 xml:space="preserve"> (parter)</w:t>
      </w:r>
      <w:r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 xml:space="preserve">, </w:t>
      </w:r>
      <w:r w:rsidRPr="003F4CD8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 xml:space="preserve">lub w </w:t>
      </w:r>
      <w:r w:rsidR="00F616C7" w:rsidRPr="003F4CD8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 xml:space="preserve">Gminnym Zespole Usług Komunalnych </w:t>
      </w:r>
      <w:r w:rsidR="00F616C7" w:rsidRPr="003F4CD8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>Urzęd</w:t>
      </w:r>
      <w:r w:rsidR="00F616C7" w:rsidRPr="003F4CD8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>u</w:t>
      </w:r>
      <w:r w:rsidR="00F616C7" w:rsidRPr="003F4CD8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 xml:space="preserve"> Gminy </w:t>
      </w:r>
      <w:r w:rsidR="00F616C7" w:rsidRPr="003F4CD8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>w Jednorożcu ul. Zielona 30</w:t>
      </w:r>
      <w:r w:rsidR="00F616C7" w:rsidRPr="003F4CD8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370D7DA5" w14:textId="6F5FE100" w:rsidR="003F4CD8" w:rsidRPr="003F4CD8" w:rsidRDefault="00F616C7" w:rsidP="007222FD">
      <w:pPr>
        <w:pStyle w:val="Akapitzlist"/>
        <w:numPr>
          <w:ilvl w:val="2"/>
          <w:numId w:val="1"/>
        </w:numPr>
        <w:shd w:val="clear" w:color="auto" w:fill="FFFFFF"/>
        <w:spacing w:after="0" w:line="276" w:lineRule="auto"/>
        <w:ind w:left="851" w:right="60"/>
        <w:jc w:val="both"/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</w:pPr>
      <w:r w:rsidRPr="003F4CD8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 xml:space="preserve">na maila </w:t>
      </w:r>
      <w:r w:rsidRPr="003F4CD8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>gmina@jednorozec.pl</w:t>
      </w:r>
    </w:p>
    <w:p w14:paraId="22C7DE12" w14:textId="74D8AA63" w:rsidR="00F616C7" w:rsidRPr="003F4CD8" w:rsidRDefault="00F616C7" w:rsidP="003F4CD8">
      <w:pPr>
        <w:pStyle w:val="Akapitzlist"/>
        <w:numPr>
          <w:ilvl w:val="2"/>
          <w:numId w:val="1"/>
        </w:numPr>
        <w:shd w:val="clear" w:color="auto" w:fill="FFFFFF"/>
        <w:spacing w:after="0" w:line="276" w:lineRule="auto"/>
        <w:ind w:left="851" w:right="60"/>
        <w:jc w:val="both"/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</w:pPr>
      <w:r w:rsidRPr="003F4CD8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>pod nr tel. 2</w:t>
      </w:r>
      <w:r w:rsidRPr="003F4CD8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>9 751 83 66</w:t>
      </w:r>
      <w:r w:rsidRPr="003F4CD8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>,</w:t>
      </w:r>
    </w:p>
    <w:p w14:paraId="689F16A7" w14:textId="77777777" w:rsidR="00F616C7" w:rsidRPr="00F616C7" w:rsidRDefault="00F616C7" w:rsidP="00F616C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 w:right="60" w:hanging="426"/>
        <w:jc w:val="both"/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</w:pPr>
      <w:r w:rsidRPr="00F616C7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>w zgłoszeniu wyborca, którego stan zdrowia nie pozwala na samodzielną podróż, oświadcza o tym fakcie, a wyborca niepełnosprawny oświadcza o orzeczonym stopniu niepełnosprawności i ważności orzeczenia,</w:t>
      </w:r>
    </w:p>
    <w:p w14:paraId="3A34F4C3" w14:textId="77777777" w:rsidR="00F616C7" w:rsidRPr="00F616C7" w:rsidRDefault="00F616C7" w:rsidP="00F616C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 w:right="60" w:hanging="426"/>
        <w:jc w:val="both"/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</w:pPr>
      <w:r w:rsidRPr="00F616C7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lastRenderedPageBreak/>
        <w:t>Wójt informuje wyborcę, który zgłosił zamiar skorzystania z prawa transportu do lokalu o godzinie transportu do lokalu w dniu głosowania, najpóźniej na 3 dni przed dniem głosowania (</w:t>
      </w:r>
      <w:r w:rsidRPr="00F616C7">
        <w:rPr>
          <w:rFonts w:eastAsia="Times New Roman" w:cstheme="minorHAnsi"/>
          <w:b/>
          <w:bCs/>
          <w:color w:val="444444"/>
          <w:kern w:val="0"/>
          <w:sz w:val="24"/>
          <w:szCs w:val="24"/>
          <w:lang w:eastAsia="pl-PL"/>
          <w14:ligatures w14:val="none"/>
        </w:rPr>
        <w:t>do 12 października 2023 r.</w:t>
      </w:r>
      <w:r w:rsidRPr="00F616C7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>),</w:t>
      </w:r>
    </w:p>
    <w:p w14:paraId="52840570" w14:textId="3575037C" w:rsidR="00F616C7" w:rsidRDefault="00F616C7" w:rsidP="00F616C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 w:right="60" w:hanging="426"/>
        <w:jc w:val="both"/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</w:pPr>
      <w:r w:rsidRPr="00F616C7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>wyborca, który zgłosił zamiar skorzystania z prawa do transportu do lokalu lub transportu powrotnego, może wycofać swoje zgłoszenie albo zrezygnować tylko z transportu powrotnego nie później niż na 2 dni przed dniem głosowania (</w:t>
      </w:r>
      <w:r w:rsidRPr="00F616C7">
        <w:rPr>
          <w:rFonts w:eastAsia="Times New Roman" w:cstheme="minorHAnsi"/>
          <w:b/>
          <w:bCs/>
          <w:color w:val="444444"/>
          <w:kern w:val="0"/>
          <w:sz w:val="24"/>
          <w:szCs w:val="24"/>
          <w:lang w:eastAsia="pl-PL"/>
          <w14:ligatures w14:val="none"/>
        </w:rPr>
        <w:t>do 13 października 2023 r.</w:t>
      </w:r>
      <w:r w:rsidRPr="00F616C7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>). Wycofanie zgłoszenia albo zrezygnowanie z transportu powrotnego może być dokonane ustnie, pisemnie lub w formie elektronicznej w </w:t>
      </w:r>
      <w:r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 xml:space="preserve">Gminnym Zespole Usług Komunalnych </w:t>
      </w:r>
      <w:r w:rsidRPr="00F616C7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>Urzęd</w:t>
      </w:r>
      <w:r w:rsidR="003F4CD8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>u</w:t>
      </w:r>
      <w:r w:rsidRPr="00F616C7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 xml:space="preserve"> Gminy </w:t>
      </w:r>
      <w:r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>w Jednorożcu</w:t>
      </w:r>
      <w:r w:rsidRPr="00F616C7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 xml:space="preserve">, na maila </w:t>
      </w:r>
      <w:r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>gmina@jednorozec.pl</w:t>
      </w:r>
      <w:r w:rsidRPr="00F616C7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 xml:space="preserve"> lub pod </w:t>
      </w:r>
      <w:r w:rsidR="003F4CD8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br/>
      </w:r>
      <w:r w:rsidRPr="00F616C7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>nr tel. 2</w:t>
      </w:r>
      <w:r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>9 751 83 66</w:t>
      </w:r>
      <w:r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>.</w:t>
      </w:r>
    </w:p>
    <w:p w14:paraId="5A2112FE" w14:textId="77777777" w:rsidR="00F616C7" w:rsidRDefault="00F616C7" w:rsidP="00F616C7">
      <w:pPr>
        <w:shd w:val="clear" w:color="auto" w:fill="FFFFFF"/>
        <w:spacing w:after="0" w:line="276" w:lineRule="auto"/>
        <w:ind w:left="780" w:right="60"/>
        <w:jc w:val="both"/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</w:pPr>
    </w:p>
    <w:p w14:paraId="571EBFE4" w14:textId="77777777" w:rsidR="00F616C7" w:rsidRDefault="00F616C7" w:rsidP="00F616C7">
      <w:pPr>
        <w:shd w:val="clear" w:color="auto" w:fill="FFFFFF"/>
        <w:spacing w:after="0" w:line="276" w:lineRule="auto"/>
        <w:ind w:left="780" w:right="60"/>
        <w:jc w:val="both"/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</w:pPr>
    </w:p>
    <w:p w14:paraId="64EA8E28" w14:textId="77777777" w:rsidR="00F616C7" w:rsidRDefault="00F616C7" w:rsidP="00F616C7">
      <w:pPr>
        <w:shd w:val="clear" w:color="auto" w:fill="FFFFFF"/>
        <w:spacing w:after="0" w:line="276" w:lineRule="auto"/>
        <w:ind w:left="5392" w:right="60" w:firstLine="136"/>
        <w:jc w:val="both"/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</w:pPr>
      <w:r w:rsidRPr="00F616C7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 xml:space="preserve">/-/ </w:t>
      </w:r>
      <w:r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>Krzysztof Andrzej Iwulski</w:t>
      </w:r>
    </w:p>
    <w:p w14:paraId="0E4C1479" w14:textId="1FE42D40" w:rsidR="00F616C7" w:rsidRPr="00F616C7" w:rsidRDefault="00F616C7" w:rsidP="00F616C7">
      <w:pPr>
        <w:shd w:val="clear" w:color="auto" w:fill="FFFFFF"/>
        <w:spacing w:after="0" w:line="276" w:lineRule="auto"/>
        <w:ind w:left="5528" w:right="60" w:firstLine="136"/>
        <w:jc w:val="both"/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 xml:space="preserve">   </w:t>
      </w:r>
      <w:r w:rsidRPr="00F616C7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 xml:space="preserve">Wójt Gminy </w:t>
      </w:r>
      <w:r w:rsidRPr="00F616C7">
        <w:rPr>
          <w:rFonts w:eastAsia="Times New Roman" w:cstheme="minorHAnsi"/>
          <w:color w:val="444444"/>
          <w:kern w:val="0"/>
          <w:sz w:val="24"/>
          <w:szCs w:val="24"/>
          <w:lang w:eastAsia="pl-PL"/>
          <w14:ligatures w14:val="none"/>
        </w:rPr>
        <w:t>Jednorożec</w:t>
      </w:r>
    </w:p>
    <w:p w14:paraId="33285F82" w14:textId="77777777" w:rsidR="006D7E9D" w:rsidRPr="00F616C7" w:rsidRDefault="006D7E9D" w:rsidP="00F616C7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sectPr w:rsidR="006D7E9D" w:rsidRPr="00F61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D267F"/>
    <w:multiLevelType w:val="hybridMultilevel"/>
    <w:tmpl w:val="CA166CFA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D1C7D3D"/>
    <w:multiLevelType w:val="multilevel"/>
    <w:tmpl w:val="40C07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2F1996"/>
    <w:multiLevelType w:val="hybridMultilevel"/>
    <w:tmpl w:val="9FE240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98089437">
    <w:abstractNumId w:val="1"/>
  </w:num>
  <w:num w:numId="2" w16cid:durableId="606275929">
    <w:abstractNumId w:val="2"/>
  </w:num>
  <w:num w:numId="3" w16cid:durableId="20830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6C7"/>
    <w:rsid w:val="003F4CD8"/>
    <w:rsid w:val="006D7E9D"/>
    <w:rsid w:val="00F6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F4F2"/>
  <w15:chartTrackingRefBased/>
  <w15:docId w15:val="{AE881DF2-F07C-4656-B0A3-436D383B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616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616C7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F61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616C7"/>
    <w:rPr>
      <w:b/>
      <w:bCs/>
    </w:rPr>
  </w:style>
  <w:style w:type="paragraph" w:styleId="Akapitzlist">
    <w:name w:val="List Paragraph"/>
    <w:basedOn w:val="Normalny"/>
    <w:uiPriority w:val="34"/>
    <w:qFormat/>
    <w:rsid w:val="00F61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8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461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2</cp:revision>
  <dcterms:created xsi:type="dcterms:W3CDTF">2023-09-27T12:58:00Z</dcterms:created>
  <dcterms:modified xsi:type="dcterms:W3CDTF">2023-09-27T13:10:00Z</dcterms:modified>
</cp:coreProperties>
</file>