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8A57" w14:textId="77777777" w:rsidR="006C49E9" w:rsidRPr="006C49E9" w:rsidRDefault="006C49E9" w:rsidP="006C49E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C49E9">
        <w:rPr>
          <w:rFonts w:ascii="Calibri" w:hAnsi="Calibri" w:cs="Calibri"/>
          <w:b/>
          <w:bCs/>
          <w:sz w:val="24"/>
          <w:szCs w:val="24"/>
        </w:rPr>
        <w:t>Zarządzenie Nr 23/2024</w:t>
      </w:r>
    </w:p>
    <w:p w14:paraId="1FA5F57D" w14:textId="77777777" w:rsidR="006C49E9" w:rsidRPr="006C49E9" w:rsidRDefault="006C49E9" w:rsidP="006C49E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C49E9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CC773A2" w14:textId="77777777" w:rsidR="006C49E9" w:rsidRPr="006C49E9" w:rsidRDefault="006C49E9" w:rsidP="006C49E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C49E9">
        <w:rPr>
          <w:rFonts w:ascii="Calibri" w:hAnsi="Calibri" w:cs="Calibri"/>
          <w:b/>
          <w:bCs/>
          <w:sz w:val="24"/>
          <w:szCs w:val="24"/>
        </w:rPr>
        <w:t>z dnia 29 lutego 2024 roku</w:t>
      </w:r>
    </w:p>
    <w:p w14:paraId="4AABE2AC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F23ABA3" w14:textId="77777777" w:rsidR="006C49E9" w:rsidRPr="006C49E9" w:rsidRDefault="006C49E9" w:rsidP="006C49E9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567C6D2C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750C78" w14:textId="77777777" w:rsidR="006C49E9" w:rsidRPr="006C49E9" w:rsidRDefault="006C49E9" w:rsidP="006C49E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 w:rsidRPr="006C49E9">
        <w:rPr>
          <w:rFonts w:ascii="Calibri" w:hAnsi="Calibri" w:cs="Calibri"/>
          <w:sz w:val="24"/>
          <w:szCs w:val="24"/>
        </w:rPr>
        <w:t>późn</w:t>
      </w:r>
      <w:proofErr w:type="spellEnd"/>
      <w:r w:rsidRPr="006C49E9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6C49E9">
        <w:rPr>
          <w:rFonts w:ascii="Calibri" w:hAnsi="Calibri" w:cs="Calibri"/>
          <w:sz w:val="24"/>
          <w:szCs w:val="24"/>
        </w:rPr>
        <w:t>późn</w:t>
      </w:r>
      <w:proofErr w:type="spellEnd"/>
      <w:r w:rsidRPr="006C49E9">
        <w:rPr>
          <w:rFonts w:ascii="Calibri" w:hAnsi="Calibri" w:cs="Calibri"/>
          <w:sz w:val="24"/>
          <w:szCs w:val="24"/>
        </w:rPr>
        <w:t>. zm.) zarządzam, co następuje:</w:t>
      </w:r>
    </w:p>
    <w:p w14:paraId="6B6C4F7A" w14:textId="77777777" w:rsidR="006C49E9" w:rsidRPr="006C49E9" w:rsidRDefault="006C49E9" w:rsidP="006C49E9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531ED23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r.) wprowadza się następujące zmiany:</w:t>
      </w:r>
    </w:p>
    <w:p w14:paraId="57632E42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1. § 2 otrzymuje brzmienie:</w:t>
      </w:r>
    </w:p>
    <w:p w14:paraId="12F26BF4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6C49E9" w:rsidRPr="006C49E9" w14:paraId="54EF8FD4" w14:textId="77777777" w:rsidTr="006C49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182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5A7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E16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DA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83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C15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6C49E9" w:rsidRPr="006C49E9" w14:paraId="2BBB257C" w14:textId="77777777" w:rsidTr="006C49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97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5EB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6D1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62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62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8B3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6.232,00</w:t>
            </w:r>
          </w:p>
        </w:tc>
      </w:tr>
      <w:tr w:rsidR="006C49E9" w:rsidRPr="006C49E9" w14:paraId="4F743860" w14:textId="77777777" w:rsidTr="006C49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1CD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717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29A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0CE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42A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CBB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11.227,00</w:t>
            </w:r>
          </w:p>
        </w:tc>
      </w:tr>
      <w:tr w:rsidR="006C49E9" w:rsidRPr="006C49E9" w14:paraId="37531A5E" w14:textId="77777777" w:rsidTr="006C49E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9A8F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810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AF0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8B10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7C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30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1.532,00</w:t>
            </w:r>
          </w:p>
        </w:tc>
      </w:tr>
      <w:tr w:rsidR="006C49E9" w:rsidRPr="006C49E9" w14:paraId="0A74A745" w14:textId="77777777" w:rsidTr="006C49E9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60C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FAA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18.991,00</w:t>
            </w:r>
          </w:p>
        </w:tc>
      </w:tr>
    </w:tbl>
    <w:p w14:paraId="3841CA4C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EFAA358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6C49E9" w:rsidRPr="006C49E9" w14:paraId="57AD4815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9B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277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7B6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8E2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84C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7D8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05C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C49E9" w:rsidRPr="006C49E9" w14:paraId="4E0F0BFB" w14:textId="77777777" w:rsidTr="006C49E9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E96" w14:textId="77777777" w:rsidR="006C49E9" w:rsidRPr="006C49E9" w:rsidRDefault="006C49E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PLAN WYDATKÓW W 2023 ROK</w:t>
            </w:r>
          </w:p>
        </w:tc>
      </w:tr>
      <w:tr w:rsidR="006C49E9" w:rsidRPr="006C49E9" w14:paraId="30C0C6F0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6DB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43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BB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33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B1A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6.232,00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9DF2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1DB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6C49E9" w:rsidRPr="006C49E9" w14:paraId="408961B7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6C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B0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4D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4F2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B6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6.200,00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E8E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D104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5248811F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C7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2A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E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150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58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0C64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E4D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747ADFA1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13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5D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52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EAB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97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4B83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A6E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67B76C8A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233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CFD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A45F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BEB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D31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5.442,14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41C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1682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6C49E9" w:rsidRPr="006C49E9" w14:paraId="1498D3A9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8E2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50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E0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170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AC3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25DB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4E7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60B8E2F0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9E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552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71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4C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EC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6F76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ECCB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14BC9A58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FE0F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5C5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09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E3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B02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343,44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10C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30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6C49E9" w:rsidRPr="006C49E9" w14:paraId="65358FD9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CA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73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82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F1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00A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343,44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9370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F811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73D3B5BE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26B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C3D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CBD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5FD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99CF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5.441,42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7E4D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439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6C49E9" w:rsidRPr="006C49E9" w14:paraId="615E7D07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B94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27D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850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BC4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A2F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4.691,42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E055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75B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731DB261" w14:textId="77777777" w:rsidTr="006C49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FD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37F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62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4558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3F3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750,00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918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E310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30987155" w14:textId="77777777" w:rsidTr="006C49E9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1DB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AD4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92C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3E5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1C39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1.532,00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7CFE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DE4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6C49E9" w:rsidRPr="006C49E9" w14:paraId="0D6AB9A9" w14:textId="77777777" w:rsidTr="006C49E9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969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1B0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6008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FD9A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EFF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sz w:val="24"/>
                <w:szCs w:val="24"/>
              </w:rPr>
              <w:t>1.532,00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33D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0F5" w14:textId="77777777" w:rsidR="006C49E9" w:rsidRPr="006C49E9" w:rsidRDefault="006C49E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9E9" w:rsidRPr="006C49E9" w14:paraId="4E0C85C6" w14:textId="77777777" w:rsidTr="006C49E9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3C7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39A6" w14:textId="77777777" w:rsidR="006C49E9" w:rsidRPr="006C49E9" w:rsidRDefault="006C49E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9E9">
              <w:rPr>
                <w:rFonts w:ascii="Calibri" w:hAnsi="Calibri" w:cs="Calibri"/>
                <w:b/>
                <w:bCs/>
                <w:sz w:val="24"/>
                <w:szCs w:val="24"/>
              </w:rPr>
              <w:t>18.991,00</w:t>
            </w:r>
          </w:p>
        </w:tc>
      </w:tr>
    </w:tbl>
    <w:p w14:paraId="5174C922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54ECC7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3D0C5673" w14:textId="77777777" w:rsidR="006C49E9" w:rsidRPr="006C49E9" w:rsidRDefault="006C49E9" w:rsidP="006C49E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C49E9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1D5D508C" w14:textId="77777777" w:rsidR="006C49E9" w:rsidRPr="006C49E9" w:rsidRDefault="006C49E9" w:rsidP="006C49E9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CBA1AD0" w14:textId="353F33B6" w:rsidR="00996B4D" w:rsidRDefault="006C49E9" w:rsidP="006C49E9">
      <w:pPr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 Gminy Jednorożec</w:t>
      </w:r>
    </w:p>
    <w:p w14:paraId="6F185408" w14:textId="7C248D59" w:rsidR="006C49E9" w:rsidRPr="006C49E9" w:rsidRDefault="006C49E9" w:rsidP="006C49E9">
      <w:pPr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>
        <w:rPr>
          <w:rFonts w:ascii="Calibri" w:hAnsi="Calibri" w:cs="Calibri"/>
          <w:sz w:val="24"/>
          <w:szCs w:val="24"/>
        </w:rPr>
        <w:t>Iwulski</w:t>
      </w:r>
      <w:proofErr w:type="spellEnd"/>
    </w:p>
    <w:sectPr w:rsidR="006C49E9" w:rsidRPr="006C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E1"/>
    <w:rsid w:val="006C49E9"/>
    <w:rsid w:val="00996B4D"/>
    <w:rsid w:val="00A343E1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5893"/>
  <w15:chartTrackingRefBased/>
  <w15:docId w15:val="{5482AC81-1767-4A42-A360-562F5C08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9E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3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3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3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3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3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3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3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3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3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3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3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3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3E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3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3E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34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3E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343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3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3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49E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2024-02-29T08:18:00Z</dcterms:created>
  <dcterms:modified xsi:type="dcterms:W3CDTF">2024-02-29T08:19:00Z</dcterms:modified>
</cp:coreProperties>
</file>