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6B73" w14:textId="77777777" w:rsidR="00904F24" w:rsidRPr="00904F24" w:rsidRDefault="00904F24" w:rsidP="00904F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04F24">
        <w:rPr>
          <w:rFonts w:ascii="Calibri" w:hAnsi="Calibri" w:cs="Calibri"/>
          <w:b/>
          <w:bCs/>
          <w:sz w:val="24"/>
          <w:szCs w:val="24"/>
        </w:rPr>
        <w:t>Zarządzenie Nr 63/2024</w:t>
      </w:r>
    </w:p>
    <w:p w14:paraId="1898D18D" w14:textId="77777777" w:rsidR="00904F24" w:rsidRPr="00904F24" w:rsidRDefault="00904F24" w:rsidP="00904F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04F2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9ABDF98" w14:textId="77777777" w:rsidR="00904F24" w:rsidRPr="00904F24" w:rsidRDefault="00904F24" w:rsidP="00904F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04F24">
        <w:rPr>
          <w:rFonts w:ascii="Calibri" w:hAnsi="Calibri" w:cs="Calibri"/>
          <w:b/>
          <w:bCs/>
          <w:sz w:val="24"/>
          <w:szCs w:val="24"/>
        </w:rPr>
        <w:t>z dnia 28 czerwca 2024 roku</w:t>
      </w:r>
    </w:p>
    <w:p w14:paraId="11ADAE1A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EFCD3CA" w14:textId="77777777" w:rsidR="00904F24" w:rsidRPr="00904F24" w:rsidRDefault="00904F24" w:rsidP="00904F2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5455DD00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D0C230F" w14:textId="77777777" w:rsidR="00904F24" w:rsidRPr="00904F24" w:rsidRDefault="00904F24" w:rsidP="00904F2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904F24">
        <w:rPr>
          <w:rFonts w:ascii="Calibri" w:hAnsi="Calibri" w:cs="Calibri"/>
          <w:sz w:val="24"/>
          <w:szCs w:val="24"/>
        </w:rPr>
        <w:t>późn</w:t>
      </w:r>
      <w:proofErr w:type="spellEnd"/>
      <w:r w:rsidRPr="00904F24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904F24">
        <w:rPr>
          <w:rFonts w:ascii="Calibri" w:hAnsi="Calibri" w:cs="Calibri"/>
          <w:sz w:val="24"/>
          <w:szCs w:val="24"/>
        </w:rPr>
        <w:t>późn</w:t>
      </w:r>
      <w:proofErr w:type="spellEnd"/>
      <w:r w:rsidRPr="00904F24">
        <w:rPr>
          <w:rFonts w:ascii="Calibri" w:hAnsi="Calibri" w:cs="Calibri"/>
          <w:sz w:val="24"/>
          <w:szCs w:val="24"/>
        </w:rPr>
        <w:t>. zm.) zarządzam, co następuje:</w:t>
      </w:r>
    </w:p>
    <w:p w14:paraId="55AA0363" w14:textId="77777777" w:rsidR="00904F24" w:rsidRPr="00904F24" w:rsidRDefault="00904F24" w:rsidP="00904F2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650E06D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 ) wprowadza się następujące zmiany:</w:t>
      </w:r>
    </w:p>
    <w:p w14:paraId="17BEB248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>1. § 2 otrzymuje brzmienie:</w:t>
      </w:r>
    </w:p>
    <w:p w14:paraId="09CA313A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904F24" w:rsidRPr="00904F24" w14:paraId="5496E1DA" w14:textId="77777777" w:rsidTr="00904F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32F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1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ABB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73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20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9AD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904F24" w:rsidRPr="00904F24" w14:paraId="36AED63F" w14:textId="77777777" w:rsidTr="00904F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476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1BA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D31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1C6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699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49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32.240,00</w:t>
            </w:r>
          </w:p>
        </w:tc>
      </w:tr>
      <w:tr w:rsidR="00904F24" w:rsidRPr="00904F24" w14:paraId="45F4DB4F" w14:textId="77777777" w:rsidTr="00904F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019B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58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D6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D3EB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A24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872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35.848,00</w:t>
            </w:r>
          </w:p>
        </w:tc>
      </w:tr>
      <w:tr w:rsidR="00904F24" w:rsidRPr="00904F24" w14:paraId="7A3A4FBF" w14:textId="77777777" w:rsidTr="00904F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393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DAB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936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84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095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B9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4.320,00</w:t>
            </w:r>
          </w:p>
        </w:tc>
      </w:tr>
      <w:tr w:rsidR="00904F24" w:rsidRPr="00904F24" w14:paraId="2A9C3320" w14:textId="77777777" w:rsidTr="00904F24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3C3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33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72.408,00</w:t>
            </w:r>
          </w:p>
        </w:tc>
      </w:tr>
    </w:tbl>
    <w:p w14:paraId="456223EC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08F1A5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2B29C6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EE5AD0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41E94C9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43EB7D6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51F7E42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904F24" w:rsidRPr="00904F24" w14:paraId="3CD0A83F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AE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E4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496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9F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EF6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4D9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65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904F24" w:rsidRPr="00904F24" w14:paraId="63BDAAE4" w14:textId="77777777" w:rsidTr="00904F24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9A9" w14:textId="77777777" w:rsidR="00904F24" w:rsidRPr="00904F24" w:rsidRDefault="00904F2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904F24" w:rsidRPr="00904F24" w14:paraId="6D056748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C62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0B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2F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36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3C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32.240,00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B0E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C90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904F24" w:rsidRPr="00904F24" w14:paraId="670EFFD7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44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9A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EE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220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2F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32.160,00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0BBF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87CF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230AEB8D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DA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EE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8C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75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E5E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66,97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DA10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E0E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2E87A467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93D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22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75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51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CA2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13,03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9CCC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028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147DA6C7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BD0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F64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2B5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6B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BEE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17.173,70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E16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125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904F24" w:rsidRPr="00904F24" w14:paraId="23645E9A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E1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0D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32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D9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CB8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6C2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5F7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16B4A2A8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5D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B6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66D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56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13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783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917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450B6BC4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EB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7A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0D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B7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D7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BA1D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E797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049108E3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0C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88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7E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FE3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633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09A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904F24" w:rsidRPr="00904F24" w14:paraId="328C2490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F4D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7B7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9A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DCD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01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6EF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673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0EE2F1C2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74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169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E5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0F6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50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17.643,98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1A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97A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904F24" w:rsidRPr="00904F24" w14:paraId="6DC446CF" w14:textId="77777777" w:rsidTr="00904F24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44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8C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7F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C8F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C9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67C4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B965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2DB919DA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B5A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1C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C96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374F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89C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7.991,42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3923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189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6B6E9A2E" w14:textId="77777777" w:rsidTr="00904F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355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42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E12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587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85F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2.113,14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E78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94BB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0DA7BE6A" w14:textId="77777777" w:rsidTr="00904F24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C529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5F7B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440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1E5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27C3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4.320,00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16B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3031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904F24" w:rsidRPr="00904F24" w14:paraId="569CC1D6" w14:textId="77777777" w:rsidTr="00904F24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096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0A8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D1BD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2F2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CFCC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sz w:val="24"/>
                <w:szCs w:val="24"/>
              </w:rPr>
              <w:t>4.320,00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CC8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45B3" w14:textId="77777777" w:rsidR="00904F24" w:rsidRPr="00904F24" w:rsidRDefault="00904F2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F24" w:rsidRPr="00904F24" w14:paraId="786E44F3" w14:textId="77777777" w:rsidTr="00904F24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3EE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E98" w14:textId="77777777" w:rsidR="00904F24" w:rsidRPr="00904F24" w:rsidRDefault="00904F2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4F24">
              <w:rPr>
                <w:rFonts w:ascii="Calibri" w:hAnsi="Calibri" w:cs="Calibri"/>
                <w:b/>
                <w:bCs/>
                <w:sz w:val="24"/>
                <w:szCs w:val="24"/>
              </w:rPr>
              <w:t>72.408,00</w:t>
            </w:r>
          </w:p>
        </w:tc>
      </w:tr>
    </w:tbl>
    <w:p w14:paraId="39582885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17551B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482897AB" w14:textId="77777777" w:rsidR="00904F24" w:rsidRPr="00904F24" w:rsidRDefault="00904F24" w:rsidP="00904F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F2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770304EA" w14:textId="77777777" w:rsidR="00191F5C" w:rsidRPr="00191F5C" w:rsidRDefault="00191F5C" w:rsidP="00191F5C">
      <w:pPr>
        <w:widowControl w:val="0"/>
        <w:autoSpaceDE w:val="0"/>
        <w:autoSpaceDN w:val="0"/>
        <w:adjustRightInd w:val="0"/>
        <w:ind w:left="5664" w:firstLine="708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>Wójt</w:t>
      </w:r>
    </w:p>
    <w:p w14:paraId="0036CFB4" w14:textId="10998B51" w:rsidR="00996B4D" w:rsidRPr="00191F5C" w:rsidRDefault="00191F5C" w:rsidP="00191F5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ab/>
        <w:t xml:space="preserve">/-/ mgr inż. Krzysztof </w:t>
      </w:r>
      <w:proofErr w:type="spellStart"/>
      <w:r w:rsidRPr="00191F5C">
        <w:rPr>
          <w:rFonts w:ascii="Calibri" w:hAnsi="Calibri" w:cs="Calibri"/>
          <w:color w:val="000000"/>
          <w:sz w:val="24"/>
          <w:szCs w:val="24"/>
          <w:lang w:eastAsia="pl-PL"/>
        </w:rPr>
        <w:t>Nizielski</w:t>
      </w:r>
      <w:proofErr w:type="spellEnd"/>
    </w:p>
    <w:sectPr w:rsidR="00996B4D" w:rsidRPr="0019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C1"/>
    <w:rsid w:val="00191F5C"/>
    <w:rsid w:val="00904F24"/>
    <w:rsid w:val="00996B4D"/>
    <w:rsid w:val="00C542D6"/>
    <w:rsid w:val="00CA6CC1"/>
    <w:rsid w:val="00D0065B"/>
    <w:rsid w:val="00D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D4E1"/>
  <w15:chartTrackingRefBased/>
  <w15:docId w15:val="{544FCADC-FE15-4C60-9994-169020D8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F2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C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C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C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C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C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C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C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C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C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C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C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C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C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C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CC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6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CC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6C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CC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6C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C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C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04F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2024-06-28T12:00:00Z</dcterms:created>
  <dcterms:modified xsi:type="dcterms:W3CDTF">2024-06-28T12:02:00Z</dcterms:modified>
</cp:coreProperties>
</file>