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AB9204" w14:textId="77777777" w:rsidR="00AA33B6" w:rsidRPr="002A2BDE" w:rsidRDefault="00AA33B6" w:rsidP="0067408C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  <w:bCs/>
          <w:sz w:val="24"/>
          <w:szCs w:val="24"/>
        </w:rPr>
      </w:pPr>
    </w:p>
    <w:p w14:paraId="72668825" w14:textId="5F909D58" w:rsidR="00230CC9" w:rsidRPr="00943234" w:rsidRDefault="00230CC9" w:rsidP="0067408C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  <w:bCs/>
          <w:sz w:val="24"/>
          <w:szCs w:val="24"/>
        </w:rPr>
      </w:pPr>
      <w:r w:rsidRPr="00943234">
        <w:rPr>
          <w:rFonts w:cstheme="minorHAnsi"/>
          <w:b/>
          <w:bCs/>
          <w:sz w:val="24"/>
          <w:szCs w:val="24"/>
        </w:rPr>
        <w:t xml:space="preserve">Zarządzenie Nr </w:t>
      </w:r>
      <w:r w:rsidR="0013383D" w:rsidRPr="00943234">
        <w:rPr>
          <w:rFonts w:cstheme="minorHAnsi"/>
          <w:b/>
          <w:bCs/>
          <w:sz w:val="24"/>
          <w:szCs w:val="24"/>
        </w:rPr>
        <w:t>6</w:t>
      </w:r>
      <w:r w:rsidR="005E09D6" w:rsidRPr="00943234">
        <w:rPr>
          <w:rFonts w:cstheme="minorHAnsi"/>
          <w:b/>
          <w:bCs/>
          <w:sz w:val="24"/>
          <w:szCs w:val="24"/>
        </w:rPr>
        <w:t>0</w:t>
      </w:r>
      <w:r w:rsidR="0013383D" w:rsidRPr="00943234">
        <w:rPr>
          <w:rFonts w:cstheme="minorHAnsi"/>
          <w:b/>
          <w:bCs/>
          <w:sz w:val="24"/>
          <w:szCs w:val="24"/>
        </w:rPr>
        <w:t>/</w:t>
      </w:r>
      <w:r w:rsidRPr="00943234">
        <w:rPr>
          <w:rFonts w:cstheme="minorHAnsi"/>
          <w:b/>
          <w:bCs/>
          <w:sz w:val="24"/>
          <w:szCs w:val="24"/>
        </w:rPr>
        <w:t>20</w:t>
      </w:r>
      <w:r w:rsidR="00393D42" w:rsidRPr="00943234">
        <w:rPr>
          <w:rFonts w:cstheme="minorHAnsi"/>
          <w:b/>
          <w:bCs/>
          <w:sz w:val="24"/>
          <w:szCs w:val="24"/>
        </w:rPr>
        <w:t>2</w:t>
      </w:r>
      <w:r w:rsidR="008C438C" w:rsidRPr="00943234">
        <w:rPr>
          <w:rFonts w:cstheme="minorHAnsi"/>
          <w:b/>
          <w:bCs/>
          <w:sz w:val="24"/>
          <w:szCs w:val="24"/>
        </w:rPr>
        <w:t>4</w:t>
      </w:r>
    </w:p>
    <w:p w14:paraId="6281F285" w14:textId="77777777" w:rsidR="00230CC9" w:rsidRPr="00943234" w:rsidRDefault="00230CC9" w:rsidP="0067408C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  <w:bCs/>
          <w:sz w:val="24"/>
          <w:szCs w:val="24"/>
        </w:rPr>
      </w:pPr>
      <w:r w:rsidRPr="00943234">
        <w:rPr>
          <w:rFonts w:cstheme="minorHAnsi"/>
          <w:b/>
          <w:bCs/>
          <w:sz w:val="24"/>
          <w:szCs w:val="24"/>
        </w:rPr>
        <w:t>Wójta Gminy Jednorożec</w:t>
      </w:r>
    </w:p>
    <w:p w14:paraId="2E41B48E" w14:textId="4450D3FF" w:rsidR="00230CC9" w:rsidRPr="00943234" w:rsidRDefault="00230CC9" w:rsidP="0067408C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  <w:bCs/>
          <w:sz w:val="24"/>
          <w:szCs w:val="24"/>
        </w:rPr>
      </w:pPr>
      <w:r w:rsidRPr="00943234">
        <w:rPr>
          <w:rFonts w:cstheme="minorHAnsi"/>
          <w:b/>
          <w:bCs/>
          <w:sz w:val="24"/>
          <w:szCs w:val="24"/>
        </w:rPr>
        <w:t>z dnia</w:t>
      </w:r>
      <w:r w:rsidR="00F87739" w:rsidRPr="00943234">
        <w:rPr>
          <w:rFonts w:cstheme="minorHAnsi"/>
          <w:b/>
          <w:bCs/>
          <w:sz w:val="24"/>
          <w:szCs w:val="24"/>
        </w:rPr>
        <w:t xml:space="preserve"> 2</w:t>
      </w:r>
      <w:r w:rsidR="005E09D6" w:rsidRPr="00943234">
        <w:rPr>
          <w:rFonts w:cstheme="minorHAnsi"/>
          <w:b/>
          <w:bCs/>
          <w:sz w:val="24"/>
          <w:szCs w:val="24"/>
        </w:rPr>
        <w:t>7</w:t>
      </w:r>
      <w:r w:rsidR="00C704CF" w:rsidRPr="00943234">
        <w:rPr>
          <w:rFonts w:cstheme="minorHAnsi"/>
          <w:b/>
          <w:bCs/>
          <w:sz w:val="24"/>
          <w:szCs w:val="24"/>
        </w:rPr>
        <w:t xml:space="preserve"> </w:t>
      </w:r>
      <w:r w:rsidR="0013383D" w:rsidRPr="00943234">
        <w:rPr>
          <w:rFonts w:cstheme="minorHAnsi"/>
          <w:b/>
          <w:bCs/>
          <w:sz w:val="24"/>
          <w:szCs w:val="24"/>
        </w:rPr>
        <w:t xml:space="preserve">czerwca </w:t>
      </w:r>
      <w:r w:rsidRPr="00943234">
        <w:rPr>
          <w:rFonts w:cstheme="minorHAnsi"/>
          <w:b/>
          <w:bCs/>
          <w:sz w:val="24"/>
          <w:szCs w:val="24"/>
        </w:rPr>
        <w:t>20</w:t>
      </w:r>
      <w:r w:rsidR="00393D42" w:rsidRPr="00943234">
        <w:rPr>
          <w:rFonts w:cstheme="minorHAnsi"/>
          <w:b/>
          <w:bCs/>
          <w:sz w:val="24"/>
          <w:szCs w:val="24"/>
        </w:rPr>
        <w:t>2</w:t>
      </w:r>
      <w:r w:rsidR="008C438C" w:rsidRPr="00943234">
        <w:rPr>
          <w:rFonts w:cstheme="minorHAnsi"/>
          <w:b/>
          <w:bCs/>
          <w:sz w:val="24"/>
          <w:szCs w:val="24"/>
        </w:rPr>
        <w:t>4</w:t>
      </w:r>
      <w:r w:rsidRPr="00943234">
        <w:rPr>
          <w:rFonts w:cstheme="minorHAnsi"/>
          <w:b/>
          <w:bCs/>
          <w:sz w:val="24"/>
          <w:szCs w:val="24"/>
        </w:rPr>
        <w:t xml:space="preserve"> r.</w:t>
      </w:r>
    </w:p>
    <w:p w14:paraId="29B87611" w14:textId="77777777" w:rsidR="00230CC9" w:rsidRPr="002A2BDE" w:rsidRDefault="00230CC9" w:rsidP="0067408C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  <w:bCs/>
          <w:sz w:val="24"/>
          <w:szCs w:val="24"/>
        </w:rPr>
      </w:pPr>
    </w:p>
    <w:p w14:paraId="249632C9" w14:textId="77777777" w:rsidR="00230CC9" w:rsidRPr="002A2BDE" w:rsidRDefault="00230CC9" w:rsidP="0067408C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2A2BDE">
        <w:rPr>
          <w:rFonts w:cstheme="minorHAnsi"/>
          <w:b/>
          <w:sz w:val="24"/>
          <w:szCs w:val="24"/>
        </w:rPr>
        <w:t>w sprawie zmian do Regulaminu Organizacyjnego Urzędu Gminy w Jednorożcu</w:t>
      </w:r>
    </w:p>
    <w:p w14:paraId="3126FCDF" w14:textId="77777777" w:rsidR="00230CC9" w:rsidRPr="002A2BDE" w:rsidRDefault="00230CC9" w:rsidP="0067408C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i/>
          <w:sz w:val="24"/>
          <w:szCs w:val="24"/>
        </w:rPr>
      </w:pPr>
    </w:p>
    <w:p w14:paraId="287B3137" w14:textId="77777777" w:rsidR="00AA33B6" w:rsidRPr="002A2BDE" w:rsidRDefault="00AA33B6" w:rsidP="0067408C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cstheme="minorHAnsi"/>
          <w:iCs/>
          <w:sz w:val="24"/>
          <w:szCs w:val="24"/>
        </w:rPr>
      </w:pPr>
    </w:p>
    <w:p w14:paraId="3FBFC52A" w14:textId="10714CCD" w:rsidR="00230CC9" w:rsidRPr="002A2BDE" w:rsidRDefault="00230CC9" w:rsidP="0067408C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cstheme="minorHAnsi"/>
          <w:iCs/>
          <w:sz w:val="24"/>
          <w:szCs w:val="24"/>
        </w:rPr>
      </w:pPr>
      <w:r w:rsidRPr="002A2BDE">
        <w:rPr>
          <w:rFonts w:cstheme="minorHAnsi"/>
          <w:iCs/>
          <w:sz w:val="24"/>
          <w:szCs w:val="24"/>
        </w:rPr>
        <w:t>Na podstawie art. 33 ust. 2 ustawy z dnia 8 marca 1990 r. o samorządzie gminnym (Dz.U. z 20</w:t>
      </w:r>
      <w:r w:rsidR="00393D42" w:rsidRPr="002A2BDE">
        <w:rPr>
          <w:rFonts w:cstheme="minorHAnsi"/>
          <w:iCs/>
          <w:sz w:val="24"/>
          <w:szCs w:val="24"/>
        </w:rPr>
        <w:t>2</w:t>
      </w:r>
      <w:r w:rsidR="007B6010">
        <w:rPr>
          <w:rFonts w:cstheme="minorHAnsi"/>
          <w:iCs/>
          <w:sz w:val="24"/>
          <w:szCs w:val="24"/>
        </w:rPr>
        <w:t>4</w:t>
      </w:r>
      <w:r w:rsidR="00393D42" w:rsidRPr="002A2BDE">
        <w:rPr>
          <w:rFonts w:cstheme="minorHAnsi"/>
          <w:iCs/>
          <w:sz w:val="24"/>
          <w:szCs w:val="24"/>
        </w:rPr>
        <w:t xml:space="preserve"> </w:t>
      </w:r>
      <w:r w:rsidRPr="002A2BDE">
        <w:rPr>
          <w:rFonts w:cstheme="minorHAnsi"/>
          <w:iCs/>
          <w:sz w:val="24"/>
          <w:szCs w:val="24"/>
        </w:rPr>
        <w:t xml:space="preserve">r. poz. </w:t>
      </w:r>
      <w:r w:rsidR="007B6010">
        <w:rPr>
          <w:rFonts w:cstheme="minorHAnsi"/>
          <w:iCs/>
          <w:sz w:val="24"/>
          <w:szCs w:val="24"/>
        </w:rPr>
        <w:t>609</w:t>
      </w:r>
      <w:r w:rsidRPr="002A2BDE">
        <w:rPr>
          <w:rFonts w:cstheme="minorHAnsi"/>
          <w:iCs/>
          <w:sz w:val="24"/>
          <w:szCs w:val="24"/>
        </w:rPr>
        <w:t xml:space="preserve"> z późn. zm.) zarządza się, co następuje:</w:t>
      </w:r>
    </w:p>
    <w:p w14:paraId="3AFBA10B" w14:textId="77777777" w:rsidR="00230CC9" w:rsidRPr="002A2BDE" w:rsidRDefault="00230CC9" w:rsidP="0067408C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iCs/>
          <w:sz w:val="24"/>
          <w:szCs w:val="24"/>
        </w:rPr>
      </w:pPr>
    </w:p>
    <w:p w14:paraId="625DF318" w14:textId="205978B8" w:rsidR="00230CC9" w:rsidRPr="002A2BDE" w:rsidRDefault="00230CC9" w:rsidP="0067408C">
      <w:pPr>
        <w:spacing w:after="0" w:line="276" w:lineRule="auto"/>
        <w:jc w:val="both"/>
        <w:rPr>
          <w:rFonts w:cstheme="minorHAnsi"/>
          <w:bCs/>
          <w:sz w:val="24"/>
          <w:szCs w:val="24"/>
        </w:rPr>
      </w:pPr>
      <w:r w:rsidRPr="002A2BDE">
        <w:rPr>
          <w:rFonts w:cstheme="minorHAnsi"/>
          <w:bCs/>
          <w:sz w:val="24"/>
          <w:szCs w:val="24"/>
        </w:rPr>
        <w:t xml:space="preserve">§ 1. W Regulaminie Organizacyjnym Urzędu Gminy w Jednorożcu </w:t>
      </w:r>
      <w:r w:rsidR="00C704CF" w:rsidRPr="002A2BDE">
        <w:rPr>
          <w:rFonts w:cstheme="minorHAnsi"/>
          <w:bCs/>
          <w:sz w:val="24"/>
          <w:szCs w:val="24"/>
        </w:rPr>
        <w:t xml:space="preserve">stanowiącym załącznik </w:t>
      </w:r>
      <w:r w:rsidR="00D63C19" w:rsidRPr="002A2BDE">
        <w:rPr>
          <w:rFonts w:cstheme="minorHAnsi"/>
          <w:bCs/>
          <w:sz w:val="24"/>
          <w:szCs w:val="24"/>
        </w:rPr>
        <w:br/>
      </w:r>
      <w:r w:rsidR="00C704CF" w:rsidRPr="002A2BDE">
        <w:rPr>
          <w:rFonts w:cstheme="minorHAnsi"/>
          <w:bCs/>
          <w:sz w:val="24"/>
          <w:szCs w:val="24"/>
        </w:rPr>
        <w:t>do z</w:t>
      </w:r>
      <w:r w:rsidRPr="002A2BDE">
        <w:rPr>
          <w:rFonts w:cstheme="minorHAnsi"/>
          <w:sz w:val="24"/>
          <w:szCs w:val="24"/>
        </w:rPr>
        <w:t xml:space="preserve">arządzenie Nr </w:t>
      </w:r>
      <w:r w:rsidR="00393D42" w:rsidRPr="002A2BDE">
        <w:rPr>
          <w:rFonts w:cstheme="minorHAnsi"/>
          <w:sz w:val="24"/>
          <w:szCs w:val="24"/>
        </w:rPr>
        <w:t>123</w:t>
      </w:r>
      <w:r w:rsidRPr="002A2BDE">
        <w:rPr>
          <w:rFonts w:cstheme="minorHAnsi"/>
          <w:sz w:val="24"/>
          <w:szCs w:val="24"/>
        </w:rPr>
        <w:t>/20</w:t>
      </w:r>
      <w:r w:rsidR="00393D42" w:rsidRPr="002A2BDE">
        <w:rPr>
          <w:rFonts w:cstheme="minorHAnsi"/>
          <w:sz w:val="24"/>
          <w:szCs w:val="24"/>
        </w:rPr>
        <w:t>21</w:t>
      </w:r>
      <w:r w:rsidRPr="002A2BDE">
        <w:rPr>
          <w:rFonts w:cstheme="minorHAnsi"/>
          <w:sz w:val="24"/>
          <w:szCs w:val="24"/>
        </w:rPr>
        <w:t xml:space="preserve"> Wójta Gminy Jednorożec z dnia </w:t>
      </w:r>
      <w:r w:rsidR="00717BC9" w:rsidRPr="002A2BDE">
        <w:rPr>
          <w:rFonts w:cstheme="minorHAnsi"/>
          <w:sz w:val="24"/>
          <w:szCs w:val="24"/>
        </w:rPr>
        <w:t>3</w:t>
      </w:r>
      <w:r w:rsidR="00C704CF" w:rsidRPr="002A2BDE">
        <w:rPr>
          <w:rFonts w:cstheme="minorHAnsi"/>
          <w:sz w:val="24"/>
          <w:szCs w:val="24"/>
        </w:rPr>
        <w:t xml:space="preserve">0 </w:t>
      </w:r>
      <w:r w:rsidR="00717BC9" w:rsidRPr="002A2BDE">
        <w:rPr>
          <w:rFonts w:cstheme="minorHAnsi"/>
          <w:sz w:val="24"/>
          <w:szCs w:val="24"/>
        </w:rPr>
        <w:t>grudnia</w:t>
      </w:r>
      <w:r w:rsidR="00C704CF" w:rsidRPr="002A2BDE">
        <w:rPr>
          <w:rFonts w:cstheme="minorHAnsi"/>
          <w:sz w:val="24"/>
          <w:szCs w:val="24"/>
        </w:rPr>
        <w:t xml:space="preserve"> 20</w:t>
      </w:r>
      <w:r w:rsidR="00717BC9" w:rsidRPr="002A2BDE">
        <w:rPr>
          <w:rFonts w:cstheme="minorHAnsi"/>
          <w:sz w:val="24"/>
          <w:szCs w:val="24"/>
        </w:rPr>
        <w:t>21</w:t>
      </w:r>
      <w:r w:rsidR="00C704CF" w:rsidRPr="002A2BDE">
        <w:rPr>
          <w:rFonts w:cstheme="minorHAnsi"/>
          <w:sz w:val="24"/>
          <w:szCs w:val="24"/>
        </w:rPr>
        <w:t xml:space="preserve"> r. </w:t>
      </w:r>
      <w:r w:rsidR="00D63C19" w:rsidRPr="002A2BDE">
        <w:rPr>
          <w:rFonts w:cstheme="minorHAnsi"/>
          <w:sz w:val="24"/>
          <w:szCs w:val="24"/>
        </w:rPr>
        <w:t>(zmienionego zarządzen</w:t>
      </w:r>
      <w:r w:rsidR="00954EAF">
        <w:rPr>
          <w:rFonts w:cstheme="minorHAnsi"/>
          <w:sz w:val="24"/>
          <w:szCs w:val="24"/>
        </w:rPr>
        <w:t>i</w:t>
      </w:r>
      <w:r w:rsidR="00F87739" w:rsidRPr="002A2BDE">
        <w:rPr>
          <w:rFonts w:cstheme="minorHAnsi"/>
          <w:sz w:val="24"/>
          <w:szCs w:val="24"/>
        </w:rPr>
        <w:t>ami</w:t>
      </w:r>
      <w:r w:rsidR="00954EAF">
        <w:rPr>
          <w:rFonts w:cstheme="minorHAnsi"/>
          <w:sz w:val="24"/>
          <w:szCs w:val="24"/>
        </w:rPr>
        <w:t>:</w:t>
      </w:r>
      <w:r w:rsidR="00D63C19" w:rsidRPr="002A2BDE">
        <w:rPr>
          <w:rFonts w:cstheme="minorHAnsi"/>
          <w:sz w:val="24"/>
          <w:szCs w:val="24"/>
        </w:rPr>
        <w:t xml:space="preserve"> nr 100/2022 z dnia 12.09.2022 r.</w:t>
      </w:r>
      <w:r w:rsidR="00F87739" w:rsidRPr="002A2BDE">
        <w:rPr>
          <w:rFonts w:cstheme="minorHAnsi"/>
          <w:sz w:val="24"/>
          <w:szCs w:val="24"/>
        </w:rPr>
        <w:t>, nr 61/2023 z dnia 15.06.202</w:t>
      </w:r>
      <w:r w:rsidR="00B57A32">
        <w:rPr>
          <w:rFonts w:cstheme="minorHAnsi"/>
          <w:sz w:val="24"/>
          <w:szCs w:val="24"/>
        </w:rPr>
        <w:t>3</w:t>
      </w:r>
      <w:r w:rsidR="00F87739" w:rsidRPr="002A2BDE">
        <w:rPr>
          <w:rFonts w:cstheme="minorHAnsi"/>
          <w:sz w:val="24"/>
          <w:szCs w:val="24"/>
        </w:rPr>
        <w:t xml:space="preserve"> r., nr 96/2023 z dn. 14.09.2023 r., nr 140/2023 z dn. 29.12.2023 r.</w:t>
      </w:r>
      <w:r w:rsidR="00D63C19" w:rsidRPr="002A2BDE">
        <w:rPr>
          <w:rFonts w:cstheme="minorHAnsi"/>
          <w:sz w:val="24"/>
          <w:szCs w:val="24"/>
        </w:rPr>
        <w:t xml:space="preserve">) </w:t>
      </w:r>
      <w:r w:rsidRPr="002A2BDE">
        <w:rPr>
          <w:rFonts w:cstheme="minorHAnsi"/>
          <w:bCs/>
          <w:sz w:val="24"/>
          <w:szCs w:val="24"/>
        </w:rPr>
        <w:t>wprowadza się następujące zmiany:</w:t>
      </w:r>
    </w:p>
    <w:p w14:paraId="0E29D863" w14:textId="77777777" w:rsidR="00F87739" w:rsidRPr="002A2BDE" w:rsidRDefault="00F87739" w:rsidP="0067408C">
      <w:pPr>
        <w:spacing w:after="0" w:line="276" w:lineRule="auto"/>
        <w:jc w:val="both"/>
        <w:rPr>
          <w:rFonts w:cstheme="minorHAnsi"/>
          <w:bCs/>
          <w:sz w:val="24"/>
          <w:szCs w:val="24"/>
        </w:rPr>
      </w:pPr>
    </w:p>
    <w:p w14:paraId="62CCCB56" w14:textId="359D7C40" w:rsidR="006E00B2" w:rsidRPr="002A2BDE" w:rsidRDefault="006E00B2" w:rsidP="0067408C">
      <w:pPr>
        <w:pStyle w:val="Akapitzlist"/>
        <w:numPr>
          <w:ilvl w:val="0"/>
          <w:numId w:val="1"/>
        </w:numPr>
        <w:spacing w:after="0" w:line="276" w:lineRule="auto"/>
        <w:ind w:left="426"/>
        <w:jc w:val="both"/>
        <w:rPr>
          <w:rFonts w:cstheme="minorHAnsi"/>
          <w:sz w:val="24"/>
          <w:szCs w:val="24"/>
        </w:rPr>
      </w:pPr>
      <w:r w:rsidRPr="002A2BDE">
        <w:rPr>
          <w:rFonts w:cstheme="minorHAnsi"/>
          <w:sz w:val="24"/>
          <w:szCs w:val="24"/>
        </w:rPr>
        <w:t>§ 17 otrzymuje brzmienie:</w:t>
      </w:r>
    </w:p>
    <w:p w14:paraId="5F31A43E" w14:textId="2F083B59" w:rsidR="006E00B2" w:rsidRPr="002A2BDE" w:rsidRDefault="006E00B2" w:rsidP="0067408C">
      <w:pPr>
        <w:pStyle w:val="Akapitzlist"/>
        <w:spacing w:after="0" w:line="276" w:lineRule="auto"/>
        <w:ind w:left="426"/>
        <w:jc w:val="center"/>
        <w:rPr>
          <w:rFonts w:cstheme="minorHAnsi"/>
          <w:sz w:val="24"/>
          <w:szCs w:val="24"/>
        </w:rPr>
      </w:pPr>
      <w:r w:rsidRPr="002A2BDE">
        <w:rPr>
          <w:rFonts w:cstheme="minorHAnsi"/>
          <w:sz w:val="24"/>
          <w:szCs w:val="24"/>
        </w:rPr>
        <w:t>„§ 17.</w:t>
      </w:r>
    </w:p>
    <w:p w14:paraId="68F113B8" w14:textId="77777777" w:rsidR="006E00B2" w:rsidRPr="002A2BDE" w:rsidRDefault="006E00B2" w:rsidP="0067408C">
      <w:pPr>
        <w:pStyle w:val="Akapitzlist"/>
        <w:numPr>
          <w:ilvl w:val="0"/>
          <w:numId w:val="27"/>
        </w:numPr>
        <w:spacing w:after="0" w:line="276" w:lineRule="auto"/>
        <w:ind w:left="426"/>
        <w:jc w:val="both"/>
        <w:rPr>
          <w:rFonts w:cstheme="minorHAnsi"/>
          <w:sz w:val="24"/>
          <w:szCs w:val="24"/>
        </w:rPr>
      </w:pPr>
      <w:r w:rsidRPr="002A2BDE">
        <w:rPr>
          <w:rFonts w:cstheme="minorHAnsi"/>
          <w:sz w:val="24"/>
          <w:szCs w:val="24"/>
        </w:rPr>
        <w:t xml:space="preserve">W skład Urzędu wchodzą następujące referaty, zespoły i samodzielne stanowiska pracy:  </w:t>
      </w:r>
    </w:p>
    <w:p w14:paraId="038E751B" w14:textId="77777777" w:rsidR="006E00B2" w:rsidRPr="002A2BDE" w:rsidRDefault="006E00B2" w:rsidP="0067408C">
      <w:pPr>
        <w:pStyle w:val="Akapitzlist"/>
        <w:numPr>
          <w:ilvl w:val="0"/>
          <w:numId w:val="6"/>
        </w:numPr>
        <w:spacing w:after="0" w:line="276" w:lineRule="auto"/>
        <w:ind w:left="709" w:hanging="283"/>
        <w:jc w:val="both"/>
        <w:rPr>
          <w:rFonts w:cstheme="minorHAnsi"/>
          <w:sz w:val="24"/>
          <w:szCs w:val="24"/>
        </w:rPr>
      </w:pPr>
      <w:r w:rsidRPr="002A2BDE">
        <w:rPr>
          <w:rFonts w:cstheme="minorHAnsi"/>
          <w:sz w:val="24"/>
          <w:szCs w:val="24"/>
        </w:rPr>
        <w:t xml:space="preserve">Referat Finansów i Budżetu, który przy oznakowaniu spraw używa symbolu RFN, </w:t>
      </w:r>
      <w:r w:rsidRPr="002A2BDE">
        <w:rPr>
          <w:rFonts w:cstheme="minorHAnsi"/>
          <w:sz w:val="24"/>
          <w:szCs w:val="24"/>
        </w:rPr>
        <w:br/>
        <w:t>w skład którego wchodzą:</w:t>
      </w:r>
    </w:p>
    <w:p w14:paraId="0B2F3892" w14:textId="77777777" w:rsidR="006E00B2" w:rsidRPr="00B528A7" w:rsidRDefault="006E00B2" w:rsidP="0067408C">
      <w:pPr>
        <w:pStyle w:val="Akapitzlist"/>
        <w:numPr>
          <w:ilvl w:val="0"/>
          <w:numId w:val="28"/>
        </w:numPr>
        <w:tabs>
          <w:tab w:val="left" w:pos="993"/>
        </w:tabs>
        <w:spacing w:after="0" w:line="276" w:lineRule="auto"/>
        <w:ind w:left="993" w:hanging="11"/>
        <w:jc w:val="both"/>
        <w:rPr>
          <w:rFonts w:cstheme="minorHAnsi"/>
          <w:sz w:val="24"/>
          <w:szCs w:val="24"/>
        </w:rPr>
      </w:pPr>
      <w:r w:rsidRPr="00B528A7">
        <w:rPr>
          <w:rFonts w:cstheme="minorHAnsi"/>
          <w:sz w:val="24"/>
          <w:szCs w:val="24"/>
        </w:rPr>
        <w:t>kierownik referatu – Skarbnik Gminy,</w:t>
      </w:r>
    </w:p>
    <w:p w14:paraId="598EB141" w14:textId="6E7D6852" w:rsidR="006E00B2" w:rsidRPr="00B528A7" w:rsidRDefault="006E00B2" w:rsidP="0067408C">
      <w:pPr>
        <w:pStyle w:val="Akapitzlist"/>
        <w:numPr>
          <w:ilvl w:val="0"/>
          <w:numId w:val="28"/>
        </w:numPr>
        <w:tabs>
          <w:tab w:val="left" w:pos="993"/>
        </w:tabs>
        <w:spacing w:after="0" w:line="276" w:lineRule="auto"/>
        <w:ind w:left="993" w:hanging="11"/>
        <w:jc w:val="both"/>
        <w:rPr>
          <w:rFonts w:cstheme="minorHAnsi"/>
          <w:sz w:val="24"/>
          <w:szCs w:val="24"/>
        </w:rPr>
      </w:pPr>
      <w:r w:rsidRPr="00B528A7">
        <w:rPr>
          <w:rFonts w:cstheme="minorHAnsi"/>
          <w:sz w:val="24"/>
          <w:szCs w:val="24"/>
        </w:rPr>
        <w:t>zastępca kierownika referatu – stanowisko ds. księgowości budżetowej</w:t>
      </w:r>
      <w:r w:rsidR="0067408C" w:rsidRPr="00B528A7">
        <w:rPr>
          <w:rFonts w:cstheme="minorHAnsi"/>
          <w:sz w:val="24"/>
          <w:szCs w:val="24"/>
        </w:rPr>
        <w:t>,</w:t>
      </w:r>
    </w:p>
    <w:p w14:paraId="2D99EF83" w14:textId="06093D5A" w:rsidR="006E00B2" w:rsidRPr="00B528A7" w:rsidRDefault="006E00B2" w:rsidP="0067408C">
      <w:pPr>
        <w:pStyle w:val="Akapitzlist"/>
        <w:numPr>
          <w:ilvl w:val="0"/>
          <w:numId w:val="28"/>
        </w:numPr>
        <w:tabs>
          <w:tab w:val="left" w:pos="993"/>
        </w:tabs>
        <w:spacing w:after="0" w:line="276" w:lineRule="auto"/>
        <w:ind w:left="993" w:hanging="11"/>
        <w:jc w:val="both"/>
        <w:rPr>
          <w:rFonts w:cstheme="minorHAnsi"/>
          <w:sz w:val="24"/>
          <w:szCs w:val="24"/>
        </w:rPr>
      </w:pPr>
      <w:r w:rsidRPr="00B528A7">
        <w:rPr>
          <w:rFonts w:cstheme="minorHAnsi"/>
          <w:sz w:val="24"/>
          <w:szCs w:val="24"/>
        </w:rPr>
        <w:t>stanowisko pracy ds. księgowości budżetowej,</w:t>
      </w:r>
    </w:p>
    <w:p w14:paraId="4249D7D6" w14:textId="251E0778" w:rsidR="006E00B2" w:rsidRPr="00B528A7" w:rsidRDefault="006E00B2" w:rsidP="0067408C">
      <w:pPr>
        <w:pStyle w:val="Akapitzlist"/>
        <w:numPr>
          <w:ilvl w:val="0"/>
          <w:numId w:val="28"/>
        </w:numPr>
        <w:tabs>
          <w:tab w:val="left" w:pos="993"/>
        </w:tabs>
        <w:spacing w:after="0" w:line="276" w:lineRule="auto"/>
        <w:ind w:left="993" w:hanging="11"/>
        <w:jc w:val="both"/>
        <w:rPr>
          <w:rFonts w:cstheme="minorHAnsi"/>
          <w:sz w:val="24"/>
          <w:szCs w:val="24"/>
        </w:rPr>
      </w:pPr>
      <w:r w:rsidRPr="00B528A7">
        <w:rPr>
          <w:rFonts w:cstheme="minorHAnsi"/>
          <w:sz w:val="24"/>
          <w:szCs w:val="24"/>
        </w:rPr>
        <w:t>stanowisko pracy ds. księgowości budżetowej i obsługi kasy,</w:t>
      </w:r>
    </w:p>
    <w:p w14:paraId="05865075" w14:textId="22CA956C" w:rsidR="006E00B2" w:rsidRPr="00B528A7" w:rsidRDefault="006E00B2" w:rsidP="0067408C">
      <w:pPr>
        <w:pStyle w:val="Akapitzlist"/>
        <w:numPr>
          <w:ilvl w:val="0"/>
          <w:numId w:val="28"/>
        </w:numPr>
        <w:tabs>
          <w:tab w:val="left" w:pos="993"/>
        </w:tabs>
        <w:spacing w:after="0" w:line="276" w:lineRule="auto"/>
        <w:ind w:left="993" w:hanging="11"/>
        <w:jc w:val="both"/>
        <w:rPr>
          <w:rFonts w:cstheme="minorHAnsi"/>
          <w:sz w:val="24"/>
          <w:szCs w:val="24"/>
        </w:rPr>
      </w:pPr>
      <w:r w:rsidRPr="00B528A7">
        <w:rPr>
          <w:rFonts w:cstheme="minorHAnsi"/>
          <w:sz w:val="24"/>
          <w:szCs w:val="24"/>
        </w:rPr>
        <w:t>stanowisko pracy ds. podatków i opłat lokalnych – 2 etaty,</w:t>
      </w:r>
    </w:p>
    <w:p w14:paraId="40AC8B06" w14:textId="2BF09222" w:rsidR="00E14079" w:rsidRPr="00B528A7" w:rsidRDefault="007D5B7E" w:rsidP="00B528A7">
      <w:pPr>
        <w:spacing w:after="0" w:line="276" w:lineRule="auto"/>
        <w:ind w:left="709" w:hanging="283"/>
        <w:jc w:val="both"/>
        <w:rPr>
          <w:rFonts w:cstheme="minorHAnsi"/>
          <w:sz w:val="24"/>
          <w:szCs w:val="24"/>
        </w:rPr>
      </w:pPr>
      <w:r w:rsidRPr="00B528A7">
        <w:rPr>
          <w:rFonts w:cstheme="minorHAnsi"/>
          <w:sz w:val="24"/>
          <w:szCs w:val="24"/>
        </w:rPr>
        <w:t>2</w:t>
      </w:r>
      <w:r w:rsidR="00E14079" w:rsidRPr="00B528A7">
        <w:rPr>
          <w:rFonts w:cstheme="minorHAnsi"/>
          <w:sz w:val="24"/>
          <w:szCs w:val="24"/>
        </w:rPr>
        <w:t xml:space="preserve">) </w:t>
      </w:r>
      <w:r w:rsidR="00B528A7" w:rsidRPr="00B528A7">
        <w:rPr>
          <w:rFonts w:cstheme="minorHAnsi"/>
          <w:sz w:val="24"/>
          <w:szCs w:val="24"/>
        </w:rPr>
        <w:t xml:space="preserve"> </w:t>
      </w:r>
      <w:r w:rsidR="00E14079" w:rsidRPr="00B528A7">
        <w:rPr>
          <w:rFonts w:cstheme="minorHAnsi"/>
          <w:sz w:val="24"/>
          <w:szCs w:val="24"/>
        </w:rPr>
        <w:t xml:space="preserve">Zespół Inwestycji i Rozwoju, który przy oznakowaniu spraw używa symbolu ZIR, w skład </w:t>
      </w:r>
      <w:r w:rsidR="00B528A7" w:rsidRPr="00B528A7">
        <w:rPr>
          <w:rFonts w:cstheme="minorHAnsi"/>
          <w:sz w:val="24"/>
          <w:szCs w:val="24"/>
        </w:rPr>
        <w:t xml:space="preserve"> </w:t>
      </w:r>
      <w:r w:rsidR="00E14079" w:rsidRPr="00B528A7">
        <w:rPr>
          <w:rFonts w:cstheme="minorHAnsi"/>
          <w:sz w:val="24"/>
          <w:szCs w:val="24"/>
        </w:rPr>
        <w:t>którego wchodzą:</w:t>
      </w:r>
    </w:p>
    <w:p w14:paraId="365E2ADD" w14:textId="77777777" w:rsidR="00E14079" w:rsidRPr="00B528A7" w:rsidRDefault="00E14079" w:rsidP="0067408C">
      <w:pPr>
        <w:pStyle w:val="Akapitzlist"/>
        <w:numPr>
          <w:ilvl w:val="0"/>
          <w:numId w:val="12"/>
        </w:numPr>
        <w:spacing w:after="0" w:line="276" w:lineRule="auto"/>
        <w:ind w:left="1418" w:hanging="425"/>
        <w:jc w:val="both"/>
        <w:rPr>
          <w:rFonts w:cstheme="minorHAnsi"/>
          <w:sz w:val="24"/>
          <w:szCs w:val="24"/>
        </w:rPr>
      </w:pPr>
      <w:r w:rsidRPr="00B528A7">
        <w:rPr>
          <w:rFonts w:cstheme="minorHAnsi"/>
          <w:sz w:val="24"/>
          <w:szCs w:val="24"/>
        </w:rPr>
        <w:t>kierownik Zespołu – stanowisko ds. zagospodarowania przestrzennego,  zamówień publicznych i pozyskiwania środków zewnętrznych,</w:t>
      </w:r>
    </w:p>
    <w:p w14:paraId="559F3747" w14:textId="1845B743" w:rsidR="00E14079" w:rsidRPr="00B528A7" w:rsidRDefault="00E14079" w:rsidP="0067408C">
      <w:pPr>
        <w:pStyle w:val="Akapitzlist"/>
        <w:numPr>
          <w:ilvl w:val="0"/>
          <w:numId w:val="12"/>
        </w:numPr>
        <w:spacing w:after="0" w:line="276" w:lineRule="auto"/>
        <w:ind w:left="993" w:firstLine="0"/>
        <w:jc w:val="both"/>
        <w:rPr>
          <w:rFonts w:cstheme="minorHAnsi"/>
          <w:sz w:val="24"/>
          <w:szCs w:val="24"/>
        </w:rPr>
      </w:pPr>
      <w:r w:rsidRPr="00B528A7">
        <w:rPr>
          <w:rFonts w:cstheme="minorHAnsi"/>
          <w:sz w:val="24"/>
          <w:szCs w:val="24"/>
        </w:rPr>
        <w:t>stanowisko pracy ds. ochrony środowiska,</w:t>
      </w:r>
    </w:p>
    <w:p w14:paraId="3EE32711" w14:textId="77777777" w:rsidR="00E14079" w:rsidRPr="00B528A7" w:rsidRDefault="00E14079" w:rsidP="0067408C">
      <w:pPr>
        <w:pStyle w:val="Akapitzlist"/>
        <w:numPr>
          <w:ilvl w:val="0"/>
          <w:numId w:val="12"/>
        </w:numPr>
        <w:spacing w:after="0" w:line="276" w:lineRule="auto"/>
        <w:ind w:left="993" w:firstLine="0"/>
        <w:jc w:val="both"/>
        <w:rPr>
          <w:rFonts w:cstheme="minorHAnsi"/>
          <w:sz w:val="24"/>
          <w:szCs w:val="24"/>
        </w:rPr>
      </w:pPr>
      <w:r w:rsidRPr="00B528A7">
        <w:rPr>
          <w:rFonts w:cstheme="minorHAnsi"/>
          <w:sz w:val="24"/>
          <w:szCs w:val="24"/>
        </w:rPr>
        <w:t>stanowisko pracy ds. inwestycji,</w:t>
      </w:r>
    </w:p>
    <w:p w14:paraId="459BB68C" w14:textId="5877CEA6" w:rsidR="00E14079" w:rsidRPr="00B528A7" w:rsidRDefault="00E14079" w:rsidP="0067408C">
      <w:pPr>
        <w:pStyle w:val="Akapitzlist"/>
        <w:numPr>
          <w:ilvl w:val="0"/>
          <w:numId w:val="12"/>
        </w:numPr>
        <w:spacing w:after="0" w:line="276" w:lineRule="auto"/>
        <w:ind w:left="993" w:firstLine="0"/>
        <w:jc w:val="both"/>
        <w:rPr>
          <w:rFonts w:cstheme="minorHAnsi"/>
          <w:sz w:val="24"/>
          <w:szCs w:val="24"/>
        </w:rPr>
      </w:pPr>
      <w:r w:rsidRPr="00B528A7">
        <w:rPr>
          <w:rFonts w:cstheme="minorHAnsi"/>
          <w:sz w:val="24"/>
          <w:szCs w:val="24"/>
        </w:rPr>
        <w:t>stanowisko pracy ds. gospodar</w:t>
      </w:r>
      <w:r w:rsidR="009C748F" w:rsidRPr="00B528A7">
        <w:rPr>
          <w:rFonts w:cstheme="minorHAnsi"/>
          <w:sz w:val="24"/>
          <w:szCs w:val="24"/>
        </w:rPr>
        <w:t>ki</w:t>
      </w:r>
      <w:r w:rsidRPr="00B528A7">
        <w:rPr>
          <w:rFonts w:cstheme="minorHAnsi"/>
          <w:sz w:val="24"/>
          <w:szCs w:val="24"/>
        </w:rPr>
        <w:t xml:space="preserve"> nieruchomościami</w:t>
      </w:r>
      <w:r w:rsidR="006F7A66" w:rsidRPr="00B528A7">
        <w:rPr>
          <w:rFonts w:cstheme="minorHAnsi"/>
          <w:sz w:val="24"/>
          <w:szCs w:val="24"/>
        </w:rPr>
        <w:t>,</w:t>
      </w:r>
    </w:p>
    <w:p w14:paraId="52BFAE9B" w14:textId="4CD74C76" w:rsidR="00BB595A" w:rsidRPr="00B528A7" w:rsidRDefault="00F40E17" w:rsidP="0067408C">
      <w:pPr>
        <w:pStyle w:val="Akapitzlist"/>
        <w:numPr>
          <w:ilvl w:val="0"/>
          <w:numId w:val="12"/>
        </w:numPr>
        <w:spacing w:after="0" w:line="276" w:lineRule="auto"/>
        <w:ind w:left="993" w:firstLine="0"/>
        <w:jc w:val="both"/>
        <w:rPr>
          <w:rFonts w:cstheme="minorHAnsi"/>
          <w:sz w:val="24"/>
          <w:szCs w:val="24"/>
        </w:rPr>
      </w:pPr>
      <w:r w:rsidRPr="00B528A7">
        <w:rPr>
          <w:rFonts w:cstheme="minorHAnsi"/>
          <w:sz w:val="24"/>
          <w:szCs w:val="24"/>
        </w:rPr>
        <w:t xml:space="preserve">stanowisko pracy ds. ochrony powietrza - </w:t>
      </w:r>
      <w:r w:rsidR="00BB595A" w:rsidRPr="00B528A7">
        <w:rPr>
          <w:rFonts w:cstheme="minorHAnsi"/>
          <w:sz w:val="24"/>
          <w:szCs w:val="24"/>
        </w:rPr>
        <w:t>ekodoradca,</w:t>
      </w:r>
    </w:p>
    <w:p w14:paraId="52BE7685" w14:textId="65DCF9C8" w:rsidR="00E14079" w:rsidRPr="00B528A7" w:rsidRDefault="00E14079" w:rsidP="0067408C">
      <w:pPr>
        <w:pStyle w:val="Akapitzlist"/>
        <w:numPr>
          <w:ilvl w:val="0"/>
          <w:numId w:val="12"/>
        </w:numPr>
        <w:spacing w:after="0" w:line="276" w:lineRule="auto"/>
        <w:ind w:left="993" w:firstLine="0"/>
        <w:jc w:val="both"/>
        <w:rPr>
          <w:rFonts w:cstheme="minorHAnsi"/>
          <w:sz w:val="24"/>
          <w:szCs w:val="24"/>
        </w:rPr>
      </w:pPr>
      <w:r w:rsidRPr="00B528A7">
        <w:rPr>
          <w:rFonts w:cstheme="minorHAnsi"/>
          <w:sz w:val="24"/>
          <w:szCs w:val="24"/>
        </w:rPr>
        <w:t>pomoc administracyjna.”</w:t>
      </w:r>
      <w:r w:rsidR="006F7A66" w:rsidRPr="00B528A7">
        <w:rPr>
          <w:rFonts w:cstheme="minorHAnsi"/>
          <w:sz w:val="24"/>
          <w:szCs w:val="24"/>
        </w:rPr>
        <w:t>;</w:t>
      </w:r>
    </w:p>
    <w:p w14:paraId="3329903D" w14:textId="49A5DD7D" w:rsidR="000B6A0B" w:rsidRPr="002A2BDE" w:rsidRDefault="000B6A0B" w:rsidP="0067408C">
      <w:pPr>
        <w:spacing w:after="0" w:line="276" w:lineRule="auto"/>
        <w:ind w:left="426"/>
        <w:jc w:val="both"/>
        <w:rPr>
          <w:rFonts w:cstheme="minorHAnsi"/>
          <w:sz w:val="24"/>
          <w:szCs w:val="24"/>
        </w:rPr>
      </w:pPr>
      <w:r w:rsidRPr="002A2BDE">
        <w:rPr>
          <w:rFonts w:cstheme="minorHAnsi"/>
          <w:sz w:val="24"/>
          <w:szCs w:val="24"/>
        </w:rPr>
        <w:t>3) Gminny Zespół Usług Komunalnych, który przy oznakowaniu spraw używa symbolu ZUK, w skład, którego wchodzą:</w:t>
      </w:r>
    </w:p>
    <w:p w14:paraId="5C8F4A1A" w14:textId="77777777" w:rsidR="000B6A0B" w:rsidRPr="002A2BDE" w:rsidRDefault="000B6A0B" w:rsidP="0067408C">
      <w:pPr>
        <w:pStyle w:val="Akapitzlist"/>
        <w:numPr>
          <w:ilvl w:val="1"/>
          <w:numId w:val="8"/>
        </w:numPr>
        <w:spacing w:after="0" w:line="276" w:lineRule="auto"/>
        <w:ind w:left="1418" w:hanging="425"/>
        <w:jc w:val="both"/>
        <w:rPr>
          <w:rFonts w:cstheme="minorHAnsi"/>
          <w:sz w:val="24"/>
          <w:szCs w:val="24"/>
        </w:rPr>
      </w:pPr>
      <w:r w:rsidRPr="002A2BDE">
        <w:rPr>
          <w:rFonts w:cstheme="minorHAnsi"/>
          <w:sz w:val="24"/>
          <w:szCs w:val="24"/>
        </w:rPr>
        <w:t>kierownik Zespołu,</w:t>
      </w:r>
    </w:p>
    <w:p w14:paraId="2184EEAE" w14:textId="4980AE8D" w:rsidR="006E00B2" w:rsidRPr="00B528A7" w:rsidRDefault="006E00B2" w:rsidP="0067408C">
      <w:pPr>
        <w:pStyle w:val="Akapitzlist"/>
        <w:numPr>
          <w:ilvl w:val="1"/>
          <w:numId w:val="8"/>
        </w:numPr>
        <w:spacing w:after="0" w:line="276" w:lineRule="auto"/>
        <w:ind w:left="1418" w:hanging="425"/>
        <w:jc w:val="both"/>
        <w:rPr>
          <w:rFonts w:cstheme="minorHAnsi"/>
          <w:sz w:val="24"/>
          <w:szCs w:val="24"/>
        </w:rPr>
      </w:pPr>
      <w:r w:rsidRPr="00B528A7">
        <w:rPr>
          <w:rFonts w:cstheme="minorHAnsi"/>
          <w:sz w:val="24"/>
          <w:szCs w:val="24"/>
        </w:rPr>
        <w:t>zastępca kierownika Zespołu</w:t>
      </w:r>
      <w:r w:rsidR="00B528A7" w:rsidRPr="00B528A7">
        <w:rPr>
          <w:rFonts w:cstheme="minorHAnsi"/>
          <w:sz w:val="24"/>
          <w:szCs w:val="24"/>
        </w:rPr>
        <w:t xml:space="preserve"> – stanowisko ds. gospodarki komunalnej</w:t>
      </w:r>
      <w:r w:rsidRPr="00B528A7">
        <w:rPr>
          <w:rFonts w:cstheme="minorHAnsi"/>
          <w:sz w:val="24"/>
          <w:szCs w:val="24"/>
        </w:rPr>
        <w:t>,</w:t>
      </w:r>
    </w:p>
    <w:p w14:paraId="001AAE67" w14:textId="261F802C" w:rsidR="000B6A0B" w:rsidRPr="00B528A7" w:rsidRDefault="000B6A0B" w:rsidP="0067408C">
      <w:pPr>
        <w:pStyle w:val="Akapitzlist"/>
        <w:numPr>
          <w:ilvl w:val="1"/>
          <w:numId w:val="8"/>
        </w:numPr>
        <w:spacing w:after="0" w:line="276" w:lineRule="auto"/>
        <w:ind w:left="1418" w:hanging="425"/>
        <w:jc w:val="both"/>
        <w:rPr>
          <w:rFonts w:cstheme="minorHAnsi"/>
          <w:sz w:val="24"/>
          <w:szCs w:val="24"/>
        </w:rPr>
      </w:pPr>
      <w:r w:rsidRPr="00B528A7">
        <w:rPr>
          <w:rFonts w:cstheme="minorHAnsi"/>
          <w:sz w:val="24"/>
          <w:szCs w:val="24"/>
        </w:rPr>
        <w:t>stanowisko prac ds. opłat wodno-ściekowych i zasobów komunalnych,</w:t>
      </w:r>
    </w:p>
    <w:p w14:paraId="1AA14890" w14:textId="77777777" w:rsidR="000B6A0B" w:rsidRPr="00B528A7" w:rsidRDefault="000B6A0B" w:rsidP="0067408C">
      <w:pPr>
        <w:pStyle w:val="Akapitzlist"/>
        <w:numPr>
          <w:ilvl w:val="1"/>
          <w:numId w:val="8"/>
        </w:numPr>
        <w:spacing w:after="0" w:line="276" w:lineRule="auto"/>
        <w:ind w:left="1418" w:hanging="425"/>
        <w:jc w:val="both"/>
        <w:rPr>
          <w:rFonts w:cstheme="minorHAnsi"/>
          <w:sz w:val="24"/>
          <w:szCs w:val="24"/>
        </w:rPr>
      </w:pPr>
      <w:r w:rsidRPr="00B528A7">
        <w:rPr>
          <w:rFonts w:cstheme="minorHAnsi"/>
          <w:sz w:val="24"/>
          <w:szCs w:val="24"/>
        </w:rPr>
        <w:t>stanowisko pracy ds. gospodarki odpadami,</w:t>
      </w:r>
    </w:p>
    <w:p w14:paraId="41094BE1" w14:textId="6F0BE28C" w:rsidR="000B6A0B" w:rsidRDefault="000B6A0B" w:rsidP="0067408C">
      <w:pPr>
        <w:pStyle w:val="Akapitzlist"/>
        <w:numPr>
          <w:ilvl w:val="1"/>
          <w:numId w:val="8"/>
        </w:numPr>
        <w:spacing w:after="0" w:line="276" w:lineRule="auto"/>
        <w:ind w:left="1418" w:hanging="425"/>
        <w:jc w:val="both"/>
        <w:rPr>
          <w:rFonts w:cstheme="minorHAnsi"/>
          <w:sz w:val="24"/>
          <w:szCs w:val="24"/>
        </w:rPr>
      </w:pPr>
      <w:r w:rsidRPr="00B528A7">
        <w:rPr>
          <w:rFonts w:cstheme="minorHAnsi"/>
          <w:sz w:val="24"/>
          <w:szCs w:val="24"/>
        </w:rPr>
        <w:t>stanowisko pracy ds. gospodarki komunalnej,</w:t>
      </w:r>
    </w:p>
    <w:p w14:paraId="50BB9724" w14:textId="77777777" w:rsidR="00B008BA" w:rsidRPr="00B528A7" w:rsidRDefault="00B008BA" w:rsidP="00B008BA">
      <w:pPr>
        <w:pStyle w:val="Akapitzlist"/>
        <w:spacing w:after="0" w:line="276" w:lineRule="auto"/>
        <w:ind w:left="1418"/>
        <w:jc w:val="both"/>
        <w:rPr>
          <w:rFonts w:cstheme="minorHAnsi"/>
          <w:sz w:val="24"/>
          <w:szCs w:val="24"/>
        </w:rPr>
      </w:pPr>
    </w:p>
    <w:p w14:paraId="443926B7" w14:textId="77777777" w:rsidR="000B6A0B" w:rsidRPr="002A2BDE" w:rsidRDefault="000B6A0B" w:rsidP="0067408C">
      <w:pPr>
        <w:pStyle w:val="Akapitzlist"/>
        <w:numPr>
          <w:ilvl w:val="1"/>
          <w:numId w:val="8"/>
        </w:numPr>
        <w:spacing w:after="0" w:line="276" w:lineRule="auto"/>
        <w:ind w:left="1418" w:hanging="425"/>
        <w:jc w:val="both"/>
        <w:rPr>
          <w:rFonts w:cstheme="minorHAnsi"/>
          <w:sz w:val="24"/>
          <w:szCs w:val="24"/>
        </w:rPr>
      </w:pPr>
      <w:r w:rsidRPr="002A2BDE">
        <w:rPr>
          <w:rFonts w:eastAsia="Arial" w:cstheme="minorHAnsi"/>
          <w:sz w:val="24"/>
          <w:szCs w:val="24"/>
        </w:rPr>
        <w:lastRenderedPageBreak/>
        <w:t>stanowiska pomocnicze i obsługi (stałe):</w:t>
      </w:r>
    </w:p>
    <w:p w14:paraId="5F8F20C2" w14:textId="52A8FB88" w:rsidR="000B6A0B" w:rsidRPr="002A2BDE" w:rsidRDefault="000B6A0B" w:rsidP="0067408C">
      <w:pPr>
        <w:pStyle w:val="Akapitzlist"/>
        <w:numPr>
          <w:ilvl w:val="0"/>
          <w:numId w:val="7"/>
        </w:numPr>
        <w:suppressAutoHyphens/>
        <w:autoSpaceDN w:val="0"/>
        <w:spacing w:after="0" w:line="276" w:lineRule="auto"/>
        <w:jc w:val="both"/>
        <w:textAlignment w:val="baseline"/>
        <w:rPr>
          <w:rFonts w:cstheme="minorHAnsi"/>
          <w:sz w:val="24"/>
          <w:szCs w:val="24"/>
        </w:rPr>
      </w:pPr>
      <w:r w:rsidRPr="002A2BDE">
        <w:rPr>
          <w:rFonts w:eastAsia="Arial" w:cstheme="minorHAnsi"/>
          <w:sz w:val="24"/>
          <w:szCs w:val="24"/>
        </w:rPr>
        <w:t>pomoc administracyjna ds. komunalnych</w:t>
      </w:r>
      <w:r w:rsidR="00751CEA">
        <w:rPr>
          <w:rFonts w:eastAsia="Arial" w:cstheme="minorHAnsi"/>
          <w:sz w:val="24"/>
          <w:szCs w:val="24"/>
        </w:rPr>
        <w:t xml:space="preserve"> – 1 etat</w:t>
      </w:r>
      <w:r w:rsidRPr="002A2BDE">
        <w:rPr>
          <w:rFonts w:eastAsia="Arial" w:cstheme="minorHAnsi"/>
          <w:sz w:val="24"/>
          <w:szCs w:val="24"/>
        </w:rPr>
        <w:t>,</w:t>
      </w:r>
    </w:p>
    <w:p w14:paraId="4402B51B" w14:textId="77777777" w:rsidR="000B6A0B" w:rsidRPr="002A2BDE" w:rsidRDefault="000B6A0B" w:rsidP="0067408C">
      <w:pPr>
        <w:pStyle w:val="Akapitzlist"/>
        <w:numPr>
          <w:ilvl w:val="0"/>
          <w:numId w:val="7"/>
        </w:numPr>
        <w:suppressAutoHyphens/>
        <w:autoSpaceDN w:val="0"/>
        <w:spacing w:after="0" w:line="276" w:lineRule="auto"/>
        <w:jc w:val="both"/>
        <w:textAlignment w:val="baseline"/>
        <w:rPr>
          <w:rFonts w:cstheme="minorHAnsi"/>
          <w:sz w:val="24"/>
          <w:szCs w:val="24"/>
        </w:rPr>
      </w:pPr>
      <w:r w:rsidRPr="002A2BDE">
        <w:rPr>
          <w:rFonts w:eastAsia="Arial" w:cstheme="minorHAnsi"/>
          <w:sz w:val="24"/>
          <w:szCs w:val="24"/>
        </w:rPr>
        <w:t>dział wodociągów i kanalizacji:</w:t>
      </w:r>
    </w:p>
    <w:p w14:paraId="36EAB2DD" w14:textId="1025CC8E" w:rsidR="000B6A0B" w:rsidRPr="002A2BDE" w:rsidRDefault="000B6A0B" w:rsidP="0067408C">
      <w:pPr>
        <w:pStyle w:val="Akapitzlist"/>
        <w:spacing w:after="0" w:line="276" w:lineRule="auto"/>
        <w:ind w:left="1843"/>
        <w:jc w:val="both"/>
        <w:rPr>
          <w:rFonts w:eastAsia="Arial" w:cstheme="minorHAnsi"/>
          <w:sz w:val="24"/>
          <w:szCs w:val="24"/>
        </w:rPr>
      </w:pPr>
      <w:r w:rsidRPr="002A2BDE">
        <w:rPr>
          <w:rFonts w:eastAsia="Arial" w:cstheme="minorHAnsi"/>
          <w:sz w:val="24"/>
          <w:szCs w:val="24"/>
        </w:rPr>
        <w:t>- konserwator wodociągu wiejskiego – 2 etat</w:t>
      </w:r>
      <w:r w:rsidR="004F5937" w:rsidRPr="002A2BDE">
        <w:rPr>
          <w:rFonts w:eastAsia="Arial" w:cstheme="minorHAnsi"/>
          <w:sz w:val="24"/>
          <w:szCs w:val="24"/>
        </w:rPr>
        <w:t>y</w:t>
      </w:r>
      <w:r w:rsidRPr="002A2BDE">
        <w:rPr>
          <w:rFonts w:eastAsia="Arial" w:cstheme="minorHAnsi"/>
          <w:sz w:val="24"/>
          <w:szCs w:val="24"/>
        </w:rPr>
        <w:t>,</w:t>
      </w:r>
    </w:p>
    <w:p w14:paraId="1FC63D65" w14:textId="77777777" w:rsidR="004F5937" w:rsidRPr="002A2BDE" w:rsidRDefault="000B6A0B" w:rsidP="0067408C">
      <w:pPr>
        <w:pStyle w:val="Akapitzlist"/>
        <w:spacing w:after="0" w:line="276" w:lineRule="auto"/>
        <w:ind w:left="1843"/>
        <w:jc w:val="both"/>
        <w:rPr>
          <w:rFonts w:eastAsia="Arial" w:cstheme="minorHAnsi"/>
          <w:sz w:val="24"/>
          <w:szCs w:val="24"/>
        </w:rPr>
      </w:pPr>
      <w:r w:rsidRPr="002A2BDE">
        <w:rPr>
          <w:rFonts w:eastAsia="Arial" w:cstheme="minorHAnsi"/>
          <w:sz w:val="24"/>
          <w:szCs w:val="24"/>
        </w:rPr>
        <w:t>- konserwator oczyszczalni ścieków – 1 etat,</w:t>
      </w:r>
    </w:p>
    <w:p w14:paraId="28D1ACB2" w14:textId="669766CF" w:rsidR="004F5937" w:rsidRPr="002A2BDE" w:rsidRDefault="004F5937" w:rsidP="0067408C">
      <w:pPr>
        <w:pStyle w:val="Akapitzlist"/>
        <w:spacing w:after="0" w:line="276" w:lineRule="auto"/>
        <w:ind w:left="1843"/>
        <w:jc w:val="both"/>
        <w:rPr>
          <w:rFonts w:eastAsia="Arial" w:cstheme="minorHAnsi"/>
          <w:sz w:val="24"/>
          <w:szCs w:val="24"/>
        </w:rPr>
      </w:pPr>
      <w:r w:rsidRPr="002A2BDE">
        <w:rPr>
          <w:rFonts w:eastAsia="Arial" w:cstheme="minorHAnsi"/>
          <w:sz w:val="24"/>
          <w:szCs w:val="24"/>
        </w:rPr>
        <w:t>- odczytywacz wodomierzy-inkasent – 1 etat,</w:t>
      </w:r>
    </w:p>
    <w:p w14:paraId="7BC95F62" w14:textId="77777777" w:rsidR="000B6A0B" w:rsidRPr="002A2BDE" w:rsidRDefault="000B6A0B" w:rsidP="0067408C">
      <w:pPr>
        <w:pStyle w:val="Akapitzlist"/>
        <w:numPr>
          <w:ilvl w:val="0"/>
          <w:numId w:val="7"/>
        </w:numPr>
        <w:suppressAutoHyphens/>
        <w:autoSpaceDN w:val="0"/>
        <w:spacing w:after="0" w:line="276" w:lineRule="auto"/>
        <w:contextualSpacing w:val="0"/>
        <w:jc w:val="both"/>
        <w:textAlignment w:val="baseline"/>
        <w:rPr>
          <w:rFonts w:cstheme="minorHAnsi"/>
          <w:sz w:val="24"/>
          <w:szCs w:val="24"/>
        </w:rPr>
      </w:pPr>
      <w:r w:rsidRPr="002A2BDE">
        <w:rPr>
          <w:rFonts w:eastAsia="Arial" w:cstheme="minorHAnsi"/>
          <w:sz w:val="24"/>
          <w:szCs w:val="24"/>
        </w:rPr>
        <w:t>dział transportu:</w:t>
      </w:r>
    </w:p>
    <w:p w14:paraId="775D3DE4" w14:textId="5F3E38A4" w:rsidR="000B6A0B" w:rsidRPr="002A2BDE" w:rsidRDefault="000B6A0B" w:rsidP="0067408C">
      <w:pPr>
        <w:pStyle w:val="Akapitzlist"/>
        <w:spacing w:after="0" w:line="276" w:lineRule="auto"/>
        <w:ind w:left="1843"/>
        <w:jc w:val="both"/>
        <w:rPr>
          <w:rFonts w:eastAsia="Arial" w:cstheme="minorHAnsi"/>
          <w:color w:val="000000" w:themeColor="text1"/>
          <w:sz w:val="24"/>
          <w:szCs w:val="24"/>
        </w:rPr>
      </w:pPr>
      <w:r w:rsidRPr="002A2BDE">
        <w:rPr>
          <w:rFonts w:eastAsia="Arial" w:cstheme="minorHAnsi"/>
          <w:color w:val="000000" w:themeColor="text1"/>
          <w:sz w:val="24"/>
          <w:szCs w:val="24"/>
        </w:rPr>
        <w:t xml:space="preserve">- kierowca samochodu ciężarowego </w:t>
      </w:r>
      <w:r w:rsidR="004F5937" w:rsidRPr="002A2BDE">
        <w:rPr>
          <w:rFonts w:eastAsia="Arial" w:cstheme="minorHAnsi"/>
          <w:color w:val="000000" w:themeColor="text1"/>
          <w:sz w:val="24"/>
          <w:szCs w:val="24"/>
        </w:rPr>
        <w:t xml:space="preserve">powyżej 13 ton </w:t>
      </w:r>
      <w:r w:rsidRPr="002A2BDE">
        <w:rPr>
          <w:rFonts w:eastAsia="Arial" w:cstheme="minorHAnsi"/>
          <w:color w:val="000000" w:themeColor="text1"/>
          <w:sz w:val="24"/>
          <w:szCs w:val="24"/>
        </w:rPr>
        <w:t xml:space="preserve">– </w:t>
      </w:r>
      <w:r w:rsidR="004F5937" w:rsidRPr="002A2BDE">
        <w:rPr>
          <w:rFonts w:eastAsia="Arial" w:cstheme="minorHAnsi"/>
          <w:color w:val="000000" w:themeColor="text1"/>
          <w:sz w:val="24"/>
          <w:szCs w:val="24"/>
        </w:rPr>
        <w:t>1</w:t>
      </w:r>
      <w:r w:rsidRPr="002A2BDE">
        <w:rPr>
          <w:rFonts w:eastAsia="Arial" w:cstheme="minorHAnsi"/>
          <w:color w:val="000000" w:themeColor="text1"/>
          <w:sz w:val="24"/>
          <w:szCs w:val="24"/>
        </w:rPr>
        <w:t xml:space="preserve"> etat,</w:t>
      </w:r>
    </w:p>
    <w:p w14:paraId="4F1C4771" w14:textId="1FBFE432" w:rsidR="000B6A0B" w:rsidRPr="002A2BDE" w:rsidRDefault="000B6A0B" w:rsidP="0067408C">
      <w:pPr>
        <w:pStyle w:val="Akapitzlist"/>
        <w:spacing w:after="0" w:line="276" w:lineRule="auto"/>
        <w:ind w:left="1843"/>
        <w:jc w:val="both"/>
        <w:rPr>
          <w:rFonts w:eastAsia="Arial" w:cstheme="minorHAnsi"/>
          <w:color w:val="000000" w:themeColor="text1"/>
          <w:sz w:val="24"/>
          <w:szCs w:val="24"/>
        </w:rPr>
      </w:pPr>
      <w:r w:rsidRPr="002A2BDE">
        <w:rPr>
          <w:rFonts w:eastAsia="Arial" w:cstheme="minorHAnsi"/>
          <w:color w:val="000000" w:themeColor="text1"/>
          <w:sz w:val="24"/>
          <w:szCs w:val="24"/>
        </w:rPr>
        <w:t xml:space="preserve">- kierowca samochodu osobowego – </w:t>
      </w:r>
      <w:r w:rsidR="004F5937" w:rsidRPr="002A2BDE">
        <w:rPr>
          <w:rFonts w:eastAsia="Arial" w:cstheme="minorHAnsi"/>
          <w:color w:val="000000" w:themeColor="text1"/>
          <w:sz w:val="24"/>
          <w:szCs w:val="24"/>
        </w:rPr>
        <w:t>1</w:t>
      </w:r>
      <w:r w:rsidRPr="002A2BDE">
        <w:rPr>
          <w:rFonts w:eastAsia="Arial" w:cstheme="minorHAnsi"/>
          <w:color w:val="000000" w:themeColor="text1"/>
          <w:sz w:val="24"/>
          <w:szCs w:val="24"/>
        </w:rPr>
        <w:t xml:space="preserve"> etat,</w:t>
      </w:r>
    </w:p>
    <w:p w14:paraId="0AED9E62" w14:textId="19E090D5" w:rsidR="000B6A0B" w:rsidRPr="002A2BDE" w:rsidRDefault="000B6A0B" w:rsidP="0067408C">
      <w:pPr>
        <w:pStyle w:val="Akapitzlist"/>
        <w:spacing w:after="0" w:line="276" w:lineRule="auto"/>
        <w:ind w:left="1843"/>
        <w:jc w:val="both"/>
        <w:rPr>
          <w:rFonts w:eastAsia="Arial" w:cstheme="minorHAnsi"/>
          <w:sz w:val="24"/>
          <w:szCs w:val="24"/>
        </w:rPr>
      </w:pPr>
      <w:r w:rsidRPr="002A2BDE">
        <w:rPr>
          <w:rFonts w:eastAsia="Arial" w:cstheme="minorHAnsi"/>
          <w:sz w:val="24"/>
          <w:szCs w:val="24"/>
        </w:rPr>
        <w:t>- kierowca autobusu – 1 etat</w:t>
      </w:r>
      <w:r w:rsidR="00821587" w:rsidRPr="002A2BDE">
        <w:rPr>
          <w:rFonts w:eastAsia="Arial" w:cstheme="minorHAnsi"/>
          <w:sz w:val="24"/>
          <w:szCs w:val="24"/>
        </w:rPr>
        <w:t>,</w:t>
      </w:r>
    </w:p>
    <w:p w14:paraId="27B6FE84" w14:textId="712AC072" w:rsidR="004F5937" w:rsidRPr="002A2BDE" w:rsidRDefault="004F5937" w:rsidP="0067408C">
      <w:pPr>
        <w:pStyle w:val="Akapitzlist"/>
        <w:spacing w:after="0" w:line="276" w:lineRule="auto"/>
        <w:ind w:left="1843"/>
        <w:jc w:val="both"/>
        <w:rPr>
          <w:rFonts w:eastAsia="Arial" w:cstheme="minorHAnsi"/>
          <w:sz w:val="24"/>
          <w:szCs w:val="24"/>
        </w:rPr>
      </w:pPr>
      <w:r w:rsidRPr="002A2BDE">
        <w:rPr>
          <w:rFonts w:eastAsia="Arial" w:cstheme="minorHAnsi"/>
          <w:sz w:val="24"/>
          <w:szCs w:val="24"/>
        </w:rPr>
        <w:t>- kierowca-operator maszyn specjalnych – 1 etat,</w:t>
      </w:r>
    </w:p>
    <w:p w14:paraId="6A2AE794" w14:textId="64A2B073" w:rsidR="000B6A0B" w:rsidRPr="002A2BDE" w:rsidRDefault="004F5937" w:rsidP="0067408C">
      <w:pPr>
        <w:pStyle w:val="Akapitzlist"/>
        <w:spacing w:after="0" w:line="276" w:lineRule="auto"/>
        <w:ind w:left="1843"/>
        <w:jc w:val="both"/>
        <w:rPr>
          <w:rFonts w:eastAsia="Arial" w:cstheme="minorHAnsi"/>
          <w:sz w:val="24"/>
          <w:szCs w:val="24"/>
        </w:rPr>
      </w:pPr>
      <w:r w:rsidRPr="002A2BDE">
        <w:rPr>
          <w:rFonts w:eastAsia="Arial" w:cstheme="minorHAnsi"/>
          <w:sz w:val="24"/>
          <w:szCs w:val="24"/>
        </w:rPr>
        <w:t xml:space="preserve">- </w:t>
      </w:r>
      <w:r w:rsidR="000B6A0B" w:rsidRPr="002A2BDE">
        <w:rPr>
          <w:rFonts w:eastAsia="Arial" w:cstheme="minorHAnsi"/>
          <w:sz w:val="24"/>
          <w:szCs w:val="24"/>
        </w:rPr>
        <w:t>opiekun dzieci i młodzieży (w czasie przewozu do i ze szkoły) - 1 etat,</w:t>
      </w:r>
    </w:p>
    <w:p w14:paraId="5A1889E0" w14:textId="6033A04F" w:rsidR="004F5937" w:rsidRPr="002A2BDE" w:rsidRDefault="004F5937" w:rsidP="0067408C">
      <w:pPr>
        <w:pStyle w:val="Akapitzlist"/>
        <w:numPr>
          <w:ilvl w:val="0"/>
          <w:numId w:val="7"/>
        </w:numPr>
        <w:suppressAutoHyphens/>
        <w:autoSpaceDN w:val="0"/>
        <w:spacing w:after="0" w:line="276" w:lineRule="auto"/>
        <w:contextualSpacing w:val="0"/>
        <w:jc w:val="both"/>
        <w:textAlignment w:val="baseline"/>
        <w:rPr>
          <w:rFonts w:cstheme="minorHAnsi"/>
          <w:sz w:val="24"/>
          <w:szCs w:val="24"/>
        </w:rPr>
      </w:pPr>
      <w:r w:rsidRPr="002A2BDE">
        <w:rPr>
          <w:rFonts w:eastAsia="Arial" w:cstheme="minorHAnsi"/>
          <w:sz w:val="24"/>
          <w:szCs w:val="24"/>
        </w:rPr>
        <w:t>robotnik/</w:t>
      </w:r>
      <w:r w:rsidR="00504A7A" w:rsidRPr="002A2BDE">
        <w:rPr>
          <w:rFonts w:eastAsia="Arial" w:cstheme="minorHAnsi"/>
          <w:sz w:val="24"/>
          <w:szCs w:val="24"/>
        </w:rPr>
        <w:t xml:space="preserve">starszy </w:t>
      </w:r>
      <w:r w:rsidRPr="002A2BDE">
        <w:rPr>
          <w:rFonts w:eastAsia="Arial" w:cstheme="minorHAnsi"/>
          <w:sz w:val="24"/>
          <w:szCs w:val="24"/>
        </w:rPr>
        <w:t>robotnik – 4 etaty</w:t>
      </w:r>
      <w:r w:rsidR="00B97EAA" w:rsidRPr="002A2BDE">
        <w:rPr>
          <w:rFonts w:eastAsia="Arial" w:cstheme="minorHAnsi"/>
          <w:sz w:val="24"/>
          <w:szCs w:val="24"/>
        </w:rPr>
        <w:t>,</w:t>
      </w:r>
    </w:p>
    <w:p w14:paraId="11408F80" w14:textId="72E84329" w:rsidR="000B6A0B" w:rsidRPr="002A2BDE" w:rsidRDefault="004F5937" w:rsidP="0067408C">
      <w:pPr>
        <w:pStyle w:val="Akapitzlist"/>
        <w:numPr>
          <w:ilvl w:val="0"/>
          <w:numId w:val="7"/>
        </w:numPr>
        <w:suppressAutoHyphens/>
        <w:autoSpaceDN w:val="0"/>
        <w:spacing w:after="0" w:line="276" w:lineRule="auto"/>
        <w:contextualSpacing w:val="0"/>
        <w:jc w:val="both"/>
        <w:textAlignment w:val="baseline"/>
        <w:rPr>
          <w:rFonts w:cstheme="minorHAnsi"/>
          <w:sz w:val="24"/>
          <w:szCs w:val="24"/>
        </w:rPr>
      </w:pPr>
      <w:r w:rsidRPr="002A2BDE">
        <w:rPr>
          <w:rFonts w:eastAsia="Arial" w:cstheme="minorHAnsi"/>
          <w:sz w:val="24"/>
          <w:szCs w:val="24"/>
        </w:rPr>
        <w:t xml:space="preserve">elektryk </w:t>
      </w:r>
      <w:r w:rsidR="000B6A0B" w:rsidRPr="002A2BDE">
        <w:rPr>
          <w:rFonts w:eastAsia="Arial" w:cstheme="minorHAnsi"/>
          <w:sz w:val="24"/>
          <w:szCs w:val="24"/>
        </w:rPr>
        <w:t>– 1 etat,</w:t>
      </w:r>
    </w:p>
    <w:p w14:paraId="79429ADF" w14:textId="4F4BAF2D" w:rsidR="00CC3177" w:rsidRPr="002A2BDE" w:rsidRDefault="000B6A0B" w:rsidP="0067408C">
      <w:pPr>
        <w:pStyle w:val="Akapitzlist"/>
        <w:numPr>
          <w:ilvl w:val="0"/>
          <w:numId w:val="7"/>
        </w:numPr>
        <w:suppressAutoHyphens/>
        <w:autoSpaceDN w:val="0"/>
        <w:spacing w:after="0" w:line="276" w:lineRule="auto"/>
        <w:contextualSpacing w:val="0"/>
        <w:jc w:val="both"/>
        <w:textAlignment w:val="baseline"/>
        <w:rPr>
          <w:rFonts w:cstheme="minorHAnsi"/>
          <w:sz w:val="24"/>
          <w:szCs w:val="24"/>
        </w:rPr>
      </w:pPr>
      <w:r w:rsidRPr="002A2BDE">
        <w:rPr>
          <w:rFonts w:eastAsia="Arial" w:cstheme="minorHAnsi"/>
          <w:sz w:val="24"/>
          <w:szCs w:val="24"/>
        </w:rPr>
        <w:t>sprzątaczka – 2 etaty</w:t>
      </w:r>
      <w:r w:rsidR="00D63C19" w:rsidRPr="002A2BDE">
        <w:rPr>
          <w:rFonts w:eastAsia="Arial" w:cstheme="minorHAnsi"/>
          <w:sz w:val="24"/>
          <w:szCs w:val="24"/>
        </w:rPr>
        <w:t>,</w:t>
      </w:r>
    </w:p>
    <w:p w14:paraId="002DC280" w14:textId="77777777" w:rsidR="00085084" w:rsidRPr="002A2BDE" w:rsidRDefault="007D5B7E" w:rsidP="0067408C">
      <w:pPr>
        <w:pStyle w:val="Akapitzlist"/>
        <w:widowControl w:val="0"/>
        <w:numPr>
          <w:ilvl w:val="0"/>
          <w:numId w:val="29"/>
        </w:numPr>
        <w:tabs>
          <w:tab w:val="left" w:pos="567"/>
          <w:tab w:val="left" w:pos="6946"/>
        </w:tabs>
        <w:autoSpaceDE w:val="0"/>
        <w:spacing w:after="0" w:line="276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2A2BDE">
        <w:rPr>
          <w:rFonts w:cstheme="minorHAnsi"/>
          <w:color w:val="000000" w:themeColor="text1"/>
          <w:sz w:val="24"/>
          <w:szCs w:val="24"/>
        </w:rPr>
        <w:t xml:space="preserve">Urząd Stanu Cywilnego, </w:t>
      </w:r>
      <w:r w:rsidRPr="002B3B07">
        <w:rPr>
          <w:rStyle w:val="Pogrubienie"/>
          <w:rFonts w:cstheme="minorHAnsi"/>
          <w:b w:val="0"/>
          <w:bCs w:val="0"/>
          <w:color w:val="000000" w:themeColor="text1"/>
          <w:sz w:val="24"/>
          <w:szCs w:val="24"/>
        </w:rPr>
        <w:t>Ewidencja Ludności, Dowody Osobiste</w:t>
      </w:r>
      <w:r w:rsidRPr="002A2BDE">
        <w:rPr>
          <w:rStyle w:val="Pogrubienie"/>
          <w:rFonts w:cstheme="minorHAnsi"/>
          <w:color w:val="000000" w:themeColor="text1"/>
          <w:sz w:val="24"/>
          <w:szCs w:val="24"/>
        </w:rPr>
        <w:t xml:space="preserve">, </w:t>
      </w:r>
      <w:r w:rsidRPr="002A2BDE">
        <w:rPr>
          <w:rFonts w:cstheme="minorHAnsi"/>
          <w:color w:val="000000" w:themeColor="text1"/>
          <w:sz w:val="24"/>
          <w:szCs w:val="24"/>
        </w:rPr>
        <w:t>który przy oznakowaniu spraw używa symbolu „USO”, w skład którego wchodzi zastępca kierownika Urzędu Stanu Cywilnego.</w:t>
      </w:r>
    </w:p>
    <w:p w14:paraId="25B89180" w14:textId="77777777" w:rsidR="00085084" w:rsidRPr="002A2BDE" w:rsidRDefault="007D5B7E" w:rsidP="0067408C">
      <w:pPr>
        <w:pStyle w:val="Akapitzlist"/>
        <w:widowControl w:val="0"/>
        <w:numPr>
          <w:ilvl w:val="0"/>
          <w:numId w:val="29"/>
        </w:numPr>
        <w:tabs>
          <w:tab w:val="left" w:pos="567"/>
          <w:tab w:val="left" w:pos="6946"/>
        </w:tabs>
        <w:autoSpaceDE w:val="0"/>
        <w:spacing w:after="0" w:line="276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2A2BDE">
        <w:rPr>
          <w:rFonts w:cstheme="minorHAnsi"/>
          <w:sz w:val="24"/>
          <w:szCs w:val="24"/>
        </w:rPr>
        <w:t>Samodzielne stanowisko pracy Sekretarka, które przy oznakowaniu spraw używa symbolu „SOS”.</w:t>
      </w:r>
    </w:p>
    <w:p w14:paraId="33AC80CC" w14:textId="77777777" w:rsidR="00085084" w:rsidRPr="00D96DEC" w:rsidRDefault="007D5B7E" w:rsidP="0067408C">
      <w:pPr>
        <w:pStyle w:val="Akapitzlist"/>
        <w:widowControl w:val="0"/>
        <w:numPr>
          <w:ilvl w:val="0"/>
          <w:numId w:val="29"/>
        </w:numPr>
        <w:tabs>
          <w:tab w:val="left" w:pos="567"/>
          <w:tab w:val="left" w:pos="6946"/>
        </w:tabs>
        <w:autoSpaceDE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2A2BDE">
        <w:rPr>
          <w:rFonts w:cstheme="minorHAnsi"/>
          <w:color w:val="000000" w:themeColor="text1"/>
          <w:sz w:val="24"/>
          <w:szCs w:val="24"/>
        </w:rPr>
        <w:t xml:space="preserve">Samodzielne stanowisko pracy ds. obronnych, obrony cywilnej, zarządzania </w:t>
      </w:r>
      <w:r w:rsidRPr="00D96DEC">
        <w:rPr>
          <w:rFonts w:cstheme="minorHAnsi"/>
          <w:sz w:val="24"/>
          <w:szCs w:val="24"/>
        </w:rPr>
        <w:t>kryzysowego i archiwum, które przy oznakowaniu spraw używa symbolu „SOC”.</w:t>
      </w:r>
    </w:p>
    <w:p w14:paraId="1AC469B4" w14:textId="77777777" w:rsidR="00085084" w:rsidRPr="00D96DEC" w:rsidRDefault="007D5B7E" w:rsidP="0067408C">
      <w:pPr>
        <w:pStyle w:val="Akapitzlist"/>
        <w:widowControl w:val="0"/>
        <w:numPr>
          <w:ilvl w:val="0"/>
          <w:numId w:val="29"/>
        </w:numPr>
        <w:tabs>
          <w:tab w:val="left" w:pos="567"/>
          <w:tab w:val="left" w:pos="6946"/>
        </w:tabs>
        <w:autoSpaceDE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D96DEC">
        <w:rPr>
          <w:rFonts w:cstheme="minorHAnsi"/>
          <w:sz w:val="24"/>
          <w:szCs w:val="24"/>
        </w:rPr>
        <w:t>Samodzielne stanowisko pracy ds. organizacyjnych i kadr oraz obsługi Rady Gminy, które przy oznakowania spraw używa symbolu „SOK”,</w:t>
      </w:r>
    </w:p>
    <w:p w14:paraId="455D708A" w14:textId="61BFEF17" w:rsidR="007D5B7E" w:rsidRPr="00D96DEC" w:rsidRDefault="00085084" w:rsidP="0067408C">
      <w:pPr>
        <w:pStyle w:val="Akapitzlist"/>
        <w:widowControl w:val="0"/>
        <w:numPr>
          <w:ilvl w:val="0"/>
          <w:numId w:val="29"/>
        </w:numPr>
        <w:tabs>
          <w:tab w:val="left" w:pos="567"/>
          <w:tab w:val="left" w:pos="6946"/>
        </w:tabs>
        <w:autoSpaceDE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D96DEC">
        <w:rPr>
          <w:rFonts w:cstheme="minorHAnsi"/>
          <w:sz w:val="24"/>
          <w:szCs w:val="24"/>
        </w:rPr>
        <w:t>Samodzielne stanowisko pracy ds. informatyki, które przy oznakowania spraw używa symbolu „IN</w:t>
      </w:r>
      <w:r w:rsidR="00B528A7" w:rsidRPr="00D96DEC">
        <w:rPr>
          <w:rFonts w:cstheme="minorHAnsi"/>
          <w:sz w:val="24"/>
          <w:szCs w:val="24"/>
        </w:rPr>
        <w:t>F</w:t>
      </w:r>
      <w:r w:rsidRPr="00D96DEC">
        <w:rPr>
          <w:rFonts w:cstheme="minorHAnsi"/>
          <w:sz w:val="24"/>
          <w:szCs w:val="24"/>
        </w:rPr>
        <w:t>”</w:t>
      </w:r>
      <w:r w:rsidR="002B3B07" w:rsidRPr="00D96DEC">
        <w:rPr>
          <w:rFonts w:cstheme="minorHAnsi"/>
          <w:sz w:val="24"/>
          <w:szCs w:val="24"/>
        </w:rPr>
        <w:t>”</w:t>
      </w:r>
      <w:r w:rsidR="00C45F3F">
        <w:rPr>
          <w:rFonts w:cstheme="minorHAnsi"/>
          <w:sz w:val="24"/>
          <w:szCs w:val="24"/>
        </w:rPr>
        <w:t>.</w:t>
      </w:r>
    </w:p>
    <w:p w14:paraId="01876B07" w14:textId="77777777" w:rsidR="00CE78EC" w:rsidRPr="002A2BDE" w:rsidRDefault="00CE78EC" w:rsidP="0067408C">
      <w:pPr>
        <w:pStyle w:val="Akapitzlist"/>
        <w:suppressAutoHyphens/>
        <w:autoSpaceDN w:val="0"/>
        <w:spacing w:after="0" w:line="276" w:lineRule="auto"/>
        <w:ind w:left="426"/>
        <w:jc w:val="both"/>
        <w:textAlignment w:val="baseline"/>
        <w:rPr>
          <w:rFonts w:cstheme="minorHAnsi"/>
          <w:color w:val="FF0000"/>
          <w:sz w:val="24"/>
          <w:szCs w:val="24"/>
        </w:rPr>
      </w:pPr>
    </w:p>
    <w:p w14:paraId="21621D21" w14:textId="1E2BC40D" w:rsidR="00C45F3F" w:rsidRDefault="00C45F3F" w:rsidP="00C45F3F">
      <w:pPr>
        <w:pStyle w:val="Akapitzlist"/>
        <w:numPr>
          <w:ilvl w:val="0"/>
          <w:numId w:val="1"/>
        </w:numPr>
        <w:suppressAutoHyphens/>
        <w:autoSpaceDN w:val="0"/>
        <w:spacing w:after="0" w:line="276" w:lineRule="auto"/>
        <w:ind w:left="426" w:hanging="426"/>
        <w:jc w:val="both"/>
        <w:textAlignment w:val="baseline"/>
        <w:rPr>
          <w:rFonts w:cstheme="minorHAnsi"/>
          <w:sz w:val="24"/>
          <w:szCs w:val="24"/>
        </w:rPr>
      </w:pPr>
      <w:r w:rsidRPr="002A2BDE">
        <w:rPr>
          <w:rFonts w:cstheme="minorHAnsi"/>
          <w:color w:val="000000" w:themeColor="text1"/>
          <w:sz w:val="24"/>
          <w:szCs w:val="24"/>
        </w:rPr>
        <w:t xml:space="preserve">W </w:t>
      </w:r>
      <w:r w:rsidRPr="002A2BDE">
        <w:rPr>
          <w:rFonts w:cstheme="minorHAnsi"/>
          <w:sz w:val="24"/>
          <w:szCs w:val="24"/>
        </w:rPr>
        <w:t xml:space="preserve">§ 26 w ust. 2 </w:t>
      </w:r>
      <w:r>
        <w:rPr>
          <w:rFonts w:cstheme="minorHAnsi"/>
          <w:sz w:val="24"/>
          <w:szCs w:val="24"/>
        </w:rPr>
        <w:t>skre</w:t>
      </w:r>
      <w:r w:rsidR="003C271A">
        <w:rPr>
          <w:rFonts w:cstheme="minorHAnsi"/>
          <w:sz w:val="24"/>
          <w:szCs w:val="24"/>
        </w:rPr>
        <w:t>ś</w:t>
      </w:r>
      <w:r>
        <w:rPr>
          <w:rFonts w:cstheme="minorHAnsi"/>
          <w:sz w:val="24"/>
          <w:szCs w:val="24"/>
        </w:rPr>
        <w:t>la się pkt 8.</w:t>
      </w:r>
    </w:p>
    <w:p w14:paraId="392A8F60" w14:textId="77777777" w:rsidR="00C45F3F" w:rsidRPr="002A2BDE" w:rsidRDefault="00C45F3F" w:rsidP="00C45F3F">
      <w:pPr>
        <w:pStyle w:val="Akapitzlist"/>
        <w:suppressAutoHyphens/>
        <w:autoSpaceDN w:val="0"/>
        <w:spacing w:after="0" w:line="276" w:lineRule="auto"/>
        <w:ind w:left="426"/>
        <w:jc w:val="both"/>
        <w:textAlignment w:val="baseline"/>
        <w:rPr>
          <w:rFonts w:cstheme="minorHAnsi"/>
          <w:sz w:val="24"/>
          <w:szCs w:val="24"/>
        </w:rPr>
      </w:pPr>
    </w:p>
    <w:p w14:paraId="37D20C38" w14:textId="77777777" w:rsidR="00C45F3F" w:rsidRPr="002A2BDE" w:rsidRDefault="00C45F3F" w:rsidP="00C45F3F">
      <w:pPr>
        <w:pStyle w:val="Akapitzlist"/>
        <w:numPr>
          <w:ilvl w:val="0"/>
          <w:numId w:val="1"/>
        </w:numPr>
        <w:suppressAutoHyphens/>
        <w:autoSpaceDN w:val="0"/>
        <w:spacing w:after="0" w:line="276" w:lineRule="auto"/>
        <w:ind w:left="426" w:hanging="426"/>
        <w:jc w:val="both"/>
        <w:textAlignment w:val="baseline"/>
        <w:rPr>
          <w:rFonts w:cstheme="minorHAnsi"/>
          <w:sz w:val="24"/>
          <w:szCs w:val="24"/>
        </w:rPr>
      </w:pPr>
      <w:r w:rsidRPr="002A2BDE">
        <w:rPr>
          <w:rFonts w:cstheme="minorHAnsi"/>
          <w:color w:val="000000" w:themeColor="text1"/>
          <w:sz w:val="24"/>
          <w:szCs w:val="24"/>
        </w:rPr>
        <w:t xml:space="preserve">W </w:t>
      </w:r>
      <w:r w:rsidRPr="002A2BDE">
        <w:rPr>
          <w:rFonts w:cstheme="minorHAnsi"/>
          <w:sz w:val="24"/>
          <w:szCs w:val="24"/>
        </w:rPr>
        <w:t>§ 26 w ust. 2 w pkt 15 lit e i m otrzymują brzmienie oraz dodaje się lit o w brzmieniu:</w:t>
      </w:r>
    </w:p>
    <w:p w14:paraId="102B8163" w14:textId="30CB2B4B" w:rsidR="00C45F3F" w:rsidRPr="002A2BDE" w:rsidRDefault="00C45F3F" w:rsidP="00C45F3F">
      <w:pPr>
        <w:suppressAutoHyphens/>
        <w:autoSpaceDN w:val="0"/>
        <w:spacing w:after="0" w:line="276" w:lineRule="auto"/>
        <w:ind w:left="851" w:hanging="425"/>
        <w:jc w:val="both"/>
        <w:textAlignment w:val="baseline"/>
        <w:rPr>
          <w:rFonts w:cstheme="minorHAnsi"/>
          <w:sz w:val="24"/>
          <w:szCs w:val="24"/>
        </w:rPr>
      </w:pPr>
      <w:r w:rsidRPr="002A2BDE">
        <w:rPr>
          <w:rFonts w:cstheme="minorHAnsi"/>
          <w:sz w:val="24"/>
          <w:szCs w:val="24"/>
        </w:rPr>
        <w:t xml:space="preserve">„e)  realizacja programów ochrony powietrza dla stref w województwie mazowieckim, </w:t>
      </w:r>
      <w:r>
        <w:rPr>
          <w:rFonts w:cstheme="minorHAnsi"/>
          <w:sz w:val="24"/>
          <w:szCs w:val="24"/>
        </w:rPr>
        <w:br/>
      </w:r>
      <w:r w:rsidRPr="002A2BDE">
        <w:rPr>
          <w:rFonts w:cstheme="minorHAnsi"/>
          <w:sz w:val="24"/>
          <w:szCs w:val="24"/>
        </w:rPr>
        <w:t>w tym Programu Działań Krótkoterminowych,</w:t>
      </w:r>
    </w:p>
    <w:p w14:paraId="700F6504" w14:textId="77777777" w:rsidR="00C45F3F" w:rsidRPr="002A2BDE" w:rsidRDefault="00C45F3F" w:rsidP="00C45F3F">
      <w:pPr>
        <w:suppressAutoHyphens/>
        <w:autoSpaceDN w:val="0"/>
        <w:spacing w:after="0" w:line="276" w:lineRule="auto"/>
        <w:ind w:left="851" w:hanging="284"/>
        <w:jc w:val="both"/>
        <w:textAlignment w:val="baseline"/>
        <w:rPr>
          <w:rFonts w:cstheme="minorHAnsi"/>
          <w:sz w:val="24"/>
          <w:szCs w:val="24"/>
        </w:rPr>
      </w:pPr>
      <w:r w:rsidRPr="002A2BDE">
        <w:rPr>
          <w:rFonts w:cstheme="minorHAnsi"/>
          <w:sz w:val="24"/>
          <w:szCs w:val="24"/>
        </w:rPr>
        <w:t>m) prowadzenie kampanii edukacyjno-informacyjnej,</w:t>
      </w:r>
    </w:p>
    <w:p w14:paraId="19A3312F" w14:textId="244A3AD7" w:rsidR="00C45F3F" w:rsidRDefault="00C45F3F" w:rsidP="00C45F3F">
      <w:pPr>
        <w:suppressAutoHyphens/>
        <w:autoSpaceDN w:val="0"/>
        <w:spacing w:after="0" w:line="276" w:lineRule="auto"/>
        <w:ind w:left="993" w:hanging="426"/>
        <w:jc w:val="both"/>
        <w:textAlignment w:val="baseline"/>
        <w:rPr>
          <w:rFonts w:cstheme="minorHAnsi"/>
          <w:sz w:val="24"/>
          <w:szCs w:val="24"/>
        </w:rPr>
      </w:pPr>
      <w:r w:rsidRPr="002A2BDE">
        <w:rPr>
          <w:rFonts w:cstheme="minorHAnsi"/>
          <w:sz w:val="24"/>
          <w:szCs w:val="24"/>
        </w:rPr>
        <w:t>o) realizacja porozumienia zawartego z WFOŚiGW w zakresie Programu Czyste Powietrze, w tym m.in. przyjmowanie wniosków od osób fizycznych i przekazywanie ich do WFOŚiGW, prowadzenie działań promocyjnych.”</w:t>
      </w:r>
      <w:r>
        <w:rPr>
          <w:rFonts w:cstheme="minorHAnsi"/>
          <w:sz w:val="24"/>
          <w:szCs w:val="24"/>
        </w:rPr>
        <w:t>.</w:t>
      </w:r>
    </w:p>
    <w:p w14:paraId="24A28CC0" w14:textId="77777777" w:rsidR="00C45F3F" w:rsidRPr="002A2BDE" w:rsidRDefault="00C45F3F" w:rsidP="00C45F3F">
      <w:pPr>
        <w:suppressAutoHyphens/>
        <w:autoSpaceDN w:val="0"/>
        <w:spacing w:after="0" w:line="276" w:lineRule="auto"/>
        <w:ind w:left="993" w:hanging="426"/>
        <w:jc w:val="both"/>
        <w:textAlignment w:val="baseline"/>
        <w:rPr>
          <w:rFonts w:cstheme="minorHAnsi"/>
          <w:sz w:val="24"/>
          <w:szCs w:val="24"/>
        </w:rPr>
      </w:pPr>
    </w:p>
    <w:p w14:paraId="536E4297" w14:textId="194738BB" w:rsidR="00B008BA" w:rsidRPr="00B008BA" w:rsidRDefault="00C45F3F" w:rsidP="00B008BA">
      <w:pPr>
        <w:pStyle w:val="Akapitzlist"/>
        <w:keepNext/>
        <w:keepLines/>
        <w:numPr>
          <w:ilvl w:val="0"/>
          <w:numId w:val="1"/>
        </w:numPr>
        <w:suppressAutoHyphens/>
        <w:autoSpaceDN w:val="0"/>
        <w:spacing w:after="0" w:line="276" w:lineRule="auto"/>
        <w:ind w:left="426"/>
        <w:jc w:val="both"/>
        <w:textAlignment w:val="baseline"/>
        <w:rPr>
          <w:rFonts w:cstheme="minorHAnsi"/>
          <w:sz w:val="24"/>
          <w:szCs w:val="24"/>
        </w:rPr>
      </w:pPr>
      <w:r w:rsidRPr="00B008BA">
        <w:rPr>
          <w:rFonts w:cstheme="minorHAnsi"/>
          <w:sz w:val="24"/>
          <w:szCs w:val="24"/>
        </w:rPr>
        <w:t>W § 26 w ust. 2 pkt 17 otrzymuje brzmienie:</w:t>
      </w:r>
      <w:bookmarkStart w:id="0" w:name="bookmark1"/>
    </w:p>
    <w:p w14:paraId="538CE10B" w14:textId="37124859" w:rsidR="00C45F3F" w:rsidRPr="00B008BA" w:rsidRDefault="00C45F3F" w:rsidP="00B008BA">
      <w:pPr>
        <w:keepNext/>
        <w:keepLines/>
        <w:tabs>
          <w:tab w:val="left" w:pos="567"/>
        </w:tabs>
        <w:suppressAutoHyphens/>
        <w:autoSpaceDN w:val="0"/>
        <w:spacing w:after="0" w:line="276" w:lineRule="auto"/>
        <w:ind w:left="426"/>
        <w:jc w:val="both"/>
        <w:textAlignment w:val="baseline"/>
        <w:rPr>
          <w:rFonts w:cstheme="minorHAnsi"/>
          <w:sz w:val="24"/>
          <w:szCs w:val="24"/>
        </w:rPr>
      </w:pPr>
      <w:r w:rsidRPr="00B008BA">
        <w:rPr>
          <w:rFonts w:cstheme="minorHAnsi"/>
          <w:sz w:val="24"/>
          <w:szCs w:val="24"/>
        </w:rPr>
        <w:t xml:space="preserve">„17) </w:t>
      </w:r>
      <w:r w:rsidR="006A1C09" w:rsidRPr="00B008BA">
        <w:rPr>
          <w:rFonts w:cstheme="minorHAnsi"/>
          <w:sz w:val="24"/>
          <w:szCs w:val="24"/>
        </w:rPr>
        <w:t xml:space="preserve">W zakresie </w:t>
      </w:r>
      <w:r w:rsidRPr="00B008BA">
        <w:rPr>
          <w:rFonts w:cstheme="minorHAnsi"/>
          <w:sz w:val="24"/>
          <w:szCs w:val="24"/>
        </w:rPr>
        <w:t>ochron</w:t>
      </w:r>
      <w:r w:rsidR="006A1C09" w:rsidRPr="00B008BA">
        <w:rPr>
          <w:rFonts w:cstheme="minorHAnsi"/>
          <w:sz w:val="24"/>
          <w:szCs w:val="24"/>
        </w:rPr>
        <w:t>y</w:t>
      </w:r>
      <w:r w:rsidRPr="00B008BA">
        <w:rPr>
          <w:rFonts w:cstheme="minorHAnsi"/>
          <w:sz w:val="24"/>
          <w:szCs w:val="24"/>
        </w:rPr>
        <w:t xml:space="preserve"> zwierząt</w:t>
      </w:r>
      <w:r w:rsidR="006A1C09" w:rsidRPr="00B008BA">
        <w:rPr>
          <w:rFonts w:cstheme="minorHAnsi"/>
          <w:sz w:val="24"/>
          <w:szCs w:val="24"/>
        </w:rPr>
        <w:t xml:space="preserve"> </w:t>
      </w:r>
      <w:bookmarkEnd w:id="0"/>
      <w:r w:rsidRPr="00B008BA">
        <w:rPr>
          <w:rFonts w:cstheme="minorHAnsi"/>
          <w:sz w:val="24"/>
          <w:szCs w:val="24"/>
        </w:rPr>
        <w:t xml:space="preserve">przygotowywanie projektu uchwały w sprawie Programu opieki nad zwierzętami bezdomnymi oraz zapobiegania bezdomności zwierząt na terenie Gminy </w:t>
      </w:r>
      <w:r w:rsidR="006A1C09" w:rsidRPr="00B008BA">
        <w:rPr>
          <w:rFonts w:cstheme="minorHAnsi"/>
          <w:sz w:val="24"/>
          <w:szCs w:val="24"/>
        </w:rPr>
        <w:t>oraz zawieranie umów niezbędnych do realizacji ww. uchwały i w tym zakresie współpraca</w:t>
      </w:r>
      <w:r w:rsidR="00B41FE4" w:rsidRPr="00B008BA">
        <w:rPr>
          <w:rFonts w:cstheme="minorHAnsi"/>
          <w:sz w:val="24"/>
          <w:szCs w:val="24"/>
        </w:rPr>
        <w:t xml:space="preserve"> z</w:t>
      </w:r>
      <w:r w:rsidR="006A1C09" w:rsidRPr="00B008BA">
        <w:rPr>
          <w:rFonts w:cstheme="minorHAnsi"/>
          <w:sz w:val="24"/>
          <w:szCs w:val="24"/>
        </w:rPr>
        <w:t xml:space="preserve"> GZUK</w:t>
      </w:r>
      <w:r w:rsidRPr="00B008BA">
        <w:rPr>
          <w:rFonts w:cstheme="minorHAnsi"/>
          <w:sz w:val="24"/>
          <w:szCs w:val="24"/>
        </w:rPr>
        <w:t>;”.</w:t>
      </w:r>
    </w:p>
    <w:p w14:paraId="29BD0113" w14:textId="77777777" w:rsidR="00C45F3F" w:rsidRPr="00B008BA" w:rsidRDefault="00C45F3F" w:rsidP="00C45F3F">
      <w:pPr>
        <w:pStyle w:val="Teksttreci2"/>
        <w:shd w:val="clear" w:color="auto" w:fill="auto"/>
        <w:tabs>
          <w:tab w:val="left" w:pos="993"/>
        </w:tabs>
        <w:spacing w:after="0" w:line="276" w:lineRule="auto"/>
        <w:ind w:left="1134" w:firstLine="0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14:paraId="4ACEC68E" w14:textId="6BF25142" w:rsidR="002B3910" w:rsidRPr="002B3B07" w:rsidRDefault="002B3910" w:rsidP="0067408C">
      <w:pPr>
        <w:pStyle w:val="Akapitzlist"/>
        <w:numPr>
          <w:ilvl w:val="0"/>
          <w:numId w:val="1"/>
        </w:numPr>
        <w:suppressAutoHyphens/>
        <w:autoSpaceDN w:val="0"/>
        <w:spacing w:after="0" w:line="276" w:lineRule="auto"/>
        <w:ind w:left="426" w:hanging="426"/>
        <w:jc w:val="both"/>
        <w:textAlignment w:val="baseline"/>
        <w:rPr>
          <w:rFonts w:cstheme="minorHAnsi"/>
          <w:sz w:val="24"/>
          <w:szCs w:val="24"/>
        </w:rPr>
      </w:pPr>
      <w:r w:rsidRPr="002B3B07">
        <w:rPr>
          <w:rFonts w:cstheme="minorHAnsi"/>
          <w:sz w:val="24"/>
          <w:szCs w:val="24"/>
        </w:rPr>
        <w:lastRenderedPageBreak/>
        <w:t xml:space="preserve">W § 26 </w:t>
      </w:r>
      <w:r w:rsidR="006F7A66" w:rsidRPr="002B3B07">
        <w:rPr>
          <w:rFonts w:cstheme="minorHAnsi"/>
          <w:sz w:val="24"/>
          <w:szCs w:val="24"/>
        </w:rPr>
        <w:t xml:space="preserve">w </w:t>
      </w:r>
      <w:r w:rsidRPr="002B3B07">
        <w:rPr>
          <w:rFonts w:cstheme="minorHAnsi"/>
          <w:sz w:val="24"/>
          <w:szCs w:val="24"/>
        </w:rPr>
        <w:t xml:space="preserve">ust. 2 </w:t>
      </w:r>
      <w:r w:rsidR="006F7A66" w:rsidRPr="002B3B07">
        <w:rPr>
          <w:rFonts w:cstheme="minorHAnsi"/>
          <w:sz w:val="24"/>
          <w:szCs w:val="24"/>
        </w:rPr>
        <w:t>dodaje się p</w:t>
      </w:r>
      <w:r w:rsidRPr="002B3B07">
        <w:rPr>
          <w:rFonts w:cstheme="minorHAnsi"/>
          <w:sz w:val="24"/>
          <w:szCs w:val="24"/>
        </w:rPr>
        <w:t xml:space="preserve">unkty </w:t>
      </w:r>
      <w:r w:rsidR="00775D1E" w:rsidRPr="002B3B07">
        <w:rPr>
          <w:rFonts w:cstheme="minorHAnsi"/>
          <w:sz w:val="24"/>
          <w:szCs w:val="24"/>
        </w:rPr>
        <w:t>2</w:t>
      </w:r>
      <w:r w:rsidR="00B528A7" w:rsidRPr="002B3B07">
        <w:rPr>
          <w:rFonts w:cstheme="minorHAnsi"/>
          <w:sz w:val="24"/>
          <w:szCs w:val="24"/>
        </w:rPr>
        <w:t>2, 23</w:t>
      </w:r>
      <w:r w:rsidR="00CE78EC" w:rsidRPr="002B3B07">
        <w:rPr>
          <w:rFonts w:cstheme="minorHAnsi"/>
          <w:sz w:val="24"/>
          <w:szCs w:val="24"/>
        </w:rPr>
        <w:t>,</w:t>
      </w:r>
      <w:r w:rsidR="00775D1E" w:rsidRPr="002B3B07">
        <w:rPr>
          <w:rFonts w:cstheme="minorHAnsi"/>
          <w:sz w:val="24"/>
          <w:szCs w:val="24"/>
        </w:rPr>
        <w:t xml:space="preserve"> </w:t>
      </w:r>
      <w:r w:rsidRPr="002B3B07">
        <w:rPr>
          <w:rFonts w:cstheme="minorHAnsi"/>
          <w:sz w:val="24"/>
          <w:szCs w:val="24"/>
        </w:rPr>
        <w:t>2</w:t>
      </w:r>
      <w:r w:rsidR="006F7A66" w:rsidRPr="002B3B07">
        <w:rPr>
          <w:rFonts w:cstheme="minorHAnsi"/>
          <w:sz w:val="24"/>
          <w:szCs w:val="24"/>
        </w:rPr>
        <w:t>7-</w:t>
      </w:r>
      <w:r w:rsidRPr="002B3B07">
        <w:rPr>
          <w:rFonts w:cstheme="minorHAnsi"/>
          <w:sz w:val="24"/>
          <w:szCs w:val="24"/>
        </w:rPr>
        <w:t>3</w:t>
      </w:r>
      <w:r w:rsidR="00B41FE4">
        <w:rPr>
          <w:rFonts w:cstheme="minorHAnsi"/>
          <w:sz w:val="24"/>
          <w:szCs w:val="24"/>
        </w:rPr>
        <w:t>0</w:t>
      </w:r>
      <w:r w:rsidR="006F3A75">
        <w:rPr>
          <w:rFonts w:cstheme="minorHAnsi"/>
          <w:sz w:val="24"/>
          <w:szCs w:val="24"/>
        </w:rPr>
        <w:t xml:space="preserve"> w brzmieniu:</w:t>
      </w:r>
    </w:p>
    <w:p w14:paraId="5D533A67" w14:textId="77777777" w:rsidR="0013578A" w:rsidRPr="002A2BDE" w:rsidRDefault="0013578A" w:rsidP="0067408C">
      <w:pPr>
        <w:suppressAutoHyphens/>
        <w:autoSpaceDN w:val="0"/>
        <w:spacing w:after="0" w:line="276" w:lineRule="auto"/>
        <w:jc w:val="both"/>
        <w:textAlignment w:val="baseline"/>
        <w:rPr>
          <w:rFonts w:cstheme="minorHAnsi"/>
          <w:color w:val="002060"/>
          <w:sz w:val="24"/>
          <w:szCs w:val="24"/>
        </w:rPr>
      </w:pPr>
    </w:p>
    <w:p w14:paraId="7C13D9C2" w14:textId="4C22289E" w:rsidR="00775D1E" w:rsidRPr="002A2BDE" w:rsidRDefault="0013578A" w:rsidP="00742CE1">
      <w:pPr>
        <w:tabs>
          <w:tab w:val="left" w:pos="284"/>
        </w:tabs>
        <w:spacing w:after="0" w:line="276" w:lineRule="auto"/>
        <w:ind w:left="284"/>
        <w:jc w:val="both"/>
        <w:rPr>
          <w:rFonts w:cstheme="minorHAnsi"/>
          <w:sz w:val="24"/>
          <w:szCs w:val="24"/>
        </w:rPr>
      </w:pPr>
      <w:r w:rsidRPr="002A2BDE">
        <w:rPr>
          <w:rFonts w:cstheme="minorHAnsi"/>
          <w:sz w:val="24"/>
          <w:szCs w:val="24"/>
        </w:rPr>
        <w:t xml:space="preserve">„ </w:t>
      </w:r>
      <w:r w:rsidR="00775D1E" w:rsidRPr="002A2BDE">
        <w:rPr>
          <w:rFonts w:cstheme="minorHAnsi"/>
          <w:sz w:val="24"/>
          <w:szCs w:val="24"/>
        </w:rPr>
        <w:t>2</w:t>
      </w:r>
      <w:r w:rsidR="00B528A7">
        <w:rPr>
          <w:rFonts w:cstheme="minorHAnsi"/>
          <w:sz w:val="24"/>
          <w:szCs w:val="24"/>
        </w:rPr>
        <w:t>2</w:t>
      </w:r>
      <w:r w:rsidR="00775D1E" w:rsidRPr="002A2BDE">
        <w:rPr>
          <w:rFonts w:cstheme="minorHAnsi"/>
          <w:sz w:val="24"/>
          <w:szCs w:val="24"/>
        </w:rPr>
        <w:t>) r</w:t>
      </w:r>
      <w:r w:rsidR="00775D1E" w:rsidRPr="002A2BDE">
        <w:rPr>
          <w:rFonts w:cstheme="minorHAnsi"/>
          <w:bCs/>
          <w:sz w:val="24"/>
          <w:szCs w:val="24"/>
        </w:rPr>
        <w:t>ealizacja zadań związanych z polityką energetyczną gminy</w:t>
      </w:r>
      <w:r w:rsidR="00775D1E" w:rsidRPr="002A2BDE">
        <w:rPr>
          <w:rFonts w:cstheme="minorHAnsi"/>
          <w:sz w:val="24"/>
          <w:szCs w:val="24"/>
        </w:rPr>
        <w:t>, a w szczególności:</w:t>
      </w:r>
    </w:p>
    <w:p w14:paraId="2095D04E" w14:textId="77777777" w:rsidR="00775D1E" w:rsidRPr="002A2BDE" w:rsidRDefault="00775D1E" w:rsidP="0067408C">
      <w:pPr>
        <w:pStyle w:val="Akapitzlist"/>
        <w:numPr>
          <w:ilvl w:val="1"/>
          <w:numId w:val="23"/>
        </w:numPr>
        <w:tabs>
          <w:tab w:val="left" w:pos="993"/>
        </w:tabs>
        <w:spacing w:after="0" w:line="276" w:lineRule="auto"/>
        <w:ind w:left="851" w:hanging="284"/>
        <w:jc w:val="both"/>
        <w:rPr>
          <w:rFonts w:cstheme="minorHAnsi"/>
          <w:sz w:val="24"/>
          <w:szCs w:val="24"/>
        </w:rPr>
      </w:pPr>
      <w:r w:rsidRPr="002A2BDE">
        <w:rPr>
          <w:rFonts w:cstheme="minorHAnsi"/>
          <w:sz w:val="24"/>
          <w:szCs w:val="24"/>
        </w:rPr>
        <w:t>planowanie i organizowanie zaopatrzenia w energię elektryczną, ciepło i gaz na obszarze gminy zgodnie z założeniami polityki energetycznej państwa i miejscowego planu zagospodarowania przestrzennego oraz w trybie i na zasadach określonych w ustawie Prawo energetyczne,</w:t>
      </w:r>
    </w:p>
    <w:p w14:paraId="2E64F84F" w14:textId="77777777" w:rsidR="00775D1E" w:rsidRPr="002A2BDE" w:rsidRDefault="00775D1E" w:rsidP="0067408C">
      <w:pPr>
        <w:pStyle w:val="Akapitzlist"/>
        <w:numPr>
          <w:ilvl w:val="1"/>
          <w:numId w:val="23"/>
        </w:numPr>
        <w:tabs>
          <w:tab w:val="left" w:pos="993"/>
        </w:tabs>
        <w:spacing w:after="0" w:line="276" w:lineRule="auto"/>
        <w:ind w:left="851" w:hanging="284"/>
        <w:jc w:val="both"/>
        <w:rPr>
          <w:rFonts w:cstheme="minorHAnsi"/>
          <w:color w:val="000000" w:themeColor="text1"/>
          <w:sz w:val="24"/>
          <w:szCs w:val="24"/>
        </w:rPr>
      </w:pPr>
      <w:r w:rsidRPr="002A2BDE">
        <w:rPr>
          <w:rFonts w:cstheme="minorHAnsi"/>
          <w:color w:val="000000" w:themeColor="text1"/>
          <w:sz w:val="24"/>
          <w:szCs w:val="24"/>
        </w:rPr>
        <w:t>koordynacja podpisywania umów dla zrealizowanych inwestycji,</w:t>
      </w:r>
    </w:p>
    <w:p w14:paraId="7296BC79" w14:textId="77777777" w:rsidR="00775D1E" w:rsidRPr="002A2BDE" w:rsidRDefault="00775D1E" w:rsidP="0067408C">
      <w:pPr>
        <w:pStyle w:val="Akapitzlist"/>
        <w:numPr>
          <w:ilvl w:val="1"/>
          <w:numId w:val="23"/>
        </w:numPr>
        <w:tabs>
          <w:tab w:val="left" w:pos="993"/>
        </w:tabs>
        <w:spacing w:after="0" w:line="276" w:lineRule="auto"/>
        <w:ind w:left="851" w:hanging="284"/>
        <w:jc w:val="both"/>
        <w:rPr>
          <w:rFonts w:cstheme="minorHAnsi"/>
          <w:sz w:val="24"/>
          <w:szCs w:val="24"/>
        </w:rPr>
      </w:pPr>
      <w:r w:rsidRPr="002A2BDE">
        <w:rPr>
          <w:rFonts w:cstheme="minorHAnsi"/>
          <w:sz w:val="24"/>
          <w:szCs w:val="24"/>
        </w:rPr>
        <w:t>opracowywanie koncepcji działań energooszczędnych, projektu założeń do planu zaopatrzenia w ciepło, energię elektryczną i paliwa gazowe,</w:t>
      </w:r>
    </w:p>
    <w:p w14:paraId="1BC95CA1" w14:textId="77777777" w:rsidR="00775D1E" w:rsidRPr="002A2BDE" w:rsidRDefault="00775D1E" w:rsidP="0067408C">
      <w:pPr>
        <w:pStyle w:val="Akapitzlist"/>
        <w:numPr>
          <w:ilvl w:val="1"/>
          <w:numId w:val="23"/>
        </w:numPr>
        <w:tabs>
          <w:tab w:val="left" w:pos="993"/>
        </w:tabs>
        <w:spacing w:after="0" w:line="276" w:lineRule="auto"/>
        <w:ind w:left="851" w:hanging="284"/>
        <w:jc w:val="both"/>
        <w:rPr>
          <w:rFonts w:cstheme="minorHAnsi"/>
          <w:sz w:val="24"/>
          <w:szCs w:val="24"/>
        </w:rPr>
      </w:pPr>
      <w:r w:rsidRPr="002A2BDE">
        <w:rPr>
          <w:rFonts w:cstheme="minorHAnsi"/>
          <w:sz w:val="24"/>
          <w:szCs w:val="24"/>
        </w:rPr>
        <w:t>sprawowanie nadzoru energetycznego nad obiektami użyteczności publicznej,</w:t>
      </w:r>
    </w:p>
    <w:p w14:paraId="427F949B" w14:textId="0351E96A" w:rsidR="00210326" w:rsidRDefault="00775D1E" w:rsidP="0067408C">
      <w:pPr>
        <w:pStyle w:val="Akapitzlist"/>
        <w:numPr>
          <w:ilvl w:val="1"/>
          <w:numId w:val="23"/>
        </w:numPr>
        <w:tabs>
          <w:tab w:val="left" w:pos="993"/>
        </w:tabs>
        <w:spacing w:after="0" w:line="276" w:lineRule="auto"/>
        <w:ind w:left="851" w:hanging="284"/>
        <w:jc w:val="both"/>
        <w:rPr>
          <w:rFonts w:cstheme="minorHAnsi"/>
          <w:sz w:val="24"/>
          <w:szCs w:val="24"/>
        </w:rPr>
      </w:pPr>
      <w:r w:rsidRPr="002A2BDE">
        <w:rPr>
          <w:rFonts w:cstheme="minorHAnsi"/>
          <w:sz w:val="24"/>
          <w:szCs w:val="24"/>
        </w:rPr>
        <w:t>podejmowanie przedsięwzięć zmierzających do redukcji zużycia energii, emisji CO</w:t>
      </w:r>
      <w:r w:rsidRPr="002A2BDE">
        <w:rPr>
          <w:rFonts w:cstheme="minorHAnsi"/>
          <w:sz w:val="24"/>
          <w:szCs w:val="24"/>
          <w:vertAlign w:val="subscript"/>
        </w:rPr>
        <w:t>2</w:t>
      </w:r>
      <w:r w:rsidRPr="002A2BDE">
        <w:rPr>
          <w:rFonts w:cstheme="minorHAnsi"/>
          <w:sz w:val="24"/>
          <w:szCs w:val="24"/>
        </w:rPr>
        <w:t xml:space="preserve"> oraz innych zanieczyszczeń i w tym zakresie współpraca ze stanowiskiem ds. ochrony środowiska i rolnictwa;</w:t>
      </w:r>
    </w:p>
    <w:p w14:paraId="610C7E78" w14:textId="71BBD517" w:rsidR="0013578A" w:rsidRPr="002A2BDE" w:rsidRDefault="0013578A" w:rsidP="00B008BA">
      <w:pPr>
        <w:spacing w:line="259" w:lineRule="auto"/>
        <w:ind w:firstLine="426"/>
        <w:rPr>
          <w:rFonts w:cstheme="minorHAnsi"/>
          <w:sz w:val="24"/>
          <w:szCs w:val="24"/>
        </w:rPr>
      </w:pPr>
      <w:r w:rsidRPr="002A2BDE">
        <w:rPr>
          <w:rFonts w:cstheme="minorHAnsi"/>
          <w:sz w:val="24"/>
          <w:szCs w:val="24"/>
        </w:rPr>
        <w:t>2</w:t>
      </w:r>
      <w:r w:rsidR="00B528A7">
        <w:rPr>
          <w:rFonts w:cstheme="minorHAnsi"/>
          <w:sz w:val="24"/>
          <w:szCs w:val="24"/>
        </w:rPr>
        <w:t>3</w:t>
      </w:r>
      <w:r w:rsidRPr="002A2BDE">
        <w:rPr>
          <w:rFonts w:cstheme="minorHAnsi"/>
          <w:sz w:val="24"/>
          <w:szCs w:val="24"/>
        </w:rPr>
        <w:t>) realizacja zadań w zakresie gospodar</w:t>
      </w:r>
      <w:r w:rsidR="00FF2EE9" w:rsidRPr="002A2BDE">
        <w:rPr>
          <w:rFonts w:cstheme="minorHAnsi"/>
          <w:sz w:val="24"/>
          <w:szCs w:val="24"/>
        </w:rPr>
        <w:t>owania</w:t>
      </w:r>
      <w:r w:rsidRPr="002A2BDE">
        <w:rPr>
          <w:rFonts w:cstheme="minorHAnsi"/>
          <w:sz w:val="24"/>
          <w:szCs w:val="24"/>
        </w:rPr>
        <w:t xml:space="preserve"> nieruchomościami:</w:t>
      </w:r>
    </w:p>
    <w:p w14:paraId="375CB429" w14:textId="77777777" w:rsidR="0013578A" w:rsidRPr="002A2BDE" w:rsidRDefault="0013578A" w:rsidP="00B528A7">
      <w:pPr>
        <w:pStyle w:val="Akapitzlist"/>
        <w:numPr>
          <w:ilvl w:val="4"/>
          <w:numId w:val="13"/>
        </w:numPr>
        <w:spacing w:after="0" w:line="276" w:lineRule="auto"/>
        <w:ind w:left="851" w:firstLine="0"/>
        <w:jc w:val="both"/>
        <w:rPr>
          <w:rFonts w:cstheme="minorHAnsi"/>
          <w:sz w:val="24"/>
          <w:szCs w:val="24"/>
        </w:rPr>
      </w:pPr>
      <w:r w:rsidRPr="002A2BDE">
        <w:rPr>
          <w:rFonts w:cstheme="minorHAnsi"/>
          <w:sz w:val="24"/>
          <w:szCs w:val="24"/>
        </w:rPr>
        <w:t>inicjowanie przedsięwzięć mających na celu:</w:t>
      </w:r>
    </w:p>
    <w:p w14:paraId="7A785851" w14:textId="77777777" w:rsidR="0013578A" w:rsidRPr="002A2BDE" w:rsidRDefault="0013578A" w:rsidP="00B528A7">
      <w:pPr>
        <w:pStyle w:val="Akapitzlist"/>
        <w:numPr>
          <w:ilvl w:val="0"/>
          <w:numId w:val="14"/>
        </w:numPr>
        <w:spacing w:after="0" w:line="276" w:lineRule="auto"/>
        <w:ind w:left="1843"/>
        <w:jc w:val="both"/>
        <w:rPr>
          <w:rFonts w:cstheme="minorHAnsi"/>
          <w:sz w:val="24"/>
          <w:szCs w:val="24"/>
        </w:rPr>
      </w:pPr>
      <w:r w:rsidRPr="002A2BDE">
        <w:rPr>
          <w:rFonts w:cstheme="minorHAnsi"/>
          <w:sz w:val="24"/>
          <w:szCs w:val="24"/>
        </w:rPr>
        <w:t>zbywanie gminnych nieruchomości,</w:t>
      </w:r>
    </w:p>
    <w:p w14:paraId="75E109F1" w14:textId="77777777" w:rsidR="0013578A" w:rsidRPr="002A2BDE" w:rsidRDefault="0013578A" w:rsidP="00B528A7">
      <w:pPr>
        <w:pStyle w:val="Akapitzlist"/>
        <w:numPr>
          <w:ilvl w:val="0"/>
          <w:numId w:val="14"/>
        </w:numPr>
        <w:spacing w:after="0" w:line="276" w:lineRule="auto"/>
        <w:ind w:left="1843"/>
        <w:jc w:val="both"/>
        <w:rPr>
          <w:rFonts w:cstheme="minorHAnsi"/>
          <w:sz w:val="24"/>
          <w:szCs w:val="24"/>
        </w:rPr>
      </w:pPr>
      <w:r w:rsidRPr="002A2BDE">
        <w:rPr>
          <w:rFonts w:cstheme="minorHAnsi"/>
          <w:sz w:val="24"/>
          <w:szCs w:val="24"/>
        </w:rPr>
        <w:t>nabywanie nieruchomości na cele publiczne do gminnego zasobu nieruchomości,</w:t>
      </w:r>
    </w:p>
    <w:p w14:paraId="55475FC1" w14:textId="1D699654" w:rsidR="0013578A" w:rsidRPr="002A2BDE" w:rsidRDefault="0013578A" w:rsidP="00B528A7">
      <w:pPr>
        <w:pStyle w:val="Akapitzlist"/>
        <w:numPr>
          <w:ilvl w:val="0"/>
          <w:numId w:val="14"/>
        </w:numPr>
        <w:spacing w:after="0" w:line="276" w:lineRule="auto"/>
        <w:ind w:left="1843"/>
        <w:jc w:val="both"/>
        <w:rPr>
          <w:rFonts w:cstheme="minorHAnsi"/>
          <w:sz w:val="24"/>
          <w:szCs w:val="24"/>
        </w:rPr>
      </w:pPr>
      <w:r w:rsidRPr="002A2BDE">
        <w:rPr>
          <w:rFonts w:cstheme="minorHAnsi"/>
          <w:sz w:val="24"/>
          <w:szCs w:val="24"/>
        </w:rPr>
        <w:t>tworzenie zasobów gruntów na cele zabudowy,</w:t>
      </w:r>
    </w:p>
    <w:p w14:paraId="2E315D09" w14:textId="77777777" w:rsidR="0013578A" w:rsidRPr="002A2BDE" w:rsidRDefault="0013578A" w:rsidP="00B528A7">
      <w:pPr>
        <w:pStyle w:val="Akapitzlist"/>
        <w:numPr>
          <w:ilvl w:val="0"/>
          <w:numId w:val="14"/>
        </w:numPr>
        <w:spacing w:after="0" w:line="276" w:lineRule="auto"/>
        <w:ind w:left="1843"/>
        <w:jc w:val="both"/>
        <w:rPr>
          <w:rFonts w:cstheme="minorHAnsi"/>
          <w:sz w:val="24"/>
          <w:szCs w:val="24"/>
        </w:rPr>
      </w:pPr>
      <w:r w:rsidRPr="002A2BDE">
        <w:rPr>
          <w:rFonts w:cstheme="minorHAnsi"/>
          <w:sz w:val="24"/>
          <w:szCs w:val="24"/>
        </w:rPr>
        <w:t>racjonalne gospodarowanie gminnym zasobem nieruchomości,</w:t>
      </w:r>
    </w:p>
    <w:p w14:paraId="36CAE7A7" w14:textId="77777777" w:rsidR="0013578A" w:rsidRPr="002A2BDE" w:rsidRDefault="0013578A" w:rsidP="00B528A7">
      <w:pPr>
        <w:pStyle w:val="Akapitzlist"/>
        <w:numPr>
          <w:ilvl w:val="0"/>
          <w:numId w:val="14"/>
        </w:numPr>
        <w:spacing w:after="0" w:line="276" w:lineRule="auto"/>
        <w:ind w:left="1843"/>
        <w:jc w:val="both"/>
        <w:rPr>
          <w:rFonts w:cstheme="minorHAnsi"/>
          <w:sz w:val="24"/>
          <w:szCs w:val="24"/>
        </w:rPr>
      </w:pPr>
      <w:r w:rsidRPr="002A2BDE">
        <w:rPr>
          <w:rStyle w:val="FontStyle32"/>
          <w:rFonts w:asciiTheme="minorHAnsi" w:hAnsiTheme="minorHAnsi" w:cstheme="minorHAnsi"/>
          <w:sz w:val="24"/>
          <w:szCs w:val="24"/>
        </w:rPr>
        <w:t>prowadzenie spraw związanych z ustalaniem i zmianą granic gminy,</w:t>
      </w:r>
    </w:p>
    <w:p w14:paraId="2125D327" w14:textId="77777777" w:rsidR="0013578A" w:rsidRPr="002A2BDE" w:rsidRDefault="0013578A" w:rsidP="00B528A7">
      <w:pPr>
        <w:pStyle w:val="Akapitzlist"/>
        <w:numPr>
          <w:ilvl w:val="4"/>
          <w:numId w:val="13"/>
        </w:numPr>
        <w:spacing w:after="0" w:line="276" w:lineRule="auto"/>
        <w:ind w:left="1276"/>
        <w:jc w:val="both"/>
        <w:rPr>
          <w:rFonts w:cstheme="minorHAnsi"/>
          <w:sz w:val="24"/>
          <w:szCs w:val="24"/>
        </w:rPr>
      </w:pPr>
      <w:r w:rsidRPr="002A2BDE">
        <w:rPr>
          <w:rFonts w:cstheme="minorHAnsi"/>
          <w:sz w:val="24"/>
          <w:szCs w:val="24"/>
        </w:rPr>
        <w:t xml:space="preserve">udział w negocjacjach w sprawie ustalania wysokości odszkodowań za grunty przejęte </w:t>
      </w:r>
      <w:r w:rsidRPr="002A2BDE">
        <w:rPr>
          <w:rFonts w:cstheme="minorHAnsi"/>
          <w:sz w:val="24"/>
          <w:szCs w:val="24"/>
        </w:rPr>
        <w:br/>
        <w:t>z mocy prawa, w tym przeznaczone pod drogi powstające w wyniku podziału nieruchomości oraz  ustalanie warunków nabycia nieruchomości,</w:t>
      </w:r>
    </w:p>
    <w:p w14:paraId="43223EB5" w14:textId="77777777" w:rsidR="0013578A" w:rsidRPr="002A2BDE" w:rsidRDefault="0013578A" w:rsidP="00B528A7">
      <w:pPr>
        <w:pStyle w:val="Akapitzlist"/>
        <w:numPr>
          <w:ilvl w:val="4"/>
          <w:numId w:val="13"/>
        </w:numPr>
        <w:spacing w:after="0" w:line="276" w:lineRule="auto"/>
        <w:ind w:left="1276"/>
        <w:jc w:val="both"/>
        <w:rPr>
          <w:rFonts w:cstheme="minorHAnsi"/>
          <w:sz w:val="24"/>
          <w:szCs w:val="24"/>
        </w:rPr>
      </w:pPr>
      <w:r w:rsidRPr="002A2BDE">
        <w:rPr>
          <w:rFonts w:cstheme="minorHAnsi"/>
          <w:sz w:val="24"/>
          <w:szCs w:val="24"/>
        </w:rPr>
        <w:t xml:space="preserve">prowadzenie postępowań w zakresie oddawania gminnych nieruchomości </w:t>
      </w:r>
      <w:r w:rsidRPr="002A2BDE">
        <w:rPr>
          <w:rFonts w:cstheme="minorHAnsi"/>
          <w:sz w:val="24"/>
          <w:szCs w:val="24"/>
        </w:rPr>
        <w:br/>
        <w:t>w użytkowanie wieczyste, użytkowanie, dzierżawę, użyczenie, zwykły zarząd,</w:t>
      </w:r>
    </w:p>
    <w:p w14:paraId="13CC80CB" w14:textId="77777777" w:rsidR="0013578A" w:rsidRPr="002A2BDE" w:rsidRDefault="0013578A" w:rsidP="00B528A7">
      <w:pPr>
        <w:pStyle w:val="Akapitzlist"/>
        <w:numPr>
          <w:ilvl w:val="4"/>
          <w:numId w:val="13"/>
        </w:numPr>
        <w:spacing w:after="0" w:line="276" w:lineRule="auto"/>
        <w:ind w:left="1276"/>
        <w:jc w:val="both"/>
        <w:rPr>
          <w:rFonts w:cstheme="minorHAnsi"/>
          <w:sz w:val="24"/>
          <w:szCs w:val="24"/>
        </w:rPr>
      </w:pPr>
      <w:r w:rsidRPr="002A2BDE">
        <w:rPr>
          <w:rFonts w:cstheme="minorHAnsi"/>
          <w:sz w:val="24"/>
          <w:szCs w:val="24"/>
        </w:rPr>
        <w:t>przygotowanie projektów uchwał i zarządzeń w sprawie sprzedaży, nabycia, zamiany, wydzierżawiania nieruchomości,</w:t>
      </w:r>
    </w:p>
    <w:p w14:paraId="2775B9D3" w14:textId="77777777" w:rsidR="0013578A" w:rsidRPr="002A2BDE" w:rsidRDefault="0013578A" w:rsidP="00B528A7">
      <w:pPr>
        <w:pStyle w:val="Akapitzlist"/>
        <w:numPr>
          <w:ilvl w:val="4"/>
          <w:numId w:val="13"/>
        </w:numPr>
        <w:spacing w:after="0" w:line="276" w:lineRule="auto"/>
        <w:ind w:left="1276"/>
        <w:jc w:val="both"/>
        <w:rPr>
          <w:rFonts w:cstheme="minorHAnsi"/>
          <w:sz w:val="24"/>
          <w:szCs w:val="24"/>
        </w:rPr>
      </w:pPr>
      <w:r w:rsidRPr="002A2BDE">
        <w:rPr>
          <w:rFonts w:cstheme="minorHAnsi"/>
          <w:sz w:val="24"/>
          <w:szCs w:val="24"/>
        </w:rPr>
        <w:t>prowadzenie ewidencji gminnego zasobu nieruchomości,</w:t>
      </w:r>
    </w:p>
    <w:p w14:paraId="60E6EB16" w14:textId="77777777" w:rsidR="00465C8E" w:rsidRPr="002A2BDE" w:rsidRDefault="00465C8E" w:rsidP="00B528A7">
      <w:pPr>
        <w:pStyle w:val="Akapitzlist"/>
        <w:numPr>
          <w:ilvl w:val="4"/>
          <w:numId w:val="13"/>
        </w:numPr>
        <w:spacing w:after="0" w:line="276" w:lineRule="auto"/>
        <w:ind w:left="1276"/>
        <w:jc w:val="both"/>
        <w:rPr>
          <w:rFonts w:cstheme="minorHAnsi"/>
          <w:sz w:val="24"/>
          <w:szCs w:val="24"/>
        </w:rPr>
      </w:pPr>
      <w:r w:rsidRPr="002A2BDE">
        <w:rPr>
          <w:rFonts w:cstheme="minorHAnsi"/>
          <w:sz w:val="24"/>
          <w:szCs w:val="24"/>
        </w:rPr>
        <w:t xml:space="preserve">sporządzanie planu wykorzystania gminnego zasobu nieruchomości </w:t>
      </w:r>
    </w:p>
    <w:p w14:paraId="6A669177" w14:textId="35FB06A9" w:rsidR="0013578A" w:rsidRPr="002A2BDE" w:rsidRDefault="0013578A" w:rsidP="00B528A7">
      <w:pPr>
        <w:pStyle w:val="Akapitzlist"/>
        <w:numPr>
          <w:ilvl w:val="4"/>
          <w:numId w:val="13"/>
        </w:numPr>
        <w:spacing w:after="0" w:line="276" w:lineRule="auto"/>
        <w:ind w:left="1276"/>
        <w:jc w:val="both"/>
        <w:rPr>
          <w:rFonts w:cstheme="minorHAnsi"/>
          <w:sz w:val="24"/>
          <w:szCs w:val="24"/>
        </w:rPr>
      </w:pPr>
      <w:r w:rsidRPr="002A2BDE">
        <w:rPr>
          <w:rFonts w:cstheme="minorHAnsi"/>
          <w:sz w:val="24"/>
          <w:szCs w:val="24"/>
        </w:rPr>
        <w:t xml:space="preserve">prowadzenie postępowań oraz opracowywanie projektów dokumentów </w:t>
      </w:r>
      <w:r w:rsidR="00B72B61">
        <w:rPr>
          <w:rFonts w:cstheme="minorHAnsi"/>
          <w:sz w:val="24"/>
          <w:szCs w:val="24"/>
        </w:rPr>
        <w:br/>
      </w:r>
      <w:r w:rsidRPr="002A2BDE">
        <w:rPr>
          <w:rFonts w:cstheme="minorHAnsi"/>
          <w:sz w:val="24"/>
          <w:szCs w:val="24"/>
        </w:rPr>
        <w:t>w zakresie regulacji stanów prawnych nieruchomości, w tym komunalizacja mienia,</w:t>
      </w:r>
    </w:p>
    <w:p w14:paraId="7BE77CCF" w14:textId="77777777" w:rsidR="0013578A" w:rsidRPr="002A2BDE" w:rsidRDefault="0013578A" w:rsidP="00B528A7">
      <w:pPr>
        <w:pStyle w:val="Akapitzlist"/>
        <w:numPr>
          <w:ilvl w:val="4"/>
          <w:numId w:val="13"/>
        </w:numPr>
        <w:spacing w:after="0" w:line="276" w:lineRule="auto"/>
        <w:ind w:left="1276"/>
        <w:jc w:val="both"/>
        <w:rPr>
          <w:rFonts w:cstheme="minorHAnsi"/>
          <w:sz w:val="24"/>
          <w:szCs w:val="24"/>
        </w:rPr>
      </w:pPr>
      <w:r w:rsidRPr="002A2BDE">
        <w:rPr>
          <w:rFonts w:cstheme="minorHAnsi"/>
          <w:sz w:val="24"/>
          <w:szCs w:val="24"/>
        </w:rPr>
        <w:t>ogłaszanie, organizowanie i przeprowadzanie przetargów na zbycie, wydzierżawianie nieruchomości, w tym obsługa komisji do spraw przetargów,</w:t>
      </w:r>
    </w:p>
    <w:p w14:paraId="7AAC17B1" w14:textId="77777777" w:rsidR="0013578A" w:rsidRPr="002A2BDE" w:rsidRDefault="0013578A" w:rsidP="00B528A7">
      <w:pPr>
        <w:pStyle w:val="Akapitzlist"/>
        <w:numPr>
          <w:ilvl w:val="4"/>
          <w:numId w:val="13"/>
        </w:numPr>
        <w:spacing w:after="0" w:line="276" w:lineRule="auto"/>
        <w:ind w:left="1276"/>
        <w:jc w:val="both"/>
        <w:rPr>
          <w:rFonts w:cstheme="minorHAnsi"/>
          <w:sz w:val="24"/>
          <w:szCs w:val="24"/>
        </w:rPr>
      </w:pPr>
      <w:r w:rsidRPr="002A2BDE">
        <w:rPr>
          <w:rFonts w:cstheme="minorHAnsi"/>
          <w:sz w:val="24"/>
          <w:szCs w:val="24"/>
        </w:rPr>
        <w:t>ustalanie wartości nieruchomości oraz opłat, bonifikat i odszkodowań w obrocie nieruchomościami, w tym ścisła współpraca z rzeczoznawcami majątkowymi,</w:t>
      </w:r>
    </w:p>
    <w:p w14:paraId="3715E34D" w14:textId="57C8308A" w:rsidR="0013578A" w:rsidRPr="002A2BDE" w:rsidRDefault="0013578A" w:rsidP="00B528A7">
      <w:pPr>
        <w:pStyle w:val="Akapitzlist"/>
        <w:numPr>
          <w:ilvl w:val="4"/>
          <w:numId w:val="13"/>
        </w:numPr>
        <w:spacing w:after="0" w:line="276" w:lineRule="auto"/>
        <w:ind w:left="1276"/>
        <w:jc w:val="both"/>
        <w:rPr>
          <w:rFonts w:cstheme="minorHAnsi"/>
          <w:sz w:val="24"/>
          <w:szCs w:val="24"/>
        </w:rPr>
      </w:pPr>
      <w:r w:rsidRPr="002A2BDE">
        <w:rPr>
          <w:rFonts w:cstheme="minorHAnsi"/>
          <w:sz w:val="24"/>
          <w:szCs w:val="24"/>
        </w:rPr>
        <w:t>prowadzenie spraw związanych z ustalaniem, egzekwowaniem i aktualizacją opłat</w:t>
      </w:r>
      <w:r w:rsidR="00B72B61">
        <w:rPr>
          <w:rFonts w:cstheme="minorHAnsi"/>
          <w:sz w:val="24"/>
          <w:szCs w:val="24"/>
        </w:rPr>
        <w:t xml:space="preserve"> </w:t>
      </w:r>
      <w:r w:rsidRPr="002A2BDE">
        <w:rPr>
          <w:rFonts w:cstheme="minorHAnsi"/>
          <w:sz w:val="24"/>
          <w:szCs w:val="24"/>
        </w:rPr>
        <w:t>z tytułu dzierżawy  gruntów stanowiących własność Gminy,</w:t>
      </w:r>
    </w:p>
    <w:p w14:paraId="5DBDE081" w14:textId="77777777" w:rsidR="0013578A" w:rsidRPr="002A2BDE" w:rsidRDefault="0013578A" w:rsidP="00B528A7">
      <w:pPr>
        <w:pStyle w:val="Akapitzlist"/>
        <w:numPr>
          <w:ilvl w:val="4"/>
          <w:numId w:val="13"/>
        </w:numPr>
        <w:spacing w:after="0" w:line="276" w:lineRule="auto"/>
        <w:ind w:left="1276"/>
        <w:jc w:val="both"/>
        <w:rPr>
          <w:rFonts w:cstheme="minorHAnsi"/>
          <w:sz w:val="24"/>
          <w:szCs w:val="24"/>
        </w:rPr>
      </w:pPr>
      <w:r w:rsidRPr="002A2BDE">
        <w:rPr>
          <w:rFonts w:cstheme="minorHAnsi"/>
          <w:sz w:val="24"/>
          <w:szCs w:val="24"/>
        </w:rPr>
        <w:lastRenderedPageBreak/>
        <w:t>oddawanie nieruchomości w trwały zarząd, w tym szczególnie na rzecz gminnych jednostek  organizacyjnych,</w:t>
      </w:r>
    </w:p>
    <w:p w14:paraId="71D4E4CD" w14:textId="77777777" w:rsidR="00A83048" w:rsidRPr="002A2BDE" w:rsidRDefault="0013578A" w:rsidP="00B528A7">
      <w:pPr>
        <w:pStyle w:val="Akapitzlist"/>
        <w:numPr>
          <w:ilvl w:val="4"/>
          <w:numId w:val="13"/>
        </w:numPr>
        <w:spacing w:after="0" w:line="276" w:lineRule="auto"/>
        <w:ind w:left="1276"/>
        <w:jc w:val="both"/>
        <w:rPr>
          <w:rFonts w:cstheme="minorHAnsi"/>
          <w:sz w:val="24"/>
          <w:szCs w:val="24"/>
        </w:rPr>
      </w:pPr>
      <w:r w:rsidRPr="002A2BDE">
        <w:rPr>
          <w:rFonts w:cstheme="minorHAnsi"/>
          <w:sz w:val="24"/>
          <w:szCs w:val="24"/>
        </w:rPr>
        <w:t xml:space="preserve">przygotowywanie wniosków do Sądu Rejonowego w Przasnyszu Wydział IV Ksiąg Wieczystych wraz z niezbędną dokumentacją geodezyjną, </w:t>
      </w:r>
    </w:p>
    <w:p w14:paraId="288859E1" w14:textId="0C123711" w:rsidR="0013578A" w:rsidRPr="002A2BDE" w:rsidRDefault="0013578A" w:rsidP="00B528A7">
      <w:pPr>
        <w:pStyle w:val="Akapitzlist"/>
        <w:numPr>
          <w:ilvl w:val="4"/>
          <w:numId w:val="13"/>
        </w:numPr>
        <w:spacing w:after="0" w:line="276" w:lineRule="auto"/>
        <w:ind w:left="1276"/>
        <w:jc w:val="both"/>
        <w:rPr>
          <w:rFonts w:cstheme="minorHAnsi"/>
          <w:sz w:val="24"/>
          <w:szCs w:val="24"/>
        </w:rPr>
      </w:pPr>
      <w:r w:rsidRPr="002A2BDE">
        <w:rPr>
          <w:rFonts w:cstheme="minorHAnsi"/>
          <w:sz w:val="24"/>
          <w:szCs w:val="24"/>
        </w:rPr>
        <w:t>prowadzenie postępowań w zakresie scalania i podziału nieruchomości</w:t>
      </w:r>
      <w:r w:rsidR="00BB595A" w:rsidRPr="002A2BDE">
        <w:rPr>
          <w:rFonts w:cstheme="minorHAnsi"/>
          <w:sz w:val="24"/>
          <w:szCs w:val="24"/>
        </w:rPr>
        <w:t>,</w:t>
      </w:r>
    </w:p>
    <w:p w14:paraId="11ECD113" w14:textId="77777777" w:rsidR="0013578A" w:rsidRPr="002A2BDE" w:rsidRDefault="0013578A" w:rsidP="00B528A7">
      <w:pPr>
        <w:pStyle w:val="Akapitzlist"/>
        <w:numPr>
          <w:ilvl w:val="4"/>
          <w:numId w:val="13"/>
        </w:numPr>
        <w:spacing w:after="0" w:line="276" w:lineRule="auto"/>
        <w:ind w:left="1276"/>
        <w:jc w:val="both"/>
        <w:rPr>
          <w:rFonts w:cstheme="minorHAnsi"/>
          <w:sz w:val="24"/>
          <w:szCs w:val="24"/>
        </w:rPr>
      </w:pPr>
      <w:r w:rsidRPr="002A2BDE">
        <w:rPr>
          <w:rFonts w:cstheme="minorHAnsi"/>
          <w:sz w:val="24"/>
          <w:szCs w:val="24"/>
        </w:rPr>
        <w:t>prowadzenie postępowań w sprawie wywłaszczania nieruchomości poprzez pozbawienie lub ograniczenie prawa własności, prawa użytkowania wieczystego lub innego prawa rzeczowego na nieruchomości, w tym prowadzenie rokowań o nabycie nieruchomości w drodze umowy, ustalanie odszkodowań z tytułu wywłaszczeń,</w:t>
      </w:r>
    </w:p>
    <w:p w14:paraId="451D928E" w14:textId="77777777" w:rsidR="0013578A" w:rsidRPr="002A2BDE" w:rsidRDefault="0013578A" w:rsidP="00B528A7">
      <w:pPr>
        <w:pStyle w:val="Akapitzlist"/>
        <w:numPr>
          <w:ilvl w:val="4"/>
          <w:numId w:val="13"/>
        </w:numPr>
        <w:spacing w:after="0" w:line="276" w:lineRule="auto"/>
        <w:ind w:left="1276"/>
        <w:jc w:val="both"/>
        <w:rPr>
          <w:rFonts w:cstheme="minorHAnsi"/>
          <w:sz w:val="24"/>
          <w:szCs w:val="24"/>
        </w:rPr>
      </w:pPr>
      <w:r w:rsidRPr="002A2BDE">
        <w:rPr>
          <w:rFonts w:cstheme="minorHAnsi"/>
          <w:sz w:val="24"/>
          <w:szCs w:val="24"/>
        </w:rPr>
        <w:t>przygotowywanie wniosków  do prowadzenia postępowań w sprawie ograniczenia korzystania z gruntu,</w:t>
      </w:r>
    </w:p>
    <w:p w14:paraId="1A8C2476" w14:textId="77777777" w:rsidR="0013578A" w:rsidRPr="00946019" w:rsidRDefault="0013578A" w:rsidP="00B528A7">
      <w:pPr>
        <w:pStyle w:val="Akapitzlist"/>
        <w:numPr>
          <w:ilvl w:val="4"/>
          <w:numId w:val="13"/>
        </w:numPr>
        <w:spacing w:after="0" w:line="276" w:lineRule="auto"/>
        <w:ind w:left="1276"/>
        <w:jc w:val="both"/>
        <w:rPr>
          <w:rFonts w:cstheme="minorHAnsi"/>
          <w:sz w:val="24"/>
          <w:szCs w:val="24"/>
        </w:rPr>
      </w:pPr>
      <w:r w:rsidRPr="002A2BDE">
        <w:rPr>
          <w:rFonts w:cstheme="minorHAnsi"/>
          <w:sz w:val="24"/>
          <w:szCs w:val="24"/>
        </w:rPr>
        <w:t xml:space="preserve">wypracowywanie zgody na zbycie, zamianę oraz przeznaczenie na cele publiczne lub </w:t>
      </w:r>
      <w:r w:rsidRPr="00946019">
        <w:rPr>
          <w:rFonts w:cstheme="minorHAnsi"/>
          <w:sz w:val="24"/>
          <w:szCs w:val="24"/>
        </w:rPr>
        <w:t>społeczne wspólnot gruntowych,</w:t>
      </w:r>
    </w:p>
    <w:p w14:paraId="0D5F724D" w14:textId="77777777" w:rsidR="0013578A" w:rsidRPr="00946019" w:rsidRDefault="0013578A" w:rsidP="00B528A7">
      <w:pPr>
        <w:pStyle w:val="Akapitzlist"/>
        <w:numPr>
          <w:ilvl w:val="4"/>
          <w:numId w:val="13"/>
        </w:numPr>
        <w:spacing w:after="0" w:line="276" w:lineRule="auto"/>
        <w:ind w:left="1276"/>
        <w:jc w:val="both"/>
        <w:rPr>
          <w:rFonts w:cstheme="minorHAnsi"/>
          <w:sz w:val="24"/>
          <w:szCs w:val="24"/>
        </w:rPr>
      </w:pPr>
      <w:r w:rsidRPr="00946019">
        <w:rPr>
          <w:rFonts w:cstheme="minorHAnsi"/>
          <w:sz w:val="24"/>
          <w:szCs w:val="24"/>
        </w:rPr>
        <w:t>przygotowywanie projektów postanowień i decyzji zatwierdzających podziały nieruchomości;</w:t>
      </w:r>
    </w:p>
    <w:p w14:paraId="21B0A6A0" w14:textId="150EC003" w:rsidR="0013578A" w:rsidRPr="00C45F3F" w:rsidRDefault="0013578A" w:rsidP="00B528A7">
      <w:pPr>
        <w:pStyle w:val="Akapitzlist"/>
        <w:numPr>
          <w:ilvl w:val="4"/>
          <w:numId w:val="13"/>
        </w:numPr>
        <w:spacing w:after="0" w:line="276" w:lineRule="auto"/>
        <w:ind w:left="1276"/>
        <w:jc w:val="both"/>
        <w:rPr>
          <w:rFonts w:cstheme="minorHAnsi"/>
          <w:sz w:val="24"/>
          <w:szCs w:val="24"/>
        </w:rPr>
      </w:pPr>
      <w:r w:rsidRPr="00C45F3F">
        <w:rPr>
          <w:rFonts w:cstheme="minorHAnsi"/>
          <w:sz w:val="24"/>
          <w:szCs w:val="24"/>
        </w:rPr>
        <w:t>realizacja zadań w zakresie opłaty adicenckiej</w:t>
      </w:r>
      <w:r w:rsidR="00902043" w:rsidRPr="00C45F3F">
        <w:rPr>
          <w:rFonts w:cstheme="minorHAnsi"/>
          <w:sz w:val="24"/>
          <w:szCs w:val="24"/>
        </w:rPr>
        <w:t>,</w:t>
      </w:r>
    </w:p>
    <w:p w14:paraId="478A3BFE" w14:textId="4289C04D" w:rsidR="00902043" w:rsidRPr="00946019" w:rsidRDefault="00902043" w:rsidP="00B528A7">
      <w:pPr>
        <w:pStyle w:val="Akapitzlist"/>
        <w:numPr>
          <w:ilvl w:val="4"/>
          <w:numId w:val="13"/>
        </w:numPr>
        <w:spacing w:after="0" w:line="276" w:lineRule="auto"/>
        <w:ind w:left="1276"/>
        <w:jc w:val="both"/>
        <w:rPr>
          <w:rFonts w:cstheme="minorHAnsi"/>
          <w:sz w:val="24"/>
          <w:szCs w:val="24"/>
        </w:rPr>
      </w:pPr>
      <w:r w:rsidRPr="00946019">
        <w:rPr>
          <w:rFonts w:cstheme="minorHAnsi"/>
          <w:sz w:val="24"/>
          <w:szCs w:val="24"/>
        </w:rPr>
        <w:t>realizacja zadań w zakresie prawa pierwokupu nieruchomo</w:t>
      </w:r>
      <w:r w:rsidR="00646953" w:rsidRPr="00946019">
        <w:rPr>
          <w:rFonts w:cstheme="minorHAnsi"/>
          <w:sz w:val="24"/>
          <w:szCs w:val="24"/>
        </w:rPr>
        <w:t>ś</w:t>
      </w:r>
      <w:r w:rsidRPr="00946019">
        <w:rPr>
          <w:rFonts w:cstheme="minorHAnsi"/>
          <w:sz w:val="24"/>
          <w:szCs w:val="24"/>
        </w:rPr>
        <w:t>ci</w:t>
      </w:r>
      <w:r w:rsidR="00C45F3F">
        <w:rPr>
          <w:rFonts w:cstheme="minorHAnsi"/>
          <w:sz w:val="24"/>
          <w:szCs w:val="24"/>
        </w:rPr>
        <w:t>;</w:t>
      </w:r>
    </w:p>
    <w:p w14:paraId="6DCF4D7A" w14:textId="2FFAA34E" w:rsidR="00C45F3F" w:rsidRPr="002A2BDE" w:rsidRDefault="00C45F3F" w:rsidP="00C45F3F">
      <w:pPr>
        <w:pStyle w:val="Style6"/>
        <w:widowControl/>
        <w:numPr>
          <w:ilvl w:val="0"/>
          <w:numId w:val="40"/>
        </w:numPr>
        <w:tabs>
          <w:tab w:val="left" w:pos="851"/>
        </w:tabs>
        <w:spacing w:line="276" w:lineRule="auto"/>
        <w:rPr>
          <w:rStyle w:val="FontStyle32"/>
          <w:rFonts w:asciiTheme="minorHAnsi" w:hAnsiTheme="minorHAnsi" w:cstheme="minorHAnsi"/>
          <w:sz w:val="24"/>
          <w:szCs w:val="24"/>
        </w:rPr>
      </w:pPr>
      <w:r w:rsidRPr="002A2BDE">
        <w:rPr>
          <w:rStyle w:val="FontStyle32"/>
          <w:rFonts w:asciiTheme="minorHAnsi" w:hAnsiTheme="minorHAnsi" w:cstheme="minorHAnsi"/>
          <w:sz w:val="24"/>
          <w:szCs w:val="24"/>
        </w:rPr>
        <w:t xml:space="preserve">prowadzenie spraw z zakresu </w:t>
      </w:r>
      <w:r w:rsidRPr="002A2BDE">
        <w:rPr>
          <w:rFonts w:asciiTheme="minorHAnsi" w:hAnsiTheme="minorHAnsi" w:cstheme="minorHAnsi"/>
        </w:rPr>
        <w:t>dziedziczenia przez Gminę (nabycie nieruchomości, środków pieniężnych itp.) zgodnie z art. 935 Kodeksu cywilnego</w:t>
      </w:r>
      <w:r>
        <w:rPr>
          <w:rFonts w:asciiTheme="minorHAnsi" w:hAnsiTheme="minorHAnsi" w:cstheme="minorHAnsi"/>
        </w:rPr>
        <w:t>;</w:t>
      </w:r>
    </w:p>
    <w:p w14:paraId="25EE605F" w14:textId="65C1F817" w:rsidR="0013578A" w:rsidRPr="00B72B61" w:rsidRDefault="0013578A" w:rsidP="00B72B61">
      <w:pPr>
        <w:pStyle w:val="Akapitzlist"/>
        <w:numPr>
          <w:ilvl w:val="0"/>
          <w:numId w:val="40"/>
        </w:numPr>
        <w:tabs>
          <w:tab w:val="left" w:pos="1276"/>
        </w:tabs>
        <w:spacing w:after="0" w:line="276" w:lineRule="auto"/>
        <w:jc w:val="both"/>
        <w:rPr>
          <w:rFonts w:cstheme="minorHAnsi"/>
          <w:sz w:val="24"/>
          <w:szCs w:val="24"/>
        </w:rPr>
      </w:pPr>
      <w:r w:rsidRPr="00B72B61">
        <w:rPr>
          <w:rFonts w:cstheme="minorHAnsi"/>
          <w:sz w:val="24"/>
          <w:szCs w:val="24"/>
        </w:rPr>
        <w:t>realizacja zadań wynikających z prawa geodezyjnego i kartograficznego, w zakresie:</w:t>
      </w:r>
    </w:p>
    <w:p w14:paraId="44F3E69E" w14:textId="77777777" w:rsidR="0013578A" w:rsidRPr="002A2BDE" w:rsidRDefault="0013578A" w:rsidP="00B528A7">
      <w:pPr>
        <w:pStyle w:val="Akapitzlist"/>
        <w:numPr>
          <w:ilvl w:val="1"/>
          <w:numId w:val="15"/>
        </w:numPr>
        <w:spacing w:after="0" w:line="276" w:lineRule="auto"/>
        <w:ind w:left="1134" w:hanging="283"/>
        <w:jc w:val="both"/>
        <w:rPr>
          <w:rFonts w:cstheme="minorHAnsi"/>
          <w:sz w:val="24"/>
          <w:szCs w:val="24"/>
        </w:rPr>
      </w:pPr>
      <w:r w:rsidRPr="002A2BDE">
        <w:rPr>
          <w:rFonts w:cstheme="minorHAnsi"/>
          <w:sz w:val="24"/>
          <w:szCs w:val="24"/>
        </w:rPr>
        <w:t>prowadzenie spraw rozgraniczeń nieruchomości,</w:t>
      </w:r>
    </w:p>
    <w:p w14:paraId="5BE30786" w14:textId="77777777" w:rsidR="0013578A" w:rsidRPr="002A2BDE" w:rsidRDefault="0013578A" w:rsidP="00B528A7">
      <w:pPr>
        <w:pStyle w:val="Akapitzlist"/>
        <w:numPr>
          <w:ilvl w:val="1"/>
          <w:numId w:val="15"/>
        </w:numPr>
        <w:spacing w:after="0" w:line="276" w:lineRule="auto"/>
        <w:ind w:left="1134" w:hanging="283"/>
        <w:jc w:val="both"/>
        <w:rPr>
          <w:rFonts w:cstheme="minorHAnsi"/>
          <w:sz w:val="24"/>
          <w:szCs w:val="24"/>
        </w:rPr>
      </w:pPr>
      <w:r w:rsidRPr="002A2BDE">
        <w:rPr>
          <w:rFonts w:cstheme="minorHAnsi"/>
          <w:sz w:val="24"/>
          <w:szCs w:val="24"/>
        </w:rPr>
        <w:t>prowadzenie postępowań w sprawie scalania gruntów, przygotowywanie projektów decyzji,</w:t>
      </w:r>
    </w:p>
    <w:p w14:paraId="2FA48E80" w14:textId="77777777" w:rsidR="0013578A" w:rsidRPr="002A2BDE" w:rsidRDefault="0013578A" w:rsidP="00B528A7">
      <w:pPr>
        <w:pStyle w:val="Akapitzlist"/>
        <w:numPr>
          <w:ilvl w:val="1"/>
          <w:numId w:val="15"/>
        </w:numPr>
        <w:spacing w:after="0" w:line="276" w:lineRule="auto"/>
        <w:ind w:left="1134" w:hanging="283"/>
        <w:jc w:val="both"/>
        <w:rPr>
          <w:rFonts w:cstheme="minorHAnsi"/>
          <w:sz w:val="24"/>
          <w:szCs w:val="24"/>
        </w:rPr>
      </w:pPr>
      <w:r w:rsidRPr="002A2BDE">
        <w:rPr>
          <w:rFonts w:cstheme="minorHAnsi"/>
          <w:sz w:val="24"/>
          <w:szCs w:val="24"/>
        </w:rPr>
        <w:t>rozstrzyganie spornych spraw związanych z ustaleniem przebiegu granic nieruchomości na obszarach objętych scalaniem;</w:t>
      </w:r>
    </w:p>
    <w:p w14:paraId="56FB90C7" w14:textId="18A9AB75" w:rsidR="0013578A" w:rsidRPr="00C45F3F" w:rsidRDefault="0013578A" w:rsidP="00C45F3F">
      <w:pPr>
        <w:pStyle w:val="Akapitzlist"/>
        <w:numPr>
          <w:ilvl w:val="0"/>
          <w:numId w:val="40"/>
        </w:numPr>
        <w:tabs>
          <w:tab w:val="left" w:pos="851"/>
        </w:tabs>
        <w:spacing w:after="0" w:line="276" w:lineRule="auto"/>
        <w:jc w:val="both"/>
        <w:rPr>
          <w:rFonts w:cstheme="minorHAnsi"/>
          <w:sz w:val="24"/>
          <w:szCs w:val="24"/>
        </w:rPr>
      </w:pPr>
      <w:r w:rsidRPr="00C45F3F">
        <w:rPr>
          <w:rFonts w:cstheme="minorHAnsi"/>
          <w:sz w:val="24"/>
          <w:szCs w:val="24"/>
        </w:rPr>
        <w:t xml:space="preserve">prowadzenia spraw związanych  z obsługą jednostek pomocniczych Gminy - sołectw, </w:t>
      </w:r>
      <w:r w:rsidRPr="00C45F3F">
        <w:rPr>
          <w:rFonts w:cstheme="minorHAnsi"/>
          <w:sz w:val="24"/>
          <w:szCs w:val="24"/>
        </w:rPr>
        <w:br/>
        <w:t>w szczególności:</w:t>
      </w:r>
    </w:p>
    <w:p w14:paraId="0BEDF8B0" w14:textId="77777777" w:rsidR="0013578A" w:rsidRPr="002A2BDE" w:rsidRDefault="0013578A" w:rsidP="00B72B61">
      <w:pPr>
        <w:pStyle w:val="Akapitzlist"/>
        <w:numPr>
          <w:ilvl w:val="1"/>
          <w:numId w:val="16"/>
        </w:numPr>
        <w:spacing w:after="0" w:line="276" w:lineRule="auto"/>
        <w:ind w:left="1276" w:hanging="425"/>
        <w:jc w:val="both"/>
        <w:rPr>
          <w:rFonts w:cstheme="minorHAnsi"/>
          <w:sz w:val="24"/>
          <w:szCs w:val="24"/>
        </w:rPr>
      </w:pPr>
      <w:r w:rsidRPr="002A2BDE">
        <w:rPr>
          <w:rFonts w:cstheme="minorHAnsi"/>
          <w:sz w:val="24"/>
          <w:szCs w:val="24"/>
        </w:rPr>
        <w:t>prowadzenie spraw związanych z wyborami do organów jednostek pomocniczych (sołtysów i rad sołeckich),</w:t>
      </w:r>
    </w:p>
    <w:p w14:paraId="436A3BF9" w14:textId="3C3EBD1F" w:rsidR="0013578A" w:rsidRPr="002A2BDE" w:rsidRDefault="0013578A" w:rsidP="00B72B61">
      <w:pPr>
        <w:pStyle w:val="Akapitzlist"/>
        <w:numPr>
          <w:ilvl w:val="1"/>
          <w:numId w:val="16"/>
        </w:numPr>
        <w:spacing w:after="0" w:line="276" w:lineRule="auto"/>
        <w:ind w:left="1276" w:hanging="425"/>
        <w:jc w:val="both"/>
        <w:rPr>
          <w:rFonts w:cstheme="minorHAnsi"/>
          <w:sz w:val="24"/>
          <w:szCs w:val="24"/>
        </w:rPr>
      </w:pPr>
      <w:r w:rsidRPr="002A2BDE">
        <w:rPr>
          <w:rFonts w:cstheme="minorHAnsi"/>
          <w:sz w:val="24"/>
          <w:szCs w:val="24"/>
        </w:rPr>
        <w:t>opracowywanie projektu uchwały w sprawie statutów sołectw</w:t>
      </w:r>
      <w:r w:rsidR="00B07D96" w:rsidRPr="002A2BDE">
        <w:rPr>
          <w:rFonts w:cstheme="minorHAnsi"/>
          <w:sz w:val="24"/>
          <w:szCs w:val="24"/>
        </w:rPr>
        <w:t xml:space="preserve"> i odpowiednich zarządzeń Wójta</w:t>
      </w:r>
      <w:r w:rsidR="00B41FE4">
        <w:rPr>
          <w:rFonts w:cstheme="minorHAnsi"/>
          <w:sz w:val="24"/>
          <w:szCs w:val="24"/>
        </w:rPr>
        <w:t>,</w:t>
      </w:r>
    </w:p>
    <w:p w14:paraId="1BC6056A" w14:textId="076F1FF2" w:rsidR="00D10D1B" w:rsidRPr="002A2BDE" w:rsidRDefault="00D10D1B" w:rsidP="00B72B61">
      <w:pPr>
        <w:pStyle w:val="Akapitzlist"/>
        <w:numPr>
          <w:ilvl w:val="1"/>
          <w:numId w:val="16"/>
        </w:numPr>
        <w:spacing w:after="0" w:line="276" w:lineRule="auto"/>
        <w:ind w:left="1276" w:hanging="425"/>
        <w:jc w:val="both"/>
        <w:rPr>
          <w:rFonts w:cstheme="minorHAnsi"/>
          <w:sz w:val="24"/>
          <w:szCs w:val="24"/>
        </w:rPr>
      </w:pPr>
      <w:r w:rsidRPr="002A2BDE">
        <w:rPr>
          <w:rFonts w:cstheme="minorHAnsi"/>
          <w:sz w:val="24"/>
          <w:szCs w:val="24"/>
        </w:rPr>
        <w:t>tworzenie, łączenie, likwidacja sołectw,</w:t>
      </w:r>
    </w:p>
    <w:p w14:paraId="5D8B9699" w14:textId="77777777" w:rsidR="0013578A" w:rsidRPr="002A2BDE" w:rsidRDefault="0013578A" w:rsidP="00B72B61">
      <w:pPr>
        <w:pStyle w:val="Akapitzlist"/>
        <w:numPr>
          <w:ilvl w:val="1"/>
          <w:numId w:val="16"/>
        </w:numPr>
        <w:spacing w:after="0" w:line="276" w:lineRule="auto"/>
        <w:ind w:left="1276" w:hanging="425"/>
        <w:jc w:val="both"/>
        <w:rPr>
          <w:rFonts w:cstheme="minorHAnsi"/>
          <w:sz w:val="24"/>
          <w:szCs w:val="24"/>
        </w:rPr>
      </w:pPr>
      <w:r w:rsidRPr="002A2BDE">
        <w:rPr>
          <w:rFonts w:cstheme="minorHAnsi"/>
          <w:sz w:val="24"/>
          <w:szCs w:val="24"/>
        </w:rPr>
        <w:t xml:space="preserve">obsługa kancelaryjno-biurowa jednostek pomocniczych Gminy, </w:t>
      </w:r>
    </w:p>
    <w:p w14:paraId="3A4C71DF" w14:textId="77777777" w:rsidR="00B41FE4" w:rsidRDefault="0013578A" w:rsidP="00B72B61">
      <w:pPr>
        <w:pStyle w:val="Akapitzlist"/>
        <w:numPr>
          <w:ilvl w:val="1"/>
          <w:numId w:val="16"/>
        </w:numPr>
        <w:spacing w:after="0" w:line="276" w:lineRule="auto"/>
        <w:ind w:left="1276" w:hanging="425"/>
        <w:jc w:val="both"/>
        <w:rPr>
          <w:rFonts w:cstheme="minorHAnsi"/>
          <w:sz w:val="24"/>
          <w:szCs w:val="24"/>
        </w:rPr>
      </w:pPr>
      <w:r w:rsidRPr="002A2BDE">
        <w:rPr>
          <w:rFonts w:cstheme="minorHAnsi"/>
          <w:sz w:val="24"/>
          <w:szCs w:val="24"/>
        </w:rPr>
        <w:t>zwoływanie Zebrań Wiejskich w imieniu Wójta</w:t>
      </w:r>
      <w:r w:rsidR="00B41FE4">
        <w:rPr>
          <w:rFonts w:cstheme="minorHAnsi"/>
          <w:sz w:val="24"/>
          <w:szCs w:val="24"/>
        </w:rPr>
        <w:t>,</w:t>
      </w:r>
    </w:p>
    <w:p w14:paraId="4F1D4EF0" w14:textId="13EE5B90" w:rsidR="0013578A" w:rsidRPr="002A2BDE" w:rsidRDefault="00B41FE4" w:rsidP="00B72B61">
      <w:pPr>
        <w:pStyle w:val="Akapitzlist"/>
        <w:numPr>
          <w:ilvl w:val="1"/>
          <w:numId w:val="16"/>
        </w:numPr>
        <w:spacing w:after="0" w:line="276" w:lineRule="auto"/>
        <w:ind w:left="1276" w:hanging="425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realizacja zadań z ustawy o funduszu sołeckim</w:t>
      </w:r>
      <w:r w:rsidR="00C45F3F">
        <w:rPr>
          <w:rFonts w:cstheme="minorHAnsi"/>
          <w:sz w:val="24"/>
          <w:szCs w:val="24"/>
        </w:rPr>
        <w:t>;</w:t>
      </w:r>
    </w:p>
    <w:p w14:paraId="516E74AA" w14:textId="1160965A" w:rsidR="00A83048" w:rsidRPr="00C45F3F" w:rsidRDefault="00A83048" w:rsidP="00C45F3F">
      <w:pPr>
        <w:pStyle w:val="Akapitzlist"/>
        <w:numPr>
          <w:ilvl w:val="0"/>
          <w:numId w:val="40"/>
        </w:numPr>
        <w:tabs>
          <w:tab w:val="left" w:pos="993"/>
        </w:tabs>
        <w:spacing w:after="0" w:line="276" w:lineRule="auto"/>
        <w:jc w:val="both"/>
        <w:rPr>
          <w:rFonts w:cstheme="minorHAnsi"/>
          <w:sz w:val="24"/>
          <w:szCs w:val="24"/>
        </w:rPr>
      </w:pPr>
      <w:r w:rsidRPr="00C45F3F">
        <w:rPr>
          <w:rFonts w:cstheme="minorHAnsi"/>
          <w:sz w:val="24"/>
          <w:szCs w:val="24"/>
        </w:rPr>
        <w:t>prowadzenie spraw dot. zabezpieczenia technicznego i ppoż. budynku Urzędu, w tym właściwego działania platformy dla niepełnosprawnych</w:t>
      </w:r>
      <w:r w:rsidR="00B41FE4">
        <w:rPr>
          <w:rFonts w:cstheme="minorHAnsi"/>
          <w:sz w:val="24"/>
          <w:szCs w:val="24"/>
        </w:rPr>
        <w:t>,</w:t>
      </w:r>
      <w:r w:rsidR="00646953" w:rsidRPr="00C45F3F">
        <w:rPr>
          <w:rFonts w:cstheme="minorHAnsi"/>
          <w:sz w:val="24"/>
          <w:szCs w:val="24"/>
        </w:rPr>
        <w:t>”.</w:t>
      </w:r>
    </w:p>
    <w:p w14:paraId="590A5EB9" w14:textId="1DEA63A8" w:rsidR="002B3B07" w:rsidRPr="00C45F3F" w:rsidRDefault="00210326" w:rsidP="00C45F3F">
      <w:pPr>
        <w:pStyle w:val="Akapitzlist"/>
        <w:numPr>
          <w:ilvl w:val="0"/>
          <w:numId w:val="1"/>
        </w:numPr>
        <w:spacing w:line="259" w:lineRule="auto"/>
        <w:ind w:left="426" w:hanging="426"/>
        <w:rPr>
          <w:rFonts w:cstheme="minorHAnsi"/>
          <w:sz w:val="24"/>
          <w:szCs w:val="24"/>
        </w:rPr>
      </w:pPr>
      <w:r w:rsidRPr="00C45F3F">
        <w:rPr>
          <w:rFonts w:cstheme="minorHAnsi"/>
          <w:color w:val="FF0000"/>
          <w:sz w:val="24"/>
          <w:szCs w:val="24"/>
        </w:rPr>
        <w:br w:type="page"/>
      </w:r>
      <w:r w:rsidR="002B3B07" w:rsidRPr="00C45F3F">
        <w:rPr>
          <w:rFonts w:cstheme="minorHAnsi"/>
          <w:color w:val="000000" w:themeColor="text1"/>
          <w:sz w:val="24"/>
          <w:szCs w:val="24"/>
        </w:rPr>
        <w:lastRenderedPageBreak/>
        <w:t xml:space="preserve">W </w:t>
      </w:r>
      <w:r w:rsidR="002B3B07" w:rsidRPr="00C45F3F">
        <w:rPr>
          <w:rFonts w:cstheme="minorHAnsi"/>
          <w:sz w:val="24"/>
          <w:szCs w:val="24"/>
        </w:rPr>
        <w:t>§ 26 w ust. 2 w pkt 26 lit a otrzymuje brzmienie:</w:t>
      </w:r>
    </w:p>
    <w:p w14:paraId="750F4F9B" w14:textId="782EFC6F" w:rsidR="00B07D96" w:rsidRDefault="002B3B07" w:rsidP="002B3B07">
      <w:pPr>
        <w:suppressAutoHyphens/>
        <w:autoSpaceDN w:val="0"/>
        <w:spacing w:after="0" w:line="276" w:lineRule="auto"/>
        <w:ind w:left="426"/>
        <w:jc w:val="both"/>
        <w:textAlignment w:val="baseline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„a) przygotowanie kompletnej oferty inwestycyjnej gminy oraz bieżąca aktualizacja danych i </w:t>
      </w:r>
      <w:r w:rsidR="00AD2D7D">
        <w:rPr>
          <w:rFonts w:cstheme="minorHAnsi"/>
          <w:color w:val="000000" w:themeColor="text1"/>
          <w:sz w:val="24"/>
          <w:szCs w:val="24"/>
        </w:rPr>
        <w:t xml:space="preserve">zamieszczanie w </w:t>
      </w:r>
      <w:r w:rsidR="00BD00BA">
        <w:rPr>
          <w:rFonts w:cstheme="minorHAnsi"/>
          <w:color w:val="000000" w:themeColor="text1"/>
          <w:sz w:val="24"/>
          <w:szCs w:val="24"/>
        </w:rPr>
        <w:t>Bazie Polskiej Agencji Inwestycji i Handlu,”.</w:t>
      </w:r>
    </w:p>
    <w:p w14:paraId="69657F72" w14:textId="77777777" w:rsidR="00BD00BA" w:rsidRPr="002A2BDE" w:rsidRDefault="00BD00BA" w:rsidP="002B3B07">
      <w:pPr>
        <w:suppressAutoHyphens/>
        <w:autoSpaceDN w:val="0"/>
        <w:spacing w:after="0" w:line="276" w:lineRule="auto"/>
        <w:ind w:left="426"/>
        <w:jc w:val="both"/>
        <w:textAlignment w:val="baseline"/>
        <w:rPr>
          <w:rFonts w:cstheme="minorHAnsi"/>
          <w:color w:val="000000" w:themeColor="text1"/>
          <w:sz w:val="24"/>
          <w:szCs w:val="24"/>
        </w:rPr>
      </w:pPr>
    </w:p>
    <w:p w14:paraId="40C1A75E" w14:textId="7A85ED0D" w:rsidR="00B07D96" w:rsidRPr="00E45103" w:rsidRDefault="00B07D96" w:rsidP="0067408C">
      <w:pPr>
        <w:pStyle w:val="Akapitzlist"/>
        <w:numPr>
          <w:ilvl w:val="0"/>
          <w:numId w:val="1"/>
        </w:numPr>
        <w:suppressAutoHyphens/>
        <w:autoSpaceDN w:val="0"/>
        <w:spacing w:after="0" w:line="276" w:lineRule="auto"/>
        <w:ind w:left="426" w:hanging="426"/>
        <w:jc w:val="both"/>
        <w:textAlignment w:val="baseline"/>
        <w:rPr>
          <w:rFonts w:cstheme="minorHAnsi"/>
          <w:sz w:val="24"/>
          <w:szCs w:val="24"/>
        </w:rPr>
      </w:pPr>
      <w:r w:rsidRPr="00E45103">
        <w:rPr>
          <w:rFonts w:cstheme="minorHAnsi"/>
          <w:sz w:val="24"/>
          <w:szCs w:val="24"/>
        </w:rPr>
        <w:t>W § 26 w ust. 3 punkt</w:t>
      </w:r>
      <w:r w:rsidR="00BD00BA" w:rsidRPr="00E45103">
        <w:rPr>
          <w:rFonts w:cstheme="minorHAnsi"/>
          <w:sz w:val="24"/>
          <w:szCs w:val="24"/>
        </w:rPr>
        <w:t>y</w:t>
      </w:r>
      <w:r w:rsidRPr="00E45103">
        <w:rPr>
          <w:rFonts w:cstheme="minorHAnsi"/>
          <w:sz w:val="24"/>
          <w:szCs w:val="24"/>
        </w:rPr>
        <w:t xml:space="preserve"> 46</w:t>
      </w:r>
      <w:r w:rsidR="003D215E" w:rsidRPr="00E45103">
        <w:rPr>
          <w:rFonts w:cstheme="minorHAnsi"/>
          <w:sz w:val="24"/>
          <w:szCs w:val="24"/>
        </w:rPr>
        <w:t>-50</w:t>
      </w:r>
      <w:r w:rsidRPr="00E45103">
        <w:rPr>
          <w:rFonts w:cstheme="minorHAnsi"/>
          <w:sz w:val="24"/>
          <w:szCs w:val="24"/>
        </w:rPr>
        <w:t xml:space="preserve"> otrzymuj</w:t>
      </w:r>
      <w:r w:rsidR="003D215E" w:rsidRPr="00E45103">
        <w:rPr>
          <w:rFonts w:cstheme="minorHAnsi"/>
          <w:sz w:val="24"/>
          <w:szCs w:val="24"/>
        </w:rPr>
        <w:t>ą</w:t>
      </w:r>
      <w:r w:rsidRPr="00E45103">
        <w:rPr>
          <w:rFonts w:cstheme="minorHAnsi"/>
          <w:sz w:val="24"/>
          <w:szCs w:val="24"/>
        </w:rPr>
        <w:t xml:space="preserve"> brzmienie:</w:t>
      </w:r>
    </w:p>
    <w:p w14:paraId="0D3051E9" w14:textId="6AC46B0E" w:rsidR="003D215E" w:rsidRPr="00E45103" w:rsidRDefault="003D215E" w:rsidP="0067408C">
      <w:pPr>
        <w:pStyle w:val="Akapitzlist"/>
        <w:suppressAutoHyphens/>
        <w:autoSpaceDN w:val="0"/>
        <w:spacing w:after="0" w:line="276" w:lineRule="auto"/>
        <w:ind w:left="426"/>
        <w:jc w:val="both"/>
        <w:textAlignment w:val="baseline"/>
        <w:rPr>
          <w:rFonts w:cstheme="minorHAnsi"/>
          <w:sz w:val="24"/>
          <w:szCs w:val="24"/>
        </w:rPr>
      </w:pPr>
      <w:r w:rsidRPr="00E45103">
        <w:rPr>
          <w:rFonts w:cstheme="minorHAnsi"/>
          <w:sz w:val="24"/>
          <w:szCs w:val="24"/>
        </w:rPr>
        <w:t>„</w:t>
      </w:r>
      <w:r w:rsidR="00B07D96" w:rsidRPr="00E45103">
        <w:rPr>
          <w:rFonts w:cstheme="minorHAnsi"/>
          <w:sz w:val="24"/>
          <w:szCs w:val="24"/>
        </w:rPr>
        <w:t>46)</w:t>
      </w:r>
      <w:r w:rsidRPr="00E45103">
        <w:rPr>
          <w:rFonts w:cstheme="minorHAnsi"/>
          <w:sz w:val="24"/>
          <w:szCs w:val="24"/>
        </w:rPr>
        <w:t xml:space="preserve"> realizacja zadań w zakresie ochrony zwierząt, w tym:</w:t>
      </w:r>
    </w:p>
    <w:p w14:paraId="56C37566" w14:textId="77777777" w:rsidR="006A1C09" w:rsidRPr="00E45103" w:rsidRDefault="006A1C09" w:rsidP="006A1C09">
      <w:pPr>
        <w:pStyle w:val="Teksttreci2"/>
        <w:numPr>
          <w:ilvl w:val="0"/>
          <w:numId w:val="41"/>
        </w:numPr>
        <w:shd w:val="clear" w:color="auto" w:fill="auto"/>
        <w:tabs>
          <w:tab w:val="left" w:pos="993"/>
        </w:tabs>
        <w:spacing w:after="0" w:line="276" w:lineRule="auto"/>
        <w:ind w:left="1134" w:hanging="284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E45103">
        <w:rPr>
          <w:rFonts w:asciiTheme="minorHAnsi" w:hAnsiTheme="minorHAnsi" w:cstheme="minorHAnsi"/>
          <w:color w:val="auto"/>
          <w:sz w:val="24"/>
          <w:szCs w:val="24"/>
        </w:rPr>
        <w:t>czasowe lub stałe odebranie właścicielowi zwierząt w przypadku znęcania się nad nimi,</w:t>
      </w:r>
    </w:p>
    <w:p w14:paraId="237BB3DB" w14:textId="77777777" w:rsidR="006A1C09" w:rsidRPr="00E45103" w:rsidRDefault="006A1C09" w:rsidP="006A1C09">
      <w:pPr>
        <w:pStyle w:val="Teksttreci2"/>
        <w:numPr>
          <w:ilvl w:val="0"/>
          <w:numId w:val="41"/>
        </w:numPr>
        <w:shd w:val="clear" w:color="auto" w:fill="auto"/>
        <w:tabs>
          <w:tab w:val="left" w:pos="993"/>
        </w:tabs>
        <w:spacing w:after="0" w:line="276" w:lineRule="auto"/>
        <w:ind w:left="1134" w:hanging="284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E45103">
        <w:rPr>
          <w:rFonts w:asciiTheme="minorHAnsi" w:hAnsiTheme="minorHAnsi" w:cstheme="minorHAnsi"/>
          <w:color w:val="auto"/>
          <w:sz w:val="24"/>
          <w:szCs w:val="24"/>
        </w:rPr>
        <w:t>wydawanie zezwoleń na utrzymanie psa rasy uznawanej za agresywną,</w:t>
      </w:r>
    </w:p>
    <w:p w14:paraId="5BAF9E51" w14:textId="6D8F0E1A" w:rsidR="006A1C09" w:rsidRPr="00E45103" w:rsidRDefault="006A1C09" w:rsidP="006A1C09">
      <w:pPr>
        <w:pStyle w:val="Teksttreci2"/>
        <w:numPr>
          <w:ilvl w:val="0"/>
          <w:numId w:val="41"/>
        </w:numPr>
        <w:shd w:val="clear" w:color="auto" w:fill="auto"/>
        <w:tabs>
          <w:tab w:val="left" w:pos="993"/>
        </w:tabs>
        <w:spacing w:after="0" w:line="276" w:lineRule="auto"/>
        <w:ind w:left="1134" w:hanging="284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E45103">
        <w:rPr>
          <w:rFonts w:asciiTheme="minorHAnsi" w:hAnsiTheme="minorHAnsi" w:cstheme="minorHAnsi"/>
          <w:color w:val="auto"/>
          <w:sz w:val="24"/>
          <w:szCs w:val="24"/>
        </w:rPr>
        <w:t>realizacja zadań wynikających z Programu opieki nad zwierzętami bezdomnymi oraz zapobiegania bezdomności zwierząt na terenie Gminy</w:t>
      </w:r>
      <w:r w:rsidR="0060664D" w:rsidRPr="00E45103">
        <w:rPr>
          <w:rFonts w:asciiTheme="minorHAnsi" w:hAnsiTheme="minorHAnsi" w:cstheme="minorHAnsi"/>
          <w:color w:val="auto"/>
          <w:sz w:val="24"/>
          <w:szCs w:val="24"/>
        </w:rPr>
        <w:t xml:space="preserve"> oraz </w:t>
      </w:r>
      <w:r w:rsidR="00B008BA" w:rsidRPr="00E45103">
        <w:rPr>
          <w:rFonts w:asciiTheme="minorHAnsi" w:hAnsiTheme="minorHAnsi" w:cstheme="minorHAnsi"/>
          <w:color w:val="auto"/>
          <w:sz w:val="24"/>
          <w:szCs w:val="24"/>
        </w:rPr>
        <w:t>przekazywanie do</w:t>
      </w:r>
      <w:r w:rsidR="00FA5258" w:rsidRPr="00E45103">
        <w:rPr>
          <w:rFonts w:asciiTheme="minorHAnsi" w:hAnsiTheme="minorHAnsi" w:cstheme="minorHAnsi"/>
          <w:color w:val="auto"/>
          <w:sz w:val="24"/>
          <w:szCs w:val="24"/>
        </w:rPr>
        <w:br/>
      </w:r>
      <w:r w:rsidR="0060664D" w:rsidRPr="00E45103">
        <w:rPr>
          <w:rFonts w:asciiTheme="minorHAnsi" w:hAnsiTheme="minorHAnsi" w:cstheme="minorHAnsi"/>
          <w:color w:val="auto"/>
          <w:sz w:val="24"/>
          <w:szCs w:val="24"/>
        </w:rPr>
        <w:t>Zespoł</w:t>
      </w:r>
      <w:r w:rsidR="00B008BA" w:rsidRPr="00E45103">
        <w:rPr>
          <w:rFonts w:asciiTheme="minorHAnsi" w:hAnsiTheme="minorHAnsi" w:cstheme="minorHAnsi"/>
          <w:color w:val="auto"/>
          <w:sz w:val="24"/>
          <w:szCs w:val="24"/>
        </w:rPr>
        <w:t>u</w:t>
      </w:r>
      <w:r w:rsidR="0060664D" w:rsidRPr="00E45103">
        <w:rPr>
          <w:rFonts w:asciiTheme="minorHAnsi" w:hAnsiTheme="minorHAnsi" w:cstheme="minorHAnsi"/>
          <w:color w:val="auto"/>
          <w:sz w:val="24"/>
          <w:szCs w:val="24"/>
        </w:rPr>
        <w:t xml:space="preserve"> Inwestycji i Rozwoju </w:t>
      </w:r>
      <w:r w:rsidR="00AA6933" w:rsidRPr="00E45103">
        <w:rPr>
          <w:rFonts w:asciiTheme="minorHAnsi" w:hAnsiTheme="minorHAnsi" w:cstheme="minorHAnsi"/>
          <w:color w:val="auto"/>
          <w:sz w:val="24"/>
          <w:szCs w:val="24"/>
        </w:rPr>
        <w:t>informacji z realizacji Programu</w:t>
      </w:r>
      <w:r w:rsidR="00700DDA" w:rsidRPr="00E45103">
        <w:rPr>
          <w:rFonts w:asciiTheme="minorHAnsi" w:hAnsiTheme="minorHAnsi" w:cstheme="minorHAnsi"/>
          <w:color w:val="auto"/>
          <w:sz w:val="24"/>
          <w:szCs w:val="24"/>
        </w:rPr>
        <w:t xml:space="preserve"> za dany rok</w:t>
      </w:r>
      <w:r w:rsidR="00B008BA" w:rsidRPr="00E45103">
        <w:rPr>
          <w:rFonts w:asciiTheme="minorHAnsi" w:hAnsiTheme="minorHAnsi" w:cstheme="minorHAnsi"/>
          <w:color w:val="auto"/>
          <w:sz w:val="24"/>
          <w:szCs w:val="24"/>
        </w:rPr>
        <w:br/>
      </w:r>
      <w:r w:rsidR="00AA6933" w:rsidRPr="00E45103">
        <w:rPr>
          <w:rFonts w:asciiTheme="minorHAnsi" w:hAnsiTheme="minorHAnsi" w:cstheme="minorHAnsi"/>
          <w:color w:val="auto"/>
          <w:sz w:val="24"/>
          <w:szCs w:val="24"/>
        </w:rPr>
        <w:t>i propozycji zadań do Programu na rok</w:t>
      </w:r>
      <w:r w:rsidR="00700DDA" w:rsidRPr="00E45103">
        <w:rPr>
          <w:rFonts w:asciiTheme="minorHAnsi" w:hAnsiTheme="minorHAnsi" w:cstheme="minorHAnsi"/>
          <w:color w:val="auto"/>
          <w:sz w:val="24"/>
          <w:szCs w:val="24"/>
        </w:rPr>
        <w:t xml:space="preserve"> następny</w:t>
      </w:r>
      <w:r w:rsidR="0060664D" w:rsidRPr="00E45103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E45103">
        <w:rPr>
          <w:rFonts w:asciiTheme="minorHAnsi" w:hAnsiTheme="minorHAnsi" w:cstheme="minorHAnsi"/>
          <w:color w:val="auto"/>
          <w:sz w:val="24"/>
          <w:szCs w:val="24"/>
        </w:rPr>
        <w:t>,</w:t>
      </w:r>
    </w:p>
    <w:p w14:paraId="3BA3161D" w14:textId="626D026E" w:rsidR="003D215E" w:rsidRPr="00E45103" w:rsidRDefault="003D215E" w:rsidP="00FA5258">
      <w:pPr>
        <w:suppressAutoHyphens/>
        <w:autoSpaceDN w:val="0"/>
        <w:spacing w:after="0" w:line="276" w:lineRule="auto"/>
        <w:ind w:left="1134" w:hanging="567"/>
        <w:jc w:val="both"/>
        <w:textAlignment w:val="baseline"/>
        <w:rPr>
          <w:rFonts w:cstheme="minorHAnsi"/>
          <w:sz w:val="24"/>
          <w:szCs w:val="24"/>
        </w:rPr>
      </w:pPr>
      <w:r w:rsidRPr="00E45103">
        <w:rPr>
          <w:rFonts w:cstheme="minorHAnsi"/>
          <w:sz w:val="24"/>
          <w:szCs w:val="24"/>
        </w:rPr>
        <w:t xml:space="preserve">47) prowadzenie spraw związanych z wydawaniem zezwoleń na usuwanie drzew </w:t>
      </w:r>
      <w:r w:rsidR="00BC3103" w:rsidRPr="00E45103">
        <w:rPr>
          <w:rFonts w:cstheme="minorHAnsi"/>
          <w:sz w:val="24"/>
          <w:szCs w:val="24"/>
        </w:rPr>
        <w:br/>
      </w:r>
      <w:r w:rsidRPr="00E45103">
        <w:rPr>
          <w:rFonts w:cstheme="minorHAnsi"/>
          <w:sz w:val="24"/>
          <w:szCs w:val="24"/>
        </w:rPr>
        <w:t>i krzewów,</w:t>
      </w:r>
    </w:p>
    <w:p w14:paraId="2694B28E" w14:textId="6447F42C" w:rsidR="00B07D96" w:rsidRPr="00B008BA" w:rsidRDefault="003D215E" w:rsidP="00FA5258">
      <w:pPr>
        <w:suppressAutoHyphens/>
        <w:autoSpaceDN w:val="0"/>
        <w:spacing w:after="0" w:line="276" w:lineRule="auto"/>
        <w:ind w:left="993" w:hanging="426"/>
        <w:jc w:val="both"/>
        <w:textAlignment w:val="baseline"/>
        <w:rPr>
          <w:rFonts w:cstheme="minorHAnsi"/>
          <w:sz w:val="24"/>
          <w:szCs w:val="24"/>
        </w:rPr>
      </w:pPr>
      <w:r w:rsidRPr="00E45103">
        <w:rPr>
          <w:rFonts w:cstheme="minorHAnsi"/>
          <w:sz w:val="24"/>
          <w:szCs w:val="24"/>
        </w:rPr>
        <w:t xml:space="preserve">48) </w:t>
      </w:r>
      <w:r w:rsidR="006A1C09" w:rsidRPr="00E45103">
        <w:rPr>
          <w:rFonts w:cstheme="minorHAnsi"/>
          <w:sz w:val="24"/>
          <w:szCs w:val="24"/>
        </w:rPr>
        <w:t>współpraca z Zespołem Inwestycji i Rozwoju</w:t>
      </w:r>
      <w:r w:rsidR="0060664D" w:rsidRPr="00E45103">
        <w:rPr>
          <w:rFonts w:cstheme="minorHAnsi"/>
          <w:sz w:val="24"/>
          <w:szCs w:val="24"/>
        </w:rPr>
        <w:t xml:space="preserve"> oraz </w:t>
      </w:r>
      <w:r w:rsidR="003C271A" w:rsidRPr="00E45103">
        <w:rPr>
          <w:rFonts w:cstheme="minorHAnsi"/>
          <w:sz w:val="24"/>
          <w:szCs w:val="24"/>
        </w:rPr>
        <w:t>s</w:t>
      </w:r>
      <w:r w:rsidR="0060664D" w:rsidRPr="00E45103">
        <w:rPr>
          <w:rFonts w:cstheme="minorHAnsi"/>
          <w:sz w:val="24"/>
          <w:szCs w:val="24"/>
        </w:rPr>
        <w:t>ołtys</w:t>
      </w:r>
      <w:r w:rsidR="003C271A" w:rsidRPr="00E45103">
        <w:rPr>
          <w:rFonts w:cstheme="minorHAnsi"/>
          <w:sz w:val="24"/>
          <w:szCs w:val="24"/>
        </w:rPr>
        <w:t>ami</w:t>
      </w:r>
      <w:r w:rsidR="0060664D" w:rsidRPr="00E45103">
        <w:rPr>
          <w:rFonts w:cstheme="minorHAnsi"/>
          <w:sz w:val="24"/>
          <w:szCs w:val="24"/>
        </w:rPr>
        <w:t xml:space="preserve"> i </w:t>
      </w:r>
      <w:r w:rsidR="003C271A" w:rsidRPr="00E45103">
        <w:rPr>
          <w:rFonts w:cstheme="minorHAnsi"/>
          <w:sz w:val="24"/>
          <w:szCs w:val="24"/>
        </w:rPr>
        <w:t>r</w:t>
      </w:r>
      <w:r w:rsidR="0060664D" w:rsidRPr="00E45103">
        <w:rPr>
          <w:rFonts w:cstheme="minorHAnsi"/>
          <w:sz w:val="24"/>
          <w:szCs w:val="24"/>
        </w:rPr>
        <w:t>ad</w:t>
      </w:r>
      <w:r w:rsidR="003C271A" w:rsidRPr="00E45103">
        <w:rPr>
          <w:rFonts w:cstheme="minorHAnsi"/>
          <w:sz w:val="24"/>
          <w:szCs w:val="24"/>
        </w:rPr>
        <w:t>ami</w:t>
      </w:r>
      <w:r w:rsidR="0060664D" w:rsidRPr="00E45103">
        <w:rPr>
          <w:rFonts w:cstheme="minorHAnsi"/>
          <w:sz w:val="24"/>
          <w:szCs w:val="24"/>
        </w:rPr>
        <w:t xml:space="preserve"> </w:t>
      </w:r>
      <w:r w:rsidR="003C271A" w:rsidRPr="00E45103">
        <w:rPr>
          <w:rFonts w:cstheme="minorHAnsi"/>
          <w:sz w:val="24"/>
          <w:szCs w:val="24"/>
        </w:rPr>
        <w:t>sołeckimi</w:t>
      </w:r>
      <w:r w:rsidR="003C271A" w:rsidRPr="00E45103">
        <w:rPr>
          <w:rFonts w:cstheme="minorHAnsi"/>
          <w:sz w:val="24"/>
          <w:szCs w:val="24"/>
        </w:rPr>
        <w:br/>
      </w:r>
      <w:r w:rsidR="006A1C09" w:rsidRPr="00B008BA">
        <w:rPr>
          <w:rFonts w:cstheme="minorHAnsi"/>
          <w:sz w:val="24"/>
          <w:szCs w:val="24"/>
        </w:rPr>
        <w:t xml:space="preserve">w zakresie </w:t>
      </w:r>
      <w:r w:rsidR="00946019" w:rsidRPr="00B008BA">
        <w:rPr>
          <w:rFonts w:cstheme="minorHAnsi"/>
          <w:sz w:val="24"/>
          <w:szCs w:val="24"/>
        </w:rPr>
        <w:t>realizacj</w:t>
      </w:r>
      <w:r w:rsidR="0060664D" w:rsidRPr="00B008BA">
        <w:rPr>
          <w:rFonts w:cstheme="minorHAnsi"/>
          <w:sz w:val="24"/>
          <w:szCs w:val="24"/>
        </w:rPr>
        <w:t>i</w:t>
      </w:r>
      <w:r w:rsidR="00946019" w:rsidRPr="00B008BA">
        <w:rPr>
          <w:rFonts w:cstheme="minorHAnsi"/>
          <w:sz w:val="24"/>
          <w:szCs w:val="24"/>
        </w:rPr>
        <w:t xml:space="preserve"> </w:t>
      </w:r>
      <w:r w:rsidR="00B008BA" w:rsidRPr="00B008BA">
        <w:rPr>
          <w:rFonts w:cstheme="minorHAnsi"/>
          <w:sz w:val="24"/>
          <w:szCs w:val="24"/>
        </w:rPr>
        <w:t xml:space="preserve">systemem gospodarczym </w:t>
      </w:r>
      <w:r w:rsidR="006A1C09" w:rsidRPr="00B008BA">
        <w:rPr>
          <w:rFonts w:cstheme="minorHAnsi"/>
          <w:sz w:val="24"/>
          <w:szCs w:val="24"/>
          <w:shd w:val="clear" w:color="auto" w:fill="FFFFFF"/>
        </w:rPr>
        <w:t xml:space="preserve">przedsięwzięć przewidzianych do </w:t>
      </w:r>
      <w:r w:rsidR="00B008BA" w:rsidRPr="00B008BA">
        <w:rPr>
          <w:rFonts w:cstheme="minorHAnsi"/>
          <w:sz w:val="24"/>
          <w:szCs w:val="24"/>
          <w:shd w:val="clear" w:color="auto" w:fill="FFFFFF"/>
        </w:rPr>
        <w:t>wykonania n</w:t>
      </w:r>
      <w:r w:rsidR="006A1C09" w:rsidRPr="00B008BA">
        <w:rPr>
          <w:rFonts w:cstheme="minorHAnsi"/>
          <w:sz w:val="24"/>
          <w:szCs w:val="24"/>
          <w:shd w:val="clear" w:color="auto" w:fill="FFFFFF"/>
        </w:rPr>
        <w:t xml:space="preserve">a obszarze </w:t>
      </w:r>
      <w:r w:rsidR="0060664D" w:rsidRPr="00B008BA">
        <w:rPr>
          <w:rFonts w:cstheme="minorHAnsi"/>
          <w:sz w:val="24"/>
          <w:szCs w:val="24"/>
          <w:shd w:val="clear" w:color="auto" w:fill="FFFFFF"/>
        </w:rPr>
        <w:t xml:space="preserve">danego </w:t>
      </w:r>
      <w:r w:rsidR="006A1C09" w:rsidRPr="00B008BA">
        <w:rPr>
          <w:rFonts w:cstheme="minorHAnsi"/>
          <w:sz w:val="24"/>
          <w:szCs w:val="24"/>
          <w:shd w:val="clear" w:color="auto" w:fill="FFFFFF"/>
        </w:rPr>
        <w:t xml:space="preserve">sołectwa w ramach </w:t>
      </w:r>
      <w:r w:rsidRPr="00B008BA">
        <w:rPr>
          <w:rFonts w:cstheme="minorHAnsi"/>
          <w:sz w:val="24"/>
          <w:szCs w:val="24"/>
        </w:rPr>
        <w:t>funduszu sołecki</w:t>
      </w:r>
      <w:r w:rsidR="0060664D" w:rsidRPr="00B008BA">
        <w:rPr>
          <w:rFonts w:cstheme="minorHAnsi"/>
          <w:sz w:val="24"/>
          <w:szCs w:val="24"/>
        </w:rPr>
        <w:t>ego</w:t>
      </w:r>
      <w:r w:rsidR="00946019" w:rsidRPr="00B008BA">
        <w:rPr>
          <w:rFonts w:cstheme="minorHAnsi"/>
          <w:sz w:val="24"/>
          <w:szCs w:val="24"/>
        </w:rPr>
        <w:t>,</w:t>
      </w:r>
    </w:p>
    <w:p w14:paraId="661BEF0C" w14:textId="77777777" w:rsidR="00605685" w:rsidRPr="00B008BA" w:rsidRDefault="00605685" w:rsidP="00605685">
      <w:pPr>
        <w:spacing w:after="0" w:line="276" w:lineRule="auto"/>
        <w:ind w:left="851" w:hanging="284"/>
        <w:jc w:val="both"/>
        <w:rPr>
          <w:rFonts w:cstheme="minorHAnsi"/>
          <w:sz w:val="24"/>
          <w:szCs w:val="24"/>
        </w:rPr>
      </w:pPr>
      <w:r w:rsidRPr="00B008BA">
        <w:rPr>
          <w:rFonts w:cstheme="minorHAnsi"/>
          <w:sz w:val="24"/>
          <w:szCs w:val="24"/>
        </w:rPr>
        <w:t>49) wydawanie zezwoleń na prowadzenie przez przedsiębiorców działalności w zakresie:</w:t>
      </w:r>
    </w:p>
    <w:p w14:paraId="11162B30" w14:textId="77777777" w:rsidR="009E5916" w:rsidRPr="00B008BA" w:rsidRDefault="00605685" w:rsidP="00605685">
      <w:pPr>
        <w:pStyle w:val="Akapitzlist"/>
        <w:numPr>
          <w:ilvl w:val="0"/>
          <w:numId w:val="34"/>
        </w:numPr>
        <w:spacing w:after="0" w:line="276" w:lineRule="auto"/>
        <w:ind w:left="1276" w:hanging="284"/>
        <w:jc w:val="both"/>
        <w:rPr>
          <w:rFonts w:cstheme="minorHAnsi"/>
          <w:sz w:val="24"/>
          <w:szCs w:val="24"/>
        </w:rPr>
      </w:pPr>
      <w:r w:rsidRPr="00B008BA">
        <w:rPr>
          <w:rFonts w:cstheme="minorHAnsi"/>
          <w:sz w:val="24"/>
          <w:szCs w:val="24"/>
        </w:rPr>
        <w:t xml:space="preserve">opróżniania zbiorników bezodpływowych </w:t>
      </w:r>
      <w:r w:rsidR="009E5916" w:rsidRPr="00B008BA">
        <w:rPr>
          <w:rFonts w:cstheme="minorHAnsi"/>
          <w:color w:val="000000"/>
          <w:sz w:val="24"/>
          <w:szCs w:val="24"/>
          <w:shd w:val="clear" w:color="auto" w:fill="FFFFFF"/>
        </w:rPr>
        <w:t>lub osadników w instalacjach przydomowych oczyszczalni ścieków i transportu nieczystości ciekłych</w:t>
      </w:r>
      <w:r w:rsidRPr="00B008BA">
        <w:rPr>
          <w:rFonts w:cstheme="minorHAnsi"/>
          <w:sz w:val="24"/>
          <w:szCs w:val="24"/>
        </w:rPr>
        <w:t>,</w:t>
      </w:r>
    </w:p>
    <w:p w14:paraId="58AE887C" w14:textId="1A8383EA" w:rsidR="00605685" w:rsidRPr="009E5916" w:rsidRDefault="00605685" w:rsidP="00605685">
      <w:pPr>
        <w:pStyle w:val="Akapitzlist"/>
        <w:numPr>
          <w:ilvl w:val="0"/>
          <w:numId w:val="34"/>
        </w:numPr>
        <w:spacing w:after="0" w:line="276" w:lineRule="auto"/>
        <w:ind w:left="1276" w:hanging="284"/>
        <w:jc w:val="both"/>
        <w:rPr>
          <w:rFonts w:cstheme="minorHAnsi"/>
          <w:sz w:val="24"/>
          <w:szCs w:val="24"/>
        </w:rPr>
      </w:pPr>
      <w:r w:rsidRPr="009E5916">
        <w:rPr>
          <w:rFonts w:cstheme="minorHAnsi"/>
          <w:sz w:val="24"/>
          <w:szCs w:val="24"/>
        </w:rPr>
        <w:t>ochrony przed bezdomnymi zwierzętami,</w:t>
      </w:r>
    </w:p>
    <w:p w14:paraId="5991FFD1" w14:textId="77777777" w:rsidR="009E5916" w:rsidRPr="009E5916" w:rsidRDefault="00605685" w:rsidP="009E5916">
      <w:pPr>
        <w:pStyle w:val="Akapitzlist"/>
        <w:numPr>
          <w:ilvl w:val="0"/>
          <w:numId w:val="34"/>
        </w:numPr>
        <w:spacing w:after="0" w:line="276" w:lineRule="auto"/>
        <w:ind w:left="1276" w:hanging="284"/>
        <w:jc w:val="both"/>
        <w:rPr>
          <w:rFonts w:cstheme="minorHAnsi"/>
          <w:sz w:val="24"/>
          <w:szCs w:val="24"/>
        </w:rPr>
      </w:pPr>
      <w:r w:rsidRPr="009E5916">
        <w:rPr>
          <w:rFonts w:cstheme="minorHAnsi"/>
          <w:sz w:val="24"/>
          <w:szCs w:val="24"/>
        </w:rPr>
        <w:t xml:space="preserve">prowadzenia schronisk dla bezdomnych zwierząt, a także grzebowisk i spalarni zwłok zwierzęcych i ich części </w:t>
      </w:r>
    </w:p>
    <w:p w14:paraId="3AB6D0D1" w14:textId="20E1D5A6" w:rsidR="00605685" w:rsidRPr="009E5916" w:rsidRDefault="00605685" w:rsidP="009E5916">
      <w:pPr>
        <w:pStyle w:val="Akapitzlist"/>
        <w:numPr>
          <w:ilvl w:val="0"/>
          <w:numId w:val="34"/>
        </w:numPr>
        <w:spacing w:after="0" w:line="276" w:lineRule="auto"/>
        <w:ind w:left="1276" w:hanging="284"/>
        <w:jc w:val="both"/>
        <w:rPr>
          <w:rFonts w:cstheme="minorHAnsi"/>
          <w:sz w:val="24"/>
          <w:szCs w:val="24"/>
        </w:rPr>
      </w:pPr>
      <w:r w:rsidRPr="009E5916">
        <w:rPr>
          <w:rFonts w:cstheme="minorHAnsi"/>
          <w:sz w:val="24"/>
          <w:szCs w:val="24"/>
        </w:rPr>
        <w:t xml:space="preserve">przygotowywanie odpowiednich projektów uchwał </w:t>
      </w:r>
      <w:r w:rsidR="009E5916" w:rsidRPr="009E5916">
        <w:rPr>
          <w:rFonts w:cstheme="minorHAnsi"/>
          <w:sz w:val="24"/>
          <w:szCs w:val="24"/>
        </w:rPr>
        <w:t xml:space="preserve">określających </w:t>
      </w:r>
      <w:r w:rsidR="009E5916" w:rsidRPr="009E5916">
        <w:rPr>
          <w:rFonts w:cstheme="minorHAnsi"/>
          <w:color w:val="000000"/>
          <w:sz w:val="24"/>
          <w:szCs w:val="24"/>
          <w:shd w:val="clear" w:color="auto" w:fill="FFFFFF"/>
        </w:rPr>
        <w:t>wymagania, jakie powinien spełniać przedsiębiorca ubiegający się o uzyskanie ww. zezwoleń</w:t>
      </w:r>
      <w:r w:rsidRPr="009E5916">
        <w:rPr>
          <w:rFonts w:cstheme="minorHAnsi"/>
          <w:sz w:val="24"/>
          <w:szCs w:val="24"/>
        </w:rPr>
        <w:t>,</w:t>
      </w:r>
    </w:p>
    <w:p w14:paraId="1275BE9D" w14:textId="77777777" w:rsidR="00605685" w:rsidRPr="009E5916" w:rsidRDefault="00605685" w:rsidP="00605685">
      <w:pPr>
        <w:pStyle w:val="Akapitzlist"/>
        <w:numPr>
          <w:ilvl w:val="0"/>
          <w:numId w:val="34"/>
        </w:numPr>
        <w:spacing w:after="0" w:line="276" w:lineRule="auto"/>
        <w:ind w:left="1276" w:hanging="284"/>
        <w:jc w:val="both"/>
        <w:rPr>
          <w:rFonts w:cstheme="minorHAnsi"/>
          <w:sz w:val="24"/>
          <w:szCs w:val="24"/>
        </w:rPr>
      </w:pPr>
      <w:r w:rsidRPr="009E5916">
        <w:rPr>
          <w:rFonts w:cstheme="minorHAnsi"/>
          <w:sz w:val="24"/>
          <w:szCs w:val="24"/>
        </w:rPr>
        <w:t>prowadzenie w formie elektronicznej ewidencji o udzielonych i cofniętych zezwoleniach;</w:t>
      </w:r>
    </w:p>
    <w:p w14:paraId="4A1E5AF6" w14:textId="6B1DA7FB" w:rsidR="00605685" w:rsidRDefault="00605685" w:rsidP="00BD00BA">
      <w:pPr>
        <w:pStyle w:val="Akapitzlist"/>
        <w:numPr>
          <w:ilvl w:val="2"/>
          <w:numId w:val="15"/>
        </w:numPr>
        <w:spacing w:after="0" w:line="276" w:lineRule="auto"/>
        <w:ind w:left="851"/>
        <w:jc w:val="both"/>
        <w:rPr>
          <w:rFonts w:cstheme="minorHAnsi"/>
          <w:sz w:val="24"/>
          <w:szCs w:val="24"/>
        </w:rPr>
      </w:pPr>
      <w:r w:rsidRPr="009E5916">
        <w:rPr>
          <w:rFonts w:cstheme="minorHAnsi"/>
          <w:sz w:val="24"/>
          <w:szCs w:val="24"/>
        </w:rPr>
        <w:t>prowadzenie</w:t>
      </w:r>
      <w:r w:rsidRPr="00605685">
        <w:rPr>
          <w:rFonts w:cstheme="minorHAnsi"/>
          <w:sz w:val="24"/>
          <w:szCs w:val="24"/>
        </w:rPr>
        <w:t xml:space="preserve"> postępowań administracyjnych w zakresie uzyskania pozwoleń wodno-</w:t>
      </w:r>
      <w:r w:rsidR="00BC3103">
        <w:rPr>
          <w:rFonts w:cstheme="minorHAnsi"/>
          <w:sz w:val="24"/>
          <w:szCs w:val="24"/>
        </w:rPr>
        <w:t>p</w:t>
      </w:r>
      <w:r w:rsidRPr="00605685">
        <w:rPr>
          <w:rFonts w:cstheme="minorHAnsi"/>
          <w:sz w:val="24"/>
          <w:szCs w:val="24"/>
        </w:rPr>
        <w:t>rawnych z wyłączeniem pozwoleń uzyskiwanych w procesie inwestycyjnym</w:t>
      </w:r>
      <w:r w:rsidR="006F3A75">
        <w:rPr>
          <w:rFonts w:cstheme="minorHAnsi"/>
          <w:sz w:val="24"/>
          <w:szCs w:val="24"/>
        </w:rPr>
        <w:t>.”.</w:t>
      </w:r>
    </w:p>
    <w:p w14:paraId="3F6825B6" w14:textId="0994659D" w:rsidR="00605685" w:rsidRPr="00946019" w:rsidRDefault="00605685" w:rsidP="003D215E">
      <w:pPr>
        <w:suppressAutoHyphens/>
        <w:autoSpaceDN w:val="0"/>
        <w:spacing w:after="0" w:line="276" w:lineRule="auto"/>
        <w:jc w:val="both"/>
        <w:textAlignment w:val="baseline"/>
        <w:rPr>
          <w:rFonts w:cstheme="minorHAnsi"/>
          <w:color w:val="FF0000"/>
          <w:sz w:val="24"/>
          <w:szCs w:val="24"/>
        </w:rPr>
      </w:pPr>
    </w:p>
    <w:p w14:paraId="0649201E" w14:textId="7DB3EC87" w:rsidR="00F40E17" w:rsidRPr="00210326" w:rsidRDefault="00646953" w:rsidP="00892B0D">
      <w:pPr>
        <w:pStyle w:val="Akapitzlist"/>
        <w:numPr>
          <w:ilvl w:val="0"/>
          <w:numId w:val="1"/>
        </w:numPr>
        <w:suppressAutoHyphens/>
        <w:autoSpaceDN w:val="0"/>
        <w:spacing w:after="0" w:line="259" w:lineRule="auto"/>
        <w:ind w:left="426" w:hanging="426"/>
        <w:jc w:val="both"/>
        <w:textAlignment w:val="baseline"/>
        <w:rPr>
          <w:rFonts w:cstheme="minorHAnsi"/>
          <w:sz w:val="24"/>
          <w:szCs w:val="24"/>
        </w:rPr>
      </w:pPr>
      <w:r w:rsidRPr="00210326">
        <w:rPr>
          <w:rFonts w:cstheme="minorHAnsi"/>
          <w:color w:val="000000" w:themeColor="text1"/>
          <w:sz w:val="24"/>
          <w:szCs w:val="24"/>
        </w:rPr>
        <w:t xml:space="preserve">W </w:t>
      </w:r>
      <w:r w:rsidRPr="00210326">
        <w:rPr>
          <w:rFonts w:cstheme="minorHAnsi"/>
          <w:sz w:val="24"/>
          <w:szCs w:val="24"/>
        </w:rPr>
        <w:t xml:space="preserve">§ 26 w ust. </w:t>
      </w:r>
      <w:r w:rsidR="00784C5D" w:rsidRPr="00210326">
        <w:rPr>
          <w:rFonts w:cstheme="minorHAnsi"/>
          <w:sz w:val="24"/>
          <w:szCs w:val="24"/>
        </w:rPr>
        <w:t>3</w:t>
      </w:r>
      <w:r w:rsidRPr="00210326">
        <w:rPr>
          <w:rFonts w:cstheme="minorHAnsi"/>
          <w:sz w:val="24"/>
          <w:szCs w:val="24"/>
        </w:rPr>
        <w:t xml:space="preserve"> skreśla się punkty 5</w:t>
      </w:r>
      <w:r w:rsidR="00D15F28" w:rsidRPr="00210326">
        <w:rPr>
          <w:rFonts w:cstheme="minorHAnsi"/>
          <w:sz w:val="24"/>
          <w:szCs w:val="24"/>
        </w:rPr>
        <w:t>1</w:t>
      </w:r>
      <w:r w:rsidR="0034687B" w:rsidRPr="00210326">
        <w:rPr>
          <w:rFonts w:cstheme="minorHAnsi"/>
          <w:sz w:val="24"/>
          <w:szCs w:val="24"/>
        </w:rPr>
        <w:t>-5</w:t>
      </w:r>
      <w:r w:rsidR="00BD00BA">
        <w:rPr>
          <w:rFonts w:cstheme="minorHAnsi"/>
          <w:sz w:val="24"/>
          <w:szCs w:val="24"/>
        </w:rPr>
        <w:t>8.</w:t>
      </w:r>
    </w:p>
    <w:p w14:paraId="1EEB9EE2" w14:textId="77777777" w:rsidR="00646953" w:rsidRPr="00F40E17" w:rsidRDefault="00646953" w:rsidP="00F40E17">
      <w:pPr>
        <w:suppressAutoHyphens/>
        <w:autoSpaceDN w:val="0"/>
        <w:spacing w:after="0" w:line="276" w:lineRule="auto"/>
        <w:jc w:val="both"/>
        <w:textAlignment w:val="baseline"/>
        <w:rPr>
          <w:rFonts w:cstheme="minorHAnsi"/>
          <w:sz w:val="24"/>
          <w:szCs w:val="24"/>
        </w:rPr>
      </w:pPr>
    </w:p>
    <w:p w14:paraId="27CE56EC" w14:textId="15E7BDD1" w:rsidR="00784C5D" w:rsidRDefault="00784C5D" w:rsidP="0067408C">
      <w:pPr>
        <w:pStyle w:val="Akapitzlist"/>
        <w:numPr>
          <w:ilvl w:val="0"/>
          <w:numId w:val="1"/>
        </w:numPr>
        <w:suppressAutoHyphens/>
        <w:autoSpaceDN w:val="0"/>
        <w:spacing w:after="0" w:line="276" w:lineRule="auto"/>
        <w:ind w:left="426" w:hanging="426"/>
        <w:jc w:val="both"/>
        <w:textAlignment w:val="baseline"/>
        <w:rPr>
          <w:rFonts w:cstheme="minorHAnsi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W </w:t>
      </w:r>
      <w:r w:rsidRPr="002A2BDE">
        <w:rPr>
          <w:rFonts w:cstheme="minorHAnsi"/>
          <w:sz w:val="24"/>
          <w:szCs w:val="24"/>
        </w:rPr>
        <w:t xml:space="preserve">§ 26 w ust. </w:t>
      </w:r>
      <w:r>
        <w:rPr>
          <w:rFonts w:cstheme="minorHAnsi"/>
          <w:sz w:val="24"/>
          <w:szCs w:val="24"/>
        </w:rPr>
        <w:t>5 pkt 9 otrzymuje brzmienie:</w:t>
      </w:r>
    </w:p>
    <w:p w14:paraId="50FDE3F3" w14:textId="1979FF49" w:rsidR="00784C5D" w:rsidRDefault="00784C5D" w:rsidP="00784C5D">
      <w:pPr>
        <w:pStyle w:val="Akapitzlist"/>
        <w:suppressAutoHyphens/>
        <w:autoSpaceDN w:val="0"/>
        <w:spacing w:after="0" w:line="276" w:lineRule="auto"/>
        <w:ind w:left="851" w:hanging="425"/>
        <w:jc w:val="both"/>
        <w:textAlignment w:val="baseline"/>
        <w:rPr>
          <w:rFonts w:cstheme="minorHAnsi"/>
          <w:sz w:val="24"/>
          <w:szCs w:val="24"/>
        </w:rPr>
      </w:pPr>
      <w:r w:rsidRPr="00784C5D">
        <w:rPr>
          <w:rFonts w:cstheme="minorHAnsi"/>
          <w:sz w:val="24"/>
          <w:szCs w:val="24"/>
        </w:rPr>
        <w:t>„9) zapewnienie sprawnej obsługi poczty mailowej gminy (</w:t>
      </w:r>
      <w:hyperlink r:id="rId5" w:history="1">
        <w:r w:rsidRPr="00784C5D">
          <w:rPr>
            <w:rStyle w:val="Hipercze"/>
            <w:rFonts w:cstheme="minorHAnsi"/>
            <w:color w:val="auto"/>
            <w:sz w:val="24"/>
            <w:szCs w:val="24"/>
            <w:u w:val="none"/>
          </w:rPr>
          <w:t>gmina@jednorozec.pl</w:t>
        </w:r>
      </w:hyperlink>
      <w:r w:rsidRPr="00784C5D">
        <w:rPr>
          <w:rFonts w:cstheme="minorHAnsi"/>
          <w:sz w:val="24"/>
          <w:szCs w:val="24"/>
        </w:rPr>
        <w:t xml:space="preserve">, </w:t>
      </w:r>
      <w:hyperlink r:id="rId6" w:history="1">
        <w:r w:rsidRPr="00784C5D">
          <w:rPr>
            <w:rStyle w:val="Hipercze"/>
            <w:rFonts w:cstheme="minorHAnsi"/>
            <w:color w:val="auto"/>
            <w:sz w:val="24"/>
            <w:szCs w:val="24"/>
            <w:u w:val="none"/>
          </w:rPr>
          <w:t>faktury@jednorozec.pl</w:t>
        </w:r>
      </w:hyperlink>
      <w:r w:rsidRPr="00784C5D">
        <w:rPr>
          <w:rFonts w:cstheme="minorHAnsi"/>
          <w:sz w:val="24"/>
          <w:szCs w:val="24"/>
        </w:rPr>
        <w:t>), skrzynki podawczej e-PUAP</w:t>
      </w:r>
      <w:r w:rsidR="003C271A">
        <w:rPr>
          <w:rFonts w:cstheme="minorHAnsi"/>
          <w:sz w:val="24"/>
          <w:szCs w:val="24"/>
        </w:rPr>
        <w:t>,</w:t>
      </w:r>
      <w:r w:rsidRPr="00784C5D">
        <w:rPr>
          <w:rFonts w:cstheme="minorHAnsi"/>
          <w:sz w:val="24"/>
          <w:szCs w:val="24"/>
        </w:rPr>
        <w:t xml:space="preserve"> systemu MEWA,”</w:t>
      </w:r>
      <w:r w:rsidR="00E45103">
        <w:rPr>
          <w:rFonts w:cstheme="minorHAnsi"/>
          <w:sz w:val="24"/>
          <w:szCs w:val="24"/>
        </w:rPr>
        <w:t>.</w:t>
      </w:r>
    </w:p>
    <w:p w14:paraId="13DC1845" w14:textId="77777777" w:rsidR="006F3A75" w:rsidRDefault="006F3A75" w:rsidP="00784C5D">
      <w:pPr>
        <w:pStyle w:val="Akapitzlist"/>
        <w:suppressAutoHyphens/>
        <w:autoSpaceDN w:val="0"/>
        <w:spacing w:after="0" w:line="276" w:lineRule="auto"/>
        <w:ind w:left="851" w:hanging="425"/>
        <w:jc w:val="both"/>
        <w:textAlignment w:val="baseline"/>
        <w:rPr>
          <w:rFonts w:cstheme="minorHAnsi"/>
          <w:sz w:val="24"/>
          <w:szCs w:val="24"/>
        </w:rPr>
      </w:pPr>
    </w:p>
    <w:p w14:paraId="10AC1A5E" w14:textId="43EB167F" w:rsidR="003C271A" w:rsidRDefault="003C271A" w:rsidP="003C271A">
      <w:pPr>
        <w:pStyle w:val="Akapitzlist"/>
        <w:numPr>
          <w:ilvl w:val="0"/>
          <w:numId w:val="1"/>
        </w:numPr>
        <w:suppressAutoHyphens/>
        <w:autoSpaceDN w:val="0"/>
        <w:spacing w:after="0" w:line="276" w:lineRule="auto"/>
        <w:ind w:left="426" w:hanging="426"/>
        <w:jc w:val="both"/>
        <w:textAlignment w:val="baseline"/>
        <w:rPr>
          <w:rFonts w:cstheme="minorHAnsi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W </w:t>
      </w:r>
      <w:r w:rsidRPr="002A2BDE">
        <w:rPr>
          <w:rFonts w:cstheme="minorHAnsi"/>
          <w:sz w:val="24"/>
          <w:szCs w:val="24"/>
        </w:rPr>
        <w:t xml:space="preserve">§ 26 w ust. </w:t>
      </w:r>
      <w:r>
        <w:rPr>
          <w:rFonts w:cstheme="minorHAnsi"/>
          <w:sz w:val="24"/>
          <w:szCs w:val="24"/>
        </w:rPr>
        <w:t>5  dodaje się punkt 28 w brzmieniu:</w:t>
      </w:r>
    </w:p>
    <w:p w14:paraId="7EC2C2B2" w14:textId="517FDC1E" w:rsidR="003C271A" w:rsidRDefault="003C271A" w:rsidP="003C271A">
      <w:pPr>
        <w:pStyle w:val="Akapitzlist"/>
        <w:suppressAutoHyphens/>
        <w:autoSpaceDN w:val="0"/>
        <w:spacing w:after="0" w:line="276" w:lineRule="auto"/>
        <w:ind w:left="426"/>
        <w:jc w:val="both"/>
        <w:textAlignment w:val="baseline"/>
        <w:rPr>
          <w:rFonts w:cstheme="minorHAnsi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„28) </w:t>
      </w:r>
      <w:r w:rsidR="006F3A75">
        <w:rPr>
          <w:rFonts w:cstheme="minorHAnsi"/>
          <w:color w:val="000000" w:themeColor="text1"/>
          <w:sz w:val="24"/>
          <w:szCs w:val="24"/>
        </w:rPr>
        <w:t>realizacja zadań w zakresie p</w:t>
      </w:r>
      <w:r>
        <w:rPr>
          <w:rFonts w:cstheme="minorHAnsi"/>
          <w:color w:val="000000" w:themeColor="text1"/>
          <w:sz w:val="24"/>
          <w:szCs w:val="24"/>
        </w:rPr>
        <w:t>romocj</w:t>
      </w:r>
      <w:r w:rsidR="006F3A75">
        <w:rPr>
          <w:rFonts w:cstheme="minorHAnsi"/>
          <w:color w:val="000000" w:themeColor="text1"/>
          <w:sz w:val="24"/>
          <w:szCs w:val="24"/>
        </w:rPr>
        <w:t>i</w:t>
      </w:r>
      <w:r>
        <w:rPr>
          <w:rFonts w:cstheme="minorHAnsi"/>
          <w:color w:val="000000" w:themeColor="text1"/>
          <w:sz w:val="24"/>
          <w:szCs w:val="24"/>
        </w:rPr>
        <w:t xml:space="preserve"> Gminy</w:t>
      </w:r>
      <w:r w:rsidR="006F3A75">
        <w:rPr>
          <w:rFonts w:cstheme="minorHAnsi"/>
          <w:color w:val="000000" w:themeColor="text1"/>
          <w:sz w:val="24"/>
          <w:szCs w:val="24"/>
        </w:rPr>
        <w:t>.”</w:t>
      </w:r>
      <w:r w:rsidR="00E45103">
        <w:rPr>
          <w:rFonts w:cstheme="minorHAnsi"/>
          <w:color w:val="000000" w:themeColor="text1"/>
          <w:sz w:val="24"/>
          <w:szCs w:val="24"/>
        </w:rPr>
        <w:t>.</w:t>
      </w:r>
    </w:p>
    <w:p w14:paraId="5B60A1B8" w14:textId="77777777" w:rsidR="006F3A75" w:rsidRPr="002A2BDE" w:rsidRDefault="006F3A75" w:rsidP="0067408C">
      <w:pPr>
        <w:pStyle w:val="Akapitzlist"/>
        <w:tabs>
          <w:tab w:val="left" w:pos="426"/>
        </w:tabs>
        <w:spacing w:after="0" w:line="276" w:lineRule="auto"/>
        <w:ind w:left="426"/>
        <w:jc w:val="both"/>
        <w:rPr>
          <w:rFonts w:cstheme="minorHAnsi"/>
          <w:color w:val="FF0000"/>
          <w:sz w:val="24"/>
          <w:szCs w:val="24"/>
        </w:rPr>
      </w:pPr>
    </w:p>
    <w:p w14:paraId="0BB7686E" w14:textId="77777777" w:rsidR="00E45103" w:rsidRDefault="00E45103">
      <w:pPr>
        <w:spacing w:line="259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br w:type="page"/>
      </w:r>
    </w:p>
    <w:p w14:paraId="6635D712" w14:textId="312C4DF4" w:rsidR="007D4D10" w:rsidRPr="002A2BDE" w:rsidRDefault="007D4D10" w:rsidP="0067408C">
      <w:pPr>
        <w:pStyle w:val="Akapitzlist"/>
        <w:numPr>
          <w:ilvl w:val="0"/>
          <w:numId w:val="1"/>
        </w:numPr>
        <w:suppressAutoHyphens/>
        <w:autoSpaceDN w:val="0"/>
        <w:spacing w:after="0" w:line="276" w:lineRule="auto"/>
        <w:ind w:left="426" w:hanging="426"/>
        <w:jc w:val="both"/>
        <w:textAlignment w:val="baseline"/>
        <w:rPr>
          <w:rFonts w:cstheme="minorHAnsi"/>
          <w:sz w:val="24"/>
          <w:szCs w:val="24"/>
        </w:rPr>
      </w:pPr>
      <w:r w:rsidRPr="002A2BDE">
        <w:rPr>
          <w:rFonts w:cstheme="minorHAnsi"/>
          <w:color w:val="000000" w:themeColor="text1"/>
          <w:sz w:val="24"/>
          <w:szCs w:val="24"/>
        </w:rPr>
        <w:lastRenderedPageBreak/>
        <w:t xml:space="preserve">W </w:t>
      </w:r>
      <w:r w:rsidRPr="002A2BDE">
        <w:rPr>
          <w:rFonts w:cstheme="minorHAnsi"/>
          <w:sz w:val="24"/>
          <w:szCs w:val="24"/>
        </w:rPr>
        <w:t>§ 26 dodaje się ust. 8 w brzmieniu:</w:t>
      </w:r>
    </w:p>
    <w:p w14:paraId="7F2564A6" w14:textId="77777777" w:rsidR="00BD7AF4" w:rsidRPr="002A2BDE" w:rsidRDefault="00BD7AF4" w:rsidP="0067408C">
      <w:pPr>
        <w:suppressAutoHyphens/>
        <w:autoSpaceDN w:val="0"/>
        <w:spacing w:after="0" w:line="276" w:lineRule="auto"/>
        <w:jc w:val="both"/>
        <w:textAlignment w:val="baseline"/>
        <w:rPr>
          <w:rFonts w:cstheme="minorHAnsi"/>
          <w:sz w:val="24"/>
          <w:szCs w:val="24"/>
        </w:rPr>
      </w:pPr>
    </w:p>
    <w:p w14:paraId="5245E495" w14:textId="797A97B1" w:rsidR="00353098" w:rsidRPr="002A2BDE" w:rsidRDefault="00353098" w:rsidP="00BD00BA">
      <w:pPr>
        <w:spacing w:after="0" w:line="276" w:lineRule="auto"/>
        <w:ind w:left="709"/>
        <w:jc w:val="both"/>
        <w:rPr>
          <w:rFonts w:cstheme="minorHAnsi"/>
          <w:bCs/>
          <w:sz w:val="24"/>
          <w:szCs w:val="24"/>
        </w:rPr>
      </w:pPr>
      <w:r w:rsidRPr="002A2BDE">
        <w:rPr>
          <w:rFonts w:cstheme="minorHAnsi"/>
          <w:sz w:val="24"/>
          <w:szCs w:val="24"/>
        </w:rPr>
        <w:t xml:space="preserve">„8. </w:t>
      </w:r>
      <w:r w:rsidRPr="002A2BDE">
        <w:rPr>
          <w:rFonts w:cstheme="minorHAnsi"/>
          <w:bCs/>
          <w:sz w:val="24"/>
          <w:szCs w:val="24"/>
        </w:rPr>
        <w:t xml:space="preserve">Do zakresu działania </w:t>
      </w:r>
      <w:r w:rsidRPr="002A2BDE">
        <w:rPr>
          <w:rFonts w:cstheme="minorHAnsi"/>
          <w:b/>
          <w:sz w:val="24"/>
          <w:szCs w:val="24"/>
        </w:rPr>
        <w:t>Samodzielnego Stanowiska Pracy do Spraw Informatyki</w:t>
      </w:r>
      <w:r w:rsidRPr="002A2BDE">
        <w:rPr>
          <w:rFonts w:cstheme="minorHAnsi"/>
          <w:bCs/>
          <w:sz w:val="24"/>
          <w:szCs w:val="24"/>
        </w:rPr>
        <w:t xml:space="preserve"> należy: </w:t>
      </w:r>
    </w:p>
    <w:p w14:paraId="00341DBE" w14:textId="77777777" w:rsidR="00353098" w:rsidRPr="002A2BDE" w:rsidRDefault="00353098" w:rsidP="00BD00BA">
      <w:pPr>
        <w:pStyle w:val="Akapitzlist"/>
        <w:numPr>
          <w:ilvl w:val="1"/>
          <w:numId w:val="18"/>
        </w:numPr>
        <w:spacing w:after="0" w:line="276" w:lineRule="auto"/>
        <w:ind w:left="851" w:hanging="284"/>
        <w:jc w:val="both"/>
        <w:rPr>
          <w:rFonts w:cstheme="minorHAnsi"/>
          <w:sz w:val="24"/>
          <w:szCs w:val="24"/>
        </w:rPr>
      </w:pPr>
      <w:r w:rsidRPr="002A2BDE">
        <w:rPr>
          <w:rFonts w:cstheme="minorHAnsi"/>
          <w:sz w:val="24"/>
          <w:szCs w:val="24"/>
        </w:rPr>
        <w:t>realizacja zadań w zakresie informatyzacji Urzędu, GBP i OPS, w tym:</w:t>
      </w:r>
    </w:p>
    <w:p w14:paraId="6A65A3BD" w14:textId="77777777" w:rsidR="00353098" w:rsidRPr="002A2BDE" w:rsidRDefault="00353098" w:rsidP="0067408C">
      <w:pPr>
        <w:pStyle w:val="Akapitzlist"/>
        <w:numPr>
          <w:ilvl w:val="0"/>
          <w:numId w:val="20"/>
        </w:numPr>
        <w:spacing w:after="0" w:line="276" w:lineRule="auto"/>
        <w:ind w:left="851" w:hanging="284"/>
        <w:jc w:val="both"/>
        <w:rPr>
          <w:rFonts w:cstheme="minorHAnsi"/>
          <w:sz w:val="24"/>
          <w:szCs w:val="24"/>
        </w:rPr>
      </w:pPr>
      <w:r w:rsidRPr="002A2BDE">
        <w:rPr>
          <w:rFonts w:cstheme="minorHAnsi"/>
          <w:sz w:val="24"/>
          <w:szCs w:val="24"/>
        </w:rPr>
        <w:t>administrowanie systemem komputerowym siecią, serwerem i zapewnienie ich niezakłóconego działania,</w:t>
      </w:r>
    </w:p>
    <w:p w14:paraId="58477FD3" w14:textId="77777777" w:rsidR="00353098" w:rsidRPr="002A2BDE" w:rsidRDefault="00353098" w:rsidP="0067408C">
      <w:pPr>
        <w:pStyle w:val="Akapitzlist"/>
        <w:numPr>
          <w:ilvl w:val="0"/>
          <w:numId w:val="20"/>
        </w:numPr>
        <w:spacing w:after="0" w:line="276" w:lineRule="auto"/>
        <w:ind w:left="851" w:hanging="284"/>
        <w:jc w:val="both"/>
        <w:rPr>
          <w:rFonts w:cstheme="minorHAnsi"/>
          <w:sz w:val="24"/>
          <w:szCs w:val="24"/>
        </w:rPr>
      </w:pPr>
      <w:r w:rsidRPr="002A2BDE">
        <w:rPr>
          <w:rFonts w:cstheme="minorHAnsi"/>
          <w:sz w:val="24"/>
          <w:szCs w:val="24"/>
        </w:rPr>
        <w:t>instalacja i wdrażanie programów użytkowych, biurowych i systemowych, zapewnienie sprawnego ich działania oraz nadzór nad ich prawidłowym wykorzystaniem,</w:t>
      </w:r>
    </w:p>
    <w:p w14:paraId="49FF94AC" w14:textId="77777777" w:rsidR="00353098" w:rsidRPr="002A2BDE" w:rsidRDefault="00353098" w:rsidP="0067408C">
      <w:pPr>
        <w:pStyle w:val="Akapitzlist"/>
        <w:numPr>
          <w:ilvl w:val="0"/>
          <w:numId w:val="20"/>
        </w:numPr>
        <w:spacing w:after="0" w:line="276" w:lineRule="auto"/>
        <w:ind w:left="851" w:hanging="284"/>
        <w:jc w:val="both"/>
        <w:rPr>
          <w:rFonts w:cstheme="minorHAnsi"/>
          <w:sz w:val="24"/>
          <w:szCs w:val="24"/>
        </w:rPr>
      </w:pPr>
      <w:r w:rsidRPr="002A2BDE">
        <w:rPr>
          <w:rFonts w:cstheme="minorHAnsi"/>
          <w:sz w:val="24"/>
          <w:szCs w:val="24"/>
        </w:rPr>
        <w:t>prowadzenie ewidencji sprzętu komputerowego i programów komputerowych stosowanych w Urzędzie,</w:t>
      </w:r>
    </w:p>
    <w:p w14:paraId="6CF76E36" w14:textId="0A6CF5DD" w:rsidR="00353098" w:rsidRPr="002A2BDE" w:rsidRDefault="00353098" w:rsidP="0067408C">
      <w:pPr>
        <w:pStyle w:val="Akapitzlist"/>
        <w:numPr>
          <w:ilvl w:val="0"/>
          <w:numId w:val="20"/>
        </w:numPr>
        <w:spacing w:after="0" w:line="276" w:lineRule="auto"/>
        <w:ind w:left="851" w:hanging="284"/>
        <w:jc w:val="both"/>
        <w:rPr>
          <w:rFonts w:cstheme="minorHAnsi"/>
          <w:sz w:val="24"/>
          <w:szCs w:val="24"/>
        </w:rPr>
      </w:pPr>
      <w:r w:rsidRPr="002A2BDE">
        <w:rPr>
          <w:rFonts w:cstheme="minorHAnsi"/>
          <w:sz w:val="24"/>
          <w:szCs w:val="24"/>
        </w:rPr>
        <w:t xml:space="preserve">wykonywanie funkcji </w:t>
      </w:r>
      <w:r w:rsidR="0058770E" w:rsidRPr="00BE0734">
        <w:rPr>
          <w:rFonts w:cstheme="minorHAnsi"/>
          <w:sz w:val="24"/>
          <w:szCs w:val="24"/>
        </w:rPr>
        <w:t>Administratora Systemów Informatycznych</w:t>
      </w:r>
      <w:r w:rsidRPr="002A2BDE">
        <w:rPr>
          <w:rFonts w:cstheme="minorHAnsi"/>
          <w:sz w:val="24"/>
          <w:szCs w:val="24"/>
        </w:rPr>
        <w:t>,</w:t>
      </w:r>
    </w:p>
    <w:p w14:paraId="6B4C04C0" w14:textId="77777777" w:rsidR="00353098" w:rsidRPr="002A2BDE" w:rsidRDefault="00353098" w:rsidP="0067408C">
      <w:pPr>
        <w:pStyle w:val="Akapitzlist"/>
        <w:numPr>
          <w:ilvl w:val="0"/>
          <w:numId w:val="20"/>
        </w:numPr>
        <w:spacing w:after="0" w:line="276" w:lineRule="auto"/>
        <w:ind w:left="851" w:hanging="284"/>
        <w:jc w:val="both"/>
        <w:rPr>
          <w:rFonts w:cstheme="minorHAnsi"/>
          <w:sz w:val="24"/>
          <w:szCs w:val="24"/>
        </w:rPr>
      </w:pPr>
      <w:r w:rsidRPr="002A2BDE">
        <w:rPr>
          <w:rFonts w:cstheme="minorHAnsi"/>
          <w:sz w:val="24"/>
          <w:szCs w:val="24"/>
        </w:rPr>
        <w:t xml:space="preserve">archiwizacja danych i zabezpieczanie nośników z kopiami bezpieczeństwa </w:t>
      </w:r>
      <w:r w:rsidRPr="002A2BDE">
        <w:rPr>
          <w:rFonts w:cstheme="minorHAnsi"/>
          <w:sz w:val="24"/>
          <w:szCs w:val="24"/>
        </w:rPr>
        <w:br/>
        <w:t>w Urzędzie i obsługiwanych jednostkach organizacyjnych,</w:t>
      </w:r>
    </w:p>
    <w:p w14:paraId="5E5F32C2" w14:textId="77777777" w:rsidR="00353098" w:rsidRPr="002A2BDE" w:rsidRDefault="00353098" w:rsidP="0067408C">
      <w:pPr>
        <w:pStyle w:val="Akapitzlist"/>
        <w:numPr>
          <w:ilvl w:val="0"/>
          <w:numId w:val="20"/>
        </w:numPr>
        <w:spacing w:after="0" w:line="276" w:lineRule="auto"/>
        <w:ind w:left="851" w:hanging="284"/>
        <w:jc w:val="both"/>
        <w:rPr>
          <w:rFonts w:cstheme="minorHAnsi"/>
          <w:sz w:val="24"/>
          <w:szCs w:val="24"/>
        </w:rPr>
      </w:pPr>
      <w:r w:rsidRPr="002A2BDE">
        <w:rPr>
          <w:rFonts w:cstheme="minorHAnsi"/>
          <w:sz w:val="24"/>
          <w:szCs w:val="24"/>
        </w:rPr>
        <w:t>bieżąca analiza i obsługa stanu zabezpieczeń systemów operacyjnych i baz danych,</w:t>
      </w:r>
    </w:p>
    <w:p w14:paraId="052B23CE" w14:textId="77777777" w:rsidR="00353098" w:rsidRPr="002A2BDE" w:rsidRDefault="00353098" w:rsidP="0067408C">
      <w:pPr>
        <w:pStyle w:val="Akapitzlist"/>
        <w:numPr>
          <w:ilvl w:val="0"/>
          <w:numId w:val="20"/>
        </w:numPr>
        <w:spacing w:after="0" w:line="276" w:lineRule="auto"/>
        <w:ind w:left="851" w:hanging="284"/>
        <w:jc w:val="both"/>
        <w:rPr>
          <w:rFonts w:cstheme="minorHAnsi"/>
          <w:sz w:val="24"/>
          <w:szCs w:val="24"/>
        </w:rPr>
      </w:pPr>
      <w:r w:rsidRPr="002A2BDE">
        <w:rPr>
          <w:rFonts w:cstheme="minorHAnsi"/>
          <w:sz w:val="24"/>
          <w:szCs w:val="24"/>
        </w:rPr>
        <w:t xml:space="preserve">modernizacja i dbanie o bezawaryjną pracę sprzętu komputerowego </w:t>
      </w:r>
      <w:r w:rsidRPr="002A2BDE">
        <w:rPr>
          <w:rFonts w:cstheme="minorHAnsi"/>
          <w:sz w:val="24"/>
          <w:szCs w:val="24"/>
        </w:rPr>
        <w:br/>
        <w:t xml:space="preserve">i informatycznego oraz oprzyrządowania informatycznego, a także innego sprzętu elektronicznego np. kserokopiarka, faks, telefony, niszczarki, znajdujących się </w:t>
      </w:r>
      <w:r w:rsidRPr="002A2BDE">
        <w:rPr>
          <w:rFonts w:cstheme="minorHAnsi"/>
          <w:sz w:val="24"/>
          <w:szCs w:val="24"/>
        </w:rPr>
        <w:br/>
        <w:t>w Urzędzie, a także w obsługiwanych jednostkach organizacyjnych,</w:t>
      </w:r>
    </w:p>
    <w:p w14:paraId="63095BD1" w14:textId="77777777" w:rsidR="00353098" w:rsidRPr="002A2BDE" w:rsidRDefault="00353098" w:rsidP="0067408C">
      <w:pPr>
        <w:pStyle w:val="Akapitzlist"/>
        <w:numPr>
          <w:ilvl w:val="0"/>
          <w:numId w:val="20"/>
        </w:numPr>
        <w:spacing w:after="0" w:line="276" w:lineRule="auto"/>
        <w:ind w:left="851" w:hanging="284"/>
        <w:jc w:val="both"/>
        <w:rPr>
          <w:rFonts w:cstheme="minorHAnsi"/>
          <w:sz w:val="24"/>
          <w:szCs w:val="24"/>
        </w:rPr>
      </w:pPr>
      <w:r w:rsidRPr="002A2BDE">
        <w:rPr>
          <w:rFonts w:cstheme="minorHAnsi"/>
          <w:sz w:val="24"/>
          <w:szCs w:val="24"/>
        </w:rPr>
        <w:t>pomoc udzielana pracownikom przy rozwiązywaniu problemów informatycznych oraz udzielanie instruktażu z zakresu obsługi komputera i organizowanie szkoleń pracowników w zakresie obsługi komputerów i oprogramowania,</w:t>
      </w:r>
    </w:p>
    <w:p w14:paraId="791453CA" w14:textId="77777777" w:rsidR="00353098" w:rsidRPr="002A2BDE" w:rsidRDefault="00353098" w:rsidP="0067408C">
      <w:pPr>
        <w:pStyle w:val="Akapitzlist"/>
        <w:numPr>
          <w:ilvl w:val="0"/>
          <w:numId w:val="20"/>
        </w:numPr>
        <w:spacing w:after="0" w:line="276" w:lineRule="auto"/>
        <w:ind w:left="851" w:hanging="284"/>
        <w:jc w:val="both"/>
        <w:rPr>
          <w:rFonts w:cstheme="minorHAnsi"/>
          <w:sz w:val="24"/>
          <w:szCs w:val="24"/>
        </w:rPr>
      </w:pPr>
      <w:r w:rsidRPr="002A2BDE">
        <w:rPr>
          <w:rFonts w:cstheme="minorHAnsi"/>
          <w:sz w:val="24"/>
          <w:szCs w:val="24"/>
        </w:rPr>
        <w:t xml:space="preserve">monitorowanie rozwoju informatyki i kierunków wdrożeń w administracji samorządowej w celu optymalnego wyboru drogi komputeryzacji Urzędu </w:t>
      </w:r>
      <w:r w:rsidRPr="002A2BDE">
        <w:rPr>
          <w:rFonts w:cstheme="minorHAnsi"/>
          <w:sz w:val="24"/>
          <w:szCs w:val="24"/>
        </w:rPr>
        <w:br/>
        <w:t>i gminnych jednostek organizacyjnych,</w:t>
      </w:r>
    </w:p>
    <w:p w14:paraId="1BDF57AF" w14:textId="77777777" w:rsidR="00353098" w:rsidRPr="002A2BDE" w:rsidRDefault="00353098" w:rsidP="0067408C">
      <w:pPr>
        <w:pStyle w:val="Akapitzlist"/>
        <w:numPr>
          <w:ilvl w:val="0"/>
          <w:numId w:val="20"/>
        </w:numPr>
        <w:spacing w:after="0" w:line="276" w:lineRule="auto"/>
        <w:ind w:left="851" w:hanging="284"/>
        <w:jc w:val="both"/>
        <w:rPr>
          <w:rFonts w:cstheme="minorHAnsi"/>
          <w:sz w:val="24"/>
          <w:szCs w:val="24"/>
        </w:rPr>
      </w:pPr>
      <w:r w:rsidRPr="002A2BDE">
        <w:rPr>
          <w:rFonts w:cstheme="minorHAnsi"/>
          <w:sz w:val="24"/>
          <w:szCs w:val="24"/>
        </w:rPr>
        <w:t>zakup oprogramowania, sprzętu informatycznego, komputerowego i innego elektronicznego oraz jego serwisowanie, zgodnie z przyjętymi normami oraz przepisami,</w:t>
      </w:r>
    </w:p>
    <w:p w14:paraId="62338C3F" w14:textId="77777777" w:rsidR="00353098" w:rsidRPr="002A2BDE" w:rsidRDefault="00353098" w:rsidP="0067408C">
      <w:pPr>
        <w:pStyle w:val="Akapitzlist"/>
        <w:numPr>
          <w:ilvl w:val="0"/>
          <w:numId w:val="20"/>
        </w:numPr>
        <w:spacing w:after="0" w:line="276" w:lineRule="auto"/>
        <w:ind w:left="851" w:hanging="284"/>
        <w:jc w:val="both"/>
        <w:rPr>
          <w:rFonts w:cstheme="minorHAnsi"/>
          <w:sz w:val="24"/>
          <w:szCs w:val="24"/>
        </w:rPr>
      </w:pPr>
      <w:r w:rsidRPr="002A2BDE">
        <w:rPr>
          <w:rFonts w:cstheme="minorHAnsi"/>
          <w:sz w:val="24"/>
          <w:szCs w:val="24"/>
        </w:rPr>
        <w:t xml:space="preserve">analiza zapotrzebowania materiałów eksploatacyjnych dla sprzętu komputerowego </w:t>
      </w:r>
      <w:r w:rsidRPr="002A2BDE">
        <w:rPr>
          <w:rFonts w:cstheme="minorHAnsi"/>
          <w:sz w:val="24"/>
          <w:szCs w:val="24"/>
        </w:rPr>
        <w:br/>
        <w:t>i poligraficznego w Urzędzie,</w:t>
      </w:r>
    </w:p>
    <w:p w14:paraId="69B607AF" w14:textId="050FA8FC" w:rsidR="00BB6EEE" w:rsidRDefault="00BB6EEE" w:rsidP="00BB6EEE">
      <w:pPr>
        <w:pStyle w:val="Akapitzlist"/>
        <w:numPr>
          <w:ilvl w:val="0"/>
          <w:numId w:val="20"/>
        </w:numPr>
        <w:spacing w:after="0" w:line="276" w:lineRule="auto"/>
        <w:ind w:left="851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</w:t>
      </w:r>
      <w:r w:rsidRPr="00BE0734">
        <w:rPr>
          <w:rFonts w:cstheme="minorHAnsi"/>
          <w:sz w:val="24"/>
          <w:szCs w:val="24"/>
        </w:rPr>
        <w:t>arządzanie publicznym internetem dla mieszkańców Gminy Jednorożec</w:t>
      </w:r>
      <w:r>
        <w:rPr>
          <w:rFonts w:cstheme="minorHAnsi"/>
          <w:sz w:val="24"/>
          <w:szCs w:val="24"/>
        </w:rPr>
        <w:t>,</w:t>
      </w:r>
      <w:r w:rsidRPr="002A2BDE">
        <w:rPr>
          <w:rFonts w:cstheme="minorHAnsi"/>
          <w:sz w:val="24"/>
          <w:szCs w:val="24"/>
        </w:rPr>
        <w:t xml:space="preserve"> </w:t>
      </w:r>
    </w:p>
    <w:p w14:paraId="6E982526" w14:textId="0D30CE6B" w:rsidR="00353098" w:rsidRPr="002A2BDE" w:rsidRDefault="00353098" w:rsidP="00BB6EEE">
      <w:pPr>
        <w:pStyle w:val="Akapitzlist"/>
        <w:numPr>
          <w:ilvl w:val="0"/>
          <w:numId w:val="20"/>
        </w:numPr>
        <w:spacing w:after="0" w:line="276" w:lineRule="auto"/>
        <w:ind w:left="851" w:hanging="284"/>
        <w:jc w:val="both"/>
        <w:rPr>
          <w:rFonts w:cstheme="minorHAnsi"/>
          <w:sz w:val="24"/>
          <w:szCs w:val="24"/>
        </w:rPr>
      </w:pPr>
      <w:r w:rsidRPr="002A2BDE">
        <w:rPr>
          <w:rFonts w:cstheme="minorHAnsi"/>
          <w:sz w:val="24"/>
          <w:szCs w:val="24"/>
        </w:rPr>
        <w:t xml:space="preserve">pozyskiwanie środków pozabudżetowych na rozwój informatyzacji </w:t>
      </w:r>
      <w:r w:rsidR="00BB6EEE">
        <w:rPr>
          <w:rFonts w:cstheme="minorHAnsi"/>
          <w:sz w:val="24"/>
          <w:szCs w:val="24"/>
        </w:rPr>
        <w:t xml:space="preserve">w Urzędzie i </w:t>
      </w:r>
      <w:r w:rsidRPr="002A2BDE">
        <w:rPr>
          <w:rFonts w:cstheme="minorHAnsi"/>
          <w:sz w:val="24"/>
          <w:szCs w:val="24"/>
        </w:rPr>
        <w:t>na terenie Gminy,</w:t>
      </w:r>
    </w:p>
    <w:p w14:paraId="3DDC23F4" w14:textId="77777777" w:rsidR="00E45103" w:rsidRDefault="00E45103" w:rsidP="0067408C">
      <w:pPr>
        <w:pStyle w:val="Akapitzlist"/>
        <w:numPr>
          <w:ilvl w:val="0"/>
          <w:numId w:val="20"/>
        </w:numPr>
        <w:spacing w:after="0" w:line="276" w:lineRule="auto"/>
        <w:ind w:left="851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</w:t>
      </w:r>
      <w:r w:rsidRPr="00BE0734">
        <w:rPr>
          <w:rFonts w:cstheme="minorHAnsi"/>
          <w:sz w:val="24"/>
          <w:szCs w:val="24"/>
        </w:rPr>
        <w:t xml:space="preserve">ełnienie funkcji administratora stron internetowych </w:t>
      </w:r>
      <w:hyperlink w:history="1">
        <w:r w:rsidRPr="00E45103">
          <w:rPr>
            <w:rStyle w:val="Hipercze"/>
            <w:rFonts w:cstheme="minorHAnsi"/>
            <w:color w:val="auto"/>
            <w:sz w:val="24"/>
            <w:szCs w:val="24"/>
            <w:u w:val="none"/>
          </w:rPr>
          <w:t>www.jednorozec.pl oraz</w:t>
        </w:r>
      </w:hyperlink>
      <w:r w:rsidRPr="00E45103">
        <w:rPr>
          <w:rFonts w:cstheme="minorHAnsi"/>
          <w:sz w:val="24"/>
          <w:szCs w:val="24"/>
        </w:rPr>
        <w:t xml:space="preserve"> bip.jednorozec.pl oraz konta Urzędu Gminy na portalu społecznościowym FB</w:t>
      </w:r>
      <w:r>
        <w:rPr>
          <w:rFonts w:cstheme="minorHAnsi"/>
          <w:sz w:val="24"/>
          <w:szCs w:val="24"/>
        </w:rPr>
        <w:t xml:space="preserve">, </w:t>
      </w:r>
    </w:p>
    <w:p w14:paraId="5DD621F5" w14:textId="3210895F" w:rsidR="00353098" w:rsidRPr="002A2BDE" w:rsidRDefault="00353098" w:rsidP="0067408C">
      <w:pPr>
        <w:pStyle w:val="Akapitzlist"/>
        <w:numPr>
          <w:ilvl w:val="0"/>
          <w:numId w:val="20"/>
        </w:numPr>
        <w:spacing w:after="0" w:line="276" w:lineRule="auto"/>
        <w:ind w:left="851" w:hanging="284"/>
        <w:jc w:val="both"/>
        <w:rPr>
          <w:rFonts w:cstheme="minorHAnsi"/>
          <w:sz w:val="24"/>
          <w:szCs w:val="24"/>
        </w:rPr>
      </w:pPr>
      <w:r w:rsidRPr="002A2BDE">
        <w:rPr>
          <w:rFonts w:cstheme="minorHAnsi"/>
          <w:sz w:val="24"/>
          <w:szCs w:val="24"/>
        </w:rPr>
        <w:t xml:space="preserve">bieżąca aktualizacja strony </w:t>
      </w:r>
      <w:r w:rsidR="00E45103">
        <w:rPr>
          <w:rFonts w:cstheme="minorHAnsi"/>
          <w:sz w:val="24"/>
          <w:szCs w:val="24"/>
        </w:rPr>
        <w:t xml:space="preserve">ww. </w:t>
      </w:r>
      <w:r w:rsidRPr="002A2BDE">
        <w:rPr>
          <w:rFonts w:cstheme="minorHAnsi"/>
          <w:sz w:val="24"/>
          <w:szCs w:val="24"/>
        </w:rPr>
        <w:t xml:space="preserve">internetowej </w:t>
      </w:r>
      <w:r w:rsidR="00E45103">
        <w:rPr>
          <w:rFonts w:cstheme="minorHAnsi"/>
          <w:sz w:val="24"/>
          <w:szCs w:val="24"/>
        </w:rPr>
        <w:t>Gminy Jednorożec</w:t>
      </w:r>
      <w:r w:rsidRPr="002A2BDE">
        <w:rPr>
          <w:rFonts w:cstheme="minorHAnsi"/>
          <w:sz w:val="24"/>
          <w:szCs w:val="24"/>
        </w:rPr>
        <w:t xml:space="preserve"> oraz prowadzenie </w:t>
      </w:r>
      <w:r w:rsidRPr="002A2BDE">
        <w:rPr>
          <w:rFonts w:cstheme="minorHAnsi"/>
          <w:sz w:val="24"/>
          <w:szCs w:val="24"/>
        </w:rPr>
        <w:br/>
        <w:t xml:space="preserve">i aktualizacja Biuletynu Informacji Publicznej zgodnie z wymogami ustawowymi, </w:t>
      </w:r>
      <w:r w:rsidRPr="002A2BDE">
        <w:rPr>
          <w:rFonts w:cstheme="minorHAnsi"/>
          <w:sz w:val="24"/>
          <w:szCs w:val="24"/>
        </w:rPr>
        <w:br/>
        <w:t>w tym zgodnie z ustawą o dostępności cyfrowej,</w:t>
      </w:r>
    </w:p>
    <w:p w14:paraId="7AE19748" w14:textId="77777777" w:rsidR="00353098" w:rsidRPr="002A2BDE" w:rsidRDefault="00353098" w:rsidP="0067408C">
      <w:pPr>
        <w:pStyle w:val="Akapitzlist"/>
        <w:numPr>
          <w:ilvl w:val="0"/>
          <w:numId w:val="20"/>
        </w:numPr>
        <w:spacing w:after="0" w:line="276" w:lineRule="auto"/>
        <w:ind w:left="851" w:hanging="284"/>
        <w:jc w:val="both"/>
        <w:rPr>
          <w:rFonts w:cstheme="minorHAnsi"/>
          <w:sz w:val="24"/>
          <w:szCs w:val="24"/>
        </w:rPr>
      </w:pPr>
      <w:r w:rsidRPr="002A2BDE">
        <w:rPr>
          <w:rFonts w:cstheme="minorHAnsi"/>
          <w:sz w:val="24"/>
          <w:szCs w:val="24"/>
        </w:rPr>
        <w:t>komputerowa obsługa graficzna dla potrzeb Urzędu, GBP, OPS,</w:t>
      </w:r>
    </w:p>
    <w:p w14:paraId="3B7598D9" w14:textId="77777777" w:rsidR="00353098" w:rsidRPr="002A2BDE" w:rsidRDefault="00353098" w:rsidP="0067408C">
      <w:pPr>
        <w:pStyle w:val="Akapitzlist"/>
        <w:numPr>
          <w:ilvl w:val="0"/>
          <w:numId w:val="20"/>
        </w:numPr>
        <w:spacing w:after="0" w:line="276" w:lineRule="auto"/>
        <w:ind w:left="851" w:hanging="284"/>
        <w:jc w:val="both"/>
        <w:rPr>
          <w:rFonts w:cstheme="minorHAnsi"/>
          <w:sz w:val="24"/>
          <w:szCs w:val="24"/>
        </w:rPr>
      </w:pPr>
      <w:r w:rsidRPr="002A2BDE">
        <w:rPr>
          <w:rFonts w:cstheme="minorHAnsi"/>
          <w:sz w:val="24"/>
          <w:szCs w:val="24"/>
        </w:rPr>
        <w:t>zapewnienie obsługi poligraficznej Urzędu Gminy,</w:t>
      </w:r>
    </w:p>
    <w:p w14:paraId="1BFD3A5F" w14:textId="77777777" w:rsidR="00353098" w:rsidRPr="002A2BDE" w:rsidRDefault="00353098" w:rsidP="0067408C">
      <w:pPr>
        <w:pStyle w:val="Akapitzlist"/>
        <w:numPr>
          <w:ilvl w:val="0"/>
          <w:numId w:val="20"/>
        </w:numPr>
        <w:spacing w:after="0" w:line="276" w:lineRule="auto"/>
        <w:ind w:left="851" w:hanging="284"/>
        <w:jc w:val="both"/>
        <w:rPr>
          <w:rFonts w:cstheme="minorHAnsi"/>
          <w:sz w:val="24"/>
          <w:szCs w:val="24"/>
        </w:rPr>
      </w:pPr>
      <w:r w:rsidRPr="002A2BDE">
        <w:rPr>
          <w:rFonts w:cstheme="minorHAnsi"/>
          <w:sz w:val="24"/>
          <w:szCs w:val="24"/>
        </w:rPr>
        <w:t xml:space="preserve">dbanie o bezawaryjną pracę monitoringu wizyjnego będącego własnością Gminy zamontowanego na budynkach Urzędu, przystanku autobusowego, targowiska, </w:t>
      </w:r>
      <w:r w:rsidRPr="002A2BDE">
        <w:rPr>
          <w:rFonts w:cstheme="minorHAnsi"/>
          <w:sz w:val="24"/>
          <w:szCs w:val="24"/>
        </w:rPr>
        <w:lastRenderedPageBreak/>
        <w:t>stadionu sportowego, placu GZUK oraz innych publicznych miejscach na terenie  Gminy Jednorożec,</w:t>
      </w:r>
    </w:p>
    <w:p w14:paraId="277BD430" w14:textId="77777777" w:rsidR="00353098" w:rsidRPr="002A2BDE" w:rsidRDefault="00353098" w:rsidP="0067408C">
      <w:pPr>
        <w:pStyle w:val="Akapitzlist"/>
        <w:numPr>
          <w:ilvl w:val="0"/>
          <w:numId w:val="20"/>
        </w:numPr>
        <w:spacing w:after="0" w:line="276" w:lineRule="auto"/>
        <w:ind w:left="851" w:hanging="284"/>
        <w:jc w:val="both"/>
        <w:rPr>
          <w:rFonts w:cstheme="minorHAnsi"/>
          <w:sz w:val="24"/>
          <w:szCs w:val="24"/>
        </w:rPr>
      </w:pPr>
      <w:r w:rsidRPr="002A2BDE">
        <w:rPr>
          <w:rFonts w:cstheme="minorHAnsi"/>
          <w:sz w:val="24"/>
          <w:szCs w:val="24"/>
        </w:rPr>
        <w:t>pełnienie funkcji administratora telefonów komórkowych będących własnością pracodawcy i w tym zakresie realizacja zarządzenie Wójta w sprawie ustalenia zasad przydziału i korzystania z telefonów komórkowych oraz kart doładowujących przez pracowników Urzędu Gminy w Jednorożcu do celów służbowych,</w:t>
      </w:r>
    </w:p>
    <w:p w14:paraId="2157F3C5" w14:textId="77777777" w:rsidR="00D90AC0" w:rsidRDefault="008B7E67" w:rsidP="0078241A">
      <w:pPr>
        <w:pStyle w:val="Akapitzlist"/>
        <w:numPr>
          <w:ilvl w:val="0"/>
          <w:numId w:val="20"/>
        </w:numPr>
        <w:spacing w:after="0" w:line="276" w:lineRule="auto"/>
        <w:ind w:left="851" w:hanging="284"/>
        <w:jc w:val="both"/>
        <w:rPr>
          <w:rFonts w:cstheme="minorHAnsi"/>
          <w:sz w:val="24"/>
          <w:szCs w:val="24"/>
        </w:rPr>
      </w:pPr>
      <w:r w:rsidRPr="00D90AC0">
        <w:rPr>
          <w:rFonts w:cstheme="minorHAnsi"/>
          <w:sz w:val="24"/>
          <w:szCs w:val="24"/>
        </w:rPr>
        <w:t>bieżąca analiza i obsługa stanu zabezpieczeń systemów operacyjnych i baz danych,</w:t>
      </w:r>
    </w:p>
    <w:p w14:paraId="571971F1" w14:textId="77777777" w:rsidR="00D90AC0" w:rsidRDefault="00A77B07" w:rsidP="0078241A">
      <w:pPr>
        <w:pStyle w:val="Akapitzlist"/>
        <w:numPr>
          <w:ilvl w:val="0"/>
          <w:numId w:val="20"/>
        </w:numPr>
        <w:spacing w:after="0" w:line="276" w:lineRule="auto"/>
        <w:ind w:left="851" w:hanging="284"/>
        <w:jc w:val="both"/>
        <w:rPr>
          <w:rFonts w:cstheme="minorHAnsi"/>
          <w:sz w:val="24"/>
          <w:szCs w:val="24"/>
        </w:rPr>
      </w:pPr>
      <w:r w:rsidRPr="00D90AC0">
        <w:rPr>
          <w:rFonts w:cstheme="minorHAnsi"/>
          <w:sz w:val="24"/>
          <w:szCs w:val="24"/>
        </w:rPr>
        <w:t>a</w:t>
      </w:r>
      <w:r w:rsidR="008571A0" w:rsidRPr="00D90AC0">
        <w:rPr>
          <w:rFonts w:cstheme="minorHAnsi"/>
          <w:sz w:val="24"/>
          <w:szCs w:val="24"/>
        </w:rPr>
        <w:t xml:space="preserve">rchiwizacja danych i zabezpieczanie nośników z kopiami bezpieczeństwa </w:t>
      </w:r>
      <w:r w:rsidR="008571A0" w:rsidRPr="00D90AC0">
        <w:rPr>
          <w:rFonts w:cstheme="minorHAnsi"/>
          <w:sz w:val="24"/>
          <w:szCs w:val="24"/>
        </w:rPr>
        <w:br/>
        <w:t>w Urzędzie, OPS i GBP</w:t>
      </w:r>
      <w:r w:rsidR="00D90AC0">
        <w:rPr>
          <w:rFonts w:cstheme="minorHAnsi"/>
          <w:sz w:val="24"/>
          <w:szCs w:val="24"/>
        </w:rPr>
        <w:t>,</w:t>
      </w:r>
    </w:p>
    <w:p w14:paraId="33CE0696" w14:textId="03D122B7" w:rsidR="00210326" w:rsidRPr="00D90AC0" w:rsidRDefault="00D90AC0" w:rsidP="00D90AC0">
      <w:pPr>
        <w:pStyle w:val="Akapitzlist"/>
        <w:numPr>
          <w:ilvl w:val="0"/>
          <w:numId w:val="20"/>
        </w:numPr>
        <w:spacing w:after="0" w:line="276" w:lineRule="auto"/>
        <w:ind w:left="851" w:hanging="284"/>
        <w:jc w:val="both"/>
        <w:rPr>
          <w:rFonts w:cstheme="minorHAnsi"/>
          <w:sz w:val="24"/>
          <w:szCs w:val="24"/>
        </w:rPr>
      </w:pPr>
      <w:r w:rsidRPr="002A2BDE">
        <w:rPr>
          <w:rFonts w:cstheme="minorHAnsi"/>
          <w:sz w:val="24"/>
          <w:szCs w:val="24"/>
        </w:rPr>
        <w:t xml:space="preserve">realizacja ustaw, których przepisy mają wpływ na funkcjonowanie systemów informatycznych oraz ich bezpieczeństwo w samorządzie gminnym, w tym </w:t>
      </w:r>
      <w:r w:rsidRPr="002A2BDE">
        <w:rPr>
          <w:rFonts w:cstheme="minorHAnsi"/>
          <w:sz w:val="24"/>
          <w:szCs w:val="24"/>
        </w:rPr>
        <w:br/>
        <w:t xml:space="preserve">w szczególności: o informatyzacji działalności podmiotów realizujących zadania publiczne, o podpisie elektronicznym, o krajowym systemie cyberbezpieczeństwa, </w:t>
      </w:r>
      <w:r w:rsidRPr="002A2BDE">
        <w:rPr>
          <w:rFonts w:cstheme="minorHAnsi"/>
          <w:sz w:val="24"/>
          <w:szCs w:val="24"/>
        </w:rPr>
        <w:br/>
        <w:t>o ochronie informacji niejawnych, o dostępie do informacji publicznej oraz aktów wykonawczych do ww. ustaw</w:t>
      </w:r>
      <w:r w:rsidR="00C011CC" w:rsidRPr="00D90AC0">
        <w:rPr>
          <w:rFonts w:cstheme="minorHAnsi"/>
          <w:sz w:val="24"/>
          <w:szCs w:val="24"/>
        </w:rPr>
        <w:t>;</w:t>
      </w:r>
    </w:p>
    <w:p w14:paraId="67F1E05A" w14:textId="12D3B2DF" w:rsidR="008571A0" w:rsidRPr="00BD00BA" w:rsidRDefault="00A77B07" w:rsidP="00BD00BA">
      <w:pPr>
        <w:pStyle w:val="Akapitzlist"/>
        <w:numPr>
          <w:ilvl w:val="1"/>
          <w:numId w:val="18"/>
        </w:numPr>
        <w:spacing w:line="259" w:lineRule="auto"/>
        <w:ind w:left="709" w:hanging="425"/>
        <w:rPr>
          <w:rFonts w:cstheme="minorHAnsi"/>
          <w:sz w:val="24"/>
          <w:szCs w:val="24"/>
        </w:rPr>
      </w:pPr>
      <w:r w:rsidRPr="00BD00BA">
        <w:rPr>
          <w:rFonts w:cstheme="minorHAnsi"/>
          <w:sz w:val="24"/>
          <w:szCs w:val="24"/>
        </w:rPr>
        <w:t>i</w:t>
      </w:r>
      <w:r w:rsidR="008571A0" w:rsidRPr="00BD00BA">
        <w:rPr>
          <w:rFonts w:cstheme="minorHAnsi"/>
          <w:sz w:val="24"/>
          <w:szCs w:val="24"/>
        </w:rPr>
        <w:t>nformatyczna obsługa Rady Gminy Jednorożec w zakresie:</w:t>
      </w:r>
    </w:p>
    <w:p w14:paraId="4538D93A" w14:textId="77777777" w:rsidR="008571A0" w:rsidRPr="00BE0734" w:rsidRDefault="008571A0" w:rsidP="008571A0">
      <w:pPr>
        <w:pStyle w:val="Akapitzlist"/>
        <w:numPr>
          <w:ilvl w:val="2"/>
          <w:numId w:val="37"/>
        </w:numPr>
        <w:spacing w:line="259" w:lineRule="auto"/>
        <w:ind w:left="851" w:hanging="284"/>
        <w:jc w:val="both"/>
        <w:rPr>
          <w:rFonts w:cstheme="minorHAnsi"/>
          <w:sz w:val="24"/>
          <w:szCs w:val="24"/>
        </w:rPr>
      </w:pPr>
      <w:r w:rsidRPr="00BE0734">
        <w:rPr>
          <w:rFonts w:cstheme="minorHAnsi"/>
          <w:sz w:val="24"/>
          <w:szCs w:val="24"/>
        </w:rPr>
        <w:t>zapewnienia na żywo transmisji obrad sesji Rady Gminy na stronie BIP,</w:t>
      </w:r>
    </w:p>
    <w:p w14:paraId="30F25B91" w14:textId="77777777" w:rsidR="008571A0" w:rsidRPr="00BE0734" w:rsidRDefault="008571A0" w:rsidP="008571A0">
      <w:pPr>
        <w:pStyle w:val="Akapitzlist"/>
        <w:numPr>
          <w:ilvl w:val="2"/>
          <w:numId w:val="37"/>
        </w:numPr>
        <w:spacing w:line="259" w:lineRule="auto"/>
        <w:ind w:left="851" w:hanging="284"/>
        <w:jc w:val="both"/>
        <w:rPr>
          <w:rFonts w:cstheme="minorHAnsi"/>
          <w:sz w:val="24"/>
          <w:szCs w:val="24"/>
        </w:rPr>
      </w:pPr>
      <w:r w:rsidRPr="00BE0734">
        <w:rPr>
          <w:rFonts w:cstheme="minorHAnsi"/>
          <w:sz w:val="24"/>
          <w:szCs w:val="24"/>
        </w:rPr>
        <w:t xml:space="preserve">zapewnienia oprogramowania do obsługi transmisji obrad Rady Gminy, w tym   mechanizmu do tworzenia automatycznej transkrypcji mowy na tekst (dodawanie </w:t>
      </w:r>
      <w:r>
        <w:rPr>
          <w:rFonts w:cstheme="minorHAnsi"/>
          <w:sz w:val="24"/>
          <w:szCs w:val="24"/>
        </w:rPr>
        <w:br/>
      </w:r>
      <w:r w:rsidRPr="00BE0734">
        <w:rPr>
          <w:rFonts w:cstheme="minorHAnsi"/>
          <w:sz w:val="24"/>
          <w:szCs w:val="24"/>
        </w:rPr>
        <w:t>i ewentualna korekta napisów),</w:t>
      </w:r>
    </w:p>
    <w:p w14:paraId="5CAF86D1" w14:textId="77777777" w:rsidR="008571A0" w:rsidRPr="00BE0734" w:rsidRDefault="008571A0" w:rsidP="008571A0">
      <w:pPr>
        <w:pStyle w:val="Akapitzlist"/>
        <w:numPr>
          <w:ilvl w:val="2"/>
          <w:numId w:val="37"/>
        </w:numPr>
        <w:spacing w:line="259" w:lineRule="auto"/>
        <w:ind w:left="851" w:hanging="284"/>
        <w:jc w:val="both"/>
        <w:rPr>
          <w:rFonts w:cstheme="minorHAnsi"/>
          <w:sz w:val="24"/>
          <w:szCs w:val="24"/>
        </w:rPr>
      </w:pPr>
      <w:r w:rsidRPr="00BE0734">
        <w:rPr>
          <w:rFonts w:cstheme="minorHAnsi"/>
          <w:sz w:val="24"/>
          <w:szCs w:val="24"/>
        </w:rPr>
        <w:t>zapewnienie odpowiedniego sprzętu, nagłośnienia w celu uzyskania dobrej jakości dźwięku i obrazu nagrywanych sesji,</w:t>
      </w:r>
    </w:p>
    <w:p w14:paraId="54D3E228" w14:textId="77777777" w:rsidR="008571A0" w:rsidRPr="00BE0734" w:rsidRDefault="008571A0" w:rsidP="008571A0">
      <w:pPr>
        <w:pStyle w:val="Akapitzlist"/>
        <w:numPr>
          <w:ilvl w:val="2"/>
          <w:numId w:val="37"/>
        </w:numPr>
        <w:spacing w:line="259" w:lineRule="auto"/>
        <w:ind w:left="851" w:hanging="284"/>
        <w:jc w:val="both"/>
        <w:rPr>
          <w:rFonts w:cstheme="minorHAnsi"/>
          <w:sz w:val="24"/>
          <w:szCs w:val="24"/>
        </w:rPr>
      </w:pPr>
      <w:r w:rsidRPr="00BE0734">
        <w:rPr>
          <w:rFonts w:cstheme="minorHAnsi"/>
          <w:sz w:val="24"/>
          <w:szCs w:val="24"/>
        </w:rPr>
        <w:t>wsparcie radnych w przypadku problemów technicznych w obsłudze służbowych tabletów, wykorzystywanych na potrzeby odbioru materiałów na komisje, sesje oraz do głosowania w trakcie sesji,</w:t>
      </w:r>
    </w:p>
    <w:p w14:paraId="5F97F764" w14:textId="77777777" w:rsidR="008571A0" w:rsidRPr="00BE0734" w:rsidRDefault="008571A0" w:rsidP="008571A0">
      <w:pPr>
        <w:pStyle w:val="Akapitzlist"/>
        <w:numPr>
          <w:ilvl w:val="2"/>
          <w:numId w:val="37"/>
        </w:numPr>
        <w:spacing w:line="259" w:lineRule="auto"/>
        <w:ind w:left="851" w:hanging="284"/>
        <w:jc w:val="both"/>
        <w:rPr>
          <w:rFonts w:cstheme="minorHAnsi"/>
          <w:sz w:val="24"/>
          <w:szCs w:val="24"/>
        </w:rPr>
      </w:pPr>
      <w:r w:rsidRPr="00BE0734">
        <w:rPr>
          <w:rFonts w:cstheme="minorHAnsi"/>
          <w:sz w:val="24"/>
          <w:szCs w:val="24"/>
        </w:rPr>
        <w:t>konwersacja uchwał do formatu xml i przekazywanie do publikacji w Dzienniku Urzędowym Województwa Mazowieckiego,</w:t>
      </w:r>
    </w:p>
    <w:p w14:paraId="2FBD291E" w14:textId="4D67D34A" w:rsidR="007A245E" w:rsidRPr="007A245E" w:rsidRDefault="007A245E" w:rsidP="007A245E">
      <w:pPr>
        <w:pStyle w:val="Akapitzlist"/>
        <w:numPr>
          <w:ilvl w:val="1"/>
          <w:numId w:val="18"/>
        </w:numPr>
        <w:spacing w:after="0" w:line="240" w:lineRule="auto"/>
        <w:ind w:left="709" w:hanging="425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</w:t>
      </w:r>
      <w:r w:rsidRPr="007A245E">
        <w:rPr>
          <w:rFonts w:cstheme="minorHAnsi"/>
          <w:sz w:val="24"/>
          <w:szCs w:val="24"/>
        </w:rPr>
        <w:t xml:space="preserve">bsługa systemu e-Nadzór w zakresie przekazywania uchwał </w:t>
      </w:r>
      <w:r>
        <w:rPr>
          <w:rFonts w:cstheme="minorHAnsi"/>
          <w:sz w:val="24"/>
          <w:szCs w:val="24"/>
        </w:rPr>
        <w:t>Rady Gminy</w:t>
      </w:r>
      <w:r w:rsidR="00E45103">
        <w:rPr>
          <w:rFonts w:cstheme="minorHAnsi"/>
          <w:sz w:val="24"/>
          <w:szCs w:val="24"/>
        </w:rPr>
        <w:t>,</w:t>
      </w:r>
      <w:r w:rsidRPr="007A245E">
        <w:rPr>
          <w:rFonts w:cstheme="minorHAnsi"/>
          <w:sz w:val="24"/>
          <w:szCs w:val="24"/>
        </w:rPr>
        <w:t xml:space="preserve"> zarządzeń </w:t>
      </w:r>
      <w:r>
        <w:rPr>
          <w:rFonts w:cstheme="minorHAnsi"/>
          <w:sz w:val="24"/>
          <w:szCs w:val="24"/>
        </w:rPr>
        <w:t xml:space="preserve">Wójta </w:t>
      </w:r>
      <w:r w:rsidR="00E45103">
        <w:rPr>
          <w:rFonts w:cstheme="minorHAnsi"/>
          <w:sz w:val="24"/>
          <w:szCs w:val="24"/>
        </w:rPr>
        <w:t xml:space="preserve">i innych pism </w:t>
      </w:r>
      <w:r w:rsidRPr="007A245E">
        <w:rPr>
          <w:rFonts w:cstheme="minorHAnsi"/>
          <w:sz w:val="24"/>
          <w:szCs w:val="24"/>
        </w:rPr>
        <w:t>do Regionalnej Izby Obrachunkowej.</w:t>
      </w:r>
    </w:p>
    <w:p w14:paraId="1E60B324" w14:textId="46BACBBB" w:rsidR="008571A0" w:rsidRPr="00A77B07" w:rsidRDefault="007A245E" w:rsidP="00BD00BA">
      <w:pPr>
        <w:pStyle w:val="Akapitzlist"/>
        <w:numPr>
          <w:ilvl w:val="1"/>
          <w:numId w:val="18"/>
        </w:numPr>
        <w:spacing w:line="259" w:lineRule="auto"/>
        <w:ind w:left="567" w:hanging="283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r w:rsidR="00A77B07">
        <w:rPr>
          <w:rFonts w:cstheme="minorHAnsi"/>
          <w:sz w:val="24"/>
          <w:szCs w:val="24"/>
        </w:rPr>
        <w:t>t</w:t>
      </w:r>
      <w:r w:rsidR="008571A0" w:rsidRPr="00A77B07">
        <w:rPr>
          <w:rFonts w:cstheme="minorHAnsi"/>
          <w:sz w:val="24"/>
          <w:szCs w:val="24"/>
        </w:rPr>
        <w:t>elefonizacja Urzędu:</w:t>
      </w:r>
    </w:p>
    <w:p w14:paraId="7EC52D0A" w14:textId="28AAF79D" w:rsidR="008571A0" w:rsidRPr="00BE0734" w:rsidRDefault="00A77B07" w:rsidP="00A77B07">
      <w:pPr>
        <w:pStyle w:val="Akapitzlist"/>
        <w:numPr>
          <w:ilvl w:val="1"/>
          <w:numId w:val="38"/>
        </w:numPr>
        <w:spacing w:line="259" w:lineRule="auto"/>
        <w:ind w:left="993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</w:t>
      </w:r>
      <w:r w:rsidR="008571A0" w:rsidRPr="00BE0734">
        <w:rPr>
          <w:rFonts w:cstheme="minorHAnsi"/>
          <w:sz w:val="24"/>
          <w:szCs w:val="24"/>
        </w:rPr>
        <w:t>apewnienie sprawnego działania centrali telefonicznej w Urzędzie Gminy</w:t>
      </w:r>
      <w:r>
        <w:rPr>
          <w:rFonts w:cstheme="minorHAnsi"/>
          <w:sz w:val="24"/>
          <w:szCs w:val="24"/>
        </w:rPr>
        <w:t>,</w:t>
      </w:r>
    </w:p>
    <w:p w14:paraId="0F0FF221" w14:textId="68505E71" w:rsidR="00A77B07" w:rsidRDefault="00A77B07" w:rsidP="00A77B07">
      <w:pPr>
        <w:pStyle w:val="Akapitzlist"/>
        <w:numPr>
          <w:ilvl w:val="1"/>
          <w:numId w:val="38"/>
        </w:numPr>
        <w:spacing w:line="259" w:lineRule="auto"/>
        <w:ind w:left="993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</w:t>
      </w:r>
      <w:r w:rsidR="008571A0" w:rsidRPr="00BE0734">
        <w:rPr>
          <w:rFonts w:cstheme="minorHAnsi"/>
          <w:sz w:val="24"/>
          <w:szCs w:val="24"/>
        </w:rPr>
        <w:t xml:space="preserve">spółpraca z operatorami </w:t>
      </w:r>
      <w:r>
        <w:rPr>
          <w:rFonts w:cstheme="minorHAnsi"/>
          <w:sz w:val="24"/>
          <w:szCs w:val="24"/>
        </w:rPr>
        <w:t xml:space="preserve">stacjonarnych </w:t>
      </w:r>
      <w:r w:rsidR="008571A0" w:rsidRPr="00BE0734">
        <w:rPr>
          <w:rFonts w:cstheme="minorHAnsi"/>
          <w:sz w:val="24"/>
          <w:szCs w:val="24"/>
        </w:rPr>
        <w:t>usług telekomunikacyjnych</w:t>
      </w:r>
      <w:r>
        <w:rPr>
          <w:rFonts w:cstheme="minorHAnsi"/>
          <w:sz w:val="24"/>
          <w:szCs w:val="24"/>
        </w:rPr>
        <w:t xml:space="preserve"> </w:t>
      </w:r>
      <w:r w:rsidRPr="00A77B07">
        <w:rPr>
          <w:rFonts w:cstheme="minorHAnsi"/>
          <w:sz w:val="24"/>
          <w:szCs w:val="24"/>
        </w:rPr>
        <w:t>w zakresie telefonizacji Urzędu</w:t>
      </w:r>
      <w:r>
        <w:rPr>
          <w:rFonts w:cstheme="minorHAnsi"/>
          <w:sz w:val="24"/>
          <w:szCs w:val="24"/>
        </w:rPr>
        <w:t xml:space="preserve"> i OPS w zakresie numerów podłączonych do centrali telefonicznej Urzędu</w:t>
      </w:r>
      <w:r w:rsidRPr="00A77B07">
        <w:rPr>
          <w:rFonts w:cstheme="minorHAnsi"/>
          <w:sz w:val="24"/>
          <w:szCs w:val="24"/>
        </w:rPr>
        <w:t>,</w:t>
      </w:r>
    </w:p>
    <w:p w14:paraId="4E74FBB0" w14:textId="657D97D8" w:rsidR="00E45103" w:rsidRPr="00E45103" w:rsidRDefault="00A77B07" w:rsidP="00E45103">
      <w:pPr>
        <w:pStyle w:val="Akapitzlist"/>
        <w:numPr>
          <w:ilvl w:val="1"/>
          <w:numId w:val="38"/>
        </w:numPr>
        <w:spacing w:line="259" w:lineRule="auto"/>
        <w:ind w:left="993"/>
        <w:jc w:val="both"/>
        <w:rPr>
          <w:rFonts w:cstheme="minorHAnsi"/>
          <w:sz w:val="24"/>
          <w:szCs w:val="24"/>
        </w:rPr>
      </w:pPr>
      <w:r w:rsidRPr="00A77B07">
        <w:rPr>
          <w:rFonts w:cstheme="minorHAnsi"/>
          <w:sz w:val="24"/>
          <w:szCs w:val="24"/>
        </w:rPr>
        <w:t>p</w:t>
      </w:r>
      <w:r w:rsidR="008571A0" w:rsidRPr="00A77B07">
        <w:rPr>
          <w:rFonts w:cstheme="minorHAnsi"/>
          <w:sz w:val="24"/>
          <w:szCs w:val="24"/>
        </w:rPr>
        <w:t>ełnienie funkcji administratora telefonów komórkowych,</w:t>
      </w:r>
      <w:r>
        <w:rPr>
          <w:rFonts w:cstheme="minorHAnsi"/>
          <w:sz w:val="24"/>
          <w:szCs w:val="24"/>
        </w:rPr>
        <w:t xml:space="preserve"> kart doładowujących, </w:t>
      </w:r>
      <w:r>
        <w:rPr>
          <w:rFonts w:cstheme="minorHAnsi"/>
          <w:sz w:val="24"/>
          <w:szCs w:val="24"/>
        </w:rPr>
        <w:br/>
        <w:t>w tym m.in</w:t>
      </w:r>
      <w:r w:rsidR="008571A0" w:rsidRPr="00A77B07">
        <w:rPr>
          <w:rFonts w:cstheme="minorHAnsi"/>
          <w:sz w:val="24"/>
          <w:szCs w:val="24"/>
        </w:rPr>
        <w:t xml:space="preserve"> ich zakup, ewidencjonowanie</w:t>
      </w:r>
      <w:r>
        <w:rPr>
          <w:rFonts w:cstheme="minorHAnsi"/>
          <w:sz w:val="24"/>
          <w:szCs w:val="24"/>
        </w:rPr>
        <w:t xml:space="preserve">, realizacja zasad </w:t>
      </w:r>
      <w:r w:rsidRPr="00BE0734">
        <w:rPr>
          <w:rFonts w:cstheme="minorHAnsi"/>
          <w:sz w:val="24"/>
          <w:szCs w:val="24"/>
        </w:rPr>
        <w:t>przydział</w:t>
      </w:r>
      <w:r>
        <w:rPr>
          <w:rFonts w:cstheme="minorHAnsi"/>
          <w:sz w:val="24"/>
          <w:szCs w:val="24"/>
        </w:rPr>
        <w:t>u</w:t>
      </w:r>
      <w:r w:rsidRPr="00BE0734">
        <w:rPr>
          <w:rFonts w:cstheme="minorHAnsi"/>
          <w:sz w:val="24"/>
          <w:szCs w:val="24"/>
        </w:rPr>
        <w:t xml:space="preserve"> i korzystania z telefonów komórkowych oraz kart doładowujących przez </w:t>
      </w:r>
      <w:r>
        <w:rPr>
          <w:rFonts w:cstheme="minorHAnsi"/>
          <w:sz w:val="24"/>
          <w:szCs w:val="24"/>
        </w:rPr>
        <w:t xml:space="preserve">Wójta i </w:t>
      </w:r>
      <w:r w:rsidRPr="00BE0734">
        <w:rPr>
          <w:rFonts w:cstheme="minorHAnsi"/>
          <w:sz w:val="24"/>
          <w:szCs w:val="24"/>
        </w:rPr>
        <w:t>pracowników Urzędu Gminy</w:t>
      </w:r>
      <w:r w:rsidR="00C011CC">
        <w:rPr>
          <w:rFonts w:cstheme="minorHAnsi"/>
          <w:sz w:val="24"/>
          <w:szCs w:val="24"/>
        </w:rPr>
        <w:t>;</w:t>
      </w:r>
    </w:p>
    <w:p w14:paraId="73A04083" w14:textId="0566A92E" w:rsidR="00A77B07" w:rsidRPr="00E45103" w:rsidRDefault="00A77B07" w:rsidP="00BD00BA">
      <w:pPr>
        <w:pStyle w:val="Akapitzlist"/>
        <w:numPr>
          <w:ilvl w:val="1"/>
          <w:numId w:val="18"/>
        </w:numPr>
        <w:spacing w:after="0" w:line="276" w:lineRule="auto"/>
        <w:ind w:left="567" w:hanging="283"/>
        <w:jc w:val="both"/>
        <w:rPr>
          <w:rFonts w:cstheme="minorHAnsi"/>
          <w:sz w:val="24"/>
          <w:szCs w:val="24"/>
        </w:rPr>
      </w:pPr>
      <w:r w:rsidRPr="00E45103">
        <w:rPr>
          <w:rFonts w:cstheme="minorHAnsi"/>
          <w:sz w:val="24"/>
          <w:szCs w:val="24"/>
        </w:rPr>
        <w:t>pełnienie funkcji administratora systemu alarmowego Urzędu</w:t>
      </w:r>
      <w:r w:rsidR="00C011CC" w:rsidRPr="00E45103">
        <w:rPr>
          <w:rFonts w:cstheme="minorHAnsi"/>
          <w:sz w:val="24"/>
          <w:szCs w:val="24"/>
        </w:rPr>
        <w:t>;</w:t>
      </w:r>
    </w:p>
    <w:p w14:paraId="7EED946F" w14:textId="15247043" w:rsidR="00353098" w:rsidRPr="002A2BDE" w:rsidRDefault="00353098" w:rsidP="00BD00BA">
      <w:pPr>
        <w:pStyle w:val="Akapitzlist"/>
        <w:numPr>
          <w:ilvl w:val="1"/>
          <w:numId w:val="18"/>
        </w:numPr>
        <w:spacing w:after="0" w:line="276" w:lineRule="auto"/>
        <w:ind w:left="567" w:hanging="283"/>
        <w:jc w:val="both"/>
        <w:rPr>
          <w:rFonts w:cstheme="minorHAnsi"/>
          <w:sz w:val="24"/>
          <w:szCs w:val="24"/>
        </w:rPr>
      </w:pPr>
      <w:r w:rsidRPr="002A2BDE">
        <w:rPr>
          <w:rFonts w:cstheme="minorHAnsi"/>
          <w:sz w:val="24"/>
          <w:szCs w:val="24"/>
        </w:rPr>
        <w:t>realizacja z</w:t>
      </w:r>
      <w:r w:rsidR="008571A0">
        <w:rPr>
          <w:rFonts w:cstheme="minorHAnsi"/>
          <w:sz w:val="24"/>
          <w:szCs w:val="24"/>
        </w:rPr>
        <w:t>a</w:t>
      </w:r>
      <w:r w:rsidRPr="002A2BDE">
        <w:rPr>
          <w:rFonts w:cstheme="minorHAnsi"/>
          <w:sz w:val="24"/>
          <w:szCs w:val="24"/>
        </w:rPr>
        <w:t xml:space="preserve">dań w zakresie działalności gospodarczej i współpracy z przedsiębiorcami, </w:t>
      </w:r>
      <w:r w:rsidRPr="002A2BDE">
        <w:rPr>
          <w:rFonts w:cstheme="minorHAnsi"/>
          <w:sz w:val="24"/>
          <w:szCs w:val="24"/>
        </w:rPr>
        <w:br/>
        <w:t>w tym w szczególności:</w:t>
      </w:r>
    </w:p>
    <w:p w14:paraId="7B6453CB" w14:textId="77777777" w:rsidR="00353098" w:rsidRPr="002A2BDE" w:rsidRDefault="00353098" w:rsidP="0067408C">
      <w:pPr>
        <w:pStyle w:val="Akapitzlist"/>
        <w:numPr>
          <w:ilvl w:val="1"/>
          <w:numId w:val="19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2A2BDE">
        <w:rPr>
          <w:rFonts w:cstheme="minorHAnsi"/>
          <w:spacing w:val="-4"/>
          <w:sz w:val="24"/>
          <w:szCs w:val="24"/>
        </w:rPr>
        <w:t xml:space="preserve">wykonywanie zadań z zakresu </w:t>
      </w:r>
      <w:r w:rsidRPr="002A2BDE">
        <w:rPr>
          <w:rFonts w:cstheme="minorHAnsi"/>
          <w:sz w:val="24"/>
          <w:szCs w:val="24"/>
        </w:rPr>
        <w:t>Centralnej Ewidencji i Informacji o Działalności Gospodarczej (CEIDG) w zakresie, zmiany wykreślenia,</w:t>
      </w:r>
    </w:p>
    <w:p w14:paraId="52EF7B1F" w14:textId="77777777" w:rsidR="00353098" w:rsidRPr="002A2BDE" w:rsidRDefault="00353098" w:rsidP="0067408C">
      <w:pPr>
        <w:pStyle w:val="Akapitzlist"/>
        <w:numPr>
          <w:ilvl w:val="1"/>
          <w:numId w:val="19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2A2BDE">
        <w:rPr>
          <w:rFonts w:cstheme="minorHAnsi"/>
          <w:sz w:val="24"/>
          <w:szCs w:val="24"/>
        </w:rPr>
        <w:lastRenderedPageBreak/>
        <w:t>współpraca w zakresie ewidencji działalności gospodarczej z przedsiębiorcami, Urzędem Statystycznym, Urzędem Skarbowym, KRUS lub ZUS,</w:t>
      </w:r>
    </w:p>
    <w:p w14:paraId="48532F26" w14:textId="77777777" w:rsidR="00353098" w:rsidRPr="002A2BDE" w:rsidRDefault="00353098" w:rsidP="0067408C">
      <w:pPr>
        <w:pStyle w:val="Akapitzlist"/>
        <w:numPr>
          <w:ilvl w:val="1"/>
          <w:numId w:val="19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2A2BDE">
        <w:rPr>
          <w:rFonts w:cstheme="minorHAnsi"/>
          <w:sz w:val="24"/>
          <w:szCs w:val="24"/>
        </w:rPr>
        <w:t xml:space="preserve">wspieranie działalności gospodarczej przedsiębiorców (działalność informacyjna </w:t>
      </w:r>
      <w:r w:rsidRPr="002A2BDE">
        <w:rPr>
          <w:rFonts w:cstheme="minorHAnsi"/>
          <w:sz w:val="24"/>
          <w:szCs w:val="24"/>
        </w:rPr>
        <w:br/>
        <w:t>o obowiązkach związanych z podjęciem działalności gospodarczej, możliwości pozyskania dofinansowania, współpraca z samorządem gospodarczym),</w:t>
      </w:r>
    </w:p>
    <w:p w14:paraId="3A44AB4F" w14:textId="77777777" w:rsidR="00353098" w:rsidRPr="002A2BDE" w:rsidRDefault="00353098" w:rsidP="0067408C">
      <w:pPr>
        <w:pStyle w:val="Akapitzlist"/>
        <w:numPr>
          <w:ilvl w:val="1"/>
          <w:numId w:val="19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2A2BDE">
        <w:rPr>
          <w:rFonts w:cstheme="minorHAnsi"/>
          <w:sz w:val="24"/>
          <w:szCs w:val="24"/>
        </w:rPr>
        <w:t>współpraca z Urzędem Statystycznym, Urzędem Skarbowym, Policją, Wojewódzkim Inspektorem Inspekcji Handlowej, Stacją Sanitarno-Epidemiologiczną, sądami rejestrowymi w zakresie przestrzegania przez przedsiębiorców ustaw szczególnych w ramach wykonywanej działalności gospodarczej,</w:t>
      </w:r>
    </w:p>
    <w:p w14:paraId="776CBBC1" w14:textId="02BD7891" w:rsidR="00353098" w:rsidRPr="002A2BDE" w:rsidRDefault="00353098" w:rsidP="0067408C">
      <w:pPr>
        <w:pStyle w:val="Akapitzlist"/>
        <w:numPr>
          <w:ilvl w:val="1"/>
          <w:numId w:val="19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2A2BDE">
        <w:rPr>
          <w:rFonts w:cstheme="minorHAnsi"/>
          <w:sz w:val="24"/>
          <w:szCs w:val="24"/>
        </w:rPr>
        <w:t>ustalanie czasu pracy placówek handlowych, usługowych i gastronomicznych</w:t>
      </w:r>
      <w:r w:rsidR="00C011CC">
        <w:rPr>
          <w:rFonts w:cstheme="minorHAnsi"/>
          <w:sz w:val="24"/>
          <w:szCs w:val="24"/>
        </w:rPr>
        <w:t>;</w:t>
      </w:r>
    </w:p>
    <w:p w14:paraId="216BD4F3" w14:textId="21107131" w:rsidR="00353098" w:rsidRPr="002A2BDE" w:rsidRDefault="00353098" w:rsidP="00BD00BA">
      <w:pPr>
        <w:pStyle w:val="Akapitzlist"/>
        <w:numPr>
          <w:ilvl w:val="1"/>
          <w:numId w:val="18"/>
        </w:numPr>
        <w:spacing w:after="0" w:line="276" w:lineRule="auto"/>
        <w:ind w:left="567" w:hanging="283"/>
        <w:jc w:val="both"/>
        <w:rPr>
          <w:rFonts w:cstheme="minorHAnsi"/>
          <w:sz w:val="24"/>
          <w:szCs w:val="24"/>
        </w:rPr>
      </w:pPr>
      <w:r w:rsidRPr="002A2BDE">
        <w:rPr>
          <w:rFonts w:cstheme="minorHAnsi"/>
          <w:sz w:val="24"/>
          <w:szCs w:val="24"/>
        </w:rPr>
        <w:t>prowadzenie spraw związanych z obiektami hotelarskimi i innymi, w których świadczone są usługi hotelarskie</w:t>
      </w:r>
      <w:r w:rsidR="00C011CC">
        <w:rPr>
          <w:rFonts w:cstheme="minorHAnsi"/>
          <w:sz w:val="24"/>
          <w:szCs w:val="24"/>
        </w:rPr>
        <w:t>;</w:t>
      </w:r>
    </w:p>
    <w:p w14:paraId="03E910C7" w14:textId="77777777" w:rsidR="0058770E" w:rsidRPr="0058770E" w:rsidRDefault="00353098" w:rsidP="00BD00BA">
      <w:pPr>
        <w:pStyle w:val="Akapitzlist"/>
        <w:numPr>
          <w:ilvl w:val="1"/>
          <w:numId w:val="18"/>
        </w:numPr>
        <w:spacing w:after="0" w:line="276" w:lineRule="auto"/>
        <w:ind w:left="567" w:hanging="283"/>
        <w:jc w:val="both"/>
        <w:rPr>
          <w:rFonts w:cstheme="minorHAnsi"/>
          <w:sz w:val="24"/>
          <w:szCs w:val="24"/>
        </w:rPr>
      </w:pPr>
      <w:r w:rsidRPr="002A2BDE">
        <w:rPr>
          <w:rFonts w:cstheme="minorHAnsi"/>
          <w:sz w:val="24"/>
          <w:szCs w:val="24"/>
        </w:rPr>
        <w:t xml:space="preserve">przekazywanie danych zawartych w zbiorach urzędu na cele statystyki publicznej </w:t>
      </w:r>
      <w:r w:rsidRPr="002A2BDE">
        <w:rPr>
          <w:rFonts w:cstheme="minorHAnsi"/>
          <w:sz w:val="24"/>
          <w:szCs w:val="24"/>
        </w:rPr>
        <w:br/>
      </w:r>
      <w:r w:rsidRPr="0058770E">
        <w:rPr>
          <w:rFonts w:cstheme="minorHAnsi"/>
          <w:sz w:val="24"/>
          <w:szCs w:val="24"/>
        </w:rPr>
        <w:t>w związanych z realizacją spisów powszechnych</w:t>
      </w:r>
      <w:r w:rsidR="00C011CC" w:rsidRPr="0058770E">
        <w:rPr>
          <w:rFonts w:cstheme="minorHAnsi"/>
          <w:sz w:val="24"/>
          <w:szCs w:val="24"/>
        </w:rPr>
        <w:t>;</w:t>
      </w:r>
    </w:p>
    <w:p w14:paraId="40D52F3E" w14:textId="6D6CD738" w:rsidR="00353098" w:rsidRPr="0058770E" w:rsidRDefault="0058770E" w:rsidP="00BD00BA">
      <w:pPr>
        <w:pStyle w:val="Akapitzlist"/>
        <w:numPr>
          <w:ilvl w:val="1"/>
          <w:numId w:val="18"/>
        </w:numPr>
        <w:spacing w:after="0" w:line="276" w:lineRule="auto"/>
        <w:ind w:left="567" w:hanging="283"/>
        <w:jc w:val="both"/>
        <w:rPr>
          <w:rFonts w:cstheme="minorHAnsi"/>
          <w:sz w:val="24"/>
          <w:szCs w:val="24"/>
        </w:rPr>
      </w:pPr>
      <w:r w:rsidRPr="0058770E">
        <w:rPr>
          <w:rFonts w:cstheme="minorHAnsi"/>
          <w:sz w:val="24"/>
          <w:szCs w:val="24"/>
        </w:rPr>
        <w:t>pełnienie funkcji Administratora Systemu Teleinformatycznego w zakresie informacji niejawnych</w:t>
      </w:r>
      <w:r w:rsidR="00F40E17" w:rsidRPr="0058770E">
        <w:rPr>
          <w:rFonts w:cstheme="minorHAnsi"/>
          <w:sz w:val="24"/>
          <w:szCs w:val="24"/>
        </w:rPr>
        <w:t>”.</w:t>
      </w:r>
    </w:p>
    <w:p w14:paraId="7DEDCECD" w14:textId="77777777" w:rsidR="00353098" w:rsidRPr="0058770E" w:rsidRDefault="00353098" w:rsidP="0067408C">
      <w:pPr>
        <w:suppressAutoHyphens/>
        <w:autoSpaceDN w:val="0"/>
        <w:spacing w:after="0" w:line="276" w:lineRule="auto"/>
        <w:jc w:val="both"/>
        <w:textAlignment w:val="baseline"/>
        <w:rPr>
          <w:rFonts w:cstheme="minorHAnsi"/>
          <w:sz w:val="24"/>
          <w:szCs w:val="24"/>
        </w:rPr>
      </w:pPr>
    </w:p>
    <w:p w14:paraId="211C9DB6" w14:textId="017BF470" w:rsidR="00230CC9" w:rsidRPr="002A2BDE" w:rsidRDefault="00230CC9" w:rsidP="00BD00BA">
      <w:pPr>
        <w:pStyle w:val="Akapitzlist"/>
        <w:widowControl w:val="0"/>
        <w:numPr>
          <w:ilvl w:val="0"/>
          <w:numId w:val="1"/>
        </w:numPr>
        <w:suppressAutoHyphens/>
        <w:autoSpaceDE w:val="0"/>
        <w:spacing w:after="0" w:line="276" w:lineRule="auto"/>
        <w:ind w:left="567" w:hanging="425"/>
        <w:jc w:val="both"/>
        <w:rPr>
          <w:rFonts w:eastAsia="Times New Roman" w:cstheme="minorHAnsi"/>
          <w:sz w:val="24"/>
          <w:szCs w:val="24"/>
          <w:lang w:eastAsia="pl-PL"/>
        </w:rPr>
      </w:pPr>
      <w:r w:rsidRPr="002A2BDE">
        <w:rPr>
          <w:rFonts w:eastAsia="Times New Roman" w:cstheme="minorHAnsi"/>
          <w:sz w:val="24"/>
          <w:szCs w:val="24"/>
          <w:lang w:eastAsia="pl-PL"/>
        </w:rPr>
        <w:t xml:space="preserve">Załącznik nr 1 do Regulaminu Organizacyjnego Urzędu Gminy w Jednorożcu </w:t>
      </w:r>
      <w:r w:rsidRPr="002A2BDE">
        <w:rPr>
          <w:rFonts w:eastAsia="Times New Roman" w:cstheme="minorHAnsi"/>
          <w:sz w:val="24"/>
          <w:szCs w:val="24"/>
          <w:lang w:eastAsia="pl-PL"/>
        </w:rPr>
        <w:br/>
        <w:t>pt. „Schemat struktury organizacyjnej Urzędu Gminy w Jednorożcu” otrzymuje brzmienie określone w załączniku do niniejszego zarządzenia.</w:t>
      </w:r>
    </w:p>
    <w:p w14:paraId="0B5D1CDF" w14:textId="77777777" w:rsidR="00FD3627" w:rsidRPr="002A2BDE" w:rsidRDefault="00FD3627" w:rsidP="0067408C">
      <w:pPr>
        <w:pStyle w:val="Akapitzlist"/>
        <w:widowControl w:val="0"/>
        <w:suppressAutoHyphens/>
        <w:autoSpaceDE w:val="0"/>
        <w:spacing w:after="0" w:line="276" w:lineRule="auto"/>
        <w:ind w:left="284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2E8E5E63" w14:textId="0AA90451" w:rsidR="00230CC9" w:rsidRPr="00970A98" w:rsidRDefault="00230CC9" w:rsidP="0067408C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970A98">
        <w:rPr>
          <w:rFonts w:cstheme="minorHAnsi"/>
          <w:bCs/>
          <w:sz w:val="24"/>
          <w:szCs w:val="24"/>
        </w:rPr>
        <w:t xml:space="preserve">§ 2. </w:t>
      </w:r>
      <w:r w:rsidRPr="00970A98">
        <w:rPr>
          <w:rFonts w:cstheme="minorHAnsi"/>
          <w:sz w:val="24"/>
          <w:szCs w:val="24"/>
        </w:rPr>
        <w:t>Wykonanie zarządzenia powierza się Sekretarzowi Gminy</w:t>
      </w:r>
      <w:r w:rsidR="00970A98" w:rsidRPr="00970A98">
        <w:rPr>
          <w:rFonts w:cstheme="minorHAnsi"/>
          <w:sz w:val="24"/>
          <w:szCs w:val="24"/>
        </w:rPr>
        <w:t>.</w:t>
      </w:r>
    </w:p>
    <w:p w14:paraId="5FEDA829" w14:textId="77777777" w:rsidR="00FD3627" w:rsidRPr="002A2BDE" w:rsidRDefault="00FD3627" w:rsidP="0067408C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0442249C" w14:textId="69DFABC4" w:rsidR="00230CC9" w:rsidRPr="00F40E17" w:rsidRDefault="00230CC9" w:rsidP="0067408C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F40E17">
        <w:rPr>
          <w:rFonts w:cstheme="minorHAnsi"/>
          <w:bCs/>
          <w:sz w:val="24"/>
          <w:szCs w:val="24"/>
        </w:rPr>
        <w:t xml:space="preserve">§ 3. </w:t>
      </w:r>
      <w:r w:rsidRPr="00F40E17">
        <w:rPr>
          <w:rFonts w:cstheme="minorHAnsi"/>
          <w:sz w:val="24"/>
          <w:szCs w:val="24"/>
        </w:rPr>
        <w:t xml:space="preserve">Zarządzenie wchodzi w życie z dniem </w:t>
      </w:r>
      <w:r w:rsidR="00E92BA3" w:rsidRPr="00F40E17">
        <w:rPr>
          <w:rFonts w:cstheme="minorHAnsi"/>
          <w:sz w:val="24"/>
          <w:szCs w:val="24"/>
        </w:rPr>
        <w:t xml:space="preserve">1 </w:t>
      </w:r>
      <w:r w:rsidR="00751CEA" w:rsidRPr="00F40E17">
        <w:rPr>
          <w:rFonts w:cstheme="minorHAnsi"/>
          <w:sz w:val="24"/>
          <w:szCs w:val="24"/>
        </w:rPr>
        <w:t>sierpnia</w:t>
      </w:r>
      <w:r w:rsidR="00CC3177" w:rsidRPr="00F40E17">
        <w:rPr>
          <w:rFonts w:cstheme="minorHAnsi"/>
          <w:sz w:val="24"/>
          <w:szCs w:val="24"/>
        </w:rPr>
        <w:t xml:space="preserve"> </w:t>
      </w:r>
      <w:r w:rsidR="00E92BA3" w:rsidRPr="00F40E17">
        <w:rPr>
          <w:rFonts w:cstheme="minorHAnsi"/>
          <w:sz w:val="24"/>
          <w:szCs w:val="24"/>
        </w:rPr>
        <w:t>20</w:t>
      </w:r>
      <w:r w:rsidR="00442949" w:rsidRPr="00F40E17">
        <w:rPr>
          <w:rFonts w:cstheme="minorHAnsi"/>
          <w:sz w:val="24"/>
          <w:szCs w:val="24"/>
        </w:rPr>
        <w:t>2</w:t>
      </w:r>
      <w:r w:rsidR="00353098" w:rsidRPr="00F40E17">
        <w:rPr>
          <w:rFonts w:cstheme="minorHAnsi"/>
          <w:sz w:val="24"/>
          <w:szCs w:val="24"/>
        </w:rPr>
        <w:t>4</w:t>
      </w:r>
      <w:r w:rsidR="00E92BA3" w:rsidRPr="00F40E17">
        <w:rPr>
          <w:rFonts w:cstheme="minorHAnsi"/>
          <w:sz w:val="24"/>
          <w:szCs w:val="24"/>
        </w:rPr>
        <w:t xml:space="preserve"> r</w:t>
      </w:r>
      <w:r w:rsidRPr="00F40E17">
        <w:rPr>
          <w:rFonts w:cstheme="minorHAnsi"/>
          <w:sz w:val="24"/>
          <w:szCs w:val="24"/>
        </w:rPr>
        <w:t>.</w:t>
      </w:r>
    </w:p>
    <w:p w14:paraId="204150A6" w14:textId="04BFA55C" w:rsidR="004478FF" w:rsidRPr="005766C7" w:rsidRDefault="004478FF" w:rsidP="0067408C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1696477B" w14:textId="77777777" w:rsidR="005766C7" w:rsidRDefault="005766C7" w:rsidP="0067408C">
      <w:pPr>
        <w:autoSpaceDE w:val="0"/>
        <w:autoSpaceDN w:val="0"/>
        <w:adjustRightInd w:val="0"/>
        <w:spacing w:after="0" w:line="276" w:lineRule="auto"/>
        <w:ind w:left="6379"/>
        <w:jc w:val="both"/>
        <w:rPr>
          <w:rFonts w:cstheme="minorHAnsi"/>
          <w:sz w:val="24"/>
          <w:szCs w:val="24"/>
        </w:rPr>
      </w:pPr>
    </w:p>
    <w:p w14:paraId="3EFECB3A" w14:textId="77777777" w:rsidR="005766C7" w:rsidRDefault="005766C7" w:rsidP="0067408C">
      <w:pPr>
        <w:autoSpaceDE w:val="0"/>
        <w:autoSpaceDN w:val="0"/>
        <w:adjustRightInd w:val="0"/>
        <w:spacing w:after="0" w:line="276" w:lineRule="auto"/>
        <w:ind w:left="6379"/>
        <w:jc w:val="both"/>
        <w:rPr>
          <w:rFonts w:cstheme="minorHAnsi"/>
          <w:sz w:val="24"/>
          <w:szCs w:val="24"/>
        </w:rPr>
      </w:pPr>
    </w:p>
    <w:p w14:paraId="1EDC3FB3" w14:textId="1E410237" w:rsidR="00C011CC" w:rsidRPr="005766C7" w:rsidRDefault="004478FF" w:rsidP="0067408C">
      <w:pPr>
        <w:autoSpaceDE w:val="0"/>
        <w:autoSpaceDN w:val="0"/>
        <w:adjustRightInd w:val="0"/>
        <w:spacing w:after="0" w:line="276" w:lineRule="auto"/>
        <w:ind w:left="6379"/>
        <w:jc w:val="both"/>
        <w:rPr>
          <w:rFonts w:cstheme="minorHAnsi"/>
          <w:sz w:val="24"/>
          <w:szCs w:val="24"/>
        </w:rPr>
      </w:pPr>
      <w:r w:rsidRPr="005766C7">
        <w:rPr>
          <w:rFonts w:cstheme="minorHAnsi"/>
          <w:sz w:val="24"/>
          <w:szCs w:val="24"/>
        </w:rPr>
        <w:t xml:space="preserve"> </w:t>
      </w:r>
    </w:p>
    <w:p w14:paraId="47375E9D" w14:textId="0AF61DA7" w:rsidR="004478FF" w:rsidRPr="005766C7" w:rsidRDefault="004478FF" w:rsidP="0067408C">
      <w:pPr>
        <w:autoSpaceDE w:val="0"/>
        <w:autoSpaceDN w:val="0"/>
        <w:adjustRightInd w:val="0"/>
        <w:spacing w:after="0" w:line="276" w:lineRule="auto"/>
        <w:ind w:left="6379"/>
        <w:jc w:val="both"/>
        <w:rPr>
          <w:rFonts w:cstheme="minorHAnsi"/>
          <w:sz w:val="24"/>
          <w:szCs w:val="24"/>
        </w:rPr>
      </w:pPr>
      <w:r w:rsidRPr="005766C7">
        <w:rPr>
          <w:rFonts w:cstheme="minorHAnsi"/>
          <w:sz w:val="24"/>
          <w:szCs w:val="24"/>
        </w:rPr>
        <w:t xml:space="preserve">   Wójt Gminy Jednorożec</w:t>
      </w:r>
    </w:p>
    <w:p w14:paraId="186F4F76" w14:textId="260D168F" w:rsidR="004478FF" w:rsidRPr="005766C7" w:rsidRDefault="00D66057" w:rsidP="0067408C">
      <w:pPr>
        <w:autoSpaceDE w:val="0"/>
        <w:autoSpaceDN w:val="0"/>
        <w:adjustRightInd w:val="0"/>
        <w:spacing w:after="0" w:line="276" w:lineRule="auto"/>
        <w:ind w:left="6379"/>
        <w:jc w:val="both"/>
        <w:rPr>
          <w:rFonts w:cstheme="minorHAnsi"/>
          <w:sz w:val="24"/>
          <w:szCs w:val="24"/>
        </w:rPr>
      </w:pPr>
      <w:r w:rsidRPr="005766C7">
        <w:rPr>
          <w:rFonts w:cstheme="minorHAnsi"/>
          <w:sz w:val="24"/>
          <w:szCs w:val="24"/>
        </w:rPr>
        <w:t xml:space="preserve">       </w:t>
      </w:r>
      <w:r w:rsidR="004478FF" w:rsidRPr="005766C7">
        <w:rPr>
          <w:rFonts w:cstheme="minorHAnsi"/>
          <w:sz w:val="24"/>
          <w:szCs w:val="24"/>
        </w:rPr>
        <w:t xml:space="preserve">/-/ Krzysztof </w:t>
      </w:r>
      <w:r w:rsidRPr="005766C7">
        <w:rPr>
          <w:rFonts w:cstheme="minorHAnsi"/>
          <w:sz w:val="24"/>
          <w:szCs w:val="24"/>
        </w:rPr>
        <w:t>Nizielski</w:t>
      </w:r>
    </w:p>
    <w:sectPr w:rsidR="004478FF" w:rsidRPr="005766C7" w:rsidSect="00B008BA"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77104"/>
    <w:multiLevelType w:val="hybridMultilevel"/>
    <w:tmpl w:val="E5B62C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D3BA3"/>
    <w:multiLevelType w:val="hybridMultilevel"/>
    <w:tmpl w:val="30326390"/>
    <w:lvl w:ilvl="0" w:tplc="0F385DA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F385DA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1D08F2"/>
    <w:multiLevelType w:val="hybridMultilevel"/>
    <w:tmpl w:val="BA32C81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144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20F4F"/>
    <w:multiLevelType w:val="multilevel"/>
    <w:tmpl w:val="1D222CC8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  <w:lang w:val="pl-PL" w:eastAsia="pl-PL" w:bidi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4" w15:restartNumberingAfterBreak="0">
    <w:nsid w:val="091F2C5C"/>
    <w:multiLevelType w:val="hybridMultilevel"/>
    <w:tmpl w:val="297834BC"/>
    <w:lvl w:ilvl="0" w:tplc="930E04F2">
      <w:start w:val="27"/>
      <w:numFmt w:val="decimal"/>
      <w:lvlText w:val="%1)"/>
      <w:lvlJc w:val="left"/>
      <w:pPr>
        <w:ind w:left="33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053" w:hanging="360"/>
      </w:pPr>
    </w:lvl>
    <w:lvl w:ilvl="2" w:tplc="0415001B" w:tentative="1">
      <w:start w:val="1"/>
      <w:numFmt w:val="lowerRoman"/>
      <w:lvlText w:val="%3."/>
      <w:lvlJc w:val="right"/>
      <w:pPr>
        <w:ind w:left="4773" w:hanging="180"/>
      </w:pPr>
    </w:lvl>
    <w:lvl w:ilvl="3" w:tplc="0415000F" w:tentative="1">
      <w:start w:val="1"/>
      <w:numFmt w:val="decimal"/>
      <w:lvlText w:val="%4."/>
      <w:lvlJc w:val="left"/>
      <w:pPr>
        <w:ind w:left="5493" w:hanging="360"/>
      </w:pPr>
    </w:lvl>
    <w:lvl w:ilvl="4" w:tplc="04150019" w:tentative="1">
      <w:start w:val="1"/>
      <w:numFmt w:val="lowerLetter"/>
      <w:lvlText w:val="%5."/>
      <w:lvlJc w:val="left"/>
      <w:pPr>
        <w:ind w:left="6213" w:hanging="360"/>
      </w:pPr>
    </w:lvl>
    <w:lvl w:ilvl="5" w:tplc="0415001B" w:tentative="1">
      <w:start w:val="1"/>
      <w:numFmt w:val="lowerRoman"/>
      <w:lvlText w:val="%6."/>
      <w:lvlJc w:val="right"/>
      <w:pPr>
        <w:ind w:left="6933" w:hanging="180"/>
      </w:pPr>
    </w:lvl>
    <w:lvl w:ilvl="6" w:tplc="0415000F" w:tentative="1">
      <w:start w:val="1"/>
      <w:numFmt w:val="decimal"/>
      <w:lvlText w:val="%7."/>
      <w:lvlJc w:val="left"/>
      <w:pPr>
        <w:ind w:left="7653" w:hanging="360"/>
      </w:pPr>
    </w:lvl>
    <w:lvl w:ilvl="7" w:tplc="04150019" w:tentative="1">
      <w:start w:val="1"/>
      <w:numFmt w:val="lowerLetter"/>
      <w:lvlText w:val="%8."/>
      <w:lvlJc w:val="left"/>
      <w:pPr>
        <w:ind w:left="8373" w:hanging="360"/>
      </w:pPr>
    </w:lvl>
    <w:lvl w:ilvl="8" w:tplc="0415001B" w:tentative="1">
      <w:start w:val="1"/>
      <w:numFmt w:val="lowerRoman"/>
      <w:lvlText w:val="%9."/>
      <w:lvlJc w:val="right"/>
      <w:pPr>
        <w:ind w:left="9093" w:hanging="180"/>
      </w:pPr>
    </w:lvl>
  </w:abstractNum>
  <w:abstractNum w:abstractNumId="5" w15:restartNumberingAfterBreak="0">
    <w:nsid w:val="0BFA22EF"/>
    <w:multiLevelType w:val="hybridMultilevel"/>
    <w:tmpl w:val="92FAE4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40C4A72">
      <w:start w:val="1"/>
      <w:numFmt w:val="decimal"/>
      <w:lvlText w:val="%2)"/>
      <w:lvlJc w:val="left"/>
      <w:pPr>
        <w:ind w:left="1788" w:hanging="708"/>
      </w:pPr>
      <w:rPr>
        <w:rFonts w:hint="default"/>
      </w:rPr>
    </w:lvl>
    <w:lvl w:ilvl="2" w:tplc="39F49EA8">
      <w:start w:val="4"/>
      <w:numFmt w:val="bullet"/>
      <w:lvlText w:val=""/>
      <w:lvlJc w:val="left"/>
      <w:pPr>
        <w:ind w:left="2340" w:hanging="360"/>
      </w:pPr>
      <w:rPr>
        <w:rFonts w:ascii="Symbol" w:eastAsiaTheme="minorHAnsi" w:hAnsi="Symbol" w:cstheme="minorBid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D45765"/>
    <w:multiLevelType w:val="hybridMultilevel"/>
    <w:tmpl w:val="D0F83FDC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7">
      <w:start w:val="1"/>
      <w:numFmt w:val="lowerLetter"/>
      <w:lvlText w:val="%2)"/>
      <w:lvlJc w:val="left"/>
      <w:pPr>
        <w:ind w:left="2433" w:hanging="360"/>
      </w:pPr>
    </w:lvl>
    <w:lvl w:ilvl="2" w:tplc="46883A0C">
      <w:start w:val="28"/>
      <w:numFmt w:val="decimal"/>
      <w:lvlText w:val="%3)"/>
      <w:lvlJc w:val="left"/>
      <w:pPr>
        <w:ind w:left="333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" w15:restartNumberingAfterBreak="0">
    <w:nsid w:val="127F582B"/>
    <w:multiLevelType w:val="hybridMultilevel"/>
    <w:tmpl w:val="8660AA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274F56"/>
    <w:multiLevelType w:val="hybridMultilevel"/>
    <w:tmpl w:val="D0A4B70A"/>
    <w:lvl w:ilvl="0" w:tplc="B0843EA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B0843EA8">
      <w:start w:val="1"/>
      <w:numFmt w:val="decimal"/>
      <w:lvlText w:val="%3)"/>
      <w:lvlJc w:val="lef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2F1252"/>
    <w:multiLevelType w:val="hybridMultilevel"/>
    <w:tmpl w:val="68E46746"/>
    <w:lvl w:ilvl="0" w:tplc="B0843EA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0843EA8">
      <w:start w:val="1"/>
      <w:numFmt w:val="decimal"/>
      <w:lvlText w:val="%2)"/>
      <w:lvlJc w:val="left"/>
      <w:pPr>
        <w:ind w:left="643" w:hanging="360"/>
      </w:pPr>
      <w:rPr>
        <w:rFonts w:hint="default"/>
      </w:rPr>
    </w:lvl>
    <w:lvl w:ilvl="2" w:tplc="699E53C4">
      <w:start w:val="1"/>
      <w:numFmt w:val="lowerLetter"/>
      <w:lvlText w:val="%3)"/>
      <w:lvlJc w:val="left"/>
      <w:pPr>
        <w:ind w:left="2688" w:hanging="708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605F9F"/>
    <w:multiLevelType w:val="hybridMultilevel"/>
    <w:tmpl w:val="40C2BA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9B1B52"/>
    <w:multiLevelType w:val="hybridMultilevel"/>
    <w:tmpl w:val="0DB07B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E1A07778">
      <w:start w:val="50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7536E7"/>
    <w:multiLevelType w:val="hybridMultilevel"/>
    <w:tmpl w:val="EA82FC5A"/>
    <w:lvl w:ilvl="0" w:tplc="0415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F2339C"/>
    <w:multiLevelType w:val="hybridMultilevel"/>
    <w:tmpl w:val="6632174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5A7D02"/>
    <w:multiLevelType w:val="multilevel"/>
    <w:tmpl w:val="2774E3BC"/>
    <w:styleLink w:val="WWNum5"/>
    <w:lvl w:ilvl="0">
      <w:numFmt w:val="bullet"/>
      <w:lvlText w:val=""/>
      <w:lvlJc w:val="left"/>
      <w:pPr>
        <w:ind w:left="644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36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08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0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52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24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96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68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04" w:hanging="360"/>
      </w:pPr>
      <w:rPr>
        <w:rFonts w:ascii="Wingdings" w:hAnsi="Wingdings"/>
      </w:rPr>
    </w:lvl>
  </w:abstractNum>
  <w:abstractNum w:abstractNumId="15" w15:restartNumberingAfterBreak="0">
    <w:nsid w:val="27540777"/>
    <w:multiLevelType w:val="hybridMultilevel"/>
    <w:tmpl w:val="DCA8BF7C"/>
    <w:lvl w:ilvl="0" w:tplc="F490E94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2969B4"/>
    <w:multiLevelType w:val="hybridMultilevel"/>
    <w:tmpl w:val="ABA8C256"/>
    <w:lvl w:ilvl="0" w:tplc="16C84D7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83027F5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67248F"/>
    <w:multiLevelType w:val="hybridMultilevel"/>
    <w:tmpl w:val="DE78635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46206C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355C31"/>
    <w:multiLevelType w:val="hybridMultilevel"/>
    <w:tmpl w:val="170A1EB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ECF74A0"/>
    <w:multiLevelType w:val="hybridMultilevel"/>
    <w:tmpl w:val="8E480C26"/>
    <w:lvl w:ilvl="0" w:tplc="0415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0" w15:restartNumberingAfterBreak="0">
    <w:nsid w:val="3D62202F"/>
    <w:multiLevelType w:val="hybridMultilevel"/>
    <w:tmpl w:val="0AE09670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FFFFFF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72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630C40"/>
    <w:multiLevelType w:val="hybridMultilevel"/>
    <w:tmpl w:val="5406C1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E7C6D4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1318C3"/>
    <w:multiLevelType w:val="hybridMultilevel"/>
    <w:tmpl w:val="6C58D48C"/>
    <w:lvl w:ilvl="0" w:tplc="9978FC1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11A5224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817D58"/>
    <w:multiLevelType w:val="hybridMultilevel"/>
    <w:tmpl w:val="B260AF94"/>
    <w:lvl w:ilvl="0" w:tplc="378A12B2">
      <w:start w:val="2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CC13CA"/>
    <w:multiLevelType w:val="hybridMultilevel"/>
    <w:tmpl w:val="9BC0B2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B44AD0"/>
    <w:multiLevelType w:val="hybridMultilevel"/>
    <w:tmpl w:val="AA40EF1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51B13015"/>
    <w:multiLevelType w:val="hybridMultilevel"/>
    <w:tmpl w:val="85D4B25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3A88CF4E">
      <w:start w:val="1"/>
      <w:numFmt w:val="lowerLetter"/>
      <w:lvlText w:val="%2)"/>
      <w:lvlJc w:val="left"/>
      <w:pPr>
        <w:ind w:left="928" w:hanging="360"/>
      </w:pPr>
      <w:rPr>
        <w:rFonts w:ascii="Calibri" w:eastAsiaTheme="minorHAnsi" w:hAnsi="Calibri" w:cs="Calibri"/>
      </w:rPr>
    </w:lvl>
    <w:lvl w:ilvl="2" w:tplc="7E24A410">
      <w:start w:val="5"/>
      <w:numFmt w:val="decimal"/>
      <w:lvlText w:val="%3."/>
      <w:lvlJc w:val="left"/>
      <w:pPr>
        <w:ind w:left="30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3220193"/>
    <w:multiLevelType w:val="multilevel"/>
    <w:tmpl w:val="0DF4CBF0"/>
    <w:styleLink w:val="WWNum4"/>
    <w:lvl w:ilvl="0">
      <w:numFmt w:val="bullet"/>
      <w:lvlText w:val=""/>
      <w:lvlJc w:val="left"/>
      <w:pPr>
        <w:ind w:left="1516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23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95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7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9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11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83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55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76" w:hanging="360"/>
      </w:pPr>
      <w:rPr>
        <w:rFonts w:ascii="Wingdings" w:hAnsi="Wingdings"/>
      </w:rPr>
    </w:lvl>
  </w:abstractNum>
  <w:abstractNum w:abstractNumId="28" w15:restartNumberingAfterBreak="0">
    <w:nsid w:val="54CC6800"/>
    <w:multiLevelType w:val="multilevel"/>
    <w:tmpl w:val="1D222CC8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  <w:lang w:val="pl-PL" w:eastAsia="pl-PL" w:bidi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29" w15:restartNumberingAfterBreak="0">
    <w:nsid w:val="573D7E3D"/>
    <w:multiLevelType w:val="multilevel"/>
    <w:tmpl w:val="1D222CC8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  <w:lang w:val="pl-PL" w:eastAsia="pl-PL" w:bidi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30" w15:restartNumberingAfterBreak="0">
    <w:nsid w:val="58546673"/>
    <w:multiLevelType w:val="hybridMultilevel"/>
    <w:tmpl w:val="7EDE93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490E94C">
      <w:start w:val="1"/>
      <w:numFmt w:val="lowerLetter"/>
      <w:lvlText w:val="%2)"/>
      <w:lvlJc w:val="left"/>
      <w:pPr>
        <w:ind w:left="121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443B45"/>
    <w:multiLevelType w:val="hybridMultilevel"/>
    <w:tmpl w:val="22462A2C"/>
    <w:lvl w:ilvl="0" w:tplc="04150017">
      <w:start w:val="1"/>
      <w:numFmt w:val="lowerLetter"/>
      <w:lvlText w:val="%1)"/>
      <w:lvlJc w:val="left"/>
      <w:pPr>
        <w:ind w:left="1566" w:hanging="360"/>
      </w:pPr>
    </w:lvl>
    <w:lvl w:ilvl="1" w:tplc="04150019">
      <w:start w:val="1"/>
      <w:numFmt w:val="lowerLetter"/>
      <w:lvlText w:val="%2."/>
      <w:lvlJc w:val="left"/>
      <w:pPr>
        <w:ind w:left="2286" w:hanging="360"/>
      </w:pPr>
    </w:lvl>
    <w:lvl w:ilvl="2" w:tplc="0415001B" w:tentative="1">
      <w:start w:val="1"/>
      <w:numFmt w:val="lowerRoman"/>
      <w:lvlText w:val="%3."/>
      <w:lvlJc w:val="right"/>
      <w:pPr>
        <w:ind w:left="3006" w:hanging="180"/>
      </w:pPr>
    </w:lvl>
    <w:lvl w:ilvl="3" w:tplc="0415000F" w:tentative="1">
      <w:start w:val="1"/>
      <w:numFmt w:val="decimal"/>
      <w:lvlText w:val="%4."/>
      <w:lvlJc w:val="left"/>
      <w:pPr>
        <w:ind w:left="3726" w:hanging="360"/>
      </w:pPr>
    </w:lvl>
    <w:lvl w:ilvl="4" w:tplc="04150019" w:tentative="1">
      <w:start w:val="1"/>
      <w:numFmt w:val="lowerLetter"/>
      <w:lvlText w:val="%5."/>
      <w:lvlJc w:val="left"/>
      <w:pPr>
        <w:ind w:left="4446" w:hanging="360"/>
      </w:pPr>
    </w:lvl>
    <w:lvl w:ilvl="5" w:tplc="0415001B" w:tentative="1">
      <w:start w:val="1"/>
      <w:numFmt w:val="lowerRoman"/>
      <w:lvlText w:val="%6."/>
      <w:lvlJc w:val="right"/>
      <w:pPr>
        <w:ind w:left="5166" w:hanging="180"/>
      </w:pPr>
    </w:lvl>
    <w:lvl w:ilvl="6" w:tplc="0415000F" w:tentative="1">
      <w:start w:val="1"/>
      <w:numFmt w:val="decimal"/>
      <w:lvlText w:val="%7."/>
      <w:lvlJc w:val="left"/>
      <w:pPr>
        <w:ind w:left="5886" w:hanging="360"/>
      </w:pPr>
    </w:lvl>
    <w:lvl w:ilvl="7" w:tplc="04150019" w:tentative="1">
      <w:start w:val="1"/>
      <w:numFmt w:val="lowerLetter"/>
      <w:lvlText w:val="%8."/>
      <w:lvlJc w:val="left"/>
      <w:pPr>
        <w:ind w:left="6606" w:hanging="360"/>
      </w:pPr>
    </w:lvl>
    <w:lvl w:ilvl="8" w:tplc="0415001B" w:tentative="1">
      <w:start w:val="1"/>
      <w:numFmt w:val="lowerRoman"/>
      <w:lvlText w:val="%9."/>
      <w:lvlJc w:val="right"/>
      <w:pPr>
        <w:ind w:left="7326" w:hanging="180"/>
      </w:pPr>
    </w:lvl>
  </w:abstractNum>
  <w:abstractNum w:abstractNumId="32" w15:restartNumberingAfterBreak="0">
    <w:nsid w:val="6C4C6A9C"/>
    <w:multiLevelType w:val="hybridMultilevel"/>
    <w:tmpl w:val="0BA4E22A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C62AE6E8">
      <w:start w:val="1"/>
      <w:numFmt w:val="decimal"/>
      <w:lvlText w:val="%2)"/>
      <w:lvlJc w:val="left"/>
      <w:pPr>
        <w:ind w:left="1124" w:hanging="840"/>
      </w:pPr>
      <w:rPr>
        <w:rFonts w:asciiTheme="minorHAnsi" w:eastAsia="Times New Roman" w:hAnsiTheme="minorHAnsi" w:cstheme="minorHAnsi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1806E670">
      <w:start w:val="1"/>
      <w:numFmt w:val="lowerLetter"/>
      <w:lvlText w:val="%5)"/>
      <w:lvlJc w:val="left"/>
      <w:pPr>
        <w:ind w:left="107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827CFB"/>
    <w:multiLevelType w:val="hybridMultilevel"/>
    <w:tmpl w:val="0AB049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D61F12"/>
    <w:multiLevelType w:val="hybridMultilevel"/>
    <w:tmpl w:val="C1A8EB44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4E240A"/>
    <w:multiLevelType w:val="hybridMultilevel"/>
    <w:tmpl w:val="BCD849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5F2450"/>
    <w:multiLevelType w:val="hybridMultilevel"/>
    <w:tmpl w:val="518AB1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E8220DE8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ED07E4"/>
    <w:multiLevelType w:val="hybridMultilevel"/>
    <w:tmpl w:val="BE289D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6B5619"/>
    <w:multiLevelType w:val="hybridMultilevel"/>
    <w:tmpl w:val="855232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6517DD"/>
    <w:multiLevelType w:val="hybridMultilevel"/>
    <w:tmpl w:val="ABA8CA04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630673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49255404">
    <w:abstractNumId w:val="27"/>
  </w:num>
  <w:num w:numId="3" w16cid:durableId="1944338655">
    <w:abstractNumId w:val="27"/>
  </w:num>
  <w:num w:numId="4" w16cid:durableId="419716028">
    <w:abstractNumId w:val="14"/>
  </w:num>
  <w:num w:numId="5" w16cid:durableId="1188833104">
    <w:abstractNumId w:val="14"/>
  </w:num>
  <w:num w:numId="6" w16cid:durableId="233400315">
    <w:abstractNumId w:val="30"/>
  </w:num>
  <w:num w:numId="7" w16cid:durableId="1770007837">
    <w:abstractNumId w:val="19"/>
  </w:num>
  <w:num w:numId="8" w16cid:durableId="245039377">
    <w:abstractNumId w:val="6"/>
  </w:num>
  <w:num w:numId="9" w16cid:durableId="393242054">
    <w:abstractNumId w:val="0"/>
  </w:num>
  <w:num w:numId="10" w16cid:durableId="318312160">
    <w:abstractNumId w:val="21"/>
  </w:num>
  <w:num w:numId="11" w16cid:durableId="1634216678">
    <w:abstractNumId w:val="24"/>
  </w:num>
  <w:num w:numId="12" w16cid:durableId="2048604538">
    <w:abstractNumId w:val="31"/>
  </w:num>
  <w:num w:numId="13" w16cid:durableId="1734543805">
    <w:abstractNumId w:val="32"/>
  </w:num>
  <w:num w:numId="14" w16cid:durableId="1012952748">
    <w:abstractNumId w:val="13"/>
  </w:num>
  <w:num w:numId="15" w16cid:durableId="868489444">
    <w:abstractNumId w:val="11"/>
  </w:num>
  <w:num w:numId="16" w16cid:durableId="1844777999">
    <w:abstractNumId w:val="36"/>
  </w:num>
  <w:num w:numId="17" w16cid:durableId="823274843">
    <w:abstractNumId w:val="38"/>
  </w:num>
  <w:num w:numId="18" w16cid:durableId="495078770">
    <w:abstractNumId w:val="22"/>
  </w:num>
  <w:num w:numId="19" w16cid:durableId="1308583505">
    <w:abstractNumId w:val="26"/>
  </w:num>
  <w:num w:numId="20" w16cid:durableId="521670295">
    <w:abstractNumId w:val="15"/>
  </w:num>
  <w:num w:numId="21" w16cid:durableId="1331835122">
    <w:abstractNumId w:val="16"/>
  </w:num>
  <w:num w:numId="22" w16cid:durableId="1820147671">
    <w:abstractNumId w:val="1"/>
  </w:num>
  <w:num w:numId="23" w16cid:durableId="1081638636">
    <w:abstractNumId w:val="17"/>
  </w:num>
  <w:num w:numId="24" w16cid:durableId="728654350">
    <w:abstractNumId w:val="12"/>
  </w:num>
  <w:num w:numId="25" w16cid:durableId="1546212408">
    <w:abstractNumId w:val="18"/>
  </w:num>
  <w:num w:numId="26" w16cid:durableId="798768810">
    <w:abstractNumId w:val="25"/>
  </w:num>
  <w:num w:numId="27" w16cid:durableId="1556115756">
    <w:abstractNumId w:val="33"/>
  </w:num>
  <w:num w:numId="28" w16cid:durableId="1866670685">
    <w:abstractNumId w:val="7"/>
  </w:num>
  <w:num w:numId="29" w16cid:durableId="1968388475">
    <w:abstractNumId w:val="39"/>
  </w:num>
  <w:num w:numId="30" w16cid:durableId="210769500">
    <w:abstractNumId w:val="3"/>
  </w:num>
  <w:num w:numId="31" w16cid:durableId="498817268">
    <w:abstractNumId w:val="28"/>
  </w:num>
  <w:num w:numId="32" w16cid:durableId="1347053347">
    <w:abstractNumId w:val="35"/>
  </w:num>
  <w:num w:numId="33" w16cid:durableId="1642348233">
    <w:abstractNumId w:val="2"/>
  </w:num>
  <w:num w:numId="34" w16cid:durableId="1193113587">
    <w:abstractNumId w:val="37"/>
  </w:num>
  <w:num w:numId="35" w16cid:durableId="1868639674">
    <w:abstractNumId w:val="9"/>
  </w:num>
  <w:num w:numId="36" w16cid:durableId="1349792372">
    <w:abstractNumId w:val="5"/>
  </w:num>
  <w:num w:numId="37" w16cid:durableId="1484198188">
    <w:abstractNumId w:val="20"/>
  </w:num>
  <w:num w:numId="38" w16cid:durableId="589629098">
    <w:abstractNumId w:val="34"/>
  </w:num>
  <w:num w:numId="39" w16cid:durableId="1024667912">
    <w:abstractNumId w:val="4"/>
  </w:num>
  <w:num w:numId="40" w16cid:durableId="1715693355">
    <w:abstractNumId w:val="23"/>
  </w:num>
  <w:num w:numId="41" w16cid:durableId="744381697">
    <w:abstractNumId w:val="29"/>
  </w:num>
  <w:num w:numId="42" w16cid:durableId="45082916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CC9"/>
    <w:rsid w:val="00045298"/>
    <w:rsid w:val="0005329D"/>
    <w:rsid w:val="0007058A"/>
    <w:rsid w:val="00085084"/>
    <w:rsid w:val="000B6A0B"/>
    <w:rsid w:val="000F3064"/>
    <w:rsid w:val="0013383D"/>
    <w:rsid w:val="0013578A"/>
    <w:rsid w:val="00160B59"/>
    <w:rsid w:val="001A3AE1"/>
    <w:rsid w:val="001C3C69"/>
    <w:rsid w:val="00202727"/>
    <w:rsid w:val="00206943"/>
    <w:rsid w:val="00210326"/>
    <w:rsid w:val="00230CC9"/>
    <w:rsid w:val="002A2BDE"/>
    <w:rsid w:val="002B3910"/>
    <w:rsid w:val="002B3B07"/>
    <w:rsid w:val="00303E23"/>
    <w:rsid w:val="003266F5"/>
    <w:rsid w:val="003359F6"/>
    <w:rsid w:val="0034687B"/>
    <w:rsid w:val="00352A2A"/>
    <w:rsid w:val="00353098"/>
    <w:rsid w:val="00370A5E"/>
    <w:rsid w:val="00371875"/>
    <w:rsid w:val="00393D42"/>
    <w:rsid w:val="003C271A"/>
    <w:rsid w:val="003D215E"/>
    <w:rsid w:val="00403C76"/>
    <w:rsid w:val="004246E2"/>
    <w:rsid w:val="0042700F"/>
    <w:rsid w:val="00442949"/>
    <w:rsid w:val="004478FF"/>
    <w:rsid w:val="00465C8E"/>
    <w:rsid w:val="004C072B"/>
    <w:rsid w:val="004D66D1"/>
    <w:rsid w:val="004F5937"/>
    <w:rsid w:val="005045F8"/>
    <w:rsid w:val="00504A7A"/>
    <w:rsid w:val="00521C20"/>
    <w:rsid w:val="00550EFE"/>
    <w:rsid w:val="005766C7"/>
    <w:rsid w:val="00583EFF"/>
    <w:rsid w:val="0058770E"/>
    <w:rsid w:val="00596B77"/>
    <w:rsid w:val="005C5DDF"/>
    <w:rsid w:val="005D2720"/>
    <w:rsid w:val="005E09D6"/>
    <w:rsid w:val="005F03B6"/>
    <w:rsid w:val="00605685"/>
    <w:rsid w:val="0060664D"/>
    <w:rsid w:val="00646953"/>
    <w:rsid w:val="00653E2E"/>
    <w:rsid w:val="0067408C"/>
    <w:rsid w:val="00687C70"/>
    <w:rsid w:val="006A1C09"/>
    <w:rsid w:val="006A3A9B"/>
    <w:rsid w:val="006B2956"/>
    <w:rsid w:val="006E00B2"/>
    <w:rsid w:val="006F3A75"/>
    <w:rsid w:val="006F7A66"/>
    <w:rsid w:val="00700DDA"/>
    <w:rsid w:val="00717BC9"/>
    <w:rsid w:val="0073069E"/>
    <w:rsid w:val="00742CE1"/>
    <w:rsid w:val="00751CEA"/>
    <w:rsid w:val="0076185A"/>
    <w:rsid w:val="00775D1E"/>
    <w:rsid w:val="00784C5D"/>
    <w:rsid w:val="007A245E"/>
    <w:rsid w:val="007B6010"/>
    <w:rsid w:val="007C50AB"/>
    <w:rsid w:val="007D4D10"/>
    <w:rsid w:val="007D5B7E"/>
    <w:rsid w:val="00821587"/>
    <w:rsid w:val="008571A0"/>
    <w:rsid w:val="008B7E67"/>
    <w:rsid w:val="008C438C"/>
    <w:rsid w:val="00902043"/>
    <w:rsid w:val="00943234"/>
    <w:rsid w:val="00946019"/>
    <w:rsid w:val="00954EAF"/>
    <w:rsid w:val="00961896"/>
    <w:rsid w:val="00970A98"/>
    <w:rsid w:val="00980409"/>
    <w:rsid w:val="0098059B"/>
    <w:rsid w:val="009C748F"/>
    <w:rsid w:val="009E5916"/>
    <w:rsid w:val="00A35CB2"/>
    <w:rsid w:val="00A51E1A"/>
    <w:rsid w:val="00A77B07"/>
    <w:rsid w:val="00A83048"/>
    <w:rsid w:val="00AA33B6"/>
    <w:rsid w:val="00AA6933"/>
    <w:rsid w:val="00AB2265"/>
    <w:rsid w:val="00AC6296"/>
    <w:rsid w:val="00AD2D7D"/>
    <w:rsid w:val="00AE25C8"/>
    <w:rsid w:val="00B008BA"/>
    <w:rsid w:val="00B07D96"/>
    <w:rsid w:val="00B16214"/>
    <w:rsid w:val="00B41FE4"/>
    <w:rsid w:val="00B528A7"/>
    <w:rsid w:val="00B57A32"/>
    <w:rsid w:val="00B72B61"/>
    <w:rsid w:val="00B87C56"/>
    <w:rsid w:val="00B97EAA"/>
    <w:rsid w:val="00BB595A"/>
    <w:rsid w:val="00BB6EEE"/>
    <w:rsid w:val="00BC3103"/>
    <w:rsid w:val="00BD00BA"/>
    <w:rsid w:val="00BD7AF4"/>
    <w:rsid w:val="00C011CC"/>
    <w:rsid w:val="00C45F3F"/>
    <w:rsid w:val="00C704CF"/>
    <w:rsid w:val="00CC3177"/>
    <w:rsid w:val="00CE78EC"/>
    <w:rsid w:val="00D10D1B"/>
    <w:rsid w:val="00D15F28"/>
    <w:rsid w:val="00D27FB3"/>
    <w:rsid w:val="00D34CD3"/>
    <w:rsid w:val="00D513A1"/>
    <w:rsid w:val="00D63C19"/>
    <w:rsid w:val="00D66057"/>
    <w:rsid w:val="00D90AC0"/>
    <w:rsid w:val="00D95D4A"/>
    <w:rsid w:val="00D96DEC"/>
    <w:rsid w:val="00E14079"/>
    <w:rsid w:val="00E166C9"/>
    <w:rsid w:val="00E32BAE"/>
    <w:rsid w:val="00E45103"/>
    <w:rsid w:val="00E92BA3"/>
    <w:rsid w:val="00EB26E4"/>
    <w:rsid w:val="00EC7012"/>
    <w:rsid w:val="00EE58CF"/>
    <w:rsid w:val="00F0661C"/>
    <w:rsid w:val="00F1120D"/>
    <w:rsid w:val="00F12F5E"/>
    <w:rsid w:val="00F37FF7"/>
    <w:rsid w:val="00F40E17"/>
    <w:rsid w:val="00F87739"/>
    <w:rsid w:val="00FA5258"/>
    <w:rsid w:val="00FD3627"/>
    <w:rsid w:val="00FF2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08ABB"/>
  <w15:chartTrackingRefBased/>
  <w15:docId w15:val="{537E0408-88EA-4CB5-B8D0-73D21AD97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0CC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qFormat/>
    <w:rsid w:val="00230CC9"/>
    <w:pPr>
      <w:ind w:left="720"/>
      <w:contextualSpacing/>
    </w:pPr>
  </w:style>
  <w:style w:type="numbering" w:customStyle="1" w:styleId="WWNum4">
    <w:name w:val="WWNum4"/>
    <w:rsid w:val="00230CC9"/>
    <w:pPr>
      <w:numPr>
        <w:numId w:val="2"/>
      </w:numPr>
    </w:pPr>
  </w:style>
  <w:style w:type="numbering" w:customStyle="1" w:styleId="WWNum5">
    <w:name w:val="WWNum5"/>
    <w:rsid w:val="00230CC9"/>
    <w:pPr>
      <w:numPr>
        <w:numId w:val="4"/>
      </w:numPr>
    </w:pPr>
  </w:style>
  <w:style w:type="paragraph" w:styleId="Nagwek">
    <w:name w:val="header"/>
    <w:basedOn w:val="Normalny"/>
    <w:link w:val="NagwekZnak"/>
    <w:uiPriority w:val="99"/>
    <w:unhideWhenUsed/>
    <w:rsid w:val="000B6A0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0B6A0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0B6A0B"/>
  </w:style>
  <w:style w:type="character" w:customStyle="1" w:styleId="FontStyle32">
    <w:name w:val="Font Style32"/>
    <w:basedOn w:val="Domylnaczcionkaakapitu"/>
    <w:rsid w:val="0013578A"/>
    <w:rPr>
      <w:rFonts w:ascii="Calibri" w:hAnsi="Calibri" w:cs="Calibri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045F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045F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045F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045F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045F8"/>
    <w:rPr>
      <w:b/>
      <w:bCs/>
      <w:sz w:val="20"/>
      <w:szCs w:val="20"/>
    </w:rPr>
  </w:style>
  <w:style w:type="paragraph" w:customStyle="1" w:styleId="Style6">
    <w:name w:val="Style6"/>
    <w:basedOn w:val="Normalny"/>
    <w:rsid w:val="00BD7AF4"/>
    <w:pPr>
      <w:widowControl w:val="0"/>
      <w:suppressAutoHyphens/>
      <w:autoSpaceDE w:val="0"/>
      <w:autoSpaceDN w:val="0"/>
      <w:spacing w:after="0" w:line="266" w:lineRule="exact"/>
      <w:ind w:hanging="360"/>
      <w:jc w:val="both"/>
      <w:textAlignment w:val="baseline"/>
    </w:pPr>
    <w:rPr>
      <w:rFonts w:ascii="Calibri" w:eastAsia="Times New Roman" w:hAnsi="Calibri" w:cs="Times New Roman"/>
      <w:sz w:val="24"/>
      <w:szCs w:val="24"/>
      <w:lang w:eastAsia="pl-PL"/>
    </w:rPr>
  </w:style>
  <w:style w:type="character" w:styleId="Pogrubienie">
    <w:name w:val="Strong"/>
    <w:qFormat/>
    <w:rsid w:val="007D5B7E"/>
    <w:rPr>
      <w:b/>
      <w:bCs/>
    </w:rPr>
  </w:style>
  <w:style w:type="paragraph" w:customStyle="1" w:styleId="Teksttreci2">
    <w:name w:val="Tekst treści (2)"/>
    <w:basedOn w:val="Normalny"/>
    <w:rsid w:val="000F3064"/>
    <w:pPr>
      <w:widowControl w:val="0"/>
      <w:shd w:val="clear" w:color="auto" w:fill="FFFFFF"/>
      <w:suppressAutoHyphens/>
      <w:autoSpaceDN w:val="0"/>
      <w:spacing w:after="220" w:line="224" w:lineRule="exact"/>
      <w:ind w:hanging="100"/>
      <w:jc w:val="center"/>
      <w:textAlignment w:val="baseline"/>
    </w:pPr>
    <w:rPr>
      <w:rFonts w:ascii="Arial" w:eastAsia="Arial" w:hAnsi="Arial" w:cs="Arial"/>
      <w:color w:val="000000"/>
      <w:sz w:val="20"/>
      <w:szCs w:val="20"/>
      <w:lang w:eastAsia="pl-PL" w:bidi="pl-PL"/>
    </w:rPr>
  </w:style>
  <w:style w:type="paragraph" w:customStyle="1" w:styleId="Nagwek1">
    <w:name w:val="Nagłówek #1"/>
    <w:basedOn w:val="Normalny"/>
    <w:rsid w:val="000F3064"/>
    <w:pPr>
      <w:widowControl w:val="0"/>
      <w:shd w:val="clear" w:color="auto" w:fill="FFFFFF"/>
      <w:suppressAutoHyphens/>
      <w:autoSpaceDN w:val="0"/>
      <w:spacing w:after="0" w:line="274" w:lineRule="exact"/>
      <w:ind w:hanging="320"/>
      <w:textAlignment w:val="baseline"/>
      <w:outlineLvl w:val="0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 w:bidi="pl-PL"/>
    </w:rPr>
  </w:style>
  <w:style w:type="character" w:styleId="Hipercze">
    <w:name w:val="Hyperlink"/>
    <w:basedOn w:val="Domylnaczcionkaakapitu"/>
    <w:uiPriority w:val="99"/>
    <w:unhideWhenUsed/>
    <w:rsid w:val="00784C5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84C5D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BB6E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07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aktury@jednorozec.pl" TargetMode="External"/><Relationship Id="rId5" Type="http://schemas.openxmlformats.org/officeDocument/2006/relationships/hyperlink" Target="mailto:gmina@jednorozec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5045</TotalTime>
  <Pages>8</Pages>
  <Words>2483</Words>
  <Characters>14903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Lilla Zabielska</dc:creator>
  <cp:keywords/>
  <dc:description/>
  <cp:lastModifiedBy>Lilla Zabielska</cp:lastModifiedBy>
  <cp:revision>67</cp:revision>
  <cp:lastPrinted>2024-07-03T12:20:00Z</cp:lastPrinted>
  <dcterms:created xsi:type="dcterms:W3CDTF">2019-12-12T14:05:00Z</dcterms:created>
  <dcterms:modified xsi:type="dcterms:W3CDTF">2024-07-03T12:48:00Z</dcterms:modified>
</cp:coreProperties>
</file>