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919A" w14:textId="77777777" w:rsidR="00C46273" w:rsidRPr="00C46273" w:rsidRDefault="00C46273" w:rsidP="00C46273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Zarządzenie Nr 93/2024</w:t>
      </w:r>
    </w:p>
    <w:p w14:paraId="58E9AE7D" w14:textId="77777777" w:rsidR="00C46273" w:rsidRPr="00C46273" w:rsidRDefault="00C46273" w:rsidP="00C46273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Wójta Gminy Jednorożec</w:t>
      </w:r>
    </w:p>
    <w:p w14:paraId="17D7E0AE" w14:textId="77777777" w:rsidR="00C46273" w:rsidRPr="00C46273" w:rsidRDefault="00C46273" w:rsidP="00C46273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z dnia 19 września 2024 roku</w:t>
      </w:r>
    </w:p>
    <w:p w14:paraId="4FD342EF" w14:textId="77777777" w:rsidR="00C46273" w:rsidRPr="00C46273" w:rsidRDefault="00C46273" w:rsidP="00C46273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76BBAEDA" w14:textId="77777777" w:rsidR="00C46273" w:rsidRPr="00C46273" w:rsidRDefault="00C46273" w:rsidP="00C46273">
      <w:pPr>
        <w:pStyle w:val="NormalnyWeb"/>
        <w:spacing w:before="0"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w sprawie dokonania zmian w budżecie Gminy Jednorożec na 2024 rok</w:t>
      </w:r>
    </w:p>
    <w:p w14:paraId="192FCDD8" w14:textId="77777777" w:rsidR="00C46273" w:rsidRPr="00C46273" w:rsidRDefault="00C46273" w:rsidP="00C46273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</w:p>
    <w:p w14:paraId="59F899A1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ab/>
        <w:t xml:space="preserve">Na podstawie art. 257 ustawy z dnia 27 sierpnia 2009 roku o finansach publicznych (Dz.U.2023 poz. 1270 z </w:t>
      </w:r>
      <w:proofErr w:type="spellStart"/>
      <w:r w:rsidRPr="00C46273">
        <w:rPr>
          <w:rFonts w:ascii="Calibri" w:hAnsi="Calibri" w:cs="Calibri"/>
          <w:color w:val="000000"/>
        </w:rPr>
        <w:t>późn</w:t>
      </w:r>
      <w:proofErr w:type="spellEnd"/>
      <w:r w:rsidRPr="00C46273">
        <w:rPr>
          <w:rFonts w:ascii="Calibri" w:hAnsi="Calibri" w:cs="Calibri"/>
          <w:color w:val="000000"/>
        </w:rPr>
        <w:t>. zm.) zarządza się co następuje:</w:t>
      </w:r>
    </w:p>
    <w:p w14:paraId="312A9E3D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B056174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 xml:space="preserve">§ 1. </w:t>
      </w:r>
      <w:r w:rsidRPr="00C46273">
        <w:rPr>
          <w:rFonts w:ascii="Calibri" w:hAnsi="Calibri" w:cs="Calibri"/>
          <w:color w:val="000000"/>
        </w:rPr>
        <w:t>1. Wprowadza się zmiany w planie dochodów budżetu gminy na 2024 rok zgodnie z załącznikiem nr 1 do zarządzenia.</w:t>
      </w:r>
    </w:p>
    <w:p w14:paraId="28786A12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>2. Wprowadza się zmiany w planie wydatków budżetu gminy na 2024 rok zgodnie z załącznikiem nr 2 do zarządzenia.</w:t>
      </w:r>
    </w:p>
    <w:p w14:paraId="2E8A0098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§ 2.</w:t>
      </w:r>
      <w:r w:rsidRPr="00C46273">
        <w:rPr>
          <w:rFonts w:ascii="Calibri" w:hAnsi="Calibri" w:cs="Calibri"/>
          <w:color w:val="000000"/>
        </w:rPr>
        <w:t xml:space="preserve"> Budżet po zmianach wynosi:</w:t>
      </w:r>
    </w:p>
    <w:p w14:paraId="7F4588B4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 xml:space="preserve">1. Dochody - </w:t>
      </w:r>
      <w:r w:rsidRPr="00C46273">
        <w:rPr>
          <w:rFonts w:ascii="Calibri" w:hAnsi="Calibri" w:cs="Calibri"/>
          <w:b/>
          <w:bCs/>
          <w:color w:val="000000"/>
        </w:rPr>
        <w:t>58.423.824,73 zł</w:t>
      </w:r>
      <w:r w:rsidRPr="00C46273">
        <w:rPr>
          <w:rFonts w:ascii="Calibri" w:hAnsi="Calibri" w:cs="Calibri"/>
          <w:color w:val="000000"/>
        </w:rPr>
        <w:t>, w tym:</w:t>
      </w:r>
    </w:p>
    <w:p w14:paraId="299A5827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>1) dochody bieżące - 43.954.718,80 zł;</w:t>
      </w:r>
    </w:p>
    <w:p w14:paraId="2134A643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>2) dochody majątkowe - 14.469.105,93 zł.</w:t>
      </w:r>
    </w:p>
    <w:p w14:paraId="7BDB26DD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 xml:space="preserve">2. Wydatki - </w:t>
      </w:r>
      <w:r w:rsidRPr="00C46273">
        <w:rPr>
          <w:rFonts w:ascii="Calibri" w:hAnsi="Calibri" w:cs="Calibri"/>
          <w:b/>
          <w:bCs/>
          <w:color w:val="000000"/>
        </w:rPr>
        <w:t>65.147.939,31 zł</w:t>
      </w:r>
      <w:r w:rsidRPr="00C46273">
        <w:rPr>
          <w:rFonts w:ascii="Calibri" w:hAnsi="Calibri" w:cs="Calibri"/>
          <w:color w:val="000000"/>
        </w:rPr>
        <w:t>, w tym:</w:t>
      </w:r>
    </w:p>
    <w:p w14:paraId="216ED3EA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>1) wydatki bieżące - 41.604.489,46 zł;</w:t>
      </w:r>
    </w:p>
    <w:p w14:paraId="33C47394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>2) wydatki majątkowe - 23.543.449,85 zł.</w:t>
      </w:r>
    </w:p>
    <w:p w14:paraId="1292B7C1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§ 3.</w:t>
      </w:r>
      <w:r w:rsidRPr="00C46273">
        <w:rPr>
          <w:rFonts w:ascii="Calibri" w:hAnsi="Calibri" w:cs="Calibri"/>
          <w:color w:val="000000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21A0296D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§ 4.</w:t>
      </w:r>
      <w:r w:rsidRPr="00C46273">
        <w:rPr>
          <w:rFonts w:ascii="Calibri" w:hAnsi="Calibri" w:cs="Calibri"/>
          <w:color w:val="000000"/>
        </w:rPr>
        <w:t xml:space="preserve"> Wykonanie zarządzenia powierza się Wójtowi Gminy.</w:t>
      </w:r>
    </w:p>
    <w:p w14:paraId="18620AEC" w14:textId="77777777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b/>
          <w:bCs/>
          <w:color w:val="000000"/>
        </w:rPr>
        <w:t>§ 5.</w:t>
      </w:r>
      <w:r w:rsidRPr="00C46273">
        <w:rPr>
          <w:rFonts w:ascii="Calibri" w:hAnsi="Calibri" w:cs="Calibri"/>
          <w:color w:val="000000"/>
        </w:rPr>
        <w:t xml:space="preserve"> Zarządzenie wchodzi w życie z dniem podpisania i podlega ogłoszeniu w Biuletynie Informacji Publicznej Gminy Jednorożec.</w:t>
      </w:r>
    </w:p>
    <w:p w14:paraId="0449CECA" w14:textId="5D673F09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  <w:t xml:space="preserve">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 xml:space="preserve"> WÓJT</w:t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</w:p>
    <w:p w14:paraId="1E8EC0B3" w14:textId="1AAFA9BC" w:rsidR="00C46273" w:rsidRPr="00C46273" w:rsidRDefault="00C46273" w:rsidP="00C4627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ab/>
        <w:t xml:space="preserve">   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C46273">
        <w:rPr>
          <w:rFonts w:ascii="Calibri" w:hAnsi="Calibri" w:cs="Calibri"/>
          <w:color w:val="000000"/>
        </w:rPr>
        <w:t xml:space="preserve"> /-/ mgr inż. Krzysztof </w:t>
      </w:r>
      <w:proofErr w:type="spellStart"/>
      <w:r w:rsidRPr="00C46273">
        <w:rPr>
          <w:rFonts w:ascii="Calibri" w:hAnsi="Calibri" w:cs="Calibri"/>
          <w:color w:val="000000"/>
        </w:rPr>
        <w:t>Nizielski</w:t>
      </w:r>
      <w:proofErr w:type="spellEnd"/>
    </w:p>
    <w:p w14:paraId="65835809" w14:textId="77777777" w:rsidR="00C46273" w:rsidRDefault="00C46273" w:rsidP="00C46273">
      <w:pPr>
        <w:pStyle w:val="NormalnyWeb"/>
        <w:jc w:val="center"/>
        <w:rPr>
          <w:rFonts w:ascii="Calibri" w:hAnsi="Calibri" w:cs="Calibri"/>
          <w:color w:val="000000"/>
        </w:rPr>
      </w:pPr>
    </w:p>
    <w:p w14:paraId="75F810EC" w14:textId="77777777" w:rsidR="00C46273" w:rsidRPr="00C46273" w:rsidRDefault="00C46273" w:rsidP="00C46273">
      <w:pPr>
        <w:pStyle w:val="NormalnyWeb"/>
        <w:jc w:val="center"/>
        <w:rPr>
          <w:rFonts w:ascii="Calibri" w:hAnsi="Calibri" w:cs="Calibri"/>
          <w:color w:val="000000"/>
        </w:rPr>
      </w:pPr>
    </w:p>
    <w:p w14:paraId="7C76EE7F" w14:textId="77777777" w:rsidR="00C46273" w:rsidRDefault="00C46273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C60088D" w14:textId="77777777" w:rsidR="00FF3887" w:rsidRPr="00FF3887" w:rsidRDefault="00FF3887" w:rsidP="00FF3887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lastRenderedPageBreak/>
        <w:t>Uzasadnienie</w:t>
      </w:r>
    </w:p>
    <w:p w14:paraId="1B34E0F7" w14:textId="77777777" w:rsidR="00FF3887" w:rsidRPr="00FF3887" w:rsidRDefault="00FF3887" w:rsidP="00FF3887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do wprowadzonych zmian w budżecie gminy</w:t>
      </w:r>
    </w:p>
    <w:p w14:paraId="56A7321B" w14:textId="77777777" w:rsidR="00FF3887" w:rsidRPr="00FF3887" w:rsidRDefault="00FF3887" w:rsidP="00FF3887">
      <w:pPr>
        <w:pStyle w:val="NormalnyWeb"/>
        <w:spacing w:before="0" w:after="0" w:line="360" w:lineRule="auto"/>
        <w:jc w:val="center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na 2024 rok</w:t>
      </w:r>
    </w:p>
    <w:p w14:paraId="673A0F7F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971653C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</w:rPr>
        <w:t>DOCHODY:</w:t>
      </w:r>
    </w:p>
    <w:p w14:paraId="4E45906E" w14:textId="77777777" w:rsidR="00FF3887" w:rsidRPr="00FF3887" w:rsidRDefault="00FF3887" w:rsidP="00FF3887">
      <w:pPr>
        <w:pStyle w:val="NormalnyWeb"/>
        <w:spacing w:before="0" w:after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Dokonuje się zwiększenia planu dochodów na rok 2024 w kwocie 38.914,20 zł wg poniżej wymienionej klasyfikacji budżetowej:</w:t>
      </w:r>
    </w:p>
    <w:p w14:paraId="5DC2996F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 w:rsidRPr="00FF3887">
        <w:rPr>
          <w:rFonts w:ascii="Calibri" w:hAnsi="Calibri" w:cs="Calibri"/>
          <w:color w:val="000000"/>
        </w:rPr>
        <w:t>– decyzją Wojewody Mazowieckiego Nr 159 z dnia 11.09.2024 roku zwiększona została dotacja w kwocie 30.780,00 zł z przeznaczeniem na dofinansowanie świadczeń pomocy materialnej o charakterze socjalnym dla uczniów.</w:t>
      </w:r>
    </w:p>
    <w:p w14:paraId="0D85307D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rozdz.85503 </w:t>
      </w:r>
      <w:r w:rsidRPr="00FF3887">
        <w:rPr>
          <w:rFonts w:ascii="Calibri" w:hAnsi="Calibri" w:cs="Calibri"/>
          <w:color w:val="000000"/>
        </w:rPr>
        <w:t>– decyzją Wojewody Mazowieckiego Nr 264/2024 z dnia 18.09.2024 roku zwiększona została dotacja w kwocie 28,00 zł z przeznaczeniem na „Kartę Dużej Rodziny”.</w:t>
      </w:r>
    </w:p>
    <w:p w14:paraId="49A1D3DF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 85504 </w:t>
      </w:r>
      <w:r w:rsidRPr="00FF3887">
        <w:rPr>
          <w:rFonts w:ascii="Calibri" w:hAnsi="Calibri" w:cs="Calibri"/>
          <w:color w:val="000000"/>
        </w:rPr>
        <w:t>– decyzją Wojewody Mazowieckiego Nr 157 z dnia 08.09.2024 roku przyznana została dotacja w kwocie 7.180,20 zł z przeznaczeniem na realizację programu „Dofinansowanie wynagrodzeń pracowników jednostek wspierania rodziny i systemu pieczy zastępczej”.</w:t>
      </w:r>
    </w:p>
    <w:p w14:paraId="6049EF25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 w:rsidRPr="00FF3887"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926,00 zł.</w:t>
      </w:r>
    </w:p>
    <w:p w14:paraId="0F68562E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0BEE03A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</w:rPr>
        <w:t>WYDATKI:</w:t>
      </w:r>
    </w:p>
    <w:p w14:paraId="25ACEFC8" w14:textId="77777777" w:rsidR="00FF3887" w:rsidRPr="00FF3887" w:rsidRDefault="00FF3887" w:rsidP="00FF3887">
      <w:pPr>
        <w:pStyle w:val="NormalnyWeb"/>
        <w:spacing w:before="0" w:after="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Dokonuje się zwiększenia planu wydatków na rok 2024 w 38.914,20 wg poniżej wymienionej klasyfikacji budżetowej:</w:t>
      </w:r>
    </w:p>
    <w:p w14:paraId="767795E8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 w:rsidRPr="00FF3887">
        <w:rPr>
          <w:rFonts w:ascii="Calibri" w:hAnsi="Calibri" w:cs="Calibri"/>
          <w:color w:val="000000"/>
        </w:rPr>
        <w:t>– w ramach szkół podstawowych wprowadza się zmiany:</w:t>
      </w:r>
    </w:p>
    <w:p w14:paraId="64BEE5B5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Zespołu Placówek Oświatowych w Jednorożcu dokonuje się zwiększenia planu wydatków osobowych niezaliczanych do wynagrodzeń w kwocie 37.987,00 zł, wynagrodzenia osobowe pracowników w kwocie 70.000,00 zł oraz odpisy na ZFŚS w kwocie 1.196,00 zł;</w:t>
      </w:r>
    </w:p>
    <w:p w14:paraId="0A7F377C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Szkoły Podstawowej Żelazna Rządowa – Parciaki z siedzibą w Parciakach dokonuje się zwiększenia planu wydatków odpisów na ZFŚS w kwocie 101,00 zł, zmniejsza się plan wydatków podróży służbowych w kwocie 122,00 zł;</w:t>
      </w:r>
    </w:p>
    <w:p w14:paraId="4D8044A5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lastRenderedPageBreak/>
        <w:t>- w planie finansowym Szkoły Podstawowej w Olszewce dokonuje się zwiększenia planu wydatków zakupu materiałów w kwocie 20.000,00 zł. oraz odpisy na ZFŚS w kwocie 1.140,00 zł., zmniejsza się plan wynagrodzeń osobowych pracowników w kwocie 14.629,00 zł., dodatkowe wynagrodzenia roczne w kwocie 1.441,00 zł. oraz wynagrodzenia osobowe nauczycieli w kwocie 4.480,00 zł.</w:t>
      </w:r>
    </w:p>
    <w:p w14:paraId="4CD65B69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 w:rsidRPr="00FF3887">
        <w:rPr>
          <w:rFonts w:ascii="Calibri" w:hAnsi="Calibri" w:cs="Calibri"/>
          <w:color w:val="000000"/>
        </w:rPr>
        <w:t>– w ramach przedszkola w planie finansowym Zespołu Placówek Oświatowych w Jednorożcu dokonuje się zwiększenia planu wydatków osobowych niezaliczanych do wynagrodzeń w kwocie 10.517,00 zł, zmniejsza się plan wydatków wynagrodzeń osobowych pracowników w kwocie 10.517,00 zł, dodatkowe wynagrodzenia roczne w kwocie 144,00 zł oraz odpisy na ZFŚS w kwocie 1.184,00 zł.</w:t>
      </w:r>
    </w:p>
    <w:p w14:paraId="567DB372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80107 </w:t>
      </w:r>
      <w:r w:rsidRPr="00FF3887">
        <w:rPr>
          <w:rFonts w:ascii="Calibri" w:hAnsi="Calibri" w:cs="Calibri"/>
          <w:color w:val="000000"/>
        </w:rPr>
        <w:t>– w ramach świetlicy szkolnej w planie finansowym Zespołu Placówek Oświatowych w Jednorożcu dokonuje się zwiększenia planu wydatków osobowych niezaliczanych do wynagrodzeń w kwocie 1.796,00 zł, składki na ubezpieczenia społeczne w kwocie 2.260,00 zł, zmniejsza się plan wydatków składek na Fundusz Pracy w kwocie 2.056,00 zł.</w:t>
      </w:r>
    </w:p>
    <w:p w14:paraId="2F59F043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 w:rsidRPr="00FF3887">
        <w:rPr>
          <w:rFonts w:ascii="Calibri" w:hAnsi="Calibri" w:cs="Calibri"/>
          <w:color w:val="000000"/>
        </w:rPr>
        <w:t>– w ramach szkoły branżowej w planie finansowym Zespołu Placówek Oświatowych w Jednorożcu dokonuje się zwiększenia planu wydatków składek na Fundusz Pracy w kwocie 1.000,00 zł, wynagrodzenia osobowe nauczycieli w kwocie 6.000,00 zł, zmniejsza się plan wydatków wynagrodzeń osobowych pracowników w kwocie 15.000,00 zł. oraz odpisy na ZFŚS w kwocie 1.250,00 zł.</w:t>
      </w:r>
    </w:p>
    <w:p w14:paraId="2862F7A2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 w:rsidRPr="00FF3887">
        <w:rPr>
          <w:rFonts w:ascii="Calibri" w:hAnsi="Calibri" w:cs="Calibri"/>
          <w:color w:val="000000"/>
        </w:rPr>
        <w:t>– w ramach Liceum ogólnokształcącego w planie finansowym Zespołu Placówek Oświatowych w Jednorożcu dokonuje się zwiększenia planu wydatków osobowych niezaliczanych do wynagrodzeń w kwocie 4.500,00 zł, zmniejsza się plan wydatków wynagrodzeń osobowych nauczycieli w kwocie 93.140,00 zł, składki na ubezpieczenia społeczne w kwocie 20.000,00 zł. oraz odpisy na ZFŚS w kwocie 260,00 zł.</w:t>
      </w:r>
    </w:p>
    <w:p w14:paraId="77C2CBA7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80148 </w:t>
      </w:r>
      <w:r w:rsidRPr="00FF3887">
        <w:rPr>
          <w:rFonts w:ascii="Calibri" w:hAnsi="Calibri" w:cs="Calibri"/>
          <w:color w:val="000000"/>
        </w:rPr>
        <w:t>– w ramach stołówki szkolnej w planie finansowym Zespołu Placówek Oświatowych w Jednorożcu dokonuje się zwiększenia planu wydatków wynagrodzeń osobowych pracowników w kwocie 6.017,00 zł. oraz odpisy na ZFŚS w kwocie 412,00 zł.</w:t>
      </w:r>
    </w:p>
    <w:p w14:paraId="070BC2A7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 w:rsidRPr="00FF3887">
        <w:rPr>
          <w:rFonts w:ascii="Calibri" w:hAnsi="Calibri" w:cs="Calibri"/>
          <w:color w:val="000000"/>
        </w:rPr>
        <w:t>– w ramach zapewnienia uczniom podręczników i materiałów ćwiczeniowych wprowadza się zmiany:</w:t>
      </w:r>
    </w:p>
    <w:p w14:paraId="6937333E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lastRenderedPageBreak/>
        <w:t>- w planie finansowym Zespołu Placówek Oświatowych w Jednorożcu dokonuje się zmniejszenia planu wydatków zakupu materiałów w kwocie 4,87 zł oraz środków dydaktycznych w kwocie 1.690,94 zł.;</w:t>
      </w:r>
    </w:p>
    <w:p w14:paraId="05B5C2AB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Szkoły Podstawowej Żelazna Rządowa – Parciaki z siedzibą w Parciakach dokonuje się zwiększenia planu wydatków zakupu materiałów w kwocie 0,27 zł oraz środków dydaktycznych w kwocie 27,23 zł;</w:t>
      </w:r>
    </w:p>
    <w:p w14:paraId="28F9D83D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Szkoły Podstawowej w Olszewce dokonuje się zwiększenia planu wydatków zakupu materiałów w kwocie 16,99 zł oraz środków dydaktycznych w kwocie 1.651,32 zł.</w:t>
      </w:r>
    </w:p>
    <w:p w14:paraId="13E965E5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801 rozdz. 80195 </w:t>
      </w:r>
      <w:r w:rsidRPr="00FF3887">
        <w:rPr>
          <w:rFonts w:ascii="Calibri" w:hAnsi="Calibri" w:cs="Calibri"/>
          <w:color w:val="000000"/>
        </w:rPr>
        <w:t>– w ramach pozostałej działalności oświatowej wprowadza się zmiany:</w:t>
      </w:r>
    </w:p>
    <w:p w14:paraId="7BF6AB79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Zespołu Placówek Oświatowych w Jednorożcu dokonuje się zwiększenia planu wydatków odpisów na ZFŚS w kwocie 1.866,00 zł.;</w:t>
      </w:r>
    </w:p>
    <w:p w14:paraId="411D4462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Szkoły Podstawowej Żelazna Rządowa – Parciaki z siedzibą w Parciakach dokonuje się zwiększenia planu wydatków odpisów na ZFŚS w kwocie 21,00 zł;</w:t>
      </w:r>
    </w:p>
    <w:p w14:paraId="1AD52E28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color w:val="000000"/>
        </w:rPr>
        <w:t>- w planie finansowym Szkoły Podstawowej w Olszewce dokonuje się zmniejszenia planu wydatków odpisów na ZFŚS w kwocie 590,00 zł.</w:t>
      </w:r>
    </w:p>
    <w:p w14:paraId="7F58841A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852 rozdz. 85203 </w:t>
      </w:r>
      <w:r w:rsidRPr="00FF3887">
        <w:rPr>
          <w:rFonts w:ascii="Calibri" w:hAnsi="Calibri" w:cs="Calibri"/>
          <w:color w:val="000000"/>
        </w:rPr>
        <w:t>– w ramach ośrodków wsparcia w planie finansowym Ośrodka Pomocy Społecznej w Jednorożcu wprowadza się plan wydatków składek na Fundusz Pracy w kwocie 56,00 zł., zmniejsza się plan wydatków wynagrodzeń osobowych pracowników w kwocie 47,00 zł oraz składki na ubezpieczenia społeczne w kwocie 9,00 zł.</w:t>
      </w:r>
    </w:p>
    <w:p w14:paraId="01D0D5E8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 w:rsidRPr="00FF3887">
        <w:rPr>
          <w:rFonts w:ascii="Calibri" w:hAnsi="Calibri" w:cs="Calibri"/>
          <w:color w:val="000000"/>
        </w:rPr>
        <w:t>– w ramach pomocy materialnej dla uczniów planie finansowym Ośrodka Pomocy Społecznej w Jednorożcu  w związku ze zwiększoną dotacją zwiększa się plan wydatków stypendiów dla uczniów kwocie 30.780,00 zł.</w:t>
      </w:r>
    </w:p>
    <w:p w14:paraId="43AACD85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 85502 </w:t>
      </w:r>
      <w:r w:rsidRPr="00FF3887">
        <w:rPr>
          <w:rFonts w:ascii="Calibri" w:hAnsi="Calibri" w:cs="Calibri"/>
          <w:color w:val="000000"/>
        </w:rPr>
        <w:t>– w ramach świadczeń rodzinnych i alimentacyjnych planie finansowym Ośrodka Pomocy Społecznej w Jednorożcu zwiększa się plan wydatków wynagrodzeń osobowych pracowników kwocie 6.126,00 zł. oraz składki na ubezpieczenia społeczne w kwocie 500,00 zł., zmniejsza się plan wydatków składek na Fundusz Pracy w kwocie 1.700,00 zł, usługi pozostałe w kwocie 3.500,00 zł, usługi telekomunikacyjne w kwocie 200,00 zł., podróże służbowe w kwocie 226,00 zł. oraz szkolenia pracowników w kwocie 1.000,00 zł.</w:t>
      </w:r>
    </w:p>
    <w:p w14:paraId="0A9B2F8E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 w:rsidRPr="00FF3887">
        <w:rPr>
          <w:rFonts w:ascii="Calibri" w:hAnsi="Calibri" w:cs="Calibri"/>
          <w:color w:val="000000"/>
        </w:rPr>
        <w:t xml:space="preserve">– w ramach Karty Dużej Rodziny planie finansowym Ośrodka Pomocy Społecznej w Jednorożcu w związku ze zwiększoną dotacją zwiększa się plan wydatków </w:t>
      </w:r>
      <w:r w:rsidRPr="00FF3887">
        <w:rPr>
          <w:rFonts w:ascii="Calibri" w:hAnsi="Calibri" w:cs="Calibri"/>
          <w:color w:val="000000"/>
        </w:rPr>
        <w:lastRenderedPageBreak/>
        <w:t>wynagrodzeń osobowych pracowników kwocie 18,00 zł. oraz składki na ubezpieczenia społeczne w kwocie 10,00 zł.</w:t>
      </w:r>
    </w:p>
    <w:p w14:paraId="7E7C0298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 85504 </w:t>
      </w:r>
      <w:r w:rsidRPr="00FF3887">
        <w:rPr>
          <w:rFonts w:ascii="Calibri" w:hAnsi="Calibri" w:cs="Calibri"/>
          <w:color w:val="000000"/>
        </w:rPr>
        <w:t>– w ramach wspierania rodziny planie finansowym Ośrodka Pomocy Społecznej w Jednorożcu w związku z przyznaną dotacją zwiększa się plan wydatków wynagrodzeń osobowych pracowników wraz z pochodnymi w łącznej kwocie 7.180,20 zł.</w:t>
      </w:r>
    </w:p>
    <w:p w14:paraId="767C8145" w14:textId="77777777" w:rsidR="00FF3887" w:rsidRPr="00FF3887" w:rsidRDefault="00FF3887" w:rsidP="00FF388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F3887"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 w:rsidRPr="00FF3887"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926,00 zł.</w:t>
      </w:r>
    </w:p>
    <w:p w14:paraId="21781E3E" w14:textId="77777777" w:rsidR="00FF3887" w:rsidRPr="00FF3887" w:rsidRDefault="00FF3887" w:rsidP="00FF3887">
      <w:pPr>
        <w:pStyle w:val="NormalnyWeb"/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60D9053E" w14:textId="77777777" w:rsidR="00996B4D" w:rsidRPr="008B37E5" w:rsidRDefault="00996B4D" w:rsidP="00FF3887">
      <w:pPr>
        <w:pStyle w:val="NormalnyWeb"/>
        <w:spacing w:before="0" w:after="0"/>
        <w:jc w:val="center"/>
      </w:pPr>
    </w:p>
    <w:sectPr w:rsidR="00996B4D" w:rsidRPr="008B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826EB"/>
    <w:rsid w:val="00175D4D"/>
    <w:rsid w:val="00245376"/>
    <w:rsid w:val="00281290"/>
    <w:rsid w:val="002F5143"/>
    <w:rsid w:val="00324C1A"/>
    <w:rsid w:val="004868C6"/>
    <w:rsid w:val="00597646"/>
    <w:rsid w:val="00612F26"/>
    <w:rsid w:val="00621D6B"/>
    <w:rsid w:val="00733FF4"/>
    <w:rsid w:val="00774243"/>
    <w:rsid w:val="0088454C"/>
    <w:rsid w:val="008B37E5"/>
    <w:rsid w:val="008D4BEA"/>
    <w:rsid w:val="008F236A"/>
    <w:rsid w:val="009728E3"/>
    <w:rsid w:val="00996B4D"/>
    <w:rsid w:val="00A65184"/>
    <w:rsid w:val="00AB3AC1"/>
    <w:rsid w:val="00AB3B92"/>
    <w:rsid w:val="00B3069E"/>
    <w:rsid w:val="00C14B82"/>
    <w:rsid w:val="00C46273"/>
    <w:rsid w:val="00C915B1"/>
    <w:rsid w:val="00D0065B"/>
    <w:rsid w:val="00DB5FED"/>
    <w:rsid w:val="00E55305"/>
    <w:rsid w:val="00E916D6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22</cp:revision>
  <cp:lastPrinted>2024-08-20T11:29:00Z</cp:lastPrinted>
  <dcterms:created xsi:type="dcterms:W3CDTF">2024-07-17T07:49:00Z</dcterms:created>
  <dcterms:modified xsi:type="dcterms:W3CDTF">2024-09-19T13:17:00Z</dcterms:modified>
</cp:coreProperties>
</file>