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8825" w14:textId="6955B816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C1B57">
        <w:rPr>
          <w:rFonts w:cstheme="minorHAnsi"/>
          <w:b/>
          <w:bCs/>
          <w:sz w:val="24"/>
          <w:szCs w:val="24"/>
        </w:rPr>
        <w:t xml:space="preserve">Zarządzenie Nr </w:t>
      </w:r>
      <w:r w:rsidR="00E16A82" w:rsidRPr="009C1B57">
        <w:rPr>
          <w:rFonts w:cstheme="minorHAnsi"/>
          <w:b/>
          <w:bCs/>
          <w:sz w:val="24"/>
          <w:szCs w:val="24"/>
        </w:rPr>
        <w:t>92</w:t>
      </w:r>
      <w:r w:rsidR="0013383D" w:rsidRPr="009C1B57">
        <w:rPr>
          <w:rFonts w:cstheme="minorHAnsi"/>
          <w:b/>
          <w:bCs/>
          <w:sz w:val="24"/>
          <w:szCs w:val="24"/>
        </w:rPr>
        <w:t>/</w:t>
      </w:r>
      <w:r w:rsidRPr="009C1B57">
        <w:rPr>
          <w:rFonts w:cstheme="minorHAnsi"/>
          <w:b/>
          <w:bCs/>
          <w:sz w:val="24"/>
          <w:szCs w:val="24"/>
        </w:rPr>
        <w:t>20</w:t>
      </w:r>
      <w:r w:rsidR="00393D42" w:rsidRPr="009C1B57">
        <w:rPr>
          <w:rFonts w:cstheme="minorHAnsi"/>
          <w:b/>
          <w:bCs/>
          <w:sz w:val="24"/>
          <w:szCs w:val="24"/>
        </w:rPr>
        <w:t>2</w:t>
      </w:r>
      <w:r w:rsidR="008C438C" w:rsidRPr="009C1B57">
        <w:rPr>
          <w:rFonts w:cstheme="minorHAnsi"/>
          <w:b/>
          <w:bCs/>
          <w:sz w:val="24"/>
          <w:szCs w:val="24"/>
        </w:rPr>
        <w:t>4</w:t>
      </w:r>
    </w:p>
    <w:p w14:paraId="6281F285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C1B57">
        <w:rPr>
          <w:rFonts w:cstheme="minorHAnsi"/>
          <w:b/>
          <w:bCs/>
          <w:sz w:val="24"/>
          <w:szCs w:val="24"/>
        </w:rPr>
        <w:t>Wójta Gminy Jednorożec</w:t>
      </w:r>
    </w:p>
    <w:p w14:paraId="2E41B48E" w14:textId="4819B293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C1B57">
        <w:rPr>
          <w:rFonts w:cstheme="minorHAnsi"/>
          <w:b/>
          <w:bCs/>
          <w:sz w:val="24"/>
          <w:szCs w:val="24"/>
        </w:rPr>
        <w:t>z dnia</w:t>
      </w:r>
      <w:r w:rsidR="00F87739" w:rsidRPr="009C1B57">
        <w:rPr>
          <w:rFonts w:cstheme="minorHAnsi"/>
          <w:b/>
          <w:bCs/>
          <w:sz w:val="24"/>
          <w:szCs w:val="24"/>
        </w:rPr>
        <w:t xml:space="preserve"> </w:t>
      </w:r>
      <w:r w:rsidR="00CB1C63" w:rsidRPr="009C1B57">
        <w:rPr>
          <w:rFonts w:cstheme="minorHAnsi"/>
          <w:b/>
          <w:bCs/>
          <w:sz w:val="24"/>
          <w:szCs w:val="24"/>
        </w:rPr>
        <w:t>1</w:t>
      </w:r>
      <w:r w:rsidR="00E16A82" w:rsidRPr="009C1B57">
        <w:rPr>
          <w:rFonts w:cstheme="minorHAnsi"/>
          <w:b/>
          <w:bCs/>
          <w:sz w:val="24"/>
          <w:szCs w:val="24"/>
        </w:rPr>
        <w:t>9</w:t>
      </w:r>
      <w:r w:rsidR="000C7DA6" w:rsidRPr="009C1B57">
        <w:rPr>
          <w:rFonts w:cstheme="minorHAnsi"/>
          <w:b/>
          <w:bCs/>
          <w:sz w:val="24"/>
          <w:szCs w:val="24"/>
        </w:rPr>
        <w:t xml:space="preserve"> </w:t>
      </w:r>
      <w:r w:rsidR="001C10AF" w:rsidRPr="009C1B57">
        <w:rPr>
          <w:rFonts w:cstheme="minorHAnsi"/>
          <w:b/>
          <w:bCs/>
          <w:sz w:val="24"/>
          <w:szCs w:val="24"/>
        </w:rPr>
        <w:t>wrze</w:t>
      </w:r>
      <w:r w:rsidR="000C7DA6" w:rsidRPr="009C1B57">
        <w:rPr>
          <w:rFonts w:cstheme="minorHAnsi"/>
          <w:b/>
          <w:bCs/>
          <w:sz w:val="24"/>
          <w:szCs w:val="24"/>
        </w:rPr>
        <w:t>ś</w:t>
      </w:r>
      <w:r w:rsidR="001C10AF" w:rsidRPr="009C1B57">
        <w:rPr>
          <w:rFonts w:cstheme="minorHAnsi"/>
          <w:b/>
          <w:bCs/>
          <w:sz w:val="24"/>
          <w:szCs w:val="24"/>
        </w:rPr>
        <w:t>nia</w:t>
      </w:r>
      <w:r w:rsidR="0013383D" w:rsidRPr="009C1B57">
        <w:rPr>
          <w:rFonts w:cstheme="minorHAnsi"/>
          <w:b/>
          <w:bCs/>
          <w:sz w:val="24"/>
          <w:szCs w:val="24"/>
        </w:rPr>
        <w:t xml:space="preserve"> </w:t>
      </w:r>
      <w:r w:rsidRPr="009C1B57">
        <w:rPr>
          <w:rFonts w:cstheme="minorHAnsi"/>
          <w:b/>
          <w:bCs/>
          <w:sz w:val="24"/>
          <w:szCs w:val="24"/>
        </w:rPr>
        <w:t>20</w:t>
      </w:r>
      <w:r w:rsidR="00393D42" w:rsidRPr="009C1B57">
        <w:rPr>
          <w:rFonts w:cstheme="minorHAnsi"/>
          <w:b/>
          <w:bCs/>
          <w:sz w:val="24"/>
          <w:szCs w:val="24"/>
        </w:rPr>
        <w:t>2</w:t>
      </w:r>
      <w:r w:rsidR="008C438C" w:rsidRPr="009C1B57">
        <w:rPr>
          <w:rFonts w:cstheme="minorHAnsi"/>
          <w:b/>
          <w:bCs/>
          <w:sz w:val="24"/>
          <w:szCs w:val="24"/>
        </w:rPr>
        <w:t>4</w:t>
      </w:r>
      <w:r w:rsidRPr="009C1B57">
        <w:rPr>
          <w:rFonts w:cstheme="minorHAnsi"/>
          <w:b/>
          <w:bCs/>
          <w:sz w:val="24"/>
          <w:szCs w:val="24"/>
        </w:rPr>
        <w:t xml:space="preserve"> r.</w:t>
      </w:r>
    </w:p>
    <w:p w14:paraId="29B87611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49632C9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C1B57">
        <w:rPr>
          <w:rFonts w:cstheme="minorHAnsi"/>
          <w:b/>
          <w:sz w:val="24"/>
          <w:szCs w:val="24"/>
        </w:rPr>
        <w:t>w sprawie zmian do Regulaminu Organizacyjnego Urzędu Gminy w Jednorożcu</w:t>
      </w:r>
    </w:p>
    <w:p w14:paraId="3126FCDF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14:paraId="3FBFC52A" w14:textId="3FFC7EDC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iCs/>
          <w:sz w:val="24"/>
          <w:szCs w:val="24"/>
        </w:rPr>
      </w:pPr>
      <w:r w:rsidRPr="009C1B57">
        <w:rPr>
          <w:rFonts w:cstheme="minorHAnsi"/>
          <w:iCs/>
          <w:sz w:val="24"/>
          <w:szCs w:val="24"/>
        </w:rPr>
        <w:t>Na podstawie art. 33 ust. 2 ustawy z dnia 8 marca 1990 r. o samorządzie gminnym (</w:t>
      </w:r>
      <w:r w:rsidR="00492BD2" w:rsidRPr="009C1B57">
        <w:rPr>
          <w:rFonts w:cstheme="minorHAnsi"/>
          <w:iCs/>
          <w:sz w:val="24"/>
          <w:szCs w:val="24"/>
        </w:rPr>
        <w:t xml:space="preserve">tekst jedn. </w:t>
      </w:r>
      <w:r w:rsidRPr="009C1B57">
        <w:rPr>
          <w:rFonts w:cstheme="minorHAnsi"/>
          <w:iCs/>
          <w:sz w:val="24"/>
          <w:szCs w:val="24"/>
        </w:rPr>
        <w:t>Dz.U. z 20</w:t>
      </w:r>
      <w:r w:rsidR="00393D42" w:rsidRPr="009C1B57">
        <w:rPr>
          <w:rFonts w:cstheme="minorHAnsi"/>
          <w:iCs/>
          <w:sz w:val="24"/>
          <w:szCs w:val="24"/>
        </w:rPr>
        <w:t>2</w:t>
      </w:r>
      <w:r w:rsidR="007B6010" w:rsidRPr="009C1B57">
        <w:rPr>
          <w:rFonts w:cstheme="minorHAnsi"/>
          <w:iCs/>
          <w:sz w:val="24"/>
          <w:szCs w:val="24"/>
        </w:rPr>
        <w:t>4</w:t>
      </w:r>
      <w:r w:rsidR="00393D42" w:rsidRPr="009C1B57">
        <w:rPr>
          <w:rFonts w:cstheme="minorHAnsi"/>
          <w:iCs/>
          <w:sz w:val="24"/>
          <w:szCs w:val="24"/>
        </w:rPr>
        <w:t xml:space="preserve"> </w:t>
      </w:r>
      <w:r w:rsidRPr="009C1B57">
        <w:rPr>
          <w:rFonts w:cstheme="minorHAnsi"/>
          <w:iCs/>
          <w:sz w:val="24"/>
          <w:szCs w:val="24"/>
        </w:rPr>
        <w:t xml:space="preserve">r. poz. </w:t>
      </w:r>
      <w:r w:rsidR="007B6010" w:rsidRPr="009C1B57">
        <w:rPr>
          <w:rFonts w:cstheme="minorHAnsi"/>
          <w:iCs/>
          <w:sz w:val="24"/>
          <w:szCs w:val="24"/>
        </w:rPr>
        <w:t>609</w:t>
      </w:r>
      <w:r w:rsidRPr="009C1B57">
        <w:rPr>
          <w:rFonts w:cstheme="minorHAnsi"/>
          <w:iCs/>
          <w:sz w:val="24"/>
          <w:szCs w:val="24"/>
        </w:rPr>
        <w:t xml:space="preserve"> z późn. zm.) zarządza się, co następuje:</w:t>
      </w:r>
    </w:p>
    <w:p w14:paraId="3AFBA10B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625DF318" w14:textId="498B4558" w:rsidR="00230CC9" w:rsidRPr="009C1B57" w:rsidRDefault="00230CC9" w:rsidP="009C1B5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1. W Regulaminie Organizacyjnym Urzędu Gminy w Jednorożcu </w:t>
      </w:r>
      <w:r w:rsidR="00C704CF" w:rsidRPr="009C1B57">
        <w:rPr>
          <w:rFonts w:cstheme="minorHAnsi"/>
          <w:bCs/>
          <w:sz w:val="24"/>
          <w:szCs w:val="24"/>
        </w:rPr>
        <w:t xml:space="preserve">stanowiącym załącznik </w:t>
      </w:r>
      <w:r w:rsidR="00D63C19" w:rsidRPr="009C1B57">
        <w:rPr>
          <w:rFonts w:cstheme="minorHAnsi"/>
          <w:bCs/>
          <w:sz w:val="24"/>
          <w:szCs w:val="24"/>
        </w:rPr>
        <w:br/>
      </w:r>
      <w:r w:rsidR="00C704CF" w:rsidRPr="009C1B57">
        <w:rPr>
          <w:rFonts w:cstheme="minorHAnsi"/>
          <w:bCs/>
          <w:sz w:val="24"/>
          <w:szCs w:val="24"/>
        </w:rPr>
        <w:t>do z</w:t>
      </w:r>
      <w:r w:rsidRPr="009C1B57">
        <w:rPr>
          <w:rFonts w:cstheme="minorHAnsi"/>
          <w:sz w:val="24"/>
          <w:szCs w:val="24"/>
        </w:rPr>
        <w:t xml:space="preserve">arządzenie Nr </w:t>
      </w:r>
      <w:r w:rsidR="00393D42" w:rsidRPr="009C1B57">
        <w:rPr>
          <w:rFonts w:cstheme="minorHAnsi"/>
          <w:sz w:val="24"/>
          <w:szCs w:val="24"/>
        </w:rPr>
        <w:t>123</w:t>
      </w:r>
      <w:r w:rsidRPr="009C1B57">
        <w:rPr>
          <w:rFonts w:cstheme="minorHAnsi"/>
          <w:sz w:val="24"/>
          <w:szCs w:val="24"/>
        </w:rPr>
        <w:t>/20</w:t>
      </w:r>
      <w:r w:rsidR="00393D42" w:rsidRPr="009C1B57">
        <w:rPr>
          <w:rFonts w:cstheme="minorHAnsi"/>
          <w:sz w:val="24"/>
          <w:szCs w:val="24"/>
        </w:rPr>
        <w:t>21</w:t>
      </w:r>
      <w:r w:rsidRPr="009C1B57">
        <w:rPr>
          <w:rFonts w:cstheme="minorHAnsi"/>
          <w:sz w:val="24"/>
          <w:szCs w:val="24"/>
        </w:rPr>
        <w:t xml:space="preserve"> Wójta Gminy Jednorożec z dnia </w:t>
      </w:r>
      <w:r w:rsidR="00717BC9" w:rsidRPr="009C1B57">
        <w:rPr>
          <w:rFonts w:cstheme="minorHAnsi"/>
          <w:sz w:val="24"/>
          <w:szCs w:val="24"/>
        </w:rPr>
        <w:t>3</w:t>
      </w:r>
      <w:r w:rsidR="00C704CF" w:rsidRPr="009C1B57">
        <w:rPr>
          <w:rFonts w:cstheme="minorHAnsi"/>
          <w:sz w:val="24"/>
          <w:szCs w:val="24"/>
        </w:rPr>
        <w:t xml:space="preserve">0 </w:t>
      </w:r>
      <w:r w:rsidR="00717BC9" w:rsidRPr="009C1B57">
        <w:rPr>
          <w:rFonts w:cstheme="minorHAnsi"/>
          <w:sz w:val="24"/>
          <w:szCs w:val="24"/>
        </w:rPr>
        <w:t>grudnia</w:t>
      </w:r>
      <w:r w:rsidR="00C704CF" w:rsidRPr="009C1B57">
        <w:rPr>
          <w:rFonts w:cstheme="minorHAnsi"/>
          <w:sz w:val="24"/>
          <w:szCs w:val="24"/>
        </w:rPr>
        <w:t xml:space="preserve"> 20</w:t>
      </w:r>
      <w:r w:rsidR="00717BC9" w:rsidRPr="009C1B57">
        <w:rPr>
          <w:rFonts w:cstheme="minorHAnsi"/>
          <w:sz w:val="24"/>
          <w:szCs w:val="24"/>
        </w:rPr>
        <w:t>21</w:t>
      </w:r>
      <w:r w:rsidR="00C704CF" w:rsidRPr="009C1B57">
        <w:rPr>
          <w:rFonts w:cstheme="minorHAnsi"/>
          <w:sz w:val="24"/>
          <w:szCs w:val="24"/>
        </w:rPr>
        <w:t xml:space="preserve"> r. </w:t>
      </w:r>
      <w:r w:rsidR="00D63C19" w:rsidRPr="009C1B57">
        <w:rPr>
          <w:rFonts w:cstheme="minorHAnsi"/>
          <w:sz w:val="24"/>
          <w:szCs w:val="24"/>
        </w:rPr>
        <w:t>(zmienionego zarządzen</w:t>
      </w:r>
      <w:r w:rsidR="00954EAF" w:rsidRPr="009C1B57">
        <w:rPr>
          <w:rFonts w:cstheme="minorHAnsi"/>
          <w:sz w:val="24"/>
          <w:szCs w:val="24"/>
        </w:rPr>
        <w:t>i</w:t>
      </w:r>
      <w:r w:rsidR="00F87739" w:rsidRPr="009C1B57">
        <w:rPr>
          <w:rFonts w:cstheme="minorHAnsi"/>
          <w:sz w:val="24"/>
          <w:szCs w:val="24"/>
        </w:rPr>
        <w:t>ami</w:t>
      </w:r>
      <w:r w:rsidR="00954EAF" w:rsidRPr="009C1B57">
        <w:rPr>
          <w:rFonts w:cstheme="minorHAnsi"/>
          <w:sz w:val="24"/>
          <w:szCs w:val="24"/>
        </w:rPr>
        <w:t>:</w:t>
      </w:r>
      <w:r w:rsidR="00D63C19" w:rsidRPr="009C1B57">
        <w:rPr>
          <w:rFonts w:cstheme="minorHAnsi"/>
          <w:sz w:val="24"/>
          <w:szCs w:val="24"/>
        </w:rPr>
        <w:t xml:space="preserve"> nr 100/2022 z dnia 12.09.2022 r.</w:t>
      </w:r>
      <w:r w:rsidR="00F87739" w:rsidRPr="009C1B57">
        <w:rPr>
          <w:rFonts w:cstheme="minorHAnsi"/>
          <w:sz w:val="24"/>
          <w:szCs w:val="24"/>
        </w:rPr>
        <w:t>, nr 61/2023 z dnia 15.06.202</w:t>
      </w:r>
      <w:r w:rsidR="00B57A32" w:rsidRPr="009C1B57">
        <w:rPr>
          <w:rFonts w:cstheme="minorHAnsi"/>
          <w:sz w:val="24"/>
          <w:szCs w:val="24"/>
        </w:rPr>
        <w:t>3</w:t>
      </w:r>
      <w:r w:rsidR="00F87739" w:rsidRPr="009C1B57">
        <w:rPr>
          <w:rFonts w:cstheme="minorHAnsi"/>
          <w:sz w:val="24"/>
          <w:szCs w:val="24"/>
        </w:rPr>
        <w:t xml:space="preserve"> r., nr 96/2023 z dn. 14.09.2023 r., nr 140/2023 z dn. 29.12.2023 r.</w:t>
      </w:r>
      <w:r w:rsidR="00492BD2" w:rsidRPr="009C1B57">
        <w:rPr>
          <w:rFonts w:cstheme="minorHAnsi"/>
          <w:sz w:val="24"/>
          <w:szCs w:val="24"/>
        </w:rPr>
        <w:t>, nr 60/2024 z dnia 27.06.2024 r.</w:t>
      </w:r>
      <w:r w:rsidR="00D63C19" w:rsidRPr="009C1B57">
        <w:rPr>
          <w:rFonts w:cstheme="minorHAnsi"/>
          <w:sz w:val="24"/>
          <w:szCs w:val="24"/>
        </w:rPr>
        <w:t xml:space="preserve">) </w:t>
      </w:r>
      <w:r w:rsidRPr="009C1B57">
        <w:rPr>
          <w:rFonts w:cstheme="minorHAnsi"/>
          <w:bCs/>
          <w:sz w:val="24"/>
          <w:szCs w:val="24"/>
        </w:rPr>
        <w:t>wprowadza się następujące zmiany:</w:t>
      </w:r>
    </w:p>
    <w:p w14:paraId="0E29D863" w14:textId="77777777" w:rsidR="00F87739" w:rsidRPr="009C1B57" w:rsidRDefault="00F87739" w:rsidP="009C1B5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7AC91AC3" w14:textId="25E14B24" w:rsidR="00057373" w:rsidRPr="009C1B57" w:rsidRDefault="00057373" w:rsidP="009C1B5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W § 17 ust. 1 pkt 1 lit d otrzymuje brzmienie:</w:t>
      </w:r>
    </w:p>
    <w:p w14:paraId="101498EA" w14:textId="20CC0CF2" w:rsidR="00057373" w:rsidRPr="009C1B57" w:rsidRDefault="00057373" w:rsidP="009C1B57">
      <w:pPr>
        <w:pStyle w:val="Akapitzlist"/>
        <w:widowControl w:val="0"/>
        <w:tabs>
          <w:tab w:val="left" w:pos="567"/>
          <w:tab w:val="left" w:pos="6946"/>
        </w:tabs>
        <w:autoSpaceDE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„d) stanowisko pracy ds. obsługi kasy i ewidencji środków trwałych”;</w:t>
      </w:r>
    </w:p>
    <w:p w14:paraId="62CCCB56" w14:textId="2B964CAF" w:rsidR="006E00B2" w:rsidRPr="009C1B57" w:rsidRDefault="00BC043D" w:rsidP="009C1B5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w </w:t>
      </w:r>
      <w:r w:rsidR="006E00B2" w:rsidRPr="009C1B57">
        <w:rPr>
          <w:rFonts w:cstheme="minorHAnsi"/>
          <w:sz w:val="24"/>
          <w:szCs w:val="24"/>
        </w:rPr>
        <w:t>§ 17</w:t>
      </w:r>
      <w:r w:rsidRPr="009C1B57">
        <w:rPr>
          <w:rFonts w:cstheme="minorHAnsi"/>
          <w:sz w:val="24"/>
          <w:szCs w:val="24"/>
        </w:rPr>
        <w:t xml:space="preserve"> ust. 1 pkt </w:t>
      </w:r>
      <w:r w:rsidR="00713C05" w:rsidRPr="009C1B57">
        <w:rPr>
          <w:rFonts w:cstheme="minorHAnsi"/>
          <w:sz w:val="24"/>
          <w:szCs w:val="24"/>
        </w:rPr>
        <w:t>7</w:t>
      </w:r>
      <w:r w:rsidR="006E00B2" w:rsidRPr="009C1B57">
        <w:rPr>
          <w:rFonts w:cstheme="minorHAnsi"/>
          <w:sz w:val="24"/>
          <w:szCs w:val="24"/>
        </w:rPr>
        <w:t xml:space="preserve"> otrzymuje brzmienie:</w:t>
      </w:r>
    </w:p>
    <w:p w14:paraId="41EAF5B8" w14:textId="7AB3146E" w:rsidR="001C10AF" w:rsidRPr="009C1B57" w:rsidRDefault="00713C05" w:rsidP="009C1B57">
      <w:pPr>
        <w:pStyle w:val="Akapitzlist"/>
        <w:widowControl w:val="0"/>
        <w:tabs>
          <w:tab w:val="left" w:pos="567"/>
          <w:tab w:val="left" w:pos="6946"/>
        </w:tabs>
        <w:autoSpaceDE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„7) </w:t>
      </w:r>
      <w:r w:rsidR="001C10AF" w:rsidRPr="009C1B57">
        <w:rPr>
          <w:rFonts w:cstheme="minorHAnsi"/>
          <w:sz w:val="24"/>
          <w:szCs w:val="24"/>
        </w:rPr>
        <w:t xml:space="preserve">Samodzielne stanowisko pracy ds. </w:t>
      </w:r>
      <w:r w:rsidRPr="009C1B57">
        <w:rPr>
          <w:rFonts w:cstheme="minorHAnsi"/>
          <w:sz w:val="24"/>
          <w:szCs w:val="24"/>
        </w:rPr>
        <w:t>k</w:t>
      </w:r>
      <w:r w:rsidR="001C10AF" w:rsidRPr="009C1B57">
        <w:rPr>
          <w:rFonts w:cstheme="minorHAnsi"/>
          <w:sz w:val="24"/>
          <w:szCs w:val="24"/>
        </w:rPr>
        <w:t xml:space="preserve">adr </w:t>
      </w:r>
      <w:r w:rsidRPr="009C1B57">
        <w:rPr>
          <w:rFonts w:cstheme="minorHAnsi"/>
          <w:sz w:val="24"/>
          <w:szCs w:val="24"/>
        </w:rPr>
        <w:t>i płac”</w:t>
      </w:r>
      <w:r w:rsidR="001C10AF" w:rsidRPr="009C1B57">
        <w:rPr>
          <w:rFonts w:cstheme="minorHAnsi"/>
          <w:sz w:val="24"/>
          <w:szCs w:val="24"/>
        </w:rPr>
        <w:t>, które przy oznakowania spraw używa symbolu „SOK”,</w:t>
      </w:r>
      <w:r w:rsidR="00D2059F" w:rsidRPr="009C1B57">
        <w:rPr>
          <w:rFonts w:cstheme="minorHAnsi"/>
          <w:sz w:val="24"/>
          <w:szCs w:val="24"/>
        </w:rPr>
        <w:t>”;</w:t>
      </w:r>
    </w:p>
    <w:p w14:paraId="290AC6AE" w14:textId="5D628472" w:rsidR="00A960FC" w:rsidRPr="009C1B57" w:rsidRDefault="00A960FC" w:rsidP="009C1B57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W § 22 ust. 2 pkt 5 otrzymuje brzmienie i dodaje się pkt 5a w brzmieniu:</w:t>
      </w:r>
    </w:p>
    <w:p w14:paraId="1D74CA32" w14:textId="00D382FF" w:rsidR="00A960FC" w:rsidRPr="009C1B57" w:rsidRDefault="00A960FC" w:rsidP="009C1B57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„5) </w:t>
      </w:r>
      <w:r w:rsidR="00FF2D2D" w:rsidRPr="009C1B57">
        <w:rPr>
          <w:rFonts w:cstheme="minorHAnsi"/>
          <w:sz w:val="24"/>
          <w:szCs w:val="24"/>
        </w:rPr>
        <w:t>n</w:t>
      </w:r>
      <w:r w:rsidRPr="009C1B57">
        <w:rPr>
          <w:rFonts w:cstheme="minorHAnsi"/>
          <w:sz w:val="24"/>
          <w:szCs w:val="24"/>
        </w:rPr>
        <w:t xml:space="preserve">adzór nad terminowym przygotowywaniem przez komórki organizacyjne odpowiedzi na </w:t>
      </w:r>
      <w:r w:rsidR="00D276CC" w:rsidRPr="009C1B57">
        <w:rPr>
          <w:rFonts w:cstheme="minorHAnsi"/>
          <w:sz w:val="24"/>
          <w:szCs w:val="24"/>
        </w:rPr>
        <w:t xml:space="preserve">petycje kierowane do wójta, </w:t>
      </w:r>
      <w:r w:rsidRPr="009C1B57">
        <w:rPr>
          <w:rFonts w:cstheme="minorHAnsi"/>
          <w:sz w:val="24"/>
          <w:szCs w:val="24"/>
        </w:rPr>
        <w:t>interpelacje i zapytania radnych kierowanych do Wójta za pośrednictwem Przewodniczacego Rady</w:t>
      </w:r>
      <w:r w:rsidR="00D276CC" w:rsidRPr="009C1B57">
        <w:rPr>
          <w:rFonts w:cstheme="minorHAnsi"/>
          <w:sz w:val="24"/>
          <w:szCs w:val="24"/>
        </w:rPr>
        <w:t>,</w:t>
      </w:r>
    </w:p>
    <w:p w14:paraId="086F187A" w14:textId="049DD5A4" w:rsidR="00A960FC" w:rsidRPr="009C1B57" w:rsidRDefault="00FF2D2D" w:rsidP="009C1B57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5</w:t>
      </w:r>
      <w:r w:rsidR="00A960FC" w:rsidRPr="009C1B57">
        <w:rPr>
          <w:rFonts w:cstheme="minorHAnsi"/>
          <w:sz w:val="24"/>
          <w:szCs w:val="24"/>
        </w:rPr>
        <w:t xml:space="preserve">a) </w:t>
      </w:r>
      <w:r w:rsidRPr="009C1B57">
        <w:rPr>
          <w:rFonts w:cstheme="minorHAnsi"/>
          <w:sz w:val="24"/>
          <w:szCs w:val="24"/>
        </w:rPr>
        <w:t>p</w:t>
      </w:r>
      <w:r w:rsidR="00A960FC" w:rsidRPr="009C1B57">
        <w:rPr>
          <w:rFonts w:cstheme="minorHAnsi"/>
          <w:sz w:val="24"/>
          <w:szCs w:val="24"/>
        </w:rPr>
        <w:t xml:space="preserve">rowadzenie rejestru skarg i wniosków wpływających do Urzędu oraz nadzór nad terminowym </w:t>
      </w:r>
      <w:r w:rsidR="00D276CC" w:rsidRPr="009C1B57">
        <w:rPr>
          <w:rFonts w:cstheme="minorHAnsi"/>
          <w:sz w:val="24"/>
          <w:szCs w:val="24"/>
        </w:rPr>
        <w:t xml:space="preserve">ich </w:t>
      </w:r>
      <w:r w:rsidR="00A960FC" w:rsidRPr="009C1B57">
        <w:rPr>
          <w:rFonts w:cstheme="minorHAnsi"/>
          <w:sz w:val="24"/>
          <w:szCs w:val="24"/>
        </w:rPr>
        <w:t>rozpatrywaniem</w:t>
      </w:r>
      <w:r w:rsidR="00D276CC" w:rsidRPr="009C1B57">
        <w:rPr>
          <w:rFonts w:cstheme="minorHAnsi"/>
          <w:sz w:val="24"/>
          <w:szCs w:val="24"/>
        </w:rPr>
        <w:t>, przez merytoryczne stanowiska pracy</w:t>
      </w:r>
      <w:r w:rsidR="00EA3ABD" w:rsidRPr="009C1B57">
        <w:rPr>
          <w:rFonts w:cstheme="minorHAnsi"/>
          <w:sz w:val="24"/>
          <w:szCs w:val="24"/>
        </w:rPr>
        <w:t>”;</w:t>
      </w:r>
    </w:p>
    <w:p w14:paraId="13ABA5B7" w14:textId="77777777" w:rsidR="00D00539" w:rsidRPr="009C1B57" w:rsidRDefault="00D00539" w:rsidP="009C1B57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W </w:t>
      </w:r>
      <w:r w:rsidRPr="009C1B57">
        <w:rPr>
          <w:rFonts w:cstheme="minorHAnsi"/>
          <w:sz w:val="24"/>
          <w:szCs w:val="24"/>
        </w:rPr>
        <w:t>§ 26 ust. 2 w pkt 29 dodaje się lit. g w brzmieniu:</w:t>
      </w:r>
    </w:p>
    <w:p w14:paraId="3B012051" w14:textId="6FCAECBB" w:rsidR="00D00539" w:rsidRPr="009C1B57" w:rsidRDefault="00D00539" w:rsidP="009C1B57">
      <w:pPr>
        <w:pStyle w:val="Akapitzlist"/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„g) przygotowywanie zaświadczeń potwierdzających okresy pełnienia funkcji sołtysa, </w:t>
      </w:r>
      <w:r w:rsidRPr="009C1B57">
        <w:rPr>
          <w:rFonts w:cstheme="minorHAnsi"/>
          <w:color w:val="000000" w:themeColor="text1"/>
          <w:sz w:val="24"/>
          <w:szCs w:val="24"/>
        </w:rPr>
        <w:br/>
        <w:t>a w przypadku braku danych potwierdzających ww. postanowień o odmowie;”;</w:t>
      </w:r>
    </w:p>
    <w:p w14:paraId="54EC794F" w14:textId="279E8C0A" w:rsidR="00CB6CDB" w:rsidRPr="009C1B57" w:rsidRDefault="00CB6CDB" w:rsidP="009C1B57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W § 26 ust. 2 dodaje się pkt </w:t>
      </w:r>
      <w:r w:rsidR="003108A9" w:rsidRPr="009C1B57">
        <w:rPr>
          <w:rFonts w:cstheme="minorHAnsi"/>
          <w:sz w:val="24"/>
          <w:szCs w:val="24"/>
        </w:rPr>
        <w:t>3</w:t>
      </w:r>
      <w:r w:rsidR="00FE5ED5" w:rsidRPr="009C1B57">
        <w:rPr>
          <w:rFonts w:cstheme="minorHAnsi"/>
          <w:sz w:val="24"/>
          <w:szCs w:val="24"/>
        </w:rPr>
        <w:t xml:space="preserve">1 </w:t>
      </w:r>
      <w:r w:rsidR="003108A9" w:rsidRPr="009C1B57">
        <w:rPr>
          <w:rFonts w:cstheme="minorHAnsi"/>
          <w:sz w:val="24"/>
          <w:szCs w:val="24"/>
        </w:rPr>
        <w:t>w brzmieniu</w:t>
      </w:r>
      <w:r w:rsidRPr="009C1B57">
        <w:rPr>
          <w:rFonts w:cstheme="minorHAnsi"/>
          <w:sz w:val="24"/>
          <w:szCs w:val="24"/>
        </w:rPr>
        <w:t>:</w:t>
      </w:r>
    </w:p>
    <w:p w14:paraId="7BA70F1C" w14:textId="429E0ABF" w:rsidR="00713C05" w:rsidRPr="009C1B57" w:rsidRDefault="003108A9" w:rsidP="009C1B5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„31) </w:t>
      </w:r>
      <w:bookmarkStart w:id="0" w:name="_Hlk176847927"/>
      <w:r w:rsidR="00FF2D2D" w:rsidRPr="009C1B57">
        <w:rPr>
          <w:rFonts w:cstheme="minorHAnsi"/>
          <w:sz w:val="24"/>
          <w:szCs w:val="24"/>
        </w:rPr>
        <w:t>r</w:t>
      </w:r>
      <w:r w:rsidRPr="009C1B57">
        <w:rPr>
          <w:rFonts w:cstheme="minorHAnsi"/>
          <w:sz w:val="24"/>
          <w:szCs w:val="24"/>
        </w:rPr>
        <w:t xml:space="preserve">ealizacja zadań z zakresu obsługi Rady Gminy oraz Komisji Rady Gminy, </w:t>
      </w:r>
      <w:r w:rsidR="0008252D" w:rsidRPr="009C1B57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>w szczególności:</w:t>
      </w:r>
    </w:p>
    <w:p w14:paraId="5728027F" w14:textId="6FE561AA" w:rsidR="008667FF" w:rsidRPr="009C1B57" w:rsidRDefault="008667FF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prowadzenie korespondencji wpływającej do </w:t>
      </w:r>
      <w:r w:rsidR="00B16539" w:rsidRPr="009C1B57">
        <w:rPr>
          <w:rFonts w:cstheme="minorHAnsi"/>
          <w:sz w:val="24"/>
          <w:szCs w:val="24"/>
        </w:rPr>
        <w:t xml:space="preserve">Przewodniczacego </w:t>
      </w:r>
      <w:r w:rsidRPr="009C1B57">
        <w:rPr>
          <w:rFonts w:cstheme="minorHAnsi"/>
          <w:sz w:val="24"/>
          <w:szCs w:val="24"/>
        </w:rPr>
        <w:t>Rady Gminy</w:t>
      </w:r>
      <w:r w:rsidR="00B16539" w:rsidRPr="009C1B57">
        <w:rPr>
          <w:rFonts w:cstheme="minorHAnsi"/>
          <w:sz w:val="24"/>
          <w:szCs w:val="24"/>
        </w:rPr>
        <w:t>, Rady Gminy</w:t>
      </w:r>
      <w:r w:rsidRPr="009C1B57">
        <w:rPr>
          <w:rFonts w:cstheme="minorHAnsi"/>
          <w:sz w:val="24"/>
          <w:szCs w:val="24"/>
        </w:rPr>
        <w:t xml:space="preserve"> oraz Komisji Rady Gminy</w:t>
      </w:r>
      <w:r w:rsidR="00B16539" w:rsidRPr="009C1B57">
        <w:rPr>
          <w:rFonts w:cstheme="minorHAnsi"/>
          <w:sz w:val="24"/>
          <w:szCs w:val="24"/>
        </w:rPr>
        <w:t>,</w:t>
      </w:r>
    </w:p>
    <w:p w14:paraId="0AF58411" w14:textId="333124B2" w:rsidR="0008252D" w:rsidRPr="009C1B57" w:rsidRDefault="0008252D" w:rsidP="009C1B57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przygotowywanie porządku obrad, protokołowanie i gromadzenie protokołów posiedzeń Rady Gminy i komisji Rady Gminy</w:t>
      </w:r>
      <w:r w:rsidR="00B533DB" w:rsidRPr="009C1B57">
        <w:rPr>
          <w:rFonts w:cstheme="minorHAnsi"/>
          <w:sz w:val="24"/>
          <w:szCs w:val="24"/>
        </w:rPr>
        <w:t xml:space="preserve"> oraz wszelkiej dokumentacji związanej </w:t>
      </w:r>
      <w:r w:rsidR="00D2059F" w:rsidRPr="009C1B57">
        <w:rPr>
          <w:rFonts w:cstheme="minorHAnsi"/>
          <w:sz w:val="24"/>
          <w:szCs w:val="24"/>
        </w:rPr>
        <w:br/>
      </w:r>
      <w:r w:rsidR="00B533DB" w:rsidRPr="009C1B57">
        <w:rPr>
          <w:rFonts w:cstheme="minorHAnsi"/>
          <w:sz w:val="24"/>
          <w:szCs w:val="24"/>
        </w:rPr>
        <w:t>z pracami Rady i komisji Rady</w:t>
      </w:r>
      <w:r w:rsidR="00B16539" w:rsidRPr="009C1B57">
        <w:rPr>
          <w:rFonts w:cstheme="minorHAnsi"/>
          <w:sz w:val="24"/>
          <w:szCs w:val="24"/>
        </w:rPr>
        <w:t>,</w:t>
      </w:r>
      <w:r w:rsidR="00D2059F" w:rsidRPr="009C1B57">
        <w:rPr>
          <w:rFonts w:cstheme="minorHAnsi"/>
          <w:sz w:val="24"/>
          <w:szCs w:val="24"/>
        </w:rPr>
        <w:t xml:space="preserve"> </w:t>
      </w:r>
    </w:p>
    <w:p w14:paraId="651FE3E7" w14:textId="6F5D0D6A" w:rsidR="00FE5ED5" w:rsidRPr="009C1B57" w:rsidRDefault="00FE5ED5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rejestru uchwał Rady Gminy,</w:t>
      </w:r>
    </w:p>
    <w:p w14:paraId="347A8C06" w14:textId="486408C2" w:rsidR="00FE5ED5" w:rsidRPr="009C1B57" w:rsidRDefault="00FE5ED5" w:rsidP="009C1B57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obsługa elektronicznego systemu Rada</w:t>
      </w:r>
      <w:r w:rsidR="0032690D" w:rsidRPr="009C1B57">
        <w:rPr>
          <w:rFonts w:cstheme="minorHAnsi"/>
          <w:sz w:val="24"/>
          <w:szCs w:val="24"/>
        </w:rPr>
        <w:t>,</w:t>
      </w:r>
    </w:p>
    <w:p w14:paraId="217DA904" w14:textId="136CC455" w:rsidR="00085F48" w:rsidRPr="009C1B57" w:rsidRDefault="00085F48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informowanie pracowników Urzędu, kierowników/dyrektorów jednostek organizacyjnych gminy, instytucji kultury o planowanych posiedzeniach komisji Rady, sesji celem zapewnienia terminowego przygotowania projektów uchwał lub innych materiałów,</w:t>
      </w:r>
    </w:p>
    <w:p w14:paraId="5FD895CA" w14:textId="5E6A60DB" w:rsidR="00185856" w:rsidRPr="009C1B57" w:rsidRDefault="00185856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lastRenderedPageBreak/>
        <w:t>przedkładanie uchwał Rady Gminy i innych dokumentów (np. wyciągów z protokołów, wyników głosowania, uzasadnień do uchwał) Wojewodzie, Regionalnej Izbie Obrachunkowej, właściwym komórkom organizacyjnym Urzędu, jednostkom organizacyjnym, instytucji kultury i innym organom</w:t>
      </w:r>
      <w:r w:rsidR="00182348" w:rsidRPr="009C1B57">
        <w:rPr>
          <w:rFonts w:cstheme="minorHAnsi"/>
          <w:sz w:val="24"/>
          <w:szCs w:val="24"/>
        </w:rPr>
        <w:t>,</w:t>
      </w:r>
    </w:p>
    <w:p w14:paraId="12F75102" w14:textId="77777777" w:rsidR="00185856" w:rsidRPr="009C1B57" w:rsidRDefault="00185856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przekazywanie do informatyka uchwał będących aktami prawa miejscowego celem ogłoszenia w Dzienniku Urzędowym Województwa Mazowieckiego oraz wszystkich uchwał celem zamieszczenia w Biuletynie Informacji Publicznej,</w:t>
      </w:r>
    </w:p>
    <w:p w14:paraId="605CC5B3" w14:textId="6855719A" w:rsidR="00182348" w:rsidRPr="009C1B57" w:rsidRDefault="007F7A7A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realizacja zadań w zakresie przedkładanych do Przewodniczacego Rady</w:t>
      </w:r>
      <w:r w:rsidR="0008252D" w:rsidRPr="009C1B57">
        <w:rPr>
          <w:rFonts w:cstheme="minorHAnsi"/>
          <w:sz w:val="24"/>
          <w:szCs w:val="24"/>
        </w:rPr>
        <w:t xml:space="preserve"> interpelacji</w:t>
      </w:r>
      <w:r w:rsidRPr="009C1B57">
        <w:rPr>
          <w:rFonts w:cstheme="minorHAnsi"/>
          <w:sz w:val="24"/>
          <w:szCs w:val="24"/>
        </w:rPr>
        <w:br/>
      </w:r>
      <w:r w:rsidR="0008252D" w:rsidRPr="009C1B57">
        <w:rPr>
          <w:rFonts w:cstheme="minorHAnsi"/>
          <w:sz w:val="24"/>
          <w:szCs w:val="24"/>
        </w:rPr>
        <w:t xml:space="preserve">i zapytań radnych </w:t>
      </w:r>
      <w:r w:rsidR="00182348" w:rsidRPr="009C1B57">
        <w:rPr>
          <w:rFonts w:cstheme="minorHAnsi"/>
          <w:sz w:val="24"/>
          <w:szCs w:val="24"/>
        </w:rPr>
        <w:t>kierowanych do wójta</w:t>
      </w:r>
      <w:r w:rsidRPr="009C1B57">
        <w:rPr>
          <w:rFonts w:cstheme="minorHAnsi"/>
          <w:sz w:val="24"/>
          <w:szCs w:val="24"/>
        </w:rPr>
        <w:t xml:space="preserve">, </w:t>
      </w:r>
    </w:p>
    <w:p w14:paraId="7F598CF0" w14:textId="2980CFF2" w:rsidR="00D2059F" w:rsidRPr="009C1B57" w:rsidRDefault="00D2059F" w:rsidP="009C1B57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komputerowe przygotowanie planów pracy Komisji Rady Gminy opracowanych przez Komisję,</w:t>
      </w:r>
    </w:p>
    <w:p w14:paraId="2E31CA96" w14:textId="69A9A427" w:rsidR="00B16539" w:rsidRPr="009C1B57" w:rsidRDefault="00B16539" w:rsidP="009C1B57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współpraca z przewodniczącymi komisji w celu sporządzania sprawozdań </w:t>
      </w:r>
      <w:r w:rsidRPr="009C1B57">
        <w:rPr>
          <w:rFonts w:cstheme="minorHAnsi"/>
          <w:sz w:val="24"/>
          <w:szCs w:val="24"/>
        </w:rPr>
        <w:br/>
        <w:t>z realizacji planów pracy komisji Rady,</w:t>
      </w:r>
    </w:p>
    <w:p w14:paraId="17433CA4" w14:textId="19ED32A3" w:rsidR="00E63A7A" w:rsidRPr="009C1B57" w:rsidRDefault="00E63A7A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przekazywanie do publikacji na stronie BIP i gminy informacji z zakresu Rady Gminy, </w:t>
      </w:r>
    </w:p>
    <w:p w14:paraId="630E84D0" w14:textId="7476F930" w:rsidR="0008252D" w:rsidRPr="009C1B57" w:rsidRDefault="00FE5ED5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spraw z zakresu skarg</w:t>
      </w:r>
      <w:r w:rsidR="009A37C2" w:rsidRPr="009C1B57">
        <w:rPr>
          <w:rFonts w:cstheme="minorHAnsi"/>
          <w:sz w:val="24"/>
          <w:szCs w:val="24"/>
        </w:rPr>
        <w:t xml:space="preserve"> na działania wójta i gminnych jednostek organizacyjnych</w:t>
      </w:r>
      <w:r w:rsidRPr="009C1B57">
        <w:rPr>
          <w:rFonts w:cstheme="minorHAnsi"/>
          <w:sz w:val="24"/>
          <w:szCs w:val="24"/>
        </w:rPr>
        <w:t>, wniosków i petycji wpływających do Rady Gminy,</w:t>
      </w:r>
    </w:p>
    <w:p w14:paraId="46041976" w14:textId="2322D327" w:rsidR="00C74D9D" w:rsidRPr="009C1B57" w:rsidRDefault="007F2FA1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przygotowywanie informacji dla mieszkańców o możliwości wzięcia udziału w debacie nad raportem o stanie gminy i </w:t>
      </w:r>
      <w:r w:rsidR="00C74D9D" w:rsidRPr="009C1B57">
        <w:rPr>
          <w:rFonts w:cstheme="minorHAnsi"/>
          <w:sz w:val="24"/>
          <w:szCs w:val="24"/>
        </w:rPr>
        <w:t xml:space="preserve">przyjmowanie </w:t>
      </w:r>
      <w:r w:rsidRPr="009C1B57">
        <w:rPr>
          <w:rFonts w:cstheme="minorHAnsi"/>
          <w:sz w:val="24"/>
          <w:szCs w:val="24"/>
        </w:rPr>
        <w:t xml:space="preserve">pisemnych </w:t>
      </w:r>
      <w:r w:rsidR="00C74D9D" w:rsidRPr="009C1B57">
        <w:rPr>
          <w:rFonts w:cstheme="minorHAnsi"/>
          <w:sz w:val="24"/>
          <w:szCs w:val="24"/>
        </w:rPr>
        <w:t>zgłoszeń,</w:t>
      </w:r>
    </w:p>
    <w:p w14:paraId="3A735B34" w14:textId="14A40E3F" w:rsidR="00FE5ED5" w:rsidRPr="009C1B57" w:rsidRDefault="00FE5ED5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</w:t>
      </w:r>
      <w:r w:rsidR="0008252D" w:rsidRPr="009C1B57">
        <w:rPr>
          <w:rFonts w:cstheme="minorHAnsi"/>
          <w:sz w:val="24"/>
          <w:szCs w:val="24"/>
        </w:rPr>
        <w:t>lanowanie i rozliczanie wydatków związanych z obsługą Rady</w:t>
      </w:r>
      <w:r w:rsidR="00B533DB" w:rsidRPr="009C1B57">
        <w:rPr>
          <w:rFonts w:cstheme="minorHAnsi"/>
          <w:sz w:val="24"/>
          <w:szCs w:val="24"/>
        </w:rPr>
        <w:t>,</w:t>
      </w:r>
      <w:r w:rsidR="0008252D" w:rsidRPr="009C1B57">
        <w:rPr>
          <w:rFonts w:cstheme="minorHAnsi"/>
          <w:sz w:val="24"/>
          <w:szCs w:val="24"/>
        </w:rPr>
        <w:t xml:space="preserve"> w tym </w:t>
      </w:r>
      <w:r w:rsidR="00D2059F" w:rsidRPr="009C1B57">
        <w:rPr>
          <w:rFonts w:cstheme="minorHAnsi"/>
          <w:sz w:val="24"/>
          <w:szCs w:val="24"/>
        </w:rPr>
        <w:t>p</w:t>
      </w:r>
      <w:r w:rsidR="0008252D" w:rsidRPr="009C1B57">
        <w:rPr>
          <w:rFonts w:cstheme="minorHAnsi"/>
          <w:sz w:val="24"/>
          <w:szCs w:val="24"/>
        </w:rPr>
        <w:t>rzygotowywanie dokumentacji do wypłat diet</w:t>
      </w:r>
      <w:r w:rsidR="00A34194" w:rsidRPr="009C1B57">
        <w:rPr>
          <w:rFonts w:cstheme="minorHAnsi"/>
          <w:sz w:val="24"/>
          <w:szCs w:val="24"/>
        </w:rPr>
        <w:t xml:space="preserve"> radnych i sołtysów</w:t>
      </w:r>
      <w:r w:rsidRPr="009C1B57">
        <w:rPr>
          <w:rFonts w:cstheme="minorHAnsi"/>
          <w:sz w:val="24"/>
          <w:szCs w:val="24"/>
        </w:rPr>
        <w:t>,</w:t>
      </w:r>
    </w:p>
    <w:p w14:paraId="2375DBDC" w14:textId="135EE90B" w:rsidR="00A34194" w:rsidRPr="009C1B57" w:rsidRDefault="00A34194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przygotowywanie </w:t>
      </w:r>
      <w:r w:rsidR="000C7DA6" w:rsidRPr="009C1B57">
        <w:rPr>
          <w:rFonts w:cstheme="minorHAnsi"/>
          <w:sz w:val="24"/>
          <w:szCs w:val="24"/>
        </w:rPr>
        <w:t xml:space="preserve">odpowiednich projektów </w:t>
      </w:r>
      <w:r w:rsidRPr="009C1B57">
        <w:rPr>
          <w:rFonts w:cstheme="minorHAnsi"/>
          <w:sz w:val="24"/>
          <w:szCs w:val="24"/>
        </w:rPr>
        <w:t>uchwał</w:t>
      </w:r>
      <w:r w:rsidR="000C7DA6" w:rsidRPr="009C1B57">
        <w:rPr>
          <w:rFonts w:cstheme="minorHAnsi"/>
          <w:sz w:val="24"/>
          <w:szCs w:val="24"/>
        </w:rPr>
        <w:t xml:space="preserve"> z zakresu obsługi Rady i komisji Rady</w:t>
      </w:r>
      <w:r w:rsidR="009A37C2" w:rsidRPr="009C1B57">
        <w:rPr>
          <w:rFonts w:cstheme="minorHAnsi"/>
          <w:sz w:val="24"/>
          <w:szCs w:val="24"/>
        </w:rPr>
        <w:t>,</w:t>
      </w:r>
    </w:p>
    <w:p w14:paraId="6515247B" w14:textId="77777777" w:rsidR="000455E2" w:rsidRPr="009C1B57" w:rsidRDefault="00CB6CDB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i udostępnianie dokumentów z zakresu działania Rady i Komisji</w:t>
      </w:r>
      <w:r w:rsidR="009A37C2" w:rsidRPr="009C1B57">
        <w:rPr>
          <w:rFonts w:cstheme="minorHAnsi"/>
          <w:sz w:val="24"/>
          <w:szCs w:val="24"/>
        </w:rPr>
        <w:t>,</w:t>
      </w:r>
    </w:p>
    <w:p w14:paraId="01C17201" w14:textId="30D5EAF6" w:rsidR="004D7F29" w:rsidRPr="009C1B57" w:rsidRDefault="00BA1C19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bookmarkStart w:id="1" w:name="_Hlk177639378"/>
      <w:r w:rsidRPr="009C1B57">
        <w:rPr>
          <w:rFonts w:eastAsia="Calibri" w:cstheme="minorHAnsi"/>
          <w:sz w:val="24"/>
          <w:szCs w:val="24"/>
        </w:rPr>
        <w:t xml:space="preserve">prowadzenie spraw </w:t>
      </w:r>
      <w:r w:rsidR="000455E2" w:rsidRPr="009C1B57">
        <w:rPr>
          <w:rFonts w:eastAsia="Calibri" w:cstheme="minorHAnsi"/>
          <w:sz w:val="24"/>
          <w:szCs w:val="24"/>
        </w:rPr>
        <w:t>oświadczeń majątkowych radnych,</w:t>
      </w:r>
      <w:r w:rsidRPr="009C1B57">
        <w:rPr>
          <w:rFonts w:eastAsia="Calibri" w:cstheme="minorHAnsi"/>
          <w:sz w:val="24"/>
          <w:szCs w:val="24"/>
        </w:rPr>
        <w:t xml:space="preserve"> </w:t>
      </w:r>
    </w:p>
    <w:bookmarkEnd w:id="1"/>
    <w:p w14:paraId="0FD841E8" w14:textId="77777777" w:rsidR="002D2754" w:rsidRPr="009C1B57" w:rsidRDefault="004D7F29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spraw związanych z przeprowadzeniem referendum w sprawie odwołania wójta</w:t>
      </w:r>
      <w:r w:rsidR="002D2754" w:rsidRPr="009C1B57">
        <w:rPr>
          <w:rFonts w:cstheme="minorHAnsi"/>
          <w:sz w:val="24"/>
          <w:szCs w:val="24"/>
        </w:rPr>
        <w:t>,</w:t>
      </w:r>
    </w:p>
    <w:p w14:paraId="195CE2E9" w14:textId="77777777" w:rsidR="00671B55" w:rsidRPr="009C1B57" w:rsidRDefault="00B16539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spraw z zakresu wyboru przedstawiciela na członka do Rady Społecznej</w:t>
      </w:r>
      <w:r w:rsidR="00671B55" w:rsidRPr="009C1B57">
        <w:rPr>
          <w:rFonts w:cstheme="minorHAnsi"/>
          <w:sz w:val="24"/>
          <w:szCs w:val="24"/>
        </w:rPr>
        <w:t>,</w:t>
      </w:r>
    </w:p>
    <w:p w14:paraId="4897C03E" w14:textId="578F12DC" w:rsidR="00B16539" w:rsidRPr="009C1B57" w:rsidRDefault="00671B55" w:rsidP="009C1B5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spraw z zakresu wyboru ławników sądowych</w:t>
      </w:r>
      <w:r w:rsidR="00A960FC" w:rsidRPr="009C1B57">
        <w:rPr>
          <w:rFonts w:cstheme="minorHAnsi"/>
          <w:sz w:val="24"/>
          <w:szCs w:val="24"/>
        </w:rPr>
        <w:t>;</w:t>
      </w:r>
      <w:r w:rsidR="00D2059F" w:rsidRPr="009C1B57">
        <w:rPr>
          <w:rFonts w:cstheme="minorHAnsi"/>
          <w:sz w:val="24"/>
          <w:szCs w:val="24"/>
        </w:rPr>
        <w:t>”;</w:t>
      </w:r>
    </w:p>
    <w:bookmarkEnd w:id="0"/>
    <w:p w14:paraId="0AB625CA" w14:textId="77777777" w:rsidR="00A960FC" w:rsidRPr="009C1B57" w:rsidRDefault="00A960FC" w:rsidP="009C1B57">
      <w:pPr>
        <w:pStyle w:val="Akapitzlist"/>
        <w:suppressAutoHyphens/>
        <w:autoSpaceDN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</w:p>
    <w:p w14:paraId="2D1F8809" w14:textId="0FF3B002" w:rsidR="001F55B2" w:rsidRPr="009C1B57" w:rsidRDefault="001F55B2" w:rsidP="009C1B57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W </w:t>
      </w:r>
      <w:r w:rsidRPr="009C1B57">
        <w:rPr>
          <w:rFonts w:cstheme="minorHAnsi"/>
          <w:sz w:val="24"/>
          <w:szCs w:val="24"/>
        </w:rPr>
        <w:t xml:space="preserve">§ 26 ust. </w:t>
      </w:r>
      <w:r w:rsidR="00FF2D2D" w:rsidRPr="009C1B57">
        <w:rPr>
          <w:rFonts w:cstheme="minorHAnsi"/>
          <w:sz w:val="24"/>
          <w:szCs w:val="24"/>
        </w:rPr>
        <w:t>3</w:t>
      </w:r>
      <w:r w:rsidRPr="009C1B57">
        <w:rPr>
          <w:rFonts w:cstheme="minorHAnsi"/>
          <w:sz w:val="24"/>
          <w:szCs w:val="24"/>
        </w:rPr>
        <w:t xml:space="preserve"> pkt 33 otrzymuje brzmienie:</w:t>
      </w:r>
    </w:p>
    <w:p w14:paraId="04E55D44" w14:textId="1BC3E87E" w:rsidR="00E64FDB" w:rsidRPr="009C1B57" w:rsidRDefault="001F55B2" w:rsidP="009C1B57">
      <w:pPr>
        <w:pStyle w:val="Akapitzlist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>„</w:t>
      </w:r>
      <w:r w:rsidR="005221E8" w:rsidRPr="009C1B57">
        <w:rPr>
          <w:rFonts w:cstheme="minorHAnsi"/>
          <w:color w:val="000000" w:themeColor="text1"/>
          <w:sz w:val="24"/>
          <w:szCs w:val="24"/>
        </w:rPr>
        <w:t>3</w:t>
      </w:r>
      <w:r w:rsidR="00E64FDB" w:rsidRPr="009C1B57">
        <w:rPr>
          <w:rFonts w:cstheme="minorHAnsi"/>
          <w:color w:val="000000" w:themeColor="text1"/>
          <w:sz w:val="24"/>
          <w:szCs w:val="24"/>
        </w:rPr>
        <w:t>3</w:t>
      </w:r>
      <w:r w:rsidR="005221E8" w:rsidRPr="009C1B57">
        <w:rPr>
          <w:rFonts w:cstheme="minorHAnsi"/>
          <w:color w:val="000000" w:themeColor="text1"/>
          <w:sz w:val="24"/>
          <w:szCs w:val="24"/>
        </w:rPr>
        <w:t xml:space="preserve">) </w:t>
      </w:r>
      <w:r w:rsidR="00FF2D2D" w:rsidRPr="009C1B57">
        <w:rPr>
          <w:rFonts w:cstheme="minorHAnsi"/>
          <w:sz w:val="24"/>
          <w:szCs w:val="24"/>
        </w:rPr>
        <w:t>p</w:t>
      </w:r>
      <w:r w:rsidRPr="009C1B57">
        <w:rPr>
          <w:rFonts w:cstheme="minorHAnsi"/>
          <w:sz w:val="24"/>
          <w:szCs w:val="24"/>
        </w:rPr>
        <w:t>rowadzenie spraw w zakresie organizacji nieodpłatnej kontrolowanej pracy na cele społeczne na rzecz Gminy Jednorożec dla osób skierowanych przez sąd do ich odbycia</w:t>
      </w:r>
      <w:r w:rsidR="00E64FDB" w:rsidRPr="009C1B57">
        <w:rPr>
          <w:rFonts w:cstheme="minorHAnsi"/>
          <w:sz w:val="24"/>
          <w:szCs w:val="24"/>
        </w:rPr>
        <w:t>,</w:t>
      </w:r>
      <w:r w:rsidR="00006E25" w:rsidRPr="009C1B57">
        <w:rPr>
          <w:rFonts w:cstheme="minorHAnsi"/>
          <w:sz w:val="24"/>
          <w:szCs w:val="24"/>
        </w:rPr>
        <w:t xml:space="preserve"> </w:t>
      </w:r>
      <w:r w:rsidR="00E64FDB" w:rsidRPr="009C1B57">
        <w:rPr>
          <w:rFonts w:cstheme="minorHAnsi"/>
          <w:sz w:val="24"/>
          <w:szCs w:val="24"/>
        </w:rPr>
        <w:br/>
      </w:r>
      <w:r w:rsidR="00006E25" w:rsidRPr="009C1B57">
        <w:rPr>
          <w:rFonts w:cstheme="minorHAnsi"/>
          <w:sz w:val="24"/>
          <w:szCs w:val="24"/>
        </w:rPr>
        <w:t>w tym</w:t>
      </w:r>
      <w:r w:rsidR="00023254" w:rsidRPr="009C1B57">
        <w:rPr>
          <w:rFonts w:cstheme="minorHAnsi"/>
          <w:sz w:val="24"/>
          <w:szCs w:val="24"/>
        </w:rPr>
        <w:t xml:space="preserve"> prowadzenie dokumentacji związanej z je</w:t>
      </w:r>
      <w:r w:rsidR="00E64FDB" w:rsidRPr="009C1B57">
        <w:rPr>
          <w:rFonts w:cstheme="minorHAnsi"/>
          <w:sz w:val="24"/>
          <w:szCs w:val="24"/>
        </w:rPr>
        <w:t xml:space="preserve">j </w:t>
      </w:r>
      <w:r w:rsidR="00023254" w:rsidRPr="009C1B57">
        <w:rPr>
          <w:rFonts w:cstheme="minorHAnsi"/>
          <w:sz w:val="24"/>
          <w:szCs w:val="24"/>
        </w:rPr>
        <w:t>organizowanie</w:t>
      </w:r>
      <w:r w:rsidR="00E64FDB" w:rsidRPr="009C1B57">
        <w:rPr>
          <w:rFonts w:cstheme="minorHAnsi"/>
          <w:sz w:val="24"/>
          <w:szCs w:val="24"/>
        </w:rPr>
        <w:t>m</w:t>
      </w:r>
      <w:r w:rsidR="00023254" w:rsidRPr="009C1B57">
        <w:rPr>
          <w:rFonts w:cstheme="minorHAnsi"/>
          <w:sz w:val="24"/>
          <w:szCs w:val="24"/>
        </w:rPr>
        <w:t xml:space="preserve"> i kontrolowanie</w:t>
      </w:r>
      <w:r w:rsidR="00E64FDB" w:rsidRPr="009C1B57">
        <w:rPr>
          <w:rFonts w:cstheme="minorHAnsi"/>
          <w:sz w:val="24"/>
          <w:szCs w:val="24"/>
        </w:rPr>
        <w:t>m zgodnie z otrzymanymi skierowaniami z sądu</w:t>
      </w:r>
      <w:r w:rsidR="00FF2D2D" w:rsidRPr="009C1B57">
        <w:rPr>
          <w:rFonts w:cstheme="minorHAnsi"/>
          <w:sz w:val="24"/>
          <w:szCs w:val="24"/>
        </w:rPr>
        <w:t>,”;</w:t>
      </w:r>
      <w:r w:rsidR="00E64FDB" w:rsidRPr="009C1B57">
        <w:rPr>
          <w:rFonts w:cstheme="minorHAnsi"/>
          <w:sz w:val="24"/>
          <w:szCs w:val="24"/>
        </w:rPr>
        <w:t xml:space="preserve"> </w:t>
      </w:r>
    </w:p>
    <w:p w14:paraId="638D2ABF" w14:textId="77777777" w:rsidR="00306498" w:rsidRPr="009C1B57" w:rsidRDefault="00306498" w:rsidP="009C1B57">
      <w:pPr>
        <w:pStyle w:val="Akapitzlist"/>
        <w:tabs>
          <w:tab w:val="left" w:pos="567"/>
          <w:tab w:val="left" w:pos="7230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4F80D5E1" w14:textId="61771943" w:rsidR="0033420E" w:rsidRPr="009C1B57" w:rsidRDefault="0033420E" w:rsidP="009C1B5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W </w:t>
      </w:r>
      <w:r w:rsidRPr="009C1B57">
        <w:rPr>
          <w:rFonts w:cstheme="minorHAnsi"/>
          <w:sz w:val="24"/>
          <w:szCs w:val="24"/>
        </w:rPr>
        <w:t xml:space="preserve">§ 26 ust. </w:t>
      </w:r>
      <w:r w:rsidR="00FF2D2D" w:rsidRPr="009C1B57">
        <w:rPr>
          <w:rFonts w:cstheme="minorHAnsi"/>
          <w:sz w:val="24"/>
          <w:szCs w:val="24"/>
        </w:rPr>
        <w:t>4</w:t>
      </w:r>
      <w:r w:rsidR="00D52761" w:rsidRPr="009C1B57">
        <w:rPr>
          <w:rFonts w:cstheme="minorHAnsi"/>
          <w:sz w:val="24"/>
          <w:szCs w:val="24"/>
        </w:rPr>
        <w:t xml:space="preserve"> w pkt 18 dodaje się lit</w:t>
      </w:r>
      <w:r w:rsidR="00D00539" w:rsidRPr="009C1B57">
        <w:rPr>
          <w:rFonts w:cstheme="minorHAnsi"/>
          <w:sz w:val="24"/>
          <w:szCs w:val="24"/>
        </w:rPr>
        <w:t>.</w:t>
      </w:r>
      <w:r w:rsidR="00D52761" w:rsidRPr="009C1B57">
        <w:rPr>
          <w:rFonts w:cstheme="minorHAnsi"/>
          <w:sz w:val="24"/>
          <w:szCs w:val="24"/>
        </w:rPr>
        <w:t xml:space="preserve"> </w:t>
      </w:r>
      <w:r w:rsidR="00D00539" w:rsidRPr="009C1B57">
        <w:rPr>
          <w:rFonts w:cstheme="minorHAnsi"/>
          <w:sz w:val="24"/>
          <w:szCs w:val="24"/>
        </w:rPr>
        <w:t>p</w:t>
      </w:r>
      <w:r w:rsidR="00D52761" w:rsidRPr="009C1B57">
        <w:rPr>
          <w:rFonts w:cstheme="minorHAnsi"/>
          <w:sz w:val="24"/>
          <w:szCs w:val="24"/>
        </w:rPr>
        <w:t xml:space="preserve"> w</w:t>
      </w:r>
      <w:r w:rsidRPr="009C1B57">
        <w:rPr>
          <w:rFonts w:cstheme="minorHAnsi"/>
          <w:sz w:val="24"/>
          <w:szCs w:val="24"/>
        </w:rPr>
        <w:t xml:space="preserve"> brzmieni</w:t>
      </w:r>
      <w:r w:rsidR="00D52761" w:rsidRPr="009C1B57">
        <w:rPr>
          <w:rFonts w:cstheme="minorHAnsi"/>
          <w:sz w:val="24"/>
          <w:szCs w:val="24"/>
        </w:rPr>
        <w:t>u</w:t>
      </w:r>
      <w:r w:rsidRPr="009C1B57">
        <w:rPr>
          <w:rFonts w:cstheme="minorHAnsi"/>
          <w:sz w:val="24"/>
          <w:szCs w:val="24"/>
        </w:rPr>
        <w:t>:</w:t>
      </w:r>
    </w:p>
    <w:p w14:paraId="072B8CA7" w14:textId="7A6B6933" w:rsidR="00D52761" w:rsidRPr="009C1B57" w:rsidRDefault="00D52761" w:rsidP="009C1B57">
      <w:pPr>
        <w:pStyle w:val="Akapitzlist"/>
        <w:spacing w:after="0" w:line="276" w:lineRule="auto"/>
        <w:ind w:left="426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>„</w:t>
      </w:r>
      <w:r w:rsidR="004565F2" w:rsidRPr="009C1B57">
        <w:rPr>
          <w:rFonts w:cstheme="minorHAnsi"/>
          <w:bCs/>
          <w:sz w:val="24"/>
          <w:szCs w:val="24"/>
        </w:rPr>
        <w:t>p</w:t>
      </w:r>
      <w:r w:rsidRPr="009C1B57">
        <w:rPr>
          <w:rFonts w:cstheme="minorHAnsi"/>
          <w:bCs/>
          <w:sz w:val="24"/>
          <w:szCs w:val="24"/>
        </w:rPr>
        <w:t xml:space="preserve">) przekazywanie na stanowisko ds. obronnych, obrony cywilnej, zarządzenia kryzysowego </w:t>
      </w:r>
      <w:r w:rsidR="00EA5706" w:rsidRPr="009C1B57">
        <w:rPr>
          <w:rFonts w:cstheme="minorHAnsi"/>
          <w:bCs/>
          <w:sz w:val="24"/>
          <w:szCs w:val="24"/>
        </w:rPr>
        <w:t xml:space="preserve">i archiwum </w:t>
      </w:r>
      <w:r w:rsidRPr="009C1B57">
        <w:rPr>
          <w:rFonts w:cstheme="minorHAnsi"/>
          <w:bCs/>
          <w:sz w:val="24"/>
          <w:szCs w:val="24"/>
        </w:rPr>
        <w:t xml:space="preserve">danych niezbędnych do prowadzenia rejestracji wojskowej,”; </w:t>
      </w:r>
    </w:p>
    <w:p w14:paraId="5B7574E7" w14:textId="77777777" w:rsidR="00306498" w:rsidRPr="009C1B57" w:rsidRDefault="00306498" w:rsidP="009C1B57">
      <w:pPr>
        <w:pStyle w:val="Akapitzlist"/>
        <w:tabs>
          <w:tab w:val="left" w:pos="567"/>
          <w:tab w:val="left" w:pos="7230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12FD8379" w14:textId="77777777" w:rsidR="00EA5706" w:rsidRPr="009C1B57" w:rsidRDefault="00EA5706" w:rsidP="009C1B57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bookmarkStart w:id="2" w:name="_Hlk178222440"/>
      <w:r w:rsidRPr="009C1B57">
        <w:rPr>
          <w:rFonts w:cstheme="minorHAnsi"/>
          <w:color w:val="000000" w:themeColor="text1"/>
          <w:sz w:val="24"/>
          <w:szCs w:val="24"/>
        </w:rPr>
        <w:br w:type="page"/>
      </w:r>
    </w:p>
    <w:p w14:paraId="10F30300" w14:textId="5C21AD2D" w:rsidR="00C342A6" w:rsidRPr="009C1B57" w:rsidRDefault="00C342A6" w:rsidP="009C1B5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lastRenderedPageBreak/>
        <w:t xml:space="preserve">W </w:t>
      </w:r>
      <w:r w:rsidRPr="009C1B57">
        <w:rPr>
          <w:rFonts w:cstheme="minorHAnsi"/>
          <w:sz w:val="24"/>
          <w:szCs w:val="24"/>
        </w:rPr>
        <w:t xml:space="preserve">§ 26 ust. </w:t>
      </w:r>
      <w:r w:rsidR="00D52761" w:rsidRPr="009C1B57">
        <w:rPr>
          <w:rFonts w:cstheme="minorHAnsi"/>
          <w:sz w:val="24"/>
          <w:szCs w:val="24"/>
        </w:rPr>
        <w:t xml:space="preserve">6 pkt 1 i 2 </w:t>
      </w:r>
      <w:r w:rsidRPr="009C1B57">
        <w:rPr>
          <w:rFonts w:cstheme="minorHAnsi"/>
          <w:sz w:val="24"/>
          <w:szCs w:val="24"/>
        </w:rPr>
        <w:t>otrzymuj</w:t>
      </w:r>
      <w:r w:rsidR="00D52761" w:rsidRPr="009C1B57">
        <w:rPr>
          <w:rFonts w:cstheme="minorHAnsi"/>
          <w:sz w:val="24"/>
          <w:szCs w:val="24"/>
        </w:rPr>
        <w:t>ą</w:t>
      </w:r>
      <w:r w:rsidRPr="009C1B57">
        <w:rPr>
          <w:rFonts w:cstheme="minorHAnsi"/>
          <w:sz w:val="24"/>
          <w:szCs w:val="24"/>
        </w:rPr>
        <w:t xml:space="preserve"> brzmienie:</w:t>
      </w:r>
    </w:p>
    <w:p w14:paraId="7D0438A7" w14:textId="1451550D" w:rsidR="00EA5706" w:rsidRPr="009C1B57" w:rsidRDefault="00D52761" w:rsidP="009C1B57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„1) prowadzenie spraw </w:t>
      </w:r>
      <w:r w:rsidR="00EA5706" w:rsidRPr="009C1B57">
        <w:rPr>
          <w:rFonts w:cstheme="minorHAnsi"/>
          <w:color w:val="000000" w:themeColor="text1"/>
          <w:sz w:val="24"/>
          <w:szCs w:val="24"/>
        </w:rPr>
        <w:t xml:space="preserve">rejestracji i kwalifikacji wojskowej zgodnie z ustawą </w:t>
      </w:r>
      <w:r w:rsidR="00EA5706" w:rsidRPr="009C1B57">
        <w:rPr>
          <w:rFonts w:cstheme="minorHAnsi"/>
          <w:color w:val="000000" w:themeColor="text1"/>
          <w:sz w:val="24"/>
          <w:szCs w:val="24"/>
        </w:rPr>
        <w:br/>
        <w:t xml:space="preserve">o </w:t>
      </w:r>
      <w:r w:rsidRPr="009C1B57">
        <w:rPr>
          <w:rFonts w:cstheme="minorHAnsi"/>
          <w:color w:val="000000" w:themeColor="text1"/>
          <w:sz w:val="24"/>
          <w:szCs w:val="24"/>
        </w:rPr>
        <w:t xml:space="preserve">obowiązku obrony </w:t>
      </w:r>
      <w:r w:rsidR="00E34344" w:rsidRPr="009C1B57">
        <w:rPr>
          <w:rFonts w:cstheme="minorHAnsi"/>
          <w:color w:val="000000" w:themeColor="text1"/>
          <w:sz w:val="24"/>
          <w:szCs w:val="24"/>
        </w:rPr>
        <w:t xml:space="preserve">Ojczyzny, </w:t>
      </w:r>
    </w:p>
    <w:p w14:paraId="7DE21BA8" w14:textId="2B21CCB8" w:rsidR="00EA5706" w:rsidRPr="009C1B57" w:rsidRDefault="00D52761" w:rsidP="009C1B57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2) </w:t>
      </w:r>
      <w:r w:rsidR="00E34344" w:rsidRPr="009C1B57">
        <w:rPr>
          <w:rFonts w:cstheme="minorHAnsi"/>
          <w:color w:val="000000" w:themeColor="text1"/>
          <w:sz w:val="24"/>
          <w:szCs w:val="24"/>
        </w:rPr>
        <w:t>wspó</w:t>
      </w:r>
      <w:r w:rsidR="00EA5706" w:rsidRPr="009C1B57">
        <w:rPr>
          <w:rFonts w:cstheme="minorHAnsi"/>
          <w:color w:val="000000" w:themeColor="text1"/>
          <w:sz w:val="24"/>
          <w:szCs w:val="24"/>
        </w:rPr>
        <w:t xml:space="preserve">łdziałanie </w:t>
      </w:r>
      <w:r w:rsidR="00E34344" w:rsidRPr="009C1B57">
        <w:rPr>
          <w:rFonts w:cstheme="minorHAnsi"/>
          <w:color w:val="000000" w:themeColor="text1"/>
          <w:sz w:val="24"/>
          <w:szCs w:val="24"/>
        </w:rPr>
        <w:t>z organ</w:t>
      </w:r>
      <w:r w:rsidR="00EA5706" w:rsidRPr="009C1B57">
        <w:rPr>
          <w:rFonts w:cstheme="minorHAnsi"/>
          <w:color w:val="000000" w:themeColor="text1"/>
          <w:sz w:val="24"/>
          <w:szCs w:val="24"/>
        </w:rPr>
        <w:t>ami wojskowymi w celu realizacji zadań wynikających z ustawy o obronie Ojczyzny,”;</w:t>
      </w:r>
    </w:p>
    <w:p w14:paraId="0255D88E" w14:textId="77777777" w:rsidR="00EA5706" w:rsidRPr="009C1B57" w:rsidRDefault="00EA5706" w:rsidP="009C1B57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6DACD92E" w14:textId="60CAB8D5" w:rsidR="00EA5706" w:rsidRPr="009C1B57" w:rsidRDefault="00EA5706" w:rsidP="009C1B5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W </w:t>
      </w:r>
      <w:r w:rsidRPr="009C1B57">
        <w:rPr>
          <w:rFonts w:cstheme="minorHAnsi"/>
          <w:sz w:val="24"/>
          <w:szCs w:val="24"/>
        </w:rPr>
        <w:t>§ 26 ust. 7 otrzymują brzmienie:</w:t>
      </w:r>
    </w:p>
    <w:p w14:paraId="67133E49" w14:textId="658A18B1" w:rsidR="00F63A49" w:rsidRPr="009C1B57" w:rsidRDefault="00C342A6" w:rsidP="009C1B57">
      <w:pPr>
        <w:pStyle w:val="Akapitzlist"/>
        <w:spacing w:after="0" w:line="276" w:lineRule="auto"/>
        <w:ind w:left="426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„7. </w:t>
      </w:r>
      <w:r w:rsidR="00F63A49" w:rsidRPr="009C1B57">
        <w:rPr>
          <w:rFonts w:cstheme="minorHAnsi"/>
          <w:bCs/>
          <w:sz w:val="24"/>
          <w:szCs w:val="24"/>
        </w:rPr>
        <w:t xml:space="preserve">Do zakresu działania </w:t>
      </w:r>
      <w:r w:rsidR="00F63A49" w:rsidRPr="009C1B57">
        <w:rPr>
          <w:rFonts w:cstheme="minorHAnsi"/>
          <w:b/>
          <w:sz w:val="24"/>
          <w:szCs w:val="24"/>
        </w:rPr>
        <w:t>Samodzielnego Stanowiska Pracy do Spraw Kadr i Płac</w:t>
      </w:r>
      <w:r w:rsidR="00F63A49" w:rsidRPr="009C1B57">
        <w:rPr>
          <w:rFonts w:cstheme="minorHAnsi"/>
          <w:bCs/>
          <w:sz w:val="24"/>
          <w:szCs w:val="24"/>
        </w:rPr>
        <w:t xml:space="preserve"> należy: </w:t>
      </w:r>
    </w:p>
    <w:p w14:paraId="7DDEE705" w14:textId="0D9BEC2D" w:rsidR="00140855" w:rsidRPr="009C1B57" w:rsidRDefault="00CB7ACA" w:rsidP="009C1B5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realizacja </w:t>
      </w:r>
      <w:r w:rsidR="00140855" w:rsidRPr="009C1B57">
        <w:rPr>
          <w:rFonts w:cstheme="minorHAnsi"/>
          <w:sz w:val="24"/>
          <w:szCs w:val="24"/>
        </w:rPr>
        <w:t>zadań</w:t>
      </w:r>
      <w:r w:rsidR="00FC42C0" w:rsidRPr="009C1B57">
        <w:rPr>
          <w:rFonts w:cstheme="minorHAnsi"/>
          <w:sz w:val="24"/>
          <w:szCs w:val="24"/>
        </w:rPr>
        <w:t xml:space="preserve"> </w:t>
      </w:r>
      <w:r w:rsidR="00140855" w:rsidRPr="009C1B57">
        <w:rPr>
          <w:rFonts w:cstheme="minorHAnsi"/>
          <w:sz w:val="24"/>
          <w:szCs w:val="24"/>
        </w:rPr>
        <w:t>w zakresie spraw kadrowych:</w:t>
      </w:r>
    </w:p>
    <w:p w14:paraId="7E12CA35" w14:textId="77777777" w:rsidR="00140855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prowadzenie spraw naboru pracowników na stanowiska urzędnicze i kierownicze stanowiska urzędnicze, służby przygotowawczej, egzaminów końcowych </w:t>
      </w:r>
      <w:r w:rsidRPr="009C1B57">
        <w:rPr>
          <w:rFonts w:cstheme="minorHAnsi"/>
          <w:sz w:val="24"/>
          <w:szCs w:val="24"/>
        </w:rPr>
        <w:br/>
        <w:t>i okresowych ocen,</w:t>
      </w:r>
    </w:p>
    <w:p w14:paraId="57024BFC" w14:textId="6975E3B4" w:rsidR="00FC42C0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prowadzenie spraw </w:t>
      </w:r>
      <w:r w:rsidR="00FC42C0" w:rsidRPr="009C1B57">
        <w:rPr>
          <w:rFonts w:cstheme="minorHAnsi"/>
          <w:sz w:val="24"/>
          <w:szCs w:val="24"/>
        </w:rPr>
        <w:t>osobowych pracowników Urzędu Gminy, a w szczególności:</w:t>
      </w:r>
    </w:p>
    <w:p w14:paraId="1CE381A3" w14:textId="1DFC9505" w:rsidR="00567F17" w:rsidRPr="009C1B57" w:rsidRDefault="00567F17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przygotowanie dokumentacji związanej z nawiązywaniem, zmianą </w:t>
      </w:r>
      <w:r w:rsidR="00F9713B" w:rsidRPr="009C1B57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 xml:space="preserve">i rozwiązywaniem stosunku pracy, w tym m.in. przygotowywanie umów </w:t>
      </w:r>
      <w:r w:rsidR="005F587A" w:rsidRPr="009C1B57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 xml:space="preserve">o pracę, porozumień, świadectw pracy, wypowiedzeń, </w:t>
      </w:r>
    </w:p>
    <w:p w14:paraId="0F317E9E" w14:textId="7DEDB016" w:rsidR="00CC0C3F" w:rsidRPr="009C1B57" w:rsidRDefault="00CC0C3F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przygotowywanie zgłoszeń do ubezpieczeń społecznych oraz ich wyrejestrowywanie i przekazywanie do Zakładu Ubezpieczeń Społecznych </w:t>
      </w:r>
      <w:r w:rsidR="005F587A" w:rsidRPr="009C1B57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>w programie Płatnik,</w:t>
      </w:r>
    </w:p>
    <w:p w14:paraId="7BD23435" w14:textId="1D451112" w:rsidR="00CC0C3F" w:rsidRPr="009C1B57" w:rsidRDefault="00AF476A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załatwianie spraw związanych z pracowniczymi badaniami profilaktycznymi</w:t>
      </w:r>
      <w:r w:rsidR="00CC0C3F" w:rsidRPr="009C1B57">
        <w:rPr>
          <w:rFonts w:cstheme="minorHAnsi"/>
          <w:sz w:val="24"/>
          <w:szCs w:val="24"/>
        </w:rPr>
        <w:t>,</w:t>
      </w:r>
    </w:p>
    <w:p w14:paraId="482591B5" w14:textId="77777777" w:rsidR="00140855" w:rsidRPr="009C1B57" w:rsidRDefault="00CC0C3F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realizacja zadań w zakresie bhp we współpracy ze specjalistą ds. bezpieczeństwa i higieny prac, w tym m.in.:</w:t>
      </w:r>
      <w:r w:rsidR="00140855" w:rsidRPr="009C1B57">
        <w:rPr>
          <w:rFonts w:cstheme="minorHAnsi"/>
          <w:sz w:val="24"/>
          <w:szCs w:val="24"/>
        </w:rPr>
        <w:t xml:space="preserve"> szkolenia bhp, wypadki w pracy, aktualizacja oceny ryzyka zawodowego,</w:t>
      </w:r>
    </w:p>
    <w:p w14:paraId="174672D9" w14:textId="77777777" w:rsidR="00140855" w:rsidRPr="009C1B57" w:rsidRDefault="00567F17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przygotowywanie dokumentacji w sprawie przyznania dodatków funkcyjnych, </w:t>
      </w:r>
      <w:r w:rsidR="00AF476A" w:rsidRPr="009C1B57">
        <w:rPr>
          <w:rFonts w:cstheme="minorHAnsi"/>
          <w:sz w:val="24"/>
          <w:szCs w:val="24"/>
        </w:rPr>
        <w:t>za wysługę lat</w:t>
      </w:r>
      <w:r w:rsidRPr="009C1B57">
        <w:rPr>
          <w:rFonts w:cstheme="minorHAnsi"/>
          <w:sz w:val="24"/>
          <w:szCs w:val="24"/>
        </w:rPr>
        <w:t>, nagród jubileuszowych</w:t>
      </w:r>
      <w:r w:rsidR="005221E8" w:rsidRPr="009C1B57">
        <w:rPr>
          <w:rFonts w:cstheme="minorHAnsi"/>
          <w:sz w:val="24"/>
          <w:szCs w:val="24"/>
        </w:rPr>
        <w:t>, nagród uznaniowych</w:t>
      </w:r>
      <w:r w:rsidRPr="009C1B57">
        <w:rPr>
          <w:rFonts w:cstheme="minorHAnsi"/>
          <w:sz w:val="24"/>
          <w:szCs w:val="24"/>
        </w:rPr>
        <w:t xml:space="preserve"> i innych wynikających ze stosunku pracy,</w:t>
      </w:r>
    </w:p>
    <w:p w14:paraId="1054717F" w14:textId="521F5681" w:rsidR="00567F17" w:rsidRPr="009C1B57" w:rsidRDefault="00567F17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przygotowywanie dokumentacji z zakresu karania pracowników, w tym notatek </w:t>
      </w:r>
      <w:r w:rsidR="005221E8" w:rsidRPr="009C1B57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>z wysłuchania, kar porządkowych</w:t>
      </w:r>
      <w:r w:rsidR="005221E8" w:rsidRPr="009C1B57">
        <w:rPr>
          <w:rFonts w:cstheme="minorHAnsi"/>
          <w:sz w:val="24"/>
          <w:szCs w:val="24"/>
        </w:rPr>
        <w:t>,</w:t>
      </w:r>
    </w:p>
    <w:p w14:paraId="19863740" w14:textId="517393BA" w:rsidR="00E117D5" w:rsidRPr="009C1B57" w:rsidRDefault="0082593E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przygotowywanie dokumentacji z zakresu</w:t>
      </w:r>
      <w:r w:rsidR="00A049D9" w:rsidRPr="009C1B57">
        <w:rPr>
          <w:rFonts w:cstheme="minorHAnsi"/>
          <w:sz w:val="24"/>
          <w:szCs w:val="24"/>
        </w:rPr>
        <w:t xml:space="preserve"> zaszeregowania, </w:t>
      </w:r>
      <w:r w:rsidRPr="009C1B57">
        <w:rPr>
          <w:rFonts w:cstheme="minorHAnsi"/>
          <w:sz w:val="24"/>
          <w:szCs w:val="24"/>
        </w:rPr>
        <w:t>awansowania pracowników,</w:t>
      </w:r>
    </w:p>
    <w:p w14:paraId="5E7470CF" w14:textId="712B38A3" w:rsidR="005221E8" w:rsidRPr="009C1B57" w:rsidRDefault="008E7985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i przechowywanie</w:t>
      </w:r>
      <w:r w:rsidR="00F83F10" w:rsidRPr="009C1B57">
        <w:rPr>
          <w:rFonts w:cstheme="minorHAnsi"/>
          <w:sz w:val="24"/>
          <w:szCs w:val="24"/>
        </w:rPr>
        <w:t xml:space="preserve"> wszelkiej </w:t>
      </w:r>
      <w:r w:rsidRPr="009C1B57">
        <w:rPr>
          <w:rFonts w:cstheme="minorHAnsi"/>
          <w:sz w:val="24"/>
          <w:szCs w:val="24"/>
        </w:rPr>
        <w:t>dokumentacji w sprawach związanych ze stosunkiem pracy (m.in. ewidencja czasu pracy) oraz akt osobowych pracowników,</w:t>
      </w:r>
    </w:p>
    <w:p w14:paraId="0DE181E7" w14:textId="77777777" w:rsidR="00AF476A" w:rsidRPr="009C1B57" w:rsidRDefault="005221E8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prowadzenie spraw związanych z planowaniem i wykorzystaniem urlopów wypoczynkowych pracowników zgodnie z obowiązującymi przepisami, w tym </w:t>
      </w:r>
      <w:r w:rsidR="00567F17" w:rsidRPr="009C1B57">
        <w:rPr>
          <w:rFonts w:cstheme="minorHAnsi"/>
          <w:sz w:val="24"/>
          <w:szCs w:val="24"/>
        </w:rPr>
        <w:t>sporządzanie planów urlopów,</w:t>
      </w:r>
    </w:p>
    <w:p w14:paraId="3887A558" w14:textId="2D375D76" w:rsidR="0082593E" w:rsidRPr="009C1B57" w:rsidRDefault="006F0508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przygotowywanie list obecności, list uprawnionych do wypłaty ekwiwalentów</w:t>
      </w:r>
      <w:r w:rsidR="0082593E" w:rsidRPr="009C1B57">
        <w:rPr>
          <w:rFonts w:cstheme="minorHAnsi"/>
          <w:sz w:val="24"/>
          <w:szCs w:val="24"/>
        </w:rPr>
        <w:t xml:space="preserve">, </w:t>
      </w:r>
      <w:r w:rsidRPr="009C1B57">
        <w:rPr>
          <w:rFonts w:cstheme="minorHAnsi"/>
          <w:sz w:val="24"/>
          <w:szCs w:val="24"/>
        </w:rPr>
        <w:br/>
      </w:r>
      <w:r w:rsidR="0082593E" w:rsidRPr="009C1B57">
        <w:rPr>
          <w:rFonts w:cstheme="minorHAnsi"/>
          <w:color w:val="000000" w:themeColor="text1"/>
          <w:sz w:val="24"/>
          <w:szCs w:val="24"/>
        </w:rPr>
        <w:t>o których mowa w Regulaminie Pracy</w:t>
      </w:r>
      <w:r w:rsidRPr="009C1B57">
        <w:rPr>
          <w:rFonts w:cstheme="minorHAnsi"/>
          <w:color w:val="000000" w:themeColor="text1"/>
          <w:sz w:val="24"/>
          <w:szCs w:val="24"/>
        </w:rPr>
        <w:t xml:space="preserve"> oraz prowadzenie rejestru czasu pracy w godzinach nadliczbowych,</w:t>
      </w:r>
    </w:p>
    <w:p w14:paraId="31476AE1" w14:textId="2912C15D" w:rsidR="00F83F10" w:rsidRPr="009C1B57" w:rsidRDefault="00567F17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załatwianie spraw emerytalnych oraz rentowych pracowników, </w:t>
      </w:r>
    </w:p>
    <w:p w14:paraId="0E689B31" w14:textId="77777777" w:rsidR="00400197" w:rsidRPr="009C1B57" w:rsidRDefault="00F83F10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prowadzenie spraw doskonalenia zawodowego pracowników we współpracy </w:t>
      </w:r>
      <w:r w:rsidRPr="009C1B57">
        <w:rPr>
          <w:rFonts w:cstheme="minorHAnsi"/>
          <w:color w:val="000000" w:themeColor="text1"/>
          <w:sz w:val="24"/>
          <w:szCs w:val="24"/>
        </w:rPr>
        <w:br/>
        <w:t>z Sekretarzem Gminy,</w:t>
      </w:r>
    </w:p>
    <w:p w14:paraId="08BF7021" w14:textId="6C68F126" w:rsidR="00400197" w:rsidRPr="009C1B57" w:rsidRDefault="00400197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lastRenderedPageBreak/>
        <w:t xml:space="preserve">współpraca z pracownikami wykonującymi działania w zakresu zwalczania </w:t>
      </w:r>
      <w:r w:rsidRPr="009C1B57">
        <w:rPr>
          <w:rFonts w:cstheme="minorHAnsi"/>
          <w:sz w:val="24"/>
          <w:szCs w:val="24"/>
        </w:rPr>
        <w:t>pożarów i ewakuacji pracowników w zakresie organizacji szkoleń pracowników, zapoznania pracowników z Instrukcją Bezpieczeństwa Pożarowego,</w:t>
      </w:r>
    </w:p>
    <w:p w14:paraId="03FA0C21" w14:textId="09FD775C" w:rsidR="00F83F10" w:rsidRPr="009C1B57" w:rsidRDefault="00F83F10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prowadzenie dokumentacji dotyczącej przyznawania ryczałtów </w:t>
      </w:r>
      <w:r w:rsidR="00F41F2A">
        <w:rPr>
          <w:rFonts w:cstheme="minorHAnsi"/>
          <w:sz w:val="24"/>
          <w:szCs w:val="24"/>
        </w:rPr>
        <w:t>s</w:t>
      </w:r>
      <w:r w:rsidRPr="009C1B57">
        <w:rPr>
          <w:rFonts w:cstheme="minorHAnsi"/>
          <w:sz w:val="24"/>
          <w:szCs w:val="24"/>
        </w:rPr>
        <w:t>amochodowych na jazdy lokalne,</w:t>
      </w:r>
    </w:p>
    <w:p w14:paraId="56363CB7" w14:textId="170BE66C" w:rsidR="009A0692" w:rsidRPr="009C1B57" w:rsidRDefault="00671590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przygotowywanie wniosków do Powiatowego Urzędu Pracy o zorganizowanie robót publicznych, prac interwencyjnych w Urzędzie</w:t>
      </w:r>
      <w:r w:rsidR="009A0692" w:rsidRPr="009C1B57">
        <w:rPr>
          <w:rFonts w:cstheme="minorHAnsi"/>
          <w:sz w:val="24"/>
          <w:szCs w:val="24"/>
        </w:rPr>
        <w:t xml:space="preserve"> oraz dokumentów </w:t>
      </w:r>
      <w:r w:rsidR="002826A7" w:rsidRPr="009C1B57">
        <w:rPr>
          <w:rFonts w:cstheme="minorHAnsi"/>
          <w:sz w:val="24"/>
          <w:szCs w:val="24"/>
        </w:rPr>
        <w:br/>
      </w:r>
      <w:r w:rsidR="009A0692" w:rsidRPr="009C1B57">
        <w:rPr>
          <w:rFonts w:cstheme="minorHAnsi"/>
          <w:sz w:val="24"/>
          <w:szCs w:val="24"/>
        </w:rPr>
        <w:t>do refundacji wynagrodzeń i składek ubezpieczeniowych od pracowników zatrudnionych w ramach robót publicznych i prac interwencyjnych</w:t>
      </w:r>
      <w:r w:rsidR="002826A7" w:rsidRPr="009C1B57">
        <w:rPr>
          <w:rFonts w:cstheme="minorHAnsi"/>
          <w:sz w:val="24"/>
          <w:szCs w:val="24"/>
        </w:rPr>
        <w:t>,</w:t>
      </w:r>
    </w:p>
    <w:p w14:paraId="023D58B6" w14:textId="6122CEB4" w:rsidR="005F587A" w:rsidRPr="009C1B57" w:rsidRDefault="006736EF" w:rsidP="009C1B57">
      <w:pPr>
        <w:pStyle w:val="Akapitzlist"/>
        <w:numPr>
          <w:ilvl w:val="0"/>
          <w:numId w:val="1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miesięczne ustalanie wskaźnika zatrudnienia osób niepełnosprawnych </w:t>
      </w:r>
      <w:r w:rsidR="00F41F2A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>w Urzędzie Gminy i w tym zakresie współpraca z PFRON</w:t>
      </w:r>
      <w:r w:rsidR="006F0508" w:rsidRPr="009C1B57">
        <w:rPr>
          <w:rFonts w:cstheme="minorHAnsi"/>
          <w:sz w:val="24"/>
          <w:szCs w:val="24"/>
        </w:rPr>
        <w:t>,</w:t>
      </w:r>
    </w:p>
    <w:p w14:paraId="35B49D8A" w14:textId="5316265C" w:rsidR="00140855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spraw osobowych kierowników/dyrektorów  jednostek organizacyjnych Gminy oraz instytucji kultury</w:t>
      </w:r>
      <w:r w:rsidR="00B7375D">
        <w:rPr>
          <w:rFonts w:cstheme="minorHAnsi"/>
          <w:sz w:val="24"/>
          <w:szCs w:val="24"/>
        </w:rPr>
        <w:t>,</w:t>
      </w:r>
    </w:p>
    <w:p w14:paraId="03A5BA45" w14:textId="0342D366" w:rsidR="00140855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prowadzenie spraw w zakresie Pracowniczych Planów Kapitałowych (PPK),</w:t>
      </w:r>
    </w:p>
    <w:p w14:paraId="38BFE6FB" w14:textId="0B09A572" w:rsidR="00140855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>prowadzenie spraw dotyczących zawierania umów o dzieło i umów zlecenia i w tym zakresie współpraca z merytorycznymi stanowiskami pracy</w:t>
      </w:r>
      <w:r w:rsidR="00F41F2A">
        <w:rPr>
          <w:rFonts w:cstheme="minorHAnsi"/>
          <w:color w:val="000000" w:themeColor="text1"/>
          <w:sz w:val="24"/>
          <w:szCs w:val="24"/>
        </w:rPr>
        <w:t>,</w:t>
      </w:r>
    </w:p>
    <w:p w14:paraId="350CEACC" w14:textId="1178C4CE" w:rsidR="00140855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prowadzenie </w:t>
      </w:r>
      <w:r w:rsidR="005E6596" w:rsidRPr="009C1B57">
        <w:rPr>
          <w:rFonts w:cstheme="minorHAnsi"/>
          <w:sz w:val="24"/>
          <w:szCs w:val="24"/>
        </w:rPr>
        <w:t xml:space="preserve">dokumentacji </w:t>
      </w:r>
      <w:r w:rsidRPr="009C1B57">
        <w:rPr>
          <w:rFonts w:cstheme="minorHAnsi"/>
          <w:sz w:val="24"/>
          <w:szCs w:val="24"/>
        </w:rPr>
        <w:t>związanej z odbywaniem stażu oraz praktyk zawodowych w Urzędzie</w:t>
      </w:r>
      <w:r w:rsidR="005E6596" w:rsidRPr="009C1B57">
        <w:rPr>
          <w:rFonts w:cstheme="minorHAnsi"/>
          <w:sz w:val="24"/>
          <w:szCs w:val="24"/>
        </w:rPr>
        <w:t>,</w:t>
      </w:r>
    </w:p>
    <w:p w14:paraId="4B98761D" w14:textId="26C6DEB0" w:rsidR="00140855" w:rsidRPr="009C1B57" w:rsidRDefault="0014085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organizacja szkoleń BHP dla osób skierowanych przez sąd do odbycia nieodpłatnej kontrolowanej pracy na cele społeczne na rzecz Gminy Jednorożec </w:t>
      </w:r>
      <w:r w:rsidR="00E16A82" w:rsidRPr="009C1B57">
        <w:rPr>
          <w:rFonts w:cstheme="minorHAnsi"/>
          <w:sz w:val="24"/>
          <w:szCs w:val="24"/>
        </w:rPr>
        <w:br/>
      </w:r>
      <w:r w:rsidRPr="009C1B57">
        <w:rPr>
          <w:rFonts w:cstheme="minorHAnsi"/>
          <w:sz w:val="24"/>
          <w:szCs w:val="24"/>
        </w:rPr>
        <w:t>oraz informowanie GZUK o odbyciu szkolenia BHP przez ww. osoby i ich gotowości do odbycia ww. prac w GZUK</w:t>
      </w:r>
      <w:r w:rsidR="005E6596" w:rsidRPr="009C1B57">
        <w:rPr>
          <w:rFonts w:cstheme="minorHAnsi"/>
          <w:sz w:val="24"/>
          <w:szCs w:val="24"/>
        </w:rPr>
        <w:t>,</w:t>
      </w:r>
    </w:p>
    <w:p w14:paraId="0C010B6A" w14:textId="43E09F57" w:rsidR="00E117D5" w:rsidRPr="009C1B57" w:rsidRDefault="005E6596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s</w:t>
      </w:r>
      <w:r w:rsidR="00E117D5" w:rsidRPr="009C1B57">
        <w:rPr>
          <w:rFonts w:cstheme="minorHAnsi"/>
          <w:sz w:val="24"/>
          <w:szCs w:val="24"/>
        </w:rPr>
        <w:t xml:space="preserve">porządzanie upoważnień i pełnomocnictw udzielanych przez Wójta jak również ich aktualizacja, w tym także upoważnień do przetwarzania danych osobowych oraz prowadzenie rejestrów upoważnień, rejestru pełnomocnictw </w:t>
      </w:r>
      <w:r w:rsidR="00E117D5" w:rsidRPr="009C1B57">
        <w:rPr>
          <w:rFonts w:eastAsia="Calibri" w:cstheme="minorHAnsi"/>
          <w:sz w:val="24"/>
          <w:szCs w:val="24"/>
        </w:rPr>
        <w:t>i ewidencji osób upoważnionych do przetwarzania danych osobowych</w:t>
      </w:r>
      <w:r w:rsidR="00F41F2A">
        <w:rPr>
          <w:rFonts w:eastAsia="Calibri" w:cstheme="minorHAnsi"/>
          <w:sz w:val="24"/>
          <w:szCs w:val="24"/>
        </w:rPr>
        <w:t>,</w:t>
      </w:r>
    </w:p>
    <w:p w14:paraId="78545C94" w14:textId="6C510645" w:rsidR="00E117D5" w:rsidRPr="009C1B57" w:rsidRDefault="00E117D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realizacja zadań dotyczących oświadczeń majątkowych składanych do wójta,</w:t>
      </w:r>
    </w:p>
    <w:p w14:paraId="72C0C88A" w14:textId="3CB49F69" w:rsidR="00E117D5" w:rsidRPr="009C1B57" w:rsidRDefault="00E117D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opracowywanie analiz wynagrodzeń, zatrudnienia pracowników i w tym zakresie współpraca z Sekretarzem Gminy,</w:t>
      </w:r>
    </w:p>
    <w:p w14:paraId="1729E14A" w14:textId="0086BDBB" w:rsidR="00E117D5" w:rsidRPr="009C1B57" w:rsidRDefault="00E117D5" w:rsidP="009C1B57">
      <w:pPr>
        <w:pStyle w:val="Akapitzlist"/>
        <w:numPr>
          <w:ilvl w:val="0"/>
          <w:numId w:val="7"/>
        </w:num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współpraca z Sekretarzem Gminy w opracowywaniu Regulaminu Pracy, Regulaminu Wynagradzania, Regulaminu Organizacyjnego</w:t>
      </w:r>
      <w:r w:rsidR="00E16A82" w:rsidRPr="009C1B57">
        <w:rPr>
          <w:rFonts w:cstheme="minorHAnsi"/>
          <w:sz w:val="24"/>
          <w:szCs w:val="24"/>
        </w:rPr>
        <w:t>;</w:t>
      </w:r>
    </w:p>
    <w:p w14:paraId="1AE44DA8" w14:textId="2F4071FA" w:rsidR="008E512F" w:rsidRPr="009C1B57" w:rsidRDefault="005E6596" w:rsidP="009C1B57">
      <w:pPr>
        <w:pStyle w:val="Akapitzlist"/>
        <w:numPr>
          <w:ilvl w:val="0"/>
          <w:numId w:val="9"/>
        </w:numPr>
        <w:spacing w:after="0" w:line="276" w:lineRule="auto"/>
        <w:ind w:hanging="502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r</w:t>
      </w:r>
      <w:r w:rsidR="008E512F" w:rsidRPr="009C1B57">
        <w:rPr>
          <w:rFonts w:cstheme="minorHAnsi"/>
          <w:sz w:val="24"/>
          <w:szCs w:val="24"/>
        </w:rPr>
        <w:t>ealizacja zadań w zakresie płac:</w:t>
      </w:r>
    </w:p>
    <w:p w14:paraId="2435D9CF" w14:textId="53281770" w:rsidR="00EA681A" w:rsidRPr="009C1B57" w:rsidRDefault="002826A7" w:rsidP="009C1B57">
      <w:pPr>
        <w:pStyle w:val="Akapitzlist"/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>sporządzanie</w:t>
      </w:r>
      <w:r w:rsidR="008E512F" w:rsidRPr="009C1B57">
        <w:rPr>
          <w:rFonts w:cstheme="minorHAnsi"/>
          <w:color w:val="000000" w:themeColor="text1"/>
          <w:sz w:val="24"/>
          <w:szCs w:val="24"/>
        </w:rPr>
        <w:t xml:space="preserve"> list płac wynagrodzeń, zasiłków chorobowych, opiekuńczych, rodzinnych, pielęgnacyjnych, wychowawczych</w:t>
      </w:r>
      <w:r w:rsidR="00FC4597" w:rsidRPr="009C1B57">
        <w:rPr>
          <w:rFonts w:cstheme="minorHAnsi"/>
          <w:color w:val="000000" w:themeColor="text1"/>
          <w:sz w:val="24"/>
          <w:szCs w:val="24"/>
        </w:rPr>
        <w:t>, ekwiwalent</w:t>
      </w:r>
      <w:r w:rsidR="005E6596" w:rsidRPr="009C1B57">
        <w:rPr>
          <w:rFonts w:cstheme="minorHAnsi"/>
          <w:color w:val="000000" w:themeColor="text1"/>
          <w:sz w:val="24"/>
          <w:szCs w:val="24"/>
        </w:rPr>
        <w:t>ów</w:t>
      </w:r>
      <w:r w:rsidR="00FC4597" w:rsidRPr="009C1B57">
        <w:rPr>
          <w:rFonts w:cstheme="minorHAnsi"/>
          <w:color w:val="000000" w:themeColor="text1"/>
          <w:sz w:val="24"/>
          <w:szCs w:val="24"/>
        </w:rPr>
        <w:t xml:space="preserve"> </w:t>
      </w:r>
      <w:r w:rsidR="005E6596" w:rsidRPr="009C1B57">
        <w:rPr>
          <w:rFonts w:cstheme="minorHAnsi"/>
          <w:color w:val="000000" w:themeColor="text1"/>
          <w:sz w:val="24"/>
          <w:szCs w:val="24"/>
        </w:rPr>
        <w:t>za konserwację, naprawę i pr</w:t>
      </w:r>
      <w:r w:rsidR="00FC4597" w:rsidRPr="009C1B57">
        <w:rPr>
          <w:rFonts w:cstheme="minorHAnsi"/>
          <w:color w:val="000000" w:themeColor="text1"/>
          <w:sz w:val="24"/>
          <w:szCs w:val="24"/>
        </w:rPr>
        <w:t>anie</w:t>
      </w:r>
      <w:r w:rsidR="005E6596" w:rsidRPr="009C1B57">
        <w:rPr>
          <w:rFonts w:cstheme="minorHAnsi"/>
          <w:color w:val="000000" w:themeColor="text1"/>
          <w:sz w:val="24"/>
          <w:szCs w:val="24"/>
        </w:rPr>
        <w:t xml:space="preserve"> odzieży i obuwia roboczego</w:t>
      </w:r>
      <w:r w:rsidR="008146AC" w:rsidRPr="009C1B57">
        <w:rPr>
          <w:rFonts w:cstheme="minorHAnsi"/>
          <w:color w:val="000000" w:themeColor="text1"/>
          <w:sz w:val="24"/>
          <w:szCs w:val="24"/>
        </w:rPr>
        <w:t>,</w:t>
      </w:r>
    </w:p>
    <w:p w14:paraId="29F60891" w14:textId="6B14CB4B" w:rsidR="00EA681A" w:rsidRPr="009C1B57" w:rsidRDefault="00EA681A" w:rsidP="009C1B57">
      <w:pPr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color w:val="000000" w:themeColor="text1"/>
          <w:sz w:val="24"/>
          <w:szCs w:val="24"/>
        </w:rPr>
        <w:t xml:space="preserve">sporządzanie list płac </w:t>
      </w:r>
      <w:r w:rsidR="0070050B" w:rsidRPr="009C1B57">
        <w:rPr>
          <w:rFonts w:cstheme="minorHAnsi"/>
          <w:color w:val="000000" w:themeColor="text1"/>
          <w:sz w:val="24"/>
          <w:szCs w:val="24"/>
        </w:rPr>
        <w:t xml:space="preserve">z tytułu diet radnych i sołtysów, ryczałtów za korzystanie </w:t>
      </w:r>
      <w:r w:rsidR="00E16A82" w:rsidRPr="009C1B57">
        <w:rPr>
          <w:rFonts w:cstheme="minorHAnsi"/>
          <w:color w:val="000000" w:themeColor="text1"/>
          <w:sz w:val="24"/>
          <w:szCs w:val="24"/>
        </w:rPr>
        <w:br/>
      </w:r>
      <w:r w:rsidR="0070050B" w:rsidRPr="009C1B57">
        <w:rPr>
          <w:rFonts w:cstheme="minorHAnsi"/>
          <w:color w:val="000000" w:themeColor="text1"/>
          <w:sz w:val="24"/>
          <w:szCs w:val="24"/>
        </w:rPr>
        <w:t xml:space="preserve">z </w:t>
      </w:r>
      <w:r w:rsidR="0070050B" w:rsidRPr="009C1B57">
        <w:rPr>
          <w:rFonts w:cstheme="minorHAnsi"/>
          <w:sz w:val="24"/>
          <w:szCs w:val="24"/>
        </w:rPr>
        <w:t>samochodów prywatnych do celów służbowych, inkasa, członków komisji działających przy Wójcie</w:t>
      </w:r>
      <w:r w:rsidR="008146AC" w:rsidRPr="009C1B57">
        <w:rPr>
          <w:rFonts w:cstheme="minorHAnsi"/>
          <w:sz w:val="24"/>
          <w:szCs w:val="24"/>
        </w:rPr>
        <w:t>,</w:t>
      </w:r>
    </w:p>
    <w:p w14:paraId="46AE881B" w14:textId="7FFD0D59" w:rsidR="008E512F" w:rsidRPr="009C1B57" w:rsidRDefault="008E512F" w:rsidP="009C1B57">
      <w:pPr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terminowe naliczanie i odprowadzanie składek na ubezpieczenia społeczne, zdrowotne, FP oraz przekazywanie deklaracji do ZUS,</w:t>
      </w:r>
    </w:p>
    <w:p w14:paraId="30A83D64" w14:textId="77777777" w:rsidR="008E512F" w:rsidRPr="009C1B57" w:rsidRDefault="008E512F" w:rsidP="009C1B57">
      <w:pPr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terminowe naliczanie i odprowadzanie składek na PPK,</w:t>
      </w:r>
    </w:p>
    <w:p w14:paraId="4147E70A" w14:textId="5347B35E" w:rsidR="008E512F" w:rsidRPr="009C1B57" w:rsidRDefault="008E512F" w:rsidP="009C1B57">
      <w:pPr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lastRenderedPageBreak/>
        <w:t xml:space="preserve">terminowe naliczanie i odprowadzanie zaliczek na podatek dochodowy  od osób fizycznych do Urzędu Skarbowego oraz sporządzanie deklaracji </w:t>
      </w:r>
      <w:r w:rsidR="005E6596" w:rsidRPr="009C1B57">
        <w:rPr>
          <w:rFonts w:cstheme="minorHAnsi"/>
          <w:sz w:val="24"/>
          <w:szCs w:val="24"/>
        </w:rPr>
        <w:t xml:space="preserve">i informacji </w:t>
      </w:r>
      <w:r w:rsidRPr="009C1B57">
        <w:rPr>
          <w:rFonts w:cstheme="minorHAnsi"/>
          <w:sz w:val="24"/>
          <w:szCs w:val="24"/>
        </w:rPr>
        <w:t>podatkowych,</w:t>
      </w:r>
    </w:p>
    <w:p w14:paraId="424273D8" w14:textId="6C6E01CB" w:rsidR="008E512F" w:rsidRPr="009C1B57" w:rsidRDefault="008E512F" w:rsidP="009C1B57">
      <w:pPr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color w:val="FF0000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sporządzanie dla pracowników informacji rocznej o odprowadzanych składkach do ZUS</w:t>
      </w:r>
      <w:r w:rsidR="005E6596" w:rsidRPr="009C1B57">
        <w:rPr>
          <w:rFonts w:cstheme="minorHAnsi"/>
          <w:sz w:val="24"/>
          <w:szCs w:val="24"/>
        </w:rPr>
        <w:t>,</w:t>
      </w:r>
    </w:p>
    <w:p w14:paraId="0A62EE3A" w14:textId="17C7F303" w:rsidR="008E512F" w:rsidRPr="009C1B57" w:rsidRDefault="008E512F" w:rsidP="009C1B57">
      <w:pPr>
        <w:numPr>
          <w:ilvl w:val="0"/>
          <w:numId w:val="10"/>
        </w:numPr>
        <w:spacing w:after="0"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terminowe naliczanie i odprowadzanie składek na PFRON oraz sporządzanie informacji rocznych o należnych wpłatach w przypadku nie osiągnięcia wymaganego wskaźnika zatrudnienia osób niepełnosprawnych</w:t>
      </w:r>
      <w:r w:rsidR="008146AC" w:rsidRPr="009C1B57">
        <w:rPr>
          <w:rFonts w:cstheme="minorHAnsi"/>
          <w:sz w:val="24"/>
          <w:szCs w:val="24"/>
        </w:rPr>
        <w:t>;</w:t>
      </w:r>
    </w:p>
    <w:p w14:paraId="18EB6553" w14:textId="49D6EE67" w:rsidR="0070050B" w:rsidRPr="009C1B57" w:rsidRDefault="0070050B" w:rsidP="009C1B5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obsługa programu komputerowego Kadry i płace oraz Platformy Usług Elektronicznych ZUS (ZUS PUE)</w:t>
      </w:r>
      <w:r w:rsidR="00E117D5" w:rsidRPr="009C1B57">
        <w:rPr>
          <w:rFonts w:cstheme="minorHAnsi"/>
          <w:sz w:val="24"/>
          <w:szCs w:val="24"/>
        </w:rPr>
        <w:t>;</w:t>
      </w:r>
    </w:p>
    <w:p w14:paraId="72FCA6A6" w14:textId="5E5FB308" w:rsidR="008E512F" w:rsidRPr="009C1B57" w:rsidRDefault="00567F17" w:rsidP="009C1B5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sporządzanie sprawozdań dotyczących stanu zatrudnienia w Urzędzie oraz innych sprawozdań statystycznych obowiązujących na stanowisku pracy</w:t>
      </w:r>
      <w:r w:rsidR="00E117D5" w:rsidRPr="009C1B57">
        <w:rPr>
          <w:rFonts w:cstheme="minorHAnsi"/>
          <w:sz w:val="24"/>
          <w:szCs w:val="24"/>
        </w:rPr>
        <w:t>;</w:t>
      </w:r>
    </w:p>
    <w:p w14:paraId="4287F31C" w14:textId="1FFC2DAB" w:rsidR="00E117D5" w:rsidRPr="009C1B57" w:rsidRDefault="00E117D5" w:rsidP="009C1B5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sporządzanie niezbędnych dokumentów oraz zaświadczeń na podstawie dokumentacji znajdującej się na stanowisku pracy;</w:t>
      </w:r>
    </w:p>
    <w:p w14:paraId="55A57A07" w14:textId="504E1EE0" w:rsidR="005E6596" w:rsidRPr="009C1B57" w:rsidRDefault="005E6596" w:rsidP="009C1B5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sporządzanie zestawień zatrudnionych celem naliczenie odpisu na zakładowy fundusz świadczeń socjalnych przez Referat Finansów i Budżetu</w:t>
      </w:r>
      <w:r w:rsidR="00E16A82" w:rsidRPr="009C1B57">
        <w:rPr>
          <w:rFonts w:cstheme="minorHAnsi"/>
          <w:sz w:val="24"/>
          <w:szCs w:val="24"/>
        </w:rPr>
        <w:t>;”;</w:t>
      </w:r>
    </w:p>
    <w:bookmarkEnd w:id="2"/>
    <w:p w14:paraId="238320F5" w14:textId="77777777" w:rsidR="00142A94" w:rsidRPr="009C1B57" w:rsidRDefault="00142A94" w:rsidP="009C1B5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1C9DB6" w14:textId="751C162E" w:rsidR="00230CC9" w:rsidRPr="009C1B57" w:rsidRDefault="00492BD2" w:rsidP="009C1B5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1B57">
        <w:rPr>
          <w:rFonts w:eastAsia="Times New Roman" w:cstheme="minorHAnsi"/>
          <w:sz w:val="24"/>
          <w:szCs w:val="24"/>
          <w:lang w:eastAsia="pl-PL"/>
        </w:rPr>
        <w:t>Z</w:t>
      </w:r>
      <w:r w:rsidR="00230CC9" w:rsidRPr="009C1B57">
        <w:rPr>
          <w:rFonts w:eastAsia="Times New Roman" w:cstheme="minorHAnsi"/>
          <w:sz w:val="24"/>
          <w:szCs w:val="24"/>
          <w:lang w:eastAsia="pl-PL"/>
        </w:rPr>
        <w:t xml:space="preserve">ałącznik nr 1 do Regulaminu Organizacyjnego Urzędu Gminy w Jednorożcu </w:t>
      </w:r>
      <w:r w:rsidR="00230CC9" w:rsidRPr="009C1B57">
        <w:rPr>
          <w:rFonts w:eastAsia="Times New Roman" w:cstheme="minorHAnsi"/>
          <w:sz w:val="24"/>
          <w:szCs w:val="24"/>
          <w:lang w:eastAsia="pl-PL"/>
        </w:rPr>
        <w:br/>
        <w:t>pt. „Schemat struktury organizacyjnej Urzędu Gminy w Jednorożcu” otrzymuje brzmienie określone w załączniku do niniejszego zarządzenia.</w:t>
      </w:r>
    </w:p>
    <w:p w14:paraId="0B5D1CDF" w14:textId="77777777" w:rsidR="00FD3627" w:rsidRPr="009C1B57" w:rsidRDefault="00FD3627" w:rsidP="009C1B57">
      <w:pPr>
        <w:pStyle w:val="Akapitzlist"/>
        <w:widowControl w:val="0"/>
        <w:suppressAutoHyphens/>
        <w:autoSpaceDE w:val="0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168778" w14:textId="56B6D3AF" w:rsidR="008146AC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2. </w:t>
      </w:r>
      <w:r w:rsidR="008146AC" w:rsidRPr="009C1B57">
        <w:rPr>
          <w:rFonts w:cstheme="minorHAnsi"/>
          <w:bCs/>
          <w:sz w:val="24"/>
          <w:szCs w:val="24"/>
        </w:rPr>
        <w:t xml:space="preserve">1. </w:t>
      </w:r>
      <w:r w:rsidRPr="009C1B57">
        <w:rPr>
          <w:rFonts w:cstheme="minorHAnsi"/>
          <w:sz w:val="24"/>
          <w:szCs w:val="24"/>
        </w:rPr>
        <w:t xml:space="preserve">Wykonanie zarządzenia powierza się </w:t>
      </w:r>
      <w:r w:rsidR="008146AC" w:rsidRPr="009C1B57">
        <w:rPr>
          <w:rFonts w:cstheme="minorHAnsi"/>
          <w:sz w:val="24"/>
          <w:szCs w:val="24"/>
        </w:rPr>
        <w:t>pracownikom Urzędu Gminy w Jednorożcu.</w:t>
      </w:r>
    </w:p>
    <w:p w14:paraId="2E8E5E63" w14:textId="32AF065B" w:rsidR="00230CC9" w:rsidRPr="009C1B57" w:rsidRDefault="008146AC" w:rsidP="009C1B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Nadzór nad wykonaniem zarządzenia powierza się </w:t>
      </w:r>
      <w:r w:rsidR="00230CC9" w:rsidRPr="009C1B57">
        <w:rPr>
          <w:rFonts w:cstheme="minorHAnsi"/>
          <w:sz w:val="24"/>
          <w:szCs w:val="24"/>
        </w:rPr>
        <w:t>Sekretarzowi Gmin</w:t>
      </w:r>
      <w:r w:rsidR="00CB1C63" w:rsidRPr="009C1B57">
        <w:rPr>
          <w:rFonts w:cstheme="minorHAnsi"/>
          <w:sz w:val="24"/>
          <w:szCs w:val="24"/>
        </w:rPr>
        <w:t>y</w:t>
      </w:r>
      <w:r w:rsidR="00970A98" w:rsidRPr="009C1B57">
        <w:rPr>
          <w:rFonts w:cstheme="minorHAnsi"/>
          <w:sz w:val="24"/>
          <w:szCs w:val="24"/>
        </w:rPr>
        <w:t>.</w:t>
      </w:r>
    </w:p>
    <w:p w14:paraId="4476B83C" w14:textId="77777777" w:rsidR="00713C05" w:rsidRPr="009C1B57" w:rsidRDefault="00713C05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42249C" w14:textId="5E42E85A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3. </w:t>
      </w:r>
      <w:r w:rsidRPr="009C1B57">
        <w:rPr>
          <w:rFonts w:cstheme="minorHAnsi"/>
          <w:sz w:val="24"/>
          <w:szCs w:val="24"/>
        </w:rPr>
        <w:t xml:space="preserve">Zarządzenie wchodzi w życie z dniem </w:t>
      </w:r>
      <w:r w:rsidR="00E92BA3" w:rsidRPr="009C1B57">
        <w:rPr>
          <w:rFonts w:cstheme="minorHAnsi"/>
          <w:sz w:val="24"/>
          <w:szCs w:val="24"/>
        </w:rPr>
        <w:t xml:space="preserve">1 </w:t>
      </w:r>
      <w:r w:rsidR="00CB1C63" w:rsidRPr="009C1B57">
        <w:rPr>
          <w:rFonts w:cstheme="minorHAnsi"/>
          <w:sz w:val="24"/>
          <w:szCs w:val="24"/>
        </w:rPr>
        <w:t>października</w:t>
      </w:r>
      <w:r w:rsidR="00CC3177" w:rsidRPr="009C1B57">
        <w:rPr>
          <w:rFonts w:cstheme="minorHAnsi"/>
          <w:sz w:val="24"/>
          <w:szCs w:val="24"/>
        </w:rPr>
        <w:t xml:space="preserve"> </w:t>
      </w:r>
      <w:r w:rsidR="00E92BA3" w:rsidRPr="009C1B57">
        <w:rPr>
          <w:rFonts w:cstheme="minorHAnsi"/>
          <w:sz w:val="24"/>
          <w:szCs w:val="24"/>
        </w:rPr>
        <w:t>20</w:t>
      </w:r>
      <w:r w:rsidR="00442949" w:rsidRPr="009C1B57">
        <w:rPr>
          <w:rFonts w:cstheme="minorHAnsi"/>
          <w:sz w:val="24"/>
          <w:szCs w:val="24"/>
        </w:rPr>
        <w:t>2</w:t>
      </w:r>
      <w:r w:rsidR="00353098" w:rsidRPr="009C1B57">
        <w:rPr>
          <w:rFonts w:cstheme="minorHAnsi"/>
          <w:sz w:val="24"/>
          <w:szCs w:val="24"/>
        </w:rPr>
        <w:t>4</w:t>
      </w:r>
      <w:r w:rsidR="00E92BA3" w:rsidRPr="009C1B57">
        <w:rPr>
          <w:rFonts w:cstheme="minorHAnsi"/>
          <w:sz w:val="24"/>
          <w:szCs w:val="24"/>
        </w:rPr>
        <w:t xml:space="preserve"> r</w:t>
      </w:r>
      <w:r w:rsidRPr="009C1B57">
        <w:rPr>
          <w:rFonts w:cstheme="minorHAnsi"/>
          <w:sz w:val="24"/>
          <w:szCs w:val="24"/>
        </w:rPr>
        <w:t>.</w:t>
      </w:r>
    </w:p>
    <w:p w14:paraId="1EDC3FB3" w14:textId="1E410237" w:rsidR="00C011CC" w:rsidRPr="009C1B57" w:rsidRDefault="004478FF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 </w:t>
      </w:r>
    </w:p>
    <w:p w14:paraId="186F4F76" w14:textId="4FAEC91B" w:rsidR="004478FF" w:rsidRDefault="004478FF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1F709B2A" w14:textId="77777777" w:rsidR="00EA26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3B7081E4" w14:textId="77777777" w:rsidR="00EA26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6C65B152" w14:textId="303D90DA" w:rsidR="00EA26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7B4A01FF" w14:textId="7576DC2A" w:rsidR="00EA2601" w:rsidRPr="00EA26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/-/ Krzysztof Nizielski</w:t>
      </w:r>
    </w:p>
    <w:sectPr w:rsidR="00EA2601" w:rsidRPr="00EA2601" w:rsidSect="00B008B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25"/>
    <w:multiLevelType w:val="hybridMultilevel"/>
    <w:tmpl w:val="EE443816"/>
    <w:lvl w:ilvl="0" w:tplc="3DF2D52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02073"/>
    <w:multiLevelType w:val="hybridMultilevel"/>
    <w:tmpl w:val="ED78A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163"/>
    <w:multiLevelType w:val="hybridMultilevel"/>
    <w:tmpl w:val="40C2BA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6487"/>
    <w:multiLevelType w:val="hybridMultilevel"/>
    <w:tmpl w:val="D1B23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7D02"/>
    <w:multiLevelType w:val="multilevel"/>
    <w:tmpl w:val="2774E3BC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30C067D7"/>
    <w:multiLevelType w:val="hybridMultilevel"/>
    <w:tmpl w:val="C59A2764"/>
    <w:lvl w:ilvl="0" w:tplc="839A3B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0D1CC1"/>
    <w:multiLevelType w:val="hybridMultilevel"/>
    <w:tmpl w:val="A05A10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669"/>
    <w:multiLevelType w:val="hybridMultilevel"/>
    <w:tmpl w:val="03341C58"/>
    <w:lvl w:ilvl="0" w:tplc="05640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B06D8"/>
    <w:multiLevelType w:val="hybridMultilevel"/>
    <w:tmpl w:val="4062413E"/>
    <w:lvl w:ilvl="0" w:tplc="23B643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E40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20193"/>
    <w:multiLevelType w:val="multilevel"/>
    <w:tmpl w:val="0DF4CBF0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11" w15:restartNumberingAfterBreak="0">
    <w:nsid w:val="56095772"/>
    <w:multiLevelType w:val="hybridMultilevel"/>
    <w:tmpl w:val="A6AA3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391D"/>
    <w:multiLevelType w:val="hybridMultilevel"/>
    <w:tmpl w:val="0F2ED7F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7624"/>
    <w:multiLevelType w:val="hybridMultilevel"/>
    <w:tmpl w:val="78E677E6"/>
    <w:lvl w:ilvl="0" w:tplc="52AC1A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6306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55404">
    <w:abstractNumId w:val="10"/>
  </w:num>
  <w:num w:numId="3" w16cid:durableId="419716028">
    <w:abstractNumId w:val="5"/>
  </w:num>
  <w:num w:numId="4" w16cid:durableId="1228417990">
    <w:abstractNumId w:val="12"/>
  </w:num>
  <w:num w:numId="5" w16cid:durableId="643117886">
    <w:abstractNumId w:val="0"/>
  </w:num>
  <w:num w:numId="6" w16cid:durableId="1525703324">
    <w:abstractNumId w:val="9"/>
  </w:num>
  <w:num w:numId="7" w16cid:durableId="527916846">
    <w:abstractNumId w:val="8"/>
  </w:num>
  <w:num w:numId="8" w16cid:durableId="1200243373">
    <w:abstractNumId w:val="3"/>
  </w:num>
  <w:num w:numId="9" w16cid:durableId="480465849">
    <w:abstractNumId w:val="13"/>
  </w:num>
  <w:num w:numId="10" w16cid:durableId="498276379">
    <w:abstractNumId w:val="1"/>
  </w:num>
  <w:num w:numId="11" w16cid:durableId="2086948767">
    <w:abstractNumId w:val="4"/>
  </w:num>
  <w:num w:numId="12" w16cid:durableId="2042513140">
    <w:abstractNumId w:val="2"/>
  </w:num>
  <w:num w:numId="13" w16cid:durableId="2088844300">
    <w:abstractNumId w:val="11"/>
  </w:num>
  <w:num w:numId="14" w16cid:durableId="2131168988">
    <w:abstractNumId w:val="7"/>
  </w:num>
  <w:num w:numId="15" w16cid:durableId="189349494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006E25"/>
    <w:rsid w:val="00023254"/>
    <w:rsid w:val="00045298"/>
    <w:rsid w:val="000455E2"/>
    <w:rsid w:val="0005329D"/>
    <w:rsid w:val="00057373"/>
    <w:rsid w:val="00066DD3"/>
    <w:rsid w:val="0007058A"/>
    <w:rsid w:val="0008252D"/>
    <w:rsid w:val="00085084"/>
    <w:rsid w:val="00085807"/>
    <w:rsid w:val="00085F48"/>
    <w:rsid w:val="000B6A0B"/>
    <w:rsid w:val="000C7DA6"/>
    <w:rsid w:val="000D6816"/>
    <w:rsid w:val="000F3064"/>
    <w:rsid w:val="0013383D"/>
    <w:rsid w:val="0013578A"/>
    <w:rsid w:val="00140855"/>
    <w:rsid w:val="00142A94"/>
    <w:rsid w:val="00160B59"/>
    <w:rsid w:val="00182348"/>
    <w:rsid w:val="00185856"/>
    <w:rsid w:val="001A0D9E"/>
    <w:rsid w:val="001A3AE1"/>
    <w:rsid w:val="001C10AF"/>
    <w:rsid w:val="001C3C69"/>
    <w:rsid w:val="001D2758"/>
    <w:rsid w:val="001F55B2"/>
    <w:rsid w:val="00202727"/>
    <w:rsid w:val="00206943"/>
    <w:rsid w:val="00210326"/>
    <w:rsid w:val="00226ED2"/>
    <w:rsid w:val="00230CC9"/>
    <w:rsid w:val="00231EA9"/>
    <w:rsid w:val="002826A7"/>
    <w:rsid w:val="002A2BDE"/>
    <w:rsid w:val="002B3910"/>
    <w:rsid w:val="002B3B07"/>
    <w:rsid w:val="002D2754"/>
    <w:rsid w:val="00303E23"/>
    <w:rsid w:val="00306498"/>
    <w:rsid w:val="003108A9"/>
    <w:rsid w:val="00311679"/>
    <w:rsid w:val="003266F5"/>
    <w:rsid w:val="0032690D"/>
    <w:rsid w:val="0033420E"/>
    <w:rsid w:val="003359F6"/>
    <w:rsid w:val="0034687B"/>
    <w:rsid w:val="00352A2A"/>
    <w:rsid w:val="00353098"/>
    <w:rsid w:val="00355DB2"/>
    <w:rsid w:val="00370A5E"/>
    <w:rsid w:val="00371875"/>
    <w:rsid w:val="00393D42"/>
    <w:rsid w:val="003947B5"/>
    <w:rsid w:val="003A2576"/>
    <w:rsid w:val="003C271A"/>
    <w:rsid w:val="003D215E"/>
    <w:rsid w:val="00400197"/>
    <w:rsid w:val="00403C76"/>
    <w:rsid w:val="004220C3"/>
    <w:rsid w:val="004246E2"/>
    <w:rsid w:val="0042700F"/>
    <w:rsid w:val="00442949"/>
    <w:rsid w:val="004478FF"/>
    <w:rsid w:val="004565F2"/>
    <w:rsid w:val="00456D50"/>
    <w:rsid w:val="00461D9F"/>
    <w:rsid w:val="00465C8E"/>
    <w:rsid w:val="00473398"/>
    <w:rsid w:val="00492BD2"/>
    <w:rsid w:val="004A025F"/>
    <w:rsid w:val="004C072B"/>
    <w:rsid w:val="004D214A"/>
    <w:rsid w:val="004D66D1"/>
    <w:rsid w:val="004D7F29"/>
    <w:rsid w:val="004F5937"/>
    <w:rsid w:val="005045F8"/>
    <w:rsid w:val="00504A7A"/>
    <w:rsid w:val="00521C20"/>
    <w:rsid w:val="005221E8"/>
    <w:rsid w:val="0053452B"/>
    <w:rsid w:val="00550EFE"/>
    <w:rsid w:val="00555C25"/>
    <w:rsid w:val="00567F17"/>
    <w:rsid w:val="005766C7"/>
    <w:rsid w:val="00580BCC"/>
    <w:rsid w:val="00581A88"/>
    <w:rsid w:val="00583EFF"/>
    <w:rsid w:val="0058770E"/>
    <w:rsid w:val="00596B77"/>
    <w:rsid w:val="005C5DDF"/>
    <w:rsid w:val="005D2720"/>
    <w:rsid w:val="005E09D6"/>
    <w:rsid w:val="005E6596"/>
    <w:rsid w:val="005F03B6"/>
    <w:rsid w:val="005F4075"/>
    <w:rsid w:val="005F587A"/>
    <w:rsid w:val="00605685"/>
    <w:rsid w:val="0060664D"/>
    <w:rsid w:val="0062442B"/>
    <w:rsid w:val="00646953"/>
    <w:rsid w:val="00653E2E"/>
    <w:rsid w:val="00671590"/>
    <w:rsid w:val="00671B55"/>
    <w:rsid w:val="006736EF"/>
    <w:rsid w:val="0067408C"/>
    <w:rsid w:val="00687C70"/>
    <w:rsid w:val="006A1C09"/>
    <w:rsid w:val="006A3A9B"/>
    <w:rsid w:val="006B2956"/>
    <w:rsid w:val="006E00B2"/>
    <w:rsid w:val="006F0508"/>
    <w:rsid w:val="006F3A75"/>
    <w:rsid w:val="006F7A66"/>
    <w:rsid w:val="0070050B"/>
    <w:rsid w:val="00700DDA"/>
    <w:rsid w:val="00713C05"/>
    <w:rsid w:val="00717BC9"/>
    <w:rsid w:val="0073069E"/>
    <w:rsid w:val="00742CE1"/>
    <w:rsid w:val="00751CEA"/>
    <w:rsid w:val="0076185A"/>
    <w:rsid w:val="007731E0"/>
    <w:rsid w:val="00775D1E"/>
    <w:rsid w:val="00784C5D"/>
    <w:rsid w:val="007A245E"/>
    <w:rsid w:val="007B6010"/>
    <w:rsid w:val="007C50AB"/>
    <w:rsid w:val="007D4D10"/>
    <w:rsid w:val="007D5B7E"/>
    <w:rsid w:val="007E2639"/>
    <w:rsid w:val="007F2FA1"/>
    <w:rsid w:val="007F7A7A"/>
    <w:rsid w:val="008146AC"/>
    <w:rsid w:val="00821587"/>
    <w:rsid w:val="0082593E"/>
    <w:rsid w:val="00825A54"/>
    <w:rsid w:val="008427D2"/>
    <w:rsid w:val="008571A0"/>
    <w:rsid w:val="00860E4C"/>
    <w:rsid w:val="008667FF"/>
    <w:rsid w:val="00880316"/>
    <w:rsid w:val="008A2E0C"/>
    <w:rsid w:val="008B7E67"/>
    <w:rsid w:val="008C438C"/>
    <w:rsid w:val="008C5F5F"/>
    <w:rsid w:val="008E512F"/>
    <w:rsid w:val="008E7985"/>
    <w:rsid w:val="008F0CB2"/>
    <w:rsid w:val="00902043"/>
    <w:rsid w:val="009217A5"/>
    <w:rsid w:val="009228A4"/>
    <w:rsid w:val="00943234"/>
    <w:rsid w:val="00946019"/>
    <w:rsid w:val="00954EAF"/>
    <w:rsid w:val="00961896"/>
    <w:rsid w:val="00970A98"/>
    <w:rsid w:val="00980409"/>
    <w:rsid w:val="0098059B"/>
    <w:rsid w:val="009A0692"/>
    <w:rsid w:val="009A37C2"/>
    <w:rsid w:val="009B2007"/>
    <w:rsid w:val="009B4E4B"/>
    <w:rsid w:val="009C1B57"/>
    <w:rsid w:val="009C748F"/>
    <w:rsid w:val="009E5916"/>
    <w:rsid w:val="00A049D9"/>
    <w:rsid w:val="00A16109"/>
    <w:rsid w:val="00A263EC"/>
    <w:rsid w:val="00A34194"/>
    <w:rsid w:val="00A35CB2"/>
    <w:rsid w:val="00A51E1A"/>
    <w:rsid w:val="00A67636"/>
    <w:rsid w:val="00A70A9F"/>
    <w:rsid w:val="00A77B07"/>
    <w:rsid w:val="00A83048"/>
    <w:rsid w:val="00A960FC"/>
    <w:rsid w:val="00AA33B6"/>
    <w:rsid w:val="00AA6933"/>
    <w:rsid w:val="00AB1469"/>
    <w:rsid w:val="00AB2265"/>
    <w:rsid w:val="00AC6296"/>
    <w:rsid w:val="00AD2D7D"/>
    <w:rsid w:val="00AE25C8"/>
    <w:rsid w:val="00AF476A"/>
    <w:rsid w:val="00B008BA"/>
    <w:rsid w:val="00B07D96"/>
    <w:rsid w:val="00B16214"/>
    <w:rsid w:val="00B16539"/>
    <w:rsid w:val="00B41FE4"/>
    <w:rsid w:val="00B528A7"/>
    <w:rsid w:val="00B533DB"/>
    <w:rsid w:val="00B53732"/>
    <w:rsid w:val="00B57A32"/>
    <w:rsid w:val="00B72B61"/>
    <w:rsid w:val="00B7375D"/>
    <w:rsid w:val="00B87C56"/>
    <w:rsid w:val="00B94213"/>
    <w:rsid w:val="00B976E1"/>
    <w:rsid w:val="00B97EAA"/>
    <w:rsid w:val="00BA1C19"/>
    <w:rsid w:val="00BB595A"/>
    <w:rsid w:val="00BB6EEE"/>
    <w:rsid w:val="00BC043D"/>
    <w:rsid w:val="00BC3103"/>
    <w:rsid w:val="00BC74CE"/>
    <w:rsid w:val="00BD00BA"/>
    <w:rsid w:val="00BD5796"/>
    <w:rsid w:val="00BD7AF4"/>
    <w:rsid w:val="00C011CC"/>
    <w:rsid w:val="00C21F83"/>
    <w:rsid w:val="00C342A6"/>
    <w:rsid w:val="00C45F3F"/>
    <w:rsid w:val="00C704CF"/>
    <w:rsid w:val="00C74D9D"/>
    <w:rsid w:val="00C94C1C"/>
    <w:rsid w:val="00CB1C63"/>
    <w:rsid w:val="00CB201D"/>
    <w:rsid w:val="00CB6CDB"/>
    <w:rsid w:val="00CB7ACA"/>
    <w:rsid w:val="00CC0C3F"/>
    <w:rsid w:val="00CC3177"/>
    <w:rsid w:val="00CE78EC"/>
    <w:rsid w:val="00D00539"/>
    <w:rsid w:val="00D10D1B"/>
    <w:rsid w:val="00D15F28"/>
    <w:rsid w:val="00D2059F"/>
    <w:rsid w:val="00D276CC"/>
    <w:rsid w:val="00D27FB3"/>
    <w:rsid w:val="00D34CD3"/>
    <w:rsid w:val="00D35C03"/>
    <w:rsid w:val="00D513A1"/>
    <w:rsid w:val="00D52761"/>
    <w:rsid w:val="00D63C19"/>
    <w:rsid w:val="00D65847"/>
    <w:rsid w:val="00D66057"/>
    <w:rsid w:val="00D82209"/>
    <w:rsid w:val="00D90AC0"/>
    <w:rsid w:val="00D95D4A"/>
    <w:rsid w:val="00D96DEC"/>
    <w:rsid w:val="00E10A45"/>
    <w:rsid w:val="00E117D5"/>
    <w:rsid w:val="00E14079"/>
    <w:rsid w:val="00E166C9"/>
    <w:rsid w:val="00E16A82"/>
    <w:rsid w:val="00E32BAE"/>
    <w:rsid w:val="00E34344"/>
    <w:rsid w:val="00E45103"/>
    <w:rsid w:val="00E63A7A"/>
    <w:rsid w:val="00E64FDB"/>
    <w:rsid w:val="00E862EF"/>
    <w:rsid w:val="00E92BA3"/>
    <w:rsid w:val="00EA0D16"/>
    <w:rsid w:val="00EA2601"/>
    <w:rsid w:val="00EA3ABD"/>
    <w:rsid w:val="00EA5706"/>
    <w:rsid w:val="00EA681A"/>
    <w:rsid w:val="00EB26E4"/>
    <w:rsid w:val="00EC7012"/>
    <w:rsid w:val="00EE4146"/>
    <w:rsid w:val="00EE58CF"/>
    <w:rsid w:val="00F0661C"/>
    <w:rsid w:val="00F1120D"/>
    <w:rsid w:val="00F11BC3"/>
    <w:rsid w:val="00F12F5E"/>
    <w:rsid w:val="00F37FF7"/>
    <w:rsid w:val="00F40E17"/>
    <w:rsid w:val="00F41F2A"/>
    <w:rsid w:val="00F552E2"/>
    <w:rsid w:val="00F63A49"/>
    <w:rsid w:val="00F83F10"/>
    <w:rsid w:val="00F87739"/>
    <w:rsid w:val="00F9344C"/>
    <w:rsid w:val="00F9713B"/>
    <w:rsid w:val="00FA5258"/>
    <w:rsid w:val="00FC42C0"/>
    <w:rsid w:val="00FC4597"/>
    <w:rsid w:val="00FD3627"/>
    <w:rsid w:val="00FE2237"/>
    <w:rsid w:val="00FE5ED5"/>
    <w:rsid w:val="00FF2D2D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ABB"/>
  <w15:chartTrackingRefBased/>
  <w15:docId w15:val="{537E0408-88EA-4CB5-B8D0-73D21AD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30CC9"/>
    <w:pPr>
      <w:ind w:left="720"/>
      <w:contextualSpacing/>
    </w:pPr>
  </w:style>
  <w:style w:type="numbering" w:customStyle="1" w:styleId="WWNum4">
    <w:name w:val="WWNum4"/>
    <w:rsid w:val="00230CC9"/>
    <w:pPr>
      <w:numPr>
        <w:numId w:val="2"/>
      </w:numPr>
    </w:pPr>
  </w:style>
  <w:style w:type="numbering" w:customStyle="1" w:styleId="WWNum5">
    <w:name w:val="WWNum5"/>
    <w:rsid w:val="00230CC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B6A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6A0B"/>
  </w:style>
  <w:style w:type="character" w:customStyle="1" w:styleId="FontStyle32">
    <w:name w:val="Font Style32"/>
    <w:basedOn w:val="Domylnaczcionkaakapitu"/>
    <w:rsid w:val="0013578A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5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5F8"/>
    <w:rPr>
      <w:b/>
      <w:bCs/>
      <w:sz w:val="20"/>
      <w:szCs w:val="20"/>
    </w:rPr>
  </w:style>
  <w:style w:type="paragraph" w:customStyle="1" w:styleId="Style6">
    <w:name w:val="Style6"/>
    <w:basedOn w:val="Normalny"/>
    <w:rsid w:val="00BD7AF4"/>
    <w:pPr>
      <w:widowControl w:val="0"/>
      <w:suppressAutoHyphens/>
      <w:autoSpaceDE w:val="0"/>
      <w:autoSpaceDN w:val="0"/>
      <w:spacing w:after="0" w:line="266" w:lineRule="exact"/>
      <w:ind w:hanging="360"/>
      <w:jc w:val="both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D5B7E"/>
    <w:rPr>
      <w:b/>
      <w:bCs/>
    </w:rPr>
  </w:style>
  <w:style w:type="paragraph" w:customStyle="1" w:styleId="Teksttreci2">
    <w:name w:val="Tekst treści (2)"/>
    <w:basedOn w:val="Normalny"/>
    <w:rsid w:val="000F3064"/>
    <w:pPr>
      <w:widowControl w:val="0"/>
      <w:shd w:val="clear" w:color="auto" w:fill="FFFFFF"/>
      <w:suppressAutoHyphens/>
      <w:autoSpaceDN w:val="0"/>
      <w:spacing w:after="220" w:line="224" w:lineRule="exact"/>
      <w:ind w:hanging="100"/>
      <w:jc w:val="center"/>
      <w:textAlignment w:val="baseline"/>
    </w:pPr>
    <w:rPr>
      <w:rFonts w:ascii="Arial" w:eastAsia="Arial" w:hAnsi="Arial" w:cs="Arial"/>
      <w:color w:val="000000"/>
      <w:sz w:val="20"/>
      <w:szCs w:val="20"/>
      <w:lang w:eastAsia="pl-PL" w:bidi="pl-PL"/>
    </w:rPr>
  </w:style>
  <w:style w:type="paragraph" w:customStyle="1" w:styleId="Nagwek1">
    <w:name w:val="Nagłówek #1"/>
    <w:basedOn w:val="Normalny"/>
    <w:rsid w:val="000F3064"/>
    <w:pPr>
      <w:widowControl w:val="0"/>
      <w:shd w:val="clear" w:color="auto" w:fill="FFFFFF"/>
      <w:suppressAutoHyphens/>
      <w:autoSpaceDN w:val="0"/>
      <w:spacing w:after="0" w:line="274" w:lineRule="exact"/>
      <w:ind w:hanging="320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784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C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80316"/>
    <w:pPr>
      <w:spacing w:before="100" w:after="100" w:line="240" w:lineRule="auto"/>
      <w:ind w:left="100" w:right="100"/>
    </w:pPr>
    <w:rPr>
      <w:rFonts w:ascii="Verdana" w:eastAsia="Times New Roman" w:hAnsi="Verdana" w:cs="Times New Roman"/>
      <w:color w:val="40404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5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54</cp:revision>
  <cp:lastPrinted>2024-09-26T09:20:00Z</cp:lastPrinted>
  <dcterms:created xsi:type="dcterms:W3CDTF">2024-08-19T06:07:00Z</dcterms:created>
  <dcterms:modified xsi:type="dcterms:W3CDTF">2024-09-26T09:27:00Z</dcterms:modified>
</cp:coreProperties>
</file>