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5C896" w14:textId="77777777" w:rsidR="009D0171" w:rsidRPr="009D0171" w:rsidRDefault="009D0171" w:rsidP="009D017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D0171">
        <w:rPr>
          <w:rFonts w:ascii="Calibri" w:hAnsi="Calibri" w:cs="Calibri"/>
          <w:b/>
          <w:bCs/>
          <w:sz w:val="24"/>
          <w:szCs w:val="24"/>
        </w:rPr>
        <w:t>Zarządzenie Nr 135/2024</w:t>
      </w:r>
    </w:p>
    <w:p w14:paraId="17DCFA9C" w14:textId="77777777" w:rsidR="009D0171" w:rsidRPr="009D0171" w:rsidRDefault="009D0171" w:rsidP="009D017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D0171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1386FD87" w14:textId="77777777" w:rsidR="009D0171" w:rsidRPr="009D0171" w:rsidRDefault="009D0171" w:rsidP="009D0171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b/>
          <w:bCs/>
          <w:sz w:val="24"/>
          <w:szCs w:val="24"/>
        </w:rPr>
        <w:t>z dnia 11 grudnia 2024 roku</w:t>
      </w:r>
    </w:p>
    <w:p w14:paraId="3CB8E921" w14:textId="77777777" w:rsidR="009D0171" w:rsidRPr="009D0171" w:rsidRDefault="009D0171" w:rsidP="009D0171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1CD45C99" w14:textId="77777777" w:rsidR="009D0171" w:rsidRPr="009D0171" w:rsidRDefault="009D0171" w:rsidP="009D017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D0171">
        <w:rPr>
          <w:rFonts w:ascii="Calibri" w:hAnsi="Calibri" w:cs="Calibri"/>
          <w:b/>
          <w:bCs/>
          <w:sz w:val="24"/>
          <w:szCs w:val="24"/>
        </w:rPr>
        <w:t>w sprawie dokonania zmian w budżecie Gminy Jednorożec na 2024 rok</w:t>
      </w:r>
    </w:p>
    <w:p w14:paraId="19F1299C" w14:textId="77777777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3D5F8D9" w14:textId="77777777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sz w:val="24"/>
          <w:szCs w:val="24"/>
        </w:rPr>
        <w:tab/>
        <w:t xml:space="preserve">Na podstawie art. 257 ustawy z dnia 27 sierpnia 2009 roku o finansach publicznych (Dz.U.2024 poz. 1530 z </w:t>
      </w:r>
      <w:proofErr w:type="spellStart"/>
      <w:r w:rsidRPr="009D0171">
        <w:rPr>
          <w:rFonts w:ascii="Calibri" w:hAnsi="Calibri" w:cs="Calibri"/>
          <w:sz w:val="24"/>
          <w:szCs w:val="24"/>
        </w:rPr>
        <w:t>późn</w:t>
      </w:r>
      <w:proofErr w:type="spellEnd"/>
      <w:r w:rsidRPr="009D0171">
        <w:rPr>
          <w:rFonts w:ascii="Calibri" w:hAnsi="Calibri" w:cs="Calibri"/>
          <w:sz w:val="24"/>
          <w:szCs w:val="24"/>
        </w:rPr>
        <w:t>. zm.) zarządza się co następuje:</w:t>
      </w:r>
    </w:p>
    <w:p w14:paraId="52B878FE" w14:textId="77777777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A069227" w14:textId="77777777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b/>
          <w:bCs/>
          <w:sz w:val="24"/>
          <w:szCs w:val="24"/>
        </w:rPr>
        <w:t xml:space="preserve">§ 1. </w:t>
      </w:r>
      <w:r w:rsidRPr="009D0171">
        <w:rPr>
          <w:rFonts w:ascii="Calibri" w:hAnsi="Calibri" w:cs="Calibri"/>
          <w:sz w:val="24"/>
          <w:szCs w:val="24"/>
        </w:rPr>
        <w:t>1. Wprowadza się zmiany w planie dochodów budżetu gminy na 2024 rok zgodnie z załącznikiem nr 1 do zarządzenia.</w:t>
      </w:r>
    </w:p>
    <w:p w14:paraId="39218888" w14:textId="77777777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sz w:val="24"/>
          <w:szCs w:val="24"/>
        </w:rPr>
        <w:t>2. Wprowadza się zmiany w planie wydatków budżetu gminy na 2024 rok zgodnie z załącznikiem nr 2 do zarządzenia.</w:t>
      </w:r>
    </w:p>
    <w:p w14:paraId="567FA33F" w14:textId="77777777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sz w:val="24"/>
          <w:szCs w:val="24"/>
        </w:rPr>
        <w:t>3. Wprowadza się zmiany w planie wydatków na pokrycie kosztów funkcjonowania systemu gospodarowania odpadami komunalnymi na rok 2024 zgodnie z załącznikiem nr 4 do zarządzenia.</w:t>
      </w:r>
    </w:p>
    <w:p w14:paraId="79A6798E" w14:textId="77777777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b/>
          <w:bCs/>
          <w:sz w:val="24"/>
          <w:szCs w:val="24"/>
        </w:rPr>
        <w:t>§ 2.</w:t>
      </w:r>
      <w:r w:rsidRPr="009D0171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02923C58" w14:textId="77777777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sz w:val="24"/>
          <w:szCs w:val="24"/>
        </w:rPr>
        <w:t xml:space="preserve">1. Dochody - </w:t>
      </w:r>
      <w:r w:rsidRPr="009D0171">
        <w:rPr>
          <w:rFonts w:ascii="Calibri" w:hAnsi="Calibri" w:cs="Calibri"/>
          <w:b/>
          <w:bCs/>
          <w:sz w:val="24"/>
          <w:szCs w:val="24"/>
        </w:rPr>
        <w:t>56.848.730,67 zł</w:t>
      </w:r>
      <w:r w:rsidRPr="009D0171">
        <w:rPr>
          <w:rFonts w:ascii="Calibri" w:hAnsi="Calibri" w:cs="Calibri"/>
          <w:sz w:val="24"/>
          <w:szCs w:val="24"/>
        </w:rPr>
        <w:t>, w tym:</w:t>
      </w:r>
    </w:p>
    <w:p w14:paraId="3F21A3E8" w14:textId="77777777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sz w:val="24"/>
          <w:szCs w:val="24"/>
        </w:rPr>
        <w:t>1) dochody bieżące - 45.855.543,04 zł;</w:t>
      </w:r>
    </w:p>
    <w:p w14:paraId="0899CE02" w14:textId="77777777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sz w:val="24"/>
          <w:szCs w:val="24"/>
        </w:rPr>
        <w:t>2) dochody majątkowe - 10.993.187,63 zł.</w:t>
      </w:r>
    </w:p>
    <w:p w14:paraId="0F80DB3A" w14:textId="77777777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sz w:val="24"/>
          <w:szCs w:val="24"/>
        </w:rPr>
        <w:t xml:space="preserve">2. Wydatki - </w:t>
      </w:r>
      <w:r w:rsidRPr="009D0171">
        <w:rPr>
          <w:rFonts w:ascii="Calibri" w:hAnsi="Calibri" w:cs="Calibri"/>
          <w:b/>
          <w:bCs/>
          <w:sz w:val="24"/>
          <w:szCs w:val="24"/>
        </w:rPr>
        <w:t>64.845.719,05 zł</w:t>
      </w:r>
      <w:r w:rsidRPr="009D0171">
        <w:rPr>
          <w:rFonts w:ascii="Calibri" w:hAnsi="Calibri" w:cs="Calibri"/>
          <w:sz w:val="24"/>
          <w:szCs w:val="24"/>
        </w:rPr>
        <w:t>, w tym:</w:t>
      </w:r>
    </w:p>
    <w:p w14:paraId="5D66F1E5" w14:textId="77777777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sz w:val="24"/>
          <w:szCs w:val="24"/>
        </w:rPr>
        <w:t>1) wydatki bieżące - 43.384.602,23 zł;</w:t>
      </w:r>
    </w:p>
    <w:p w14:paraId="515AD660" w14:textId="77777777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sz w:val="24"/>
          <w:szCs w:val="24"/>
        </w:rPr>
        <w:t>2) wydatki majątkowe - 21.461.116,82 zł.</w:t>
      </w:r>
    </w:p>
    <w:p w14:paraId="24DF0834" w14:textId="77777777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b/>
          <w:bCs/>
          <w:sz w:val="24"/>
          <w:szCs w:val="24"/>
        </w:rPr>
        <w:t>§ 3.</w:t>
      </w:r>
      <w:r w:rsidRPr="009D0171">
        <w:rPr>
          <w:rFonts w:ascii="Calibri" w:hAnsi="Calibri" w:cs="Calibri"/>
          <w:sz w:val="24"/>
          <w:szCs w:val="24"/>
        </w:rPr>
        <w:t xml:space="preserve"> Wprowadza się zmiany w planie wydatków związanych z realizacją zadań z zakresu administracji rządowej i innych zadań zleconych zgodnie z załącznikiem nr 3 do zarządzenia.</w:t>
      </w:r>
    </w:p>
    <w:p w14:paraId="1B4A78E0" w14:textId="77777777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b/>
          <w:bCs/>
          <w:sz w:val="24"/>
          <w:szCs w:val="24"/>
        </w:rPr>
        <w:t>§ 4.</w:t>
      </w:r>
      <w:r w:rsidRPr="009D0171">
        <w:rPr>
          <w:rFonts w:ascii="Calibri" w:hAnsi="Calibri" w:cs="Calibri"/>
          <w:sz w:val="24"/>
          <w:szCs w:val="24"/>
        </w:rPr>
        <w:t xml:space="preserve"> Wykonanie zarządzenia powierza się Wójtowi Gminy.</w:t>
      </w:r>
    </w:p>
    <w:p w14:paraId="130BF5E1" w14:textId="77777777" w:rsid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b/>
          <w:bCs/>
          <w:sz w:val="24"/>
          <w:szCs w:val="24"/>
        </w:rPr>
        <w:t>§ 5.</w:t>
      </w:r>
      <w:r w:rsidRPr="009D0171">
        <w:rPr>
          <w:rFonts w:ascii="Calibri" w:hAnsi="Calibri" w:cs="Calibri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26DEF1D7" w14:textId="77777777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CE47DAC" w14:textId="7715BAD5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ab/>
        <w:t xml:space="preserve">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 xml:space="preserve">         WÓJT</w:t>
      </w:r>
      <w:r w:rsidRPr="009D0171"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ab/>
      </w:r>
    </w:p>
    <w:p w14:paraId="74B60D84" w14:textId="74673E14" w:rsidR="009D0171" w:rsidRPr="009D0171" w:rsidRDefault="009D0171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0171"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ab/>
        <w:t xml:space="preserve">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0171">
        <w:rPr>
          <w:rFonts w:ascii="Calibri" w:hAnsi="Calibri" w:cs="Calibri"/>
          <w:sz w:val="24"/>
          <w:szCs w:val="24"/>
        </w:rPr>
        <w:t xml:space="preserve">   /-/ mgr inż. Krzysztof </w:t>
      </w:r>
      <w:proofErr w:type="spellStart"/>
      <w:r w:rsidRPr="009D0171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3B1C40D5" w14:textId="77777777" w:rsidR="00996B4D" w:rsidRDefault="00996B4D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7F4253B" w14:textId="77777777" w:rsidR="002F1065" w:rsidRPr="002F1065" w:rsidRDefault="002F1065" w:rsidP="002F106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6C454171" w14:textId="77777777" w:rsidR="002F1065" w:rsidRPr="002F1065" w:rsidRDefault="002F1065" w:rsidP="002F106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sz w:val="24"/>
          <w:szCs w:val="24"/>
        </w:rPr>
        <w:t>do wprowadzonych zmian w budżecie gminy</w:t>
      </w:r>
    </w:p>
    <w:p w14:paraId="37EC7361" w14:textId="77777777" w:rsidR="002F1065" w:rsidRPr="002F1065" w:rsidRDefault="002F1065" w:rsidP="002F106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sz w:val="24"/>
          <w:szCs w:val="24"/>
        </w:rPr>
        <w:t>na 2024 rok</w:t>
      </w:r>
    </w:p>
    <w:p w14:paraId="0513164D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84B3514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</w:rPr>
        <w:t>DOCHODY:</w:t>
      </w:r>
    </w:p>
    <w:p w14:paraId="08402772" w14:textId="77777777" w:rsidR="002F1065" w:rsidRPr="002F1065" w:rsidRDefault="002F1065" w:rsidP="002F1065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sz w:val="24"/>
          <w:szCs w:val="24"/>
        </w:rPr>
        <w:t>Dokonuje się zwiększenia planu dochodów na rok 2024 w kwocie 726,00 zł wg poniżej wymienionej klasyfikacji budżetowej:</w:t>
      </w:r>
    </w:p>
    <w:p w14:paraId="2035F876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85595 </w:t>
      </w:r>
      <w:r w:rsidRPr="002F1065">
        <w:rPr>
          <w:rFonts w:ascii="Calibri" w:hAnsi="Calibri" w:cs="Calibri"/>
          <w:sz w:val="24"/>
          <w:szCs w:val="24"/>
        </w:rPr>
        <w:t>– w ramach różnych rozliczeń w związku z konfliktem zbrojnym na Ukrainie zwiększa się plan dochodów z tytułu otrzymanych środków pieniężnych z Funduszu Pomocy na świadczenia rodzinne w kwocie 726,00 zł.</w:t>
      </w:r>
    </w:p>
    <w:p w14:paraId="51899B9C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7239A39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</w:rPr>
        <w:t>WYDATKI:</w:t>
      </w:r>
    </w:p>
    <w:p w14:paraId="1BE03B6D" w14:textId="77777777" w:rsidR="002F1065" w:rsidRPr="002F1065" w:rsidRDefault="002F1065" w:rsidP="002F1065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sz w:val="24"/>
          <w:szCs w:val="24"/>
        </w:rPr>
        <w:t>Dokonuje się zwiększenia planu wydatków na rok 2024 w 726,00 wg poniżej wymienionej klasyfikacji budżetowej:</w:t>
      </w:r>
    </w:p>
    <w:p w14:paraId="0454795A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700 rozdz. 70005 </w:t>
      </w:r>
      <w:r w:rsidRPr="002F1065">
        <w:rPr>
          <w:rFonts w:ascii="Calibri" w:hAnsi="Calibri" w:cs="Calibri"/>
          <w:sz w:val="24"/>
          <w:szCs w:val="24"/>
        </w:rPr>
        <w:t>– w ramach gospodarki gruntami i nieruchomościami dokonuje się zmniejszenia planu wydatków zakupu materiałów w kwocie 10.000,00 zł.</w:t>
      </w:r>
    </w:p>
    <w:p w14:paraId="37C02060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700 rozdz. 70007 </w:t>
      </w:r>
      <w:r w:rsidRPr="002F1065">
        <w:rPr>
          <w:rFonts w:ascii="Calibri" w:hAnsi="Calibri" w:cs="Calibri"/>
          <w:sz w:val="24"/>
          <w:szCs w:val="24"/>
        </w:rPr>
        <w:t>– w ramach gospodarowania mieszkaniowym zasobem gminnym dokonuje się zwiększenia planu wydatków zakupu energii w kwocie 10.000,00 zł.</w:t>
      </w:r>
    </w:p>
    <w:p w14:paraId="60A6E2EE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75011 </w:t>
      </w:r>
      <w:r w:rsidRPr="002F1065">
        <w:rPr>
          <w:rFonts w:ascii="Calibri" w:hAnsi="Calibri" w:cs="Calibri"/>
          <w:sz w:val="24"/>
          <w:szCs w:val="24"/>
        </w:rPr>
        <w:t>– w ramach Urzędu Wojewódzkiego dokonuje się zwiększenia planu wydatków wynagrodzeń osobowych kwocie 64,67 zł. oraz składek na Fundusz Pracy w kwocie 1,57 zł., zmniejsza się plan wydatków składek na ubezpieczenia społeczne w kwocie 66,24 zł.</w:t>
      </w:r>
    </w:p>
    <w:p w14:paraId="7D5CBF6A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75023 </w:t>
      </w:r>
      <w:r w:rsidRPr="002F1065">
        <w:rPr>
          <w:rFonts w:ascii="Calibri" w:hAnsi="Calibri" w:cs="Calibri"/>
          <w:sz w:val="24"/>
          <w:szCs w:val="24"/>
        </w:rPr>
        <w:t>– w ramach urzędu gminy dokonuje się zmniejszenia planu wydatków zakupu materiałów w kwocie 445,00 zł., zwiększa się plan wydatków opłat i składek w kwocie 1.500,00 zł.</w:t>
      </w:r>
    </w:p>
    <w:p w14:paraId="6A28487B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75095 </w:t>
      </w:r>
      <w:r w:rsidRPr="002F1065">
        <w:rPr>
          <w:rFonts w:ascii="Calibri" w:hAnsi="Calibri" w:cs="Calibri"/>
          <w:sz w:val="24"/>
          <w:szCs w:val="24"/>
        </w:rPr>
        <w:t>– w ramach pozostałej działalności administracyjnej dokonuje się zmniejszenia planu wydatków wpłat na PFRON w kwocie 1.055,00 zł.</w:t>
      </w:r>
    </w:p>
    <w:p w14:paraId="26718401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751 rozdz. 75101 </w:t>
      </w:r>
      <w:r w:rsidRPr="002F1065">
        <w:rPr>
          <w:rFonts w:ascii="Calibri" w:hAnsi="Calibri" w:cs="Calibri"/>
          <w:sz w:val="24"/>
          <w:szCs w:val="24"/>
        </w:rPr>
        <w:t>– w ramach Urzędów naczelnych organów władzy państwowej, kontroli i ochrony prawa dokonuje się zwiększenia planu wydatków wynagrodzeń osobowych kwocie 1,41 zł., zmniejsza się plan wydatków składek na ubezpieczenia społeczne w kwocie 1,40 zł. oraz składek na Fundusz Pracy w kwocie 0,01 zł.</w:t>
      </w:r>
    </w:p>
    <w:p w14:paraId="6BE1F4B9" w14:textId="3C1C46E6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754 rozdz. 75412 </w:t>
      </w:r>
      <w:r w:rsidRPr="002F1065">
        <w:rPr>
          <w:rFonts w:ascii="Calibri" w:hAnsi="Calibri" w:cs="Calibri"/>
          <w:sz w:val="24"/>
          <w:szCs w:val="24"/>
        </w:rPr>
        <w:t>– w ramach ochotniczych straży pożarnych dokonuje się zwiększenia planu wydatków usług zdrowotnych w kwocie 375,00 zł., zmniejsza się plan ró</w:t>
      </w:r>
      <w:r w:rsidR="007D699E">
        <w:rPr>
          <w:rFonts w:ascii="Calibri" w:hAnsi="Calibri" w:cs="Calibri"/>
          <w:sz w:val="24"/>
          <w:szCs w:val="24"/>
        </w:rPr>
        <w:t>żnych</w:t>
      </w:r>
      <w:r w:rsidRPr="002F1065">
        <w:rPr>
          <w:rFonts w:ascii="Calibri" w:hAnsi="Calibri" w:cs="Calibri"/>
          <w:sz w:val="24"/>
          <w:szCs w:val="24"/>
        </w:rPr>
        <w:t xml:space="preserve"> wydatków na rzecz osób fizycznych w kwocie 375,00 zł.</w:t>
      </w:r>
    </w:p>
    <w:p w14:paraId="56765FA8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758 rozdz. 75814 </w:t>
      </w:r>
      <w:r w:rsidRPr="002F1065">
        <w:rPr>
          <w:rFonts w:ascii="Calibri" w:hAnsi="Calibri" w:cs="Calibri"/>
          <w:sz w:val="24"/>
          <w:szCs w:val="24"/>
        </w:rPr>
        <w:t>– w ramach różnych rozliczeń dokonuje się zwiększenia planu wydatków usług pozostałych w kwocie 1.000,00 zł.</w:t>
      </w:r>
    </w:p>
    <w:p w14:paraId="16409304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758 rozdz. 75818 </w:t>
      </w:r>
      <w:r w:rsidRPr="002F1065">
        <w:rPr>
          <w:rFonts w:ascii="Calibri" w:hAnsi="Calibri" w:cs="Calibri"/>
          <w:sz w:val="24"/>
          <w:szCs w:val="24"/>
        </w:rPr>
        <w:t>– uruchamia się rezerwę ogólną w kwocie 4.000,00 zł z przeznaczeniem na usługi bankowe oraz zakup paliwa do autobusu przewożącego dzieci niepełnosprawne.</w:t>
      </w:r>
    </w:p>
    <w:p w14:paraId="4654B1E8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 </w:t>
      </w:r>
      <w:r w:rsidRPr="002F1065">
        <w:rPr>
          <w:rFonts w:ascii="Calibri" w:hAnsi="Calibri" w:cs="Calibri"/>
          <w:sz w:val="24"/>
          <w:szCs w:val="24"/>
        </w:rPr>
        <w:t>– w ramach szkół podstawowych w planie finansowym Zespołu Placówek Oświatowych w Jednorożcu dokonuje się zmniejszenia planu wydatków zakupu energii w kwocie 4.000,00 zł.</w:t>
      </w:r>
    </w:p>
    <w:p w14:paraId="3A39E6A0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80148  </w:t>
      </w:r>
      <w:r w:rsidRPr="002F1065">
        <w:rPr>
          <w:rFonts w:ascii="Calibri" w:hAnsi="Calibri" w:cs="Calibri"/>
          <w:sz w:val="24"/>
          <w:szCs w:val="24"/>
        </w:rPr>
        <w:t>– w ramach stołówek szkolnych planie finansowym Zespołu Placówek Oświatowych w Jednorożcu dokonuje się zwiększenia planu wydatków zakupu materiałów w kwocie 4.000,00 zł.</w:t>
      </w:r>
    </w:p>
    <w:p w14:paraId="5A515DB1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853 rozdz. 85395 </w:t>
      </w:r>
      <w:r w:rsidRPr="002F1065">
        <w:rPr>
          <w:rFonts w:ascii="Calibri" w:hAnsi="Calibri" w:cs="Calibri"/>
          <w:sz w:val="24"/>
          <w:szCs w:val="24"/>
        </w:rPr>
        <w:t>– w planie finansowym Urzędu Gminy w Jednorożcu w ramach pozostałych zadań w zakresie polityki społecznej dokonuje się zwiększenia planu wydatków zakupu materiałów w kwocie 3.000,00 zł.</w:t>
      </w:r>
    </w:p>
    <w:p w14:paraId="7E8439C5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85516 </w:t>
      </w:r>
      <w:r w:rsidRPr="002F1065">
        <w:rPr>
          <w:rFonts w:ascii="Calibri" w:hAnsi="Calibri" w:cs="Calibri"/>
          <w:sz w:val="24"/>
          <w:szCs w:val="24"/>
        </w:rPr>
        <w:t>– w planie finansowym Żłobka Samorządowego w Jednorożcu dokonuje się zmniejszenia planu wydatków zakupu materiałów w kwocie 100,00 zł., zwiększa się plan wydatków podróży służbowych w kwocie 100,00 zł.</w:t>
      </w:r>
    </w:p>
    <w:p w14:paraId="31A93F0A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85595 </w:t>
      </w:r>
      <w:r w:rsidRPr="002F1065">
        <w:rPr>
          <w:rFonts w:ascii="Calibri" w:hAnsi="Calibri" w:cs="Calibri"/>
          <w:sz w:val="24"/>
          <w:szCs w:val="24"/>
        </w:rPr>
        <w:t>– w planie finansowym Ośrodka Pomocy Społecznej w Jednorożcu w ramach środków z Funduszu Pomocy na świadczenia rodzinne dla obywateli Ukrainy zwiększa się planu wydatków świadczeń społecznych wypłacanych obywatelom Ukrainy w kwocie 726,00 zł.</w:t>
      </w:r>
    </w:p>
    <w:p w14:paraId="44E441DE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90002 </w:t>
      </w:r>
      <w:r w:rsidRPr="002F1065">
        <w:rPr>
          <w:rFonts w:ascii="Calibri" w:hAnsi="Calibri" w:cs="Calibri"/>
          <w:sz w:val="24"/>
          <w:szCs w:val="24"/>
        </w:rPr>
        <w:t>– w ramach gospodarki odpadami dokonuje się zwiększenia planu wydatków zakupu materiałów w kwocie 25.000,00 zł., zmniejsza się plan wydatków wynagrodzeń agencyjno-prowizyjnych w kwocie 2.082,00 zł oraz opłaty i składki w kwocie 510,00 zł.</w:t>
      </w:r>
    </w:p>
    <w:p w14:paraId="03BFB652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90005 </w:t>
      </w:r>
      <w:r w:rsidRPr="002F1065">
        <w:rPr>
          <w:rFonts w:ascii="Calibri" w:hAnsi="Calibri" w:cs="Calibri"/>
          <w:sz w:val="24"/>
          <w:szCs w:val="24"/>
        </w:rPr>
        <w:t>– w ramach ochrony powietrza atmosferycznego i klimatu dokonuje się zmniejszenia planu wydatków usług pozostałych w kwocie 16.908,00 zł.</w:t>
      </w:r>
    </w:p>
    <w:p w14:paraId="6CC22501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90095 </w:t>
      </w:r>
      <w:r w:rsidRPr="002F1065">
        <w:rPr>
          <w:rFonts w:ascii="Calibri" w:hAnsi="Calibri" w:cs="Calibri"/>
          <w:sz w:val="24"/>
          <w:szCs w:val="24"/>
        </w:rPr>
        <w:t>– w ramach pozostałej działalności komunalnej dokonuje się zmniejszenia planu wydatków wpłat na PFRON w kwocie 6.000,00 zł., zwiększa się plan wydatków opłat i składek w kwocie 500,00 zł.</w:t>
      </w:r>
    </w:p>
    <w:p w14:paraId="6F12808F" w14:textId="77777777" w:rsidR="002F1065" w:rsidRPr="002F1065" w:rsidRDefault="002F1065" w:rsidP="002F106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1065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921 rozdz. 92195 </w:t>
      </w:r>
      <w:r w:rsidRPr="002F1065">
        <w:rPr>
          <w:rFonts w:ascii="Calibri" w:hAnsi="Calibri" w:cs="Calibri"/>
          <w:sz w:val="24"/>
          <w:szCs w:val="24"/>
        </w:rPr>
        <w:t>– w ramach pozostałej działalności kulturalnej dokonuje się zwiększenia planu wydatków opłat telekomunikacyjnych w kwocie 100,00 zł. oraz opłaty i składki w kwocie 900,00 zł., zmniejsza się plan wydatków usług pozostałych w kwocie 1.000,00 zł.</w:t>
      </w:r>
    </w:p>
    <w:p w14:paraId="4F772F0F" w14:textId="77777777" w:rsidR="002F1065" w:rsidRPr="009D0171" w:rsidRDefault="002F1065" w:rsidP="009D01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2F1065" w:rsidRPr="009D0171" w:rsidSect="009D0171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55"/>
    <w:rsid w:val="001448E0"/>
    <w:rsid w:val="002A0BF2"/>
    <w:rsid w:val="002F1065"/>
    <w:rsid w:val="007D699E"/>
    <w:rsid w:val="00996B4D"/>
    <w:rsid w:val="009D0171"/>
    <w:rsid w:val="00D0065B"/>
    <w:rsid w:val="00EF2455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EFAB"/>
  <w15:chartTrackingRefBased/>
  <w15:docId w15:val="{ABE09E1B-A997-4287-8D44-69B70FBE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2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2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2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2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2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2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2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2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2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2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2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24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24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24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24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24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24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2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2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2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2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24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24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24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24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24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2024-12-12T11:06:00Z</dcterms:created>
  <dcterms:modified xsi:type="dcterms:W3CDTF">2024-12-12T11:41:00Z</dcterms:modified>
</cp:coreProperties>
</file>