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0AF17" w14:textId="77777777" w:rsidR="0026471A" w:rsidRPr="0026471A" w:rsidRDefault="0026471A" w:rsidP="0026471A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6471A">
        <w:rPr>
          <w:rFonts w:ascii="Calibri" w:hAnsi="Calibri" w:cs="Calibri"/>
          <w:b/>
          <w:bCs/>
          <w:sz w:val="24"/>
          <w:szCs w:val="24"/>
        </w:rPr>
        <w:t>Uchwała Nr ZIR.0007.2.2025</w:t>
      </w:r>
    </w:p>
    <w:p w14:paraId="5289DC92" w14:textId="77777777" w:rsidR="0026471A" w:rsidRPr="0026471A" w:rsidRDefault="0026471A" w:rsidP="0026471A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6471A">
        <w:rPr>
          <w:rFonts w:ascii="Calibri" w:hAnsi="Calibri" w:cs="Calibri"/>
          <w:b/>
          <w:bCs/>
          <w:sz w:val="24"/>
          <w:szCs w:val="24"/>
        </w:rPr>
        <w:t>Rady Gminy Jednorożec</w:t>
      </w:r>
    </w:p>
    <w:p w14:paraId="0DDFB75E" w14:textId="77777777" w:rsidR="0026471A" w:rsidRPr="0026471A" w:rsidRDefault="0026471A" w:rsidP="0026471A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6471A">
        <w:rPr>
          <w:rFonts w:ascii="Calibri" w:hAnsi="Calibri" w:cs="Calibri"/>
          <w:b/>
          <w:bCs/>
          <w:sz w:val="24"/>
          <w:szCs w:val="24"/>
        </w:rPr>
        <w:t>z dnia 30 stycznia 2025 roku</w:t>
      </w:r>
    </w:p>
    <w:p w14:paraId="5A8A3AF5" w14:textId="77777777" w:rsidR="0026471A" w:rsidRPr="0026471A" w:rsidRDefault="0026471A" w:rsidP="0026471A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0404B07C" w14:textId="77777777" w:rsidR="0026471A" w:rsidRPr="0026471A" w:rsidRDefault="0026471A" w:rsidP="0026471A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6471A">
        <w:rPr>
          <w:rFonts w:ascii="Calibri" w:hAnsi="Calibri" w:cs="Calibri"/>
          <w:b/>
          <w:bCs/>
          <w:sz w:val="24"/>
          <w:szCs w:val="24"/>
        </w:rPr>
        <w:t>zmieniająca uchwałę Nr ZIR.0007.24.2024 Rady Gminy Jednorożec  z dnia 23 grudnia 2024 roku w sprawie uchwalenia uchwały budżetowej Gminy Jednorożec na 2025 rok</w:t>
      </w:r>
    </w:p>
    <w:p w14:paraId="42F3329A" w14:textId="77777777" w:rsidR="0026471A" w:rsidRPr="0026471A" w:rsidRDefault="0026471A" w:rsidP="0026471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6E92892" w14:textId="77777777" w:rsidR="0026471A" w:rsidRPr="0026471A" w:rsidRDefault="0026471A" w:rsidP="0026471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6471A">
        <w:rPr>
          <w:rFonts w:ascii="Calibri" w:hAnsi="Calibri" w:cs="Calibri"/>
          <w:sz w:val="24"/>
          <w:szCs w:val="24"/>
        </w:rPr>
        <w:tab/>
        <w:t xml:space="preserve">Na podstawie art.18 ust.2 pkt 4 ustawy z dnia 8 marca 1990 r. o samorządzie gminnym (tekst jedn. Dz. U. z 2024, poz. 1465 z </w:t>
      </w:r>
      <w:proofErr w:type="spellStart"/>
      <w:r w:rsidRPr="0026471A">
        <w:rPr>
          <w:rFonts w:ascii="Calibri" w:hAnsi="Calibri" w:cs="Calibri"/>
          <w:sz w:val="24"/>
          <w:szCs w:val="24"/>
        </w:rPr>
        <w:t>późn</w:t>
      </w:r>
      <w:proofErr w:type="spellEnd"/>
      <w:r w:rsidRPr="0026471A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26471A">
        <w:rPr>
          <w:rFonts w:ascii="Calibri" w:hAnsi="Calibri" w:cs="Calibri"/>
          <w:sz w:val="24"/>
          <w:szCs w:val="24"/>
        </w:rPr>
        <w:t>zm</w:t>
      </w:r>
      <w:proofErr w:type="spellEnd"/>
      <w:r w:rsidRPr="0026471A">
        <w:rPr>
          <w:rFonts w:ascii="Calibri" w:hAnsi="Calibri" w:cs="Calibri"/>
          <w:sz w:val="24"/>
          <w:szCs w:val="24"/>
        </w:rPr>
        <w:t xml:space="preserve">), art. 211, art 212, art. 214, art.215, art.217, art. 235, art. 236, art. 237, art. 239, art. 243 ustawy z dnia 27 sierpnia 2009 r. o finansach publicznych (tekst jedn. Dz.U. z 2024 r., poz. 1530 z </w:t>
      </w:r>
      <w:proofErr w:type="spellStart"/>
      <w:r w:rsidRPr="0026471A">
        <w:rPr>
          <w:rFonts w:ascii="Calibri" w:hAnsi="Calibri" w:cs="Calibri"/>
          <w:sz w:val="24"/>
          <w:szCs w:val="24"/>
        </w:rPr>
        <w:t>późn</w:t>
      </w:r>
      <w:proofErr w:type="spellEnd"/>
      <w:r w:rsidRPr="0026471A">
        <w:rPr>
          <w:rFonts w:ascii="Calibri" w:hAnsi="Calibri" w:cs="Calibri"/>
          <w:sz w:val="24"/>
          <w:szCs w:val="24"/>
        </w:rPr>
        <w:t xml:space="preserve">. zm.) oraz art. 111 ust. 1 ustawy z dnia 12 marca 2024 r. o pomocy obywatelom Ukrainy w związku z konfliktem zbrojnym na terytorium tego państwa (tekst jedn. Dz.U. z 2024 r., poz. 167 z </w:t>
      </w:r>
      <w:proofErr w:type="spellStart"/>
      <w:r w:rsidRPr="0026471A">
        <w:rPr>
          <w:rFonts w:ascii="Calibri" w:hAnsi="Calibri" w:cs="Calibri"/>
          <w:sz w:val="24"/>
          <w:szCs w:val="24"/>
        </w:rPr>
        <w:t>późn</w:t>
      </w:r>
      <w:proofErr w:type="spellEnd"/>
      <w:r w:rsidRPr="0026471A">
        <w:rPr>
          <w:rFonts w:ascii="Calibri" w:hAnsi="Calibri" w:cs="Calibri"/>
          <w:sz w:val="24"/>
          <w:szCs w:val="24"/>
        </w:rPr>
        <w:t xml:space="preserve"> zm.) Rada Gminy Jednorożec uchwala, co następuje:</w:t>
      </w:r>
    </w:p>
    <w:p w14:paraId="39C62EB9" w14:textId="77777777" w:rsidR="0026471A" w:rsidRPr="0026471A" w:rsidRDefault="0026471A" w:rsidP="0026471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2FB4634" w14:textId="77777777" w:rsidR="0026471A" w:rsidRPr="0026471A" w:rsidRDefault="0026471A" w:rsidP="0026471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6471A">
        <w:rPr>
          <w:rFonts w:ascii="Calibri" w:hAnsi="Calibri" w:cs="Calibri"/>
          <w:b/>
          <w:bCs/>
          <w:sz w:val="24"/>
          <w:szCs w:val="24"/>
        </w:rPr>
        <w:t xml:space="preserve">§ 1. </w:t>
      </w:r>
      <w:r w:rsidRPr="0026471A">
        <w:rPr>
          <w:rFonts w:ascii="Calibri" w:hAnsi="Calibri" w:cs="Calibri"/>
          <w:sz w:val="24"/>
          <w:szCs w:val="24"/>
        </w:rPr>
        <w:t>1. Dokonuje się zwiększenia planu dochodów budżetowych w kwocie 30.053,00 zł zgodnie z załącznikiem nr 1 do niniejszej uchwały.</w:t>
      </w:r>
    </w:p>
    <w:p w14:paraId="7CC0E7F1" w14:textId="77777777" w:rsidR="0026471A" w:rsidRPr="0026471A" w:rsidRDefault="0026471A" w:rsidP="0026471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6471A">
        <w:rPr>
          <w:rFonts w:ascii="Calibri" w:hAnsi="Calibri" w:cs="Calibri"/>
          <w:sz w:val="24"/>
          <w:szCs w:val="24"/>
        </w:rPr>
        <w:t>2. Dokonuje się zwiększenia planu wydatków budżetowych w kwocie 30.360,50 zł zgodnie z załącznikiem nr 2 do niniejszej uchwały.</w:t>
      </w:r>
    </w:p>
    <w:p w14:paraId="0F8F0B75" w14:textId="77777777" w:rsidR="0026471A" w:rsidRPr="0026471A" w:rsidRDefault="0026471A" w:rsidP="0026471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6471A">
        <w:rPr>
          <w:rFonts w:ascii="Calibri" w:hAnsi="Calibri" w:cs="Calibri"/>
          <w:sz w:val="24"/>
          <w:szCs w:val="24"/>
        </w:rPr>
        <w:t xml:space="preserve">3. Wprowadza się zmiany w wydatkach majątkowych na 2025 rok zgodnie z załącznikiem nr 2a do niniejszej uchwały.  </w:t>
      </w:r>
    </w:p>
    <w:p w14:paraId="7DB73821" w14:textId="77777777" w:rsidR="0026471A" w:rsidRPr="0026471A" w:rsidRDefault="0026471A" w:rsidP="0026471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6471A">
        <w:rPr>
          <w:rFonts w:ascii="Calibri" w:hAnsi="Calibri" w:cs="Calibri"/>
          <w:b/>
          <w:bCs/>
          <w:sz w:val="24"/>
          <w:szCs w:val="24"/>
        </w:rPr>
        <w:t>§ 2.</w:t>
      </w:r>
      <w:r w:rsidRPr="0026471A">
        <w:rPr>
          <w:rFonts w:ascii="Calibri" w:hAnsi="Calibri" w:cs="Calibri"/>
          <w:sz w:val="24"/>
          <w:szCs w:val="24"/>
        </w:rPr>
        <w:t xml:space="preserve"> Budżet po zmianach wynosi:</w:t>
      </w:r>
    </w:p>
    <w:p w14:paraId="78F145C4" w14:textId="77777777" w:rsidR="0026471A" w:rsidRPr="0026471A" w:rsidRDefault="0026471A" w:rsidP="0026471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6471A">
        <w:rPr>
          <w:rFonts w:ascii="Calibri" w:hAnsi="Calibri" w:cs="Calibri"/>
          <w:sz w:val="24"/>
          <w:szCs w:val="24"/>
        </w:rPr>
        <w:t xml:space="preserve">1. Dochody - </w:t>
      </w:r>
      <w:r w:rsidRPr="0026471A">
        <w:rPr>
          <w:rFonts w:ascii="Calibri" w:hAnsi="Calibri" w:cs="Calibri"/>
          <w:b/>
          <w:bCs/>
          <w:sz w:val="24"/>
          <w:szCs w:val="24"/>
        </w:rPr>
        <w:t>57.977.448,31 zł</w:t>
      </w:r>
      <w:r w:rsidRPr="0026471A">
        <w:rPr>
          <w:rFonts w:ascii="Calibri" w:hAnsi="Calibri" w:cs="Calibri"/>
          <w:sz w:val="24"/>
          <w:szCs w:val="24"/>
        </w:rPr>
        <w:t>, w tym:</w:t>
      </w:r>
    </w:p>
    <w:p w14:paraId="5B0E731A" w14:textId="77777777" w:rsidR="0026471A" w:rsidRPr="0026471A" w:rsidRDefault="0026471A" w:rsidP="0026471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6471A">
        <w:rPr>
          <w:rFonts w:ascii="Calibri" w:hAnsi="Calibri" w:cs="Calibri"/>
          <w:sz w:val="24"/>
          <w:szCs w:val="24"/>
        </w:rPr>
        <w:t>1) dochody bieżące - 49.952.781,84 zł;</w:t>
      </w:r>
    </w:p>
    <w:p w14:paraId="546292DF" w14:textId="77777777" w:rsidR="0026471A" w:rsidRPr="0026471A" w:rsidRDefault="0026471A" w:rsidP="0026471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6471A">
        <w:rPr>
          <w:rFonts w:ascii="Calibri" w:hAnsi="Calibri" w:cs="Calibri"/>
          <w:sz w:val="24"/>
          <w:szCs w:val="24"/>
        </w:rPr>
        <w:t>2) dochody majątkowe - 8.024.666,47 zł.</w:t>
      </w:r>
    </w:p>
    <w:p w14:paraId="64A95A76" w14:textId="77777777" w:rsidR="0026471A" w:rsidRPr="0026471A" w:rsidRDefault="0026471A" w:rsidP="0026471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6471A">
        <w:rPr>
          <w:rFonts w:ascii="Calibri" w:hAnsi="Calibri" w:cs="Calibri"/>
          <w:sz w:val="24"/>
          <w:szCs w:val="24"/>
        </w:rPr>
        <w:t xml:space="preserve">2. Wydatki - </w:t>
      </w:r>
      <w:r w:rsidRPr="0026471A">
        <w:rPr>
          <w:rFonts w:ascii="Calibri" w:hAnsi="Calibri" w:cs="Calibri"/>
          <w:b/>
          <w:bCs/>
          <w:sz w:val="24"/>
          <w:szCs w:val="24"/>
        </w:rPr>
        <w:t>55.701.100,64 zł</w:t>
      </w:r>
      <w:r w:rsidRPr="0026471A">
        <w:rPr>
          <w:rFonts w:ascii="Calibri" w:hAnsi="Calibri" w:cs="Calibri"/>
          <w:sz w:val="24"/>
          <w:szCs w:val="24"/>
        </w:rPr>
        <w:t>, w tym:</w:t>
      </w:r>
    </w:p>
    <w:p w14:paraId="50005ED2" w14:textId="77777777" w:rsidR="0026471A" w:rsidRPr="0026471A" w:rsidRDefault="0026471A" w:rsidP="0026471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6471A">
        <w:rPr>
          <w:rFonts w:ascii="Calibri" w:hAnsi="Calibri" w:cs="Calibri"/>
          <w:sz w:val="24"/>
          <w:szCs w:val="24"/>
        </w:rPr>
        <w:t>1) wydatki bieżące - 41.651.493,91 zł;</w:t>
      </w:r>
    </w:p>
    <w:p w14:paraId="39428517" w14:textId="77777777" w:rsidR="0026471A" w:rsidRPr="0026471A" w:rsidRDefault="0026471A" w:rsidP="0026471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6471A">
        <w:rPr>
          <w:rFonts w:ascii="Calibri" w:hAnsi="Calibri" w:cs="Calibri"/>
          <w:sz w:val="24"/>
          <w:szCs w:val="24"/>
        </w:rPr>
        <w:t>2) wydatki majątkowe - 14.049.606,73 zł.</w:t>
      </w:r>
    </w:p>
    <w:p w14:paraId="47F8A549" w14:textId="77777777" w:rsidR="0026471A" w:rsidRPr="0026471A" w:rsidRDefault="0026471A" w:rsidP="0026471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8E9CADF" w14:textId="77777777" w:rsidR="0026471A" w:rsidRPr="0026471A" w:rsidRDefault="0026471A" w:rsidP="0026471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6471A">
        <w:rPr>
          <w:rFonts w:ascii="Calibri" w:hAnsi="Calibri" w:cs="Calibri"/>
          <w:b/>
          <w:bCs/>
          <w:sz w:val="24"/>
          <w:szCs w:val="24"/>
        </w:rPr>
        <w:lastRenderedPageBreak/>
        <w:t>§ 3.</w:t>
      </w:r>
      <w:r w:rsidRPr="0026471A">
        <w:rPr>
          <w:rFonts w:ascii="Calibri" w:hAnsi="Calibri" w:cs="Calibri"/>
          <w:sz w:val="24"/>
          <w:szCs w:val="24"/>
        </w:rPr>
        <w:t xml:space="preserve"> 1. Ustala się nadwyżkę budżetu gminy w wysokości 2.276.347,67 zł z przeznaczeniem na planowany wykup papierów wartościowych wyemitowanych przez Gminę Jednorożec oraz spłatę pożyczki na wyprzedające finansowanie.</w:t>
      </w:r>
    </w:p>
    <w:p w14:paraId="2C188F53" w14:textId="77777777" w:rsidR="0026471A" w:rsidRPr="0026471A" w:rsidRDefault="0026471A" w:rsidP="0026471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6471A">
        <w:rPr>
          <w:rFonts w:ascii="Calibri" w:hAnsi="Calibri" w:cs="Calibri"/>
          <w:sz w:val="24"/>
          <w:szCs w:val="24"/>
        </w:rPr>
        <w:t>2. Ustala się przychody budżetu w kwocie 335.911,20 zł zgodnie z załącznikiem nr 3 do niniejszej uchwały.</w:t>
      </w:r>
    </w:p>
    <w:p w14:paraId="453F337A" w14:textId="77777777" w:rsidR="0026471A" w:rsidRPr="0026471A" w:rsidRDefault="0026471A" w:rsidP="0026471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6471A">
        <w:rPr>
          <w:rFonts w:ascii="Calibri" w:hAnsi="Calibri" w:cs="Calibri"/>
          <w:sz w:val="24"/>
          <w:szCs w:val="24"/>
        </w:rPr>
        <w:t>3. Plan rozchodów budżetu wynosi 2.612.258,87 zł.</w:t>
      </w:r>
    </w:p>
    <w:p w14:paraId="24A69E5F" w14:textId="77777777" w:rsidR="0026471A" w:rsidRPr="0026471A" w:rsidRDefault="0026471A" w:rsidP="0026471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6471A">
        <w:rPr>
          <w:rFonts w:ascii="Calibri" w:hAnsi="Calibri" w:cs="Calibri"/>
          <w:b/>
          <w:bCs/>
          <w:sz w:val="24"/>
          <w:szCs w:val="24"/>
        </w:rPr>
        <w:t>§ 4.</w:t>
      </w:r>
      <w:r w:rsidRPr="0026471A">
        <w:rPr>
          <w:rFonts w:ascii="Calibri" w:hAnsi="Calibri" w:cs="Calibri"/>
          <w:sz w:val="24"/>
          <w:szCs w:val="24"/>
        </w:rPr>
        <w:t xml:space="preserve"> Plan dochodów i wydatków z zakresu administracji rządowej i innych zadań zleconych odrębnymi ustawami wynosi 4.878.994,00 zł.</w:t>
      </w:r>
    </w:p>
    <w:p w14:paraId="27166E31" w14:textId="77777777" w:rsidR="0026471A" w:rsidRPr="0026471A" w:rsidRDefault="0026471A" w:rsidP="0026471A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6471A">
        <w:rPr>
          <w:rFonts w:ascii="Calibri" w:hAnsi="Calibri" w:cs="Calibri"/>
          <w:b/>
          <w:bCs/>
          <w:sz w:val="24"/>
          <w:szCs w:val="24"/>
        </w:rPr>
        <w:t xml:space="preserve">§ 5. </w:t>
      </w:r>
      <w:r w:rsidRPr="0026471A">
        <w:rPr>
          <w:rFonts w:ascii="Calibri" w:hAnsi="Calibri" w:cs="Calibri"/>
          <w:sz w:val="24"/>
          <w:szCs w:val="24"/>
        </w:rPr>
        <w:t>Wykonanie uchwały powierza się Wójtowi Gminy Jednorożec.</w:t>
      </w:r>
    </w:p>
    <w:p w14:paraId="228E12D0" w14:textId="77777777" w:rsidR="0026471A" w:rsidRPr="0026471A" w:rsidRDefault="0026471A" w:rsidP="0026471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6471A">
        <w:rPr>
          <w:rFonts w:ascii="Calibri" w:hAnsi="Calibri" w:cs="Calibri"/>
          <w:b/>
          <w:bCs/>
          <w:sz w:val="24"/>
          <w:szCs w:val="24"/>
        </w:rPr>
        <w:t xml:space="preserve">§ 6. </w:t>
      </w:r>
      <w:r w:rsidRPr="0026471A">
        <w:rPr>
          <w:rFonts w:ascii="Calibri" w:hAnsi="Calibri" w:cs="Calibri"/>
          <w:sz w:val="24"/>
          <w:szCs w:val="24"/>
        </w:rPr>
        <w:t>Uchwała wchodzi w życie z dniem podjęcia i obowiązuje w roku budżetowym 2025 oraz podlega publikacji w Dzienniku Urzędowym Województwa Mazowieckiego i Biuletynie Informacji Publicznej Gminy Jednorożec.</w:t>
      </w:r>
      <w:r w:rsidRPr="0026471A">
        <w:rPr>
          <w:rFonts w:ascii="Calibri" w:hAnsi="Calibri" w:cs="Calibri"/>
          <w:sz w:val="24"/>
          <w:szCs w:val="24"/>
        </w:rPr>
        <w:tab/>
      </w:r>
    </w:p>
    <w:p w14:paraId="3F747434" w14:textId="77777777" w:rsidR="0026471A" w:rsidRPr="0026471A" w:rsidRDefault="0026471A" w:rsidP="0026471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6471A">
        <w:rPr>
          <w:rFonts w:ascii="Calibri" w:hAnsi="Calibri" w:cs="Calibri"/>
          <w:sz w:val="24"/>
          <w:szCs w:val="24"/>
        </w:rPr>
        <w:tab/>
      </w:r>
      <w:r w:rsidRPr="0026471A">
        <w:rPr>
          <w:rFonts w:ascii="Calibri" w:hAnsi="Calibri" w:cs="Calibri"/>
          <w:sz w:val="24"/>
          <w:szCs w:val="24"/>
        </w:rPr>
        <w:tab/>
      </w:r>
      <w:r w:rsidRPr="0026471A">
        <w:rPr>
          <w:rFonts w:ascii="Calibri" w:hAnsi="Calibri" w:cs="Calibri"/>
          <w:sz w:val="24"/>
          <w:szCs w:val="24"/>
        </w:rPr>
        <w:tab/>
      </w:r>
      <w:r w:rsidRPr="0026471A">
        <w:rPr>
          <w:rFonts w:ascii="Calibri" w:hAnsi="Calibri" w:cs="Calibri"/>
          <w:sz w:val="24"/>
          <w:szCs w:val="24"/>
        </w:rPr>
        <w:tab/>
      </w:r>
      <w:r w:rsidRPr="0026471A">
        <w:rPr>
          <w:rFonts w:ascii="Calibri" w:hAnsi="Calibri" w:cs="Calibri"/>
          <w:sz w:val="24"/>
          <w:szCs w:val="24"/>
        </w:rPr>
        <w:tab/>
      </w:r>
    </w:p>
    <w:p w14:paraId="719AC308" w14:textId="77777777" w:rsidR="0026471A" w:rsidRPr="0026471A" w:rsidRDefault="0026471A" w:rsidP="0026471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939096F" w14:textId="77777777" w:rsidR="0026471A" w:rsidRPr="0026471A" w:rsidRDefault="0026471A" w:rsidP="0026471A">
      <w:pPr>
        <w:spacing w:after="0" w:line="360" w:lineRule="auto"/>
        <w:jc w:val="both"/>
      </w:pPr>
      <w:r w:rsidRPr="0026471A">
        <w:rPr>
          <w:rFonts w:ascii="Calibri" w:hAnsi="Calibri" w:cs="Calibri"/>
          <w:sz w:val="24"/>
          <w:szCs w:val="24"/>
        </w:rPr>
        <w:tab/>
      </w:r>
      <w:r w:rsidRPr="0026471A">
        <w:rPr>
          <w:rFonts w:ascii="Calibri" w:hAnsi="Calibri" w:cs="Calibri"/>
          <w:sz w:val="24"/>
          <w:szCs w:val="24"/>
        </w:rPr>
        <w:tab/>
      </w:r>
      <w:r w:rsidRPr="0026471A">
        <w:rPr>
          <w:rFonts w:ascii="Calibri" w:hAnsi="Calibri" w:cs="Calibri"/>
          <w:sz w:val="24"/>
          <w:szCs w:val="24"/>
        </w:rPr>
        <w:tab/>
      </w:r>
      <w:r w:rsidRPr="0026471A">
        <w:rPr>
          <w:rFonts w:ascii="Calibri" w:hAnsi="Calibri" w:cs="Calibri"/>
          <w:sz w:val="24"/>
          <w:szCs w:val="24"/>
        </w:rPr>
        <w:tab/>
      </w:r>
      <w:r w:rsidRPr="0026471A">
        <w:rPr>
          <w:rFonts w:ascii="Calibri" w:hAnsi="Calibri" w:cs="Calibri"/>
          <w:sz w:val="24"/>
          <w:szCs w:val="24"/>
        </w:rPr>
        <w:tab/>
      </w:r>
      <w:r w:rsidRPr="0026471A">
        <w:rPr>
          <w:rFonts w:ascii="Calibri" w:hAnsi="Calibri" w:cs="Calibri"/>
          <w:sz w:val="24"/>
          <w:szCs w:val="24"/>
        </w:rPr>
        <w:tab/>
        <w:t>Przewodniczący Rady Gminy</w:t>
      </w:r>
      <w:r w:rsidRPr="0026471A">
        <w:t xml:space="preserve"> Jednorożec</w:t>
      </w:r>
    </w:p>
    <w:p w14:paraId="7C2BC727" w14:textId="77777777" w:rsidR="0026471A" w:rsidRPr="0026471A" w:rsidRDefault="0026471A" w:rsidP="0026471A">
      <w:r w:rsidRPr="0026471A">
        <w:tab/>
      </w:r>
      <w:r w:rsidRPr="0026471A">
        <w:tab/>
      </w:r>
      <w:r w:rsidRPr="0026471A">
        <w:tab/>
      </w:r>
      <w:r w:rsidRPr="0026471A">
        <w:tab/>
      </w:r>
      <w:r w:rsidRPr="0026471A">
        <w:tab/>
      </w:r>
      <w:r w:rsidRPr="0026471A">
        <w:tab/>
      </w:r>
      <w:r w:rsidRPr="0026471A">
        <w:tab/>
        <w:t>/-/ Tadeusz Sobolewski</w:t>
      </w:r>
      <w:r w:rsidRPr="0026471A">
        <w:tab/>
      </w:r>
      <w:r w:rsidRPr="0026471A">
        <w:tab/>
      </w:r>
      <w:r w:rsidRPr="0026471A">
        <w:tab/>
      </w:r>
      <w:r w:rsidRPr="0026471A">
        <w:tab/>
      </w:r>
      <w:r w:rsidRPr="0026471A">
        <w:tab/>
      </w:r>
    </w:p>
    <w:p w14:paraId="36842F96" w14:textId="77777777" w:rsidR="0026471A" w:rsidRPr="0026471A" w:rsidRDefault="0026471A" w:rsidP="0026471A"/>
    <w:p w14:paraId="59D7E87A" w14:textId="77777777" w:rsidR="00996B4D" w:rsidRDefault="00996B4D"/>
    <w:p w14:paraId="3B2B25C4" w14:textId="77777777" w:rsidR="007C5C3A" w:rsidRDefault="007C5C3A"/>
    <w:p w14:paraId="24438541" w14:textId="77777777" w:rsidR="007C5C3A" w:rsidRDefault="007C5C3A"/>
    <w:p w14:paraId="55489CFC" w14:textId="77777777" w:rsidR="007C5C3A" w:rsidRDefault="007C5C3A"/>
    <w:p w14:paraId="74B34FDE" w14:textId="77777777" w:rsidR="007C5C3A" w:rsidRDefault="007C5C3A"/>
    <w:p w14:paraId="4A502D77" w14:textId="77777777" w:rsidR="007C5C3A" w:rsidRDefault="007C5C3A"/>
    <w:p w14:paraId="1FF11100" w14:textId="77777777" w:rsidR="007C5C3A" w:rsidRDefault="007C5C3A"/>
    <w:p w14:paraId="0DEAE7F4" w14:textId="77777777" w:rsidR="007C5C3A" w:rsidRDefault="007C5C3A"/>
    <w:p w14:paraId="016AC828" w14:textId="77777777" w:rsidR="007C5C3A" w:rsidRDefault="007C5C3A"/>
    <w:p w14:paraId="62FF022C" w14:textId="77777777" w:rsidR="007C5C3A" w:rsidRDefault="007C5C3A"/>
    <w:p w14:paraId="536CB007" w14:textId="77777777" w:rsidR="007C5C3A" w:rsidRDefault="007C5C3A"/>
    <w:p w14:paraId="0D86BFCB" w14:textId="77777777" w:rsidR="007C5C3A" w:rsidRDefault="007C5C3A"/>
    <w:p w14:paraId="7A301976" w14:textId="77777777" w:rsidR="007C5C3A" w:rsidRPr="007C5C3A" w:rsidRDefault="007C5C3A" w:rsidP="007C5C3A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7C5C3A">
        <w:rPr>
          <w:rFonts w:ascii="Calibri" w:hAnsi="Calibri" w:cs="Calibri"/>
          <w:sz w:val="24"/>
          <w:szCs w:val="24"/>
        </w:rPr>
        <w:lastRenderedPageBreak/>
        <w:t>Uzasadnienie</w:t>
      </w:r>
    </w:p>
    <w:p w14:paraId="224DB682" w14:textId="77777777" w:rsidR="007C5C3A" w:rsidRPr="007C5C3A" w:rsidRDefault="007C5C3A" w:rsidP="007C5C3A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7C5C3A">
        <w:rPr>
          <w:rFonts w:ascii="Calibri" w:hAnsi="Calibri" w:cs="Calibri"/>
          <w:sz w:val="24"/>
          <w:szCs w:val="24"/>
        </w:rPr>
        <w:t>do wprowadzonych zmian w budżecie gminy</w:t>
      </w:r>
    </w:p>
    <w:p w14:paraId="1A5F6FC5" w14:textId="77777777" w:rsidR="007C5C3A" w:rsidRPr="007C5C3A" w:rsidRDefault="007C5C3A" w:rsidP="007C5C3A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7C5C3A">
        <w:rPr>
          <w:rFonts w:ascii="Calibri" w:hAnsi="Calibri" w:cs="Calibri"/>
          <w:sz w:val="24"/>
          <w:szCs w:val="24"/>
        </w:rPr>
        <w:t>na 2025 rok</w:t>
      </w:r>
    </w:p>
    <w:p w14:paraId="3CAAF242" w14:textId="77777777" w:rsidR="007C5C3A" w:rsidRDefault="007C5C3A" w:rsidP="007C5C3A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5A4FAA89" w14:textId="7C9D614E" w:rsidR="007C5C3A" w:rsidRPr="007C5C3A" w:rsidRDefault="007C5C3A" w:rsidP="007C5C3A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7C5C3A">
        <w:rPr>
          <w:rFonts w:ascii="Calibri" w:hAnsi="Calibri" w:cs="Calibri"/>
          <w:b/>
          <w:bCs/>
          <w:sz w:val="24"/>
          <w:szCs w:val="24"/>
        </w:rPr>
        <w:t>DOCHODY:</w:t>
      </w:r>
    </w:p>
    <w:p w14:paraId="3D4E3F08" w14:textId="77777777" w:rsidR="007C5C3A" w:rsidRPr="007C5C3A" w:rsidRDefault="007C5C3A" w:rsidP="007C5C3A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7C5C3A">
        <w:rPr>
          <w:rFonts w:ascii="Calibri" w:hAnsi="Calibri" w:cs="Calibri"/>
          <w:sz w:val="24"/>
          <w:szCs w:val="24"/>
        </w:rPr>
        <w:t>Zwiększa się planowane dochody na rok 2025 w kwocie 30.053,00 zł, wg poniżej wymienionej klasyfikacji budżetowej:</w:t>
      </w:r>
    </w:p>
    <w:p w14:paraId="7DD4FA02" w14:textId="77777777" w:rsidR="007C5C3A" w:rsidRPr="007C5C3A" w:rsidRDefault="007C5C3A" w:rsidP="007C5C3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C5C3A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758 rozdz. 75802 / 758 rozdz. 75834   </w:t>
      </w:r>
      <w:r w:rsidRPr="007C5C3A">
        <w:rPr>
          <w:rFonts w:ascii="Calibri" w:hAnsi="Calibri" w:cs="Calibri"/>
          <w:sz w:val="24"/>
          <w:szCs w:val="24"/>
        </w:rPr>
        <w:t xml:space="preserve">– w ramach różnych rozliczeń w związku ze zmianą w dniu 13 grudnia 2024 roku rozporządzenia w sprawie szczegółowej klasyfikacji dochodów, wydatków, przychodów i rozchodów oraz środków pochodzących ze źródeł zagranicznych dokonuje się zmiany rozdziału subwencji ogólnej. </w:t>
      </w:r>
    </w:p>
    <w:p w14:paraId="6E881257" w14:textId="77777777" w:rsidR="007C5C3A" w:rsidRPr="007C5C3A" w:rsidRDefault="007C5C3A" w:rsidP="007C5C3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C5C3A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855 rozdz. 85502 </w:t>
      </w:r>
      <w:r w:rsidRPr="007C5C3A">
        <w:rPr>
          <w:rFonts w:ascii="Calibri" w:hAnsi="Calibri" w:cs="Calibri"/>
          <w:sz w:val="24"/>
          <w:szCs w:val="24"/>
        </w:rPr>
        <w:t xml:space="preserve">– w ramach świadczeń alimentacyjnych w planie finansowym Ośrodka Pomocy Społecznej w Jednorożcu dokonuje się zmniejszenia planu dochodów </w:t>
      </w:r>
      <w:proofErr w:type="spellStart"/>
      <w:r w:rsidRPr="007C5C3A">
        <w:rPr>
          <w:rFonts w:ascii="Calibri" w:hAnsi="Calibri" w:cs="Calibri"/>
          <w:sz w:val="24"/>
          <w:szCs w:val="24"/>
        </w:rPr>
        <w:t>jst</w:t>
      </w:r>
      <w:proofErr w:type="spellEnd"/>
      <w:r w:rsidRPr="007C5C3A">
        <w:rPr>
          <w:rFonts w:ascii="Calibri" w:hAnsi="Calibri" w:cs="Calibri"/>
          <w:sz w:val="24"/>
          <w:szCs w:val="24"/>
        </w:rPr>
        <w:t xml:space="preserve">. związanych z realizacją zadań z zakresu administracji rządowej oraz innych zadań zleconych ustawami w kwocie 35.000,00 zł. </w:t>
      </w:r>
    </w:p>
    <w:p w14:paraId="753477EE" w14:textId="77777777" w:rsidR="007C5C3A" w:rsidRPr="007C5C3A" w:rsidRDefault="007C5C3A" w:rsidP="007C5C3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C5C3A">
        <w:rPr>
          <w:rFonts w:ascii="Calibri" w:hAnsi="Calibri" w:cs="Calibri"/>
          <w:sz w:val="24"/>
          <w:szCs w:val="24"/>
        </w:rPr>
        <w:t>W/w plan dochodów wprowadza się w planie finansowym Urzędu Gminy w Jednorożcu.</w:t>
      </w:r>
    </w:p>
    <w:p w14:paraId="78E9EE0D" w14:textId="77777777" w:rsidR="007C5C3A" w:rsidRPr="007C5C3A" w:rsidRDefault="007C5C3A" w:rsidP="007C5C3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C5C3A">
        <w:rPr>
          <w:rFonts w:ascii="Calibri" w:hAnsi="Calibri" w:cs="Calibri"/>
          <w:b/>
          <w:bCs/>
          <w:sz w:val="24"/>
          <w:szCs w:val="24"/>
          <w:u w:val="single"/>
        </w:rPr>
        <w:t xml:space="preserve">Dział 900 rozdz. 90005 </w:t>
      </w:r>
      <w:r w:rsidRPr="007C5C3A">
        <w:rPr>
          <w:rFonts w:ascii="Calibri" w:hAnsi="Calibri" w:cs="Calibri"/>
          <w:sz w:val="24"/>
          <w:szCs w:val="24"/>
        </w:rPr>
        <w:t>– w zakresie ochrony powietrza atmosferycznego i klimatu w ramach projektu „Mazowsze bez smogu” dokonuje się zwiększenia planu dotacji celowej w ramach programów finansowanych z udziałem środków z UE w kwocie 30.053,00 zł. (refundacja wydatków poniesionych w okresie od 01.01.2024 r. do 31.10.2024 r.).</w:t>
      </w:r>
    </w:p>
    <w:p w14:paraId="415E6E05" w14:textId="77777777" w:rsidR="007C5C3A" w:rsidRPr="007C5C3A" w:rsidRDefault="007C5C3A" w:rsidP="007C5C3A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5EAF950C" w14:textId="77777777" w:rsidR="007C5C3A" w:rsidRPr="007C5C3A" w:rsidRDefault="007C5C3A" w:rsidP="007C5C3A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7C5C3A">
        <w:rPr>
          <w:rFonts w:ascii="Calibri" w:hAnsi="Calibri" w:cs="Calibri"/>
          <w:b/>
          <w:bCs/>
          <w:sz w:val="24"/>
          <w:szCs w:val="24"/>
        </w:rPr>
        <w:t>WYDATKI:</w:t>
      </w:r>
    </w:p>
    <w:p w14:paraId="10F5E865" w14:textId="77777777" w:rsidR="007C5C3A" w:rsidRPr="007C5C3A" w:rsidRDefault="007C5C3A" w:rsidP="007C5C3A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7C5C3A">
        <w:rPr>
          <w:rFonts w:ascii="Calibri" w:hAnsi="Calibri" w:cs="Calibri"/>
          <w:sz w:val="24"/>
          <w:szCs w:val="24"/>
        </w:rPr>
        <w:t>Zwiększa się planowane wydatki na rok 2025 w kwocie 30.360,50 zł, wg poniżej wymienionej klasyfikacji budżetowej:</w:t>
      </w:r>
    </w:p>
    <w:p w14:paraId="44E127E8" w14:textId="77777777" w:rsidR="007C5C3A" w:rsidRPr="007C5C3A" w:rsidRDefault="007C5C3A" w:rsidP="007C5C3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C5C3A">
        <w:rPr>
          <w:rFonts w:ascii="Calibri" w:hAnsi="Calibri" w:cs="Calibri"/>
          <w:b/>
          <w:bCs/>
          <w:sz w:val="24"/>
          <w:szCs w:val="24"/>
          <w:u w:val="single"/>
        </w:rPr>
        <w:t xml:space="preserve">Dział 010 rozdz. 01043 </w:t>
      </w:r>
      <w:r w:rsidRPr="007C5C3A">
        <w:rPr>
          <w:rFonts w:ascii="Calibri" w:hAnsi="Calibri" w:cs="Calibri"/>
          <w:sz w:val="24"/>
          <w:szCs w:val="24"/>
        </w:rPr>
        <w:t xml:space="preserve">– w ramach infrastruktury wodociągowej wsi dokonuje się zwiększenia planu wydatków inwestycyjnych na zadaniu pn. „Rozbudowa i modernizacja stacji uzdatniania wody i ujęcia wody w miejscowości </w:t>
      </w:r>
      <w:proofErr w:type="spellStart"/>
      <w:r w:rsidRPr="007C5C3A">
        <w:rPr>
          <w:rFonts w:ascii="Calibri" w:hAnsi="Calibri" w:cs="Calibri"/>
          <w:sz w:val="24"/>
          <w:szCs w:val="24"/>
        </w:rPr>
        <w:t>Małowidz</w:t>
      </w:r>
      <w:proofErr w:type="spellEnd"/>
      <w:r w:rsidRPr="007C5C3A">
        <w:rPr>
          <w:rFonts w:ascii="Calibri" w:hAnsi="Calibri" w:cs="Calibri"/>
          <w:sz w:val="24"/>
          <w:szCs w:val="24"/>
        </w:rPr>
        <w:t>, gm. Jednorożec” w kwocie 325.103,00 zł.</w:t>
      </w:r>
    </w:p>
    <w:p w14:paraId="0CC4D87C" w14:textId="77777777" w:rsidR="007C5C3A" w:rsidRPr="007C5C3A" w:rsidRDefault="007C5C3A" w:rsidP="007C5C3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bookmarkStart w:id="0" w:name="_Hlk136334010"/>
      <w:r w:rsidRPr="007C5C3A">
        <w:rPr>
          <w:rFonts w:ascii="Calibri" w:hAnsi="Calibri" w:cs="Calibri"/>
          <w:b/>
          <w:bCs/>
          <w:sz w:val="24"/>
          <w:szCs w:val="24"/>
          <w:u w:val="single"/>
        </w:rPr>
        <w:t>Dział 600 rozdz. 60017</w:t>
      </w:r>
      <w:r w:rsidRPr="007C5C3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C5C3A">
        <w:rPr>
          <w:rFonts w:ascii="Calibri" w:hAnsi="Calibri" w:cs="Calibri"/>
          <w:sz w:val="24"/>
          <w:szCs w:val="24"/>
        </w:rPr>
        <w:t xml:space="preserve">– w ramach </w:t>
      </w:r>
      <w:bookmarkEnd w:id="0"/>
      <w:r w:rsidRPr="007C5C3A">
        <w:rPr>
          <w:rFonts w:ascii="Calibri" w:hAnsi="Calibri" w:cs="Calibri"/>
          <w:sz w:val="24"/>
          <w:szCs w:val="24"/>
        </w:rPr>
        <w:t xml:space="preserve">dróg wewnętrznych na zadaniu pn. „Rozbudowa drogi wewnętrznej ul. Lawendowej w miejscowości Stegna, gmina Jednorożec” dokonuje się </w:t>
      </w:r>
      <w:r w:rsidRPr="007C5C3A">
        <w:rPr>
          <w:rFonts w:ascii="Calibri" w:hAnsi="Calibri" w:cs="Calibri"/>
          <w:sz w:val="24"/>
          <w:szCs w:val="24"/>
        </w:rPr>
        <w:lastRenderedPageBreak/>
        <w:t>zmniejszenia planu wydatków w kwocie 750.000,00 zł. (zadanie będzie realizowane w latach 2025-2026).</w:t>
      </w:r>
    </w:p>
    <w:p w14:paraId="76B1C16B" w14:textId="77777777" w:rsidR="007C5C3A" w:rsidRPr="007C5C3A" w:rsidRDefault="007C5C3A" w:rsidP="007C5C3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C5C3A">
        <w:rPr>
          <w:rFonts w:ascii="Calibri" w:hAnsi="Calibri" w:cs="Calibri"/>
          <w:b/>
          <w:bCs/>
          <w:sz w:val="24"/>
          <w:szCs w:val="24"/>
          <w:u w:val="single"/>
        </w:rPr>
        <w:t xml:space="preserve">Dział 700 rozdz. 70005 </w:t>
      </w:r>
      <w:r w:rsidRPr="007C5C3A">
        <w:rPr>
          <w:rFonts w:ascii="Calibri" w:hAnsi="Calibri" w:cs="Calibri"/>
          <w:sz w:val="24"/>
          <w:szCs w:val="24"/>
        </w:rPr>
        <w:t>– w ramach gospodarki gruntami i nieruchomościami wprowadza się nowe zadanie inwestycyjne pn. „Zakup zabudowanej nieruchomości w Jednorożcu” w kwocie 440.000,00 zł.</w:t>
      </w:r>
    </w:p>
    <w:p w14:paraId="1C5624CD" w14:textId="77777777" w:rsidR="007C5C3A" w:rsidRPr="007C5C3A" w:rsidRDefault="007C5C3A" w:rsidP="007C5C3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C5C3A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750 rozdz. 75023 </w:t>
      </w:r>
      <w:r w:rsidRPr="007C5C3A">
        <w:rPr>
          <w:rFonts w:ascii="Calibri" w:hAnsi="Calibri" w:cs="Calibri"/>
          <w:sz w:val="24"/>
          <w:szCs w:val="24"/>
        </w:rPr>
        <w:t>– w ramach projektu pn. „</w:t>
      </w:r>
      <w:proofErr w:type="spellStart"/>
      <w:r w:rsidRPr="007C5C3A">
        <w:rPr>
          <w:rFonts w:ascii="Calibri" w:hAnsi="Calibri" w:cs="Calibri"/>
          <w:sz w:val="24"/>
          <w:szCs w:val="24"/>
        </w:rPr>
        <w:t>Cyberbezpieczny</w:t>
      </w:r>
      <w:proofErr w:type="spellEnd"/>
      <w:r w:rsidRPr="007C5C3A">
        <w:rPr>
          <w:rFonts w:ascii="Calibri" w:hAnsi="Calibri" w:cs="Calibri"/>
          <w:sz w:val="24"/>
          <w:szCs w:val="24"/>
        </w:rPr>
        <w:t xml:space="preserve"> Samorząd” dokonuje się zwiększenia planu wydatków usług pozostałych w łącznej kwocie 307,50 zł. (środki nie zostały wydatkowane w 2024 roku).</w:t>
      </w:r>
    </w:p>
    <w:p w14:paraId="2FCE9AED" w14:textId="77777777" w:rsidR="007C5C3A" w:rsidRPr="007C5C3A" w:rsidRDefault="007C5C3A" w:rsidP="007C5C3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C5C3A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757 rozdz. 75702 </w:t>
      </w:r>
      <w:r w:rsidRPr="007C5C3A">
        <w:rPr>
          <w:rFonts w:ascii="Calibri" w:hAnsi="Calibri" w:cs="Calibri"/>
          <w:sz w:val="24"/>
          <w:szCs w:val="24"/>
        </w:rPr>
        <w:t>– w ramach obsługi długu wprowadza się plan wydatków opłat za sporządzenie aneksu do umowy celem możliwości dokonywania wcześniejszego wykupu obligacji w kwocie 1.230,00 zł.</w:t>
      </w:r>
    </w:p>
    <w:p w14:paraId="241A3065" w14:textId="77777777" w:rsidR="007C5C3A" w:rsidRPr="007C5C3A" w:rsidRDefault="007C5C3A" w:rsidP="007C5C3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C5C3A">
        <w:rPr>
          <w:rFonts w:ascii="Calibri" w:hAnsi="Calibri" w:cs="Calibri"/>
          <w:b/>
          <w:bCs/>
          <w:sz w:val="24"/>
          <w:szCs w:val="24"/>
          <w:u w:val="single"/>
        </w:rPr>
        <w:t xml:space="preserve">Dział 900 rozdz. 90005 </w:t>
      </w:r>
      <w:r w:rsidRPr="007C5C3A">
        <w:rPr>
          <w:rFonts w:ascii="Calibri" w:hAnsi="Calibri" w:cs="Calibri"/>
          <w:sz w:val="24"/>
          <w:szCs w:val="24"/>
        </w:rPr>
        <w:t>– w ramach projektu pn. „Mazowsze bez smogu” dokonuje się zwiększenia planu wydatków zakupu materiałów w łącznej kwocie 2.000,00 zł., zmniejsza się plan wydatków nagród konkursowych w łącznej kwocie 2.000,00 zł. W ramach projektu wprowadza się wydatki niekwalifikowane projektu na zakup materiałów w kwocie 120,00 zł oraz podróże służbowe w kwocie 3.600,00 zł.</w:t>
      </w:r>
    </w:p>
    <w:p w14:paraId="1BBF524F" w14:textId="77777777" w:rsidR="007C5C3A" w:rsidRPr="007C5C3A" w:rsidRDefault="007C5C3A" w:rsidP="007C5C3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C5C3A">
        <w:rPr>
          <w:rFonts w:ascii="Calibri" w:hAnsi="Calibri" w:cs="Calibri"/>
          <w:b/>
          <w:bCs/>
          <w:sz w:val="24"/>
          <w:szCs w:val="24"/>
          <w:u w:val="single"/>
        </w:rPr>
        <w:t xml:space="preserve">Dział 921 rozdz. 92195 </w:t>
      </w:r>
      <w:r w:rsidRPr="007C5C3A">
        <w:rPr>
          <w:rFonts w:ascii="Calibri" w:hAnsi="Calibri" w:cs="Calibri"/>
          <w:sz w:val="24"/>
          <w:szCs w:val="24"/>
        </w:rPr>
        <w:t xml:space="preserve">– w ramach pozostałej działalności kulturalnej wprowadza się zadanie pn. „Remont świetlicy wiejskiej we wsi Ulatowo – </w:t>
      </w:r>
      <w:proofErr w:type="spellStart"/>
      <w:r w:rsidRPr="007C5C3A">
        <w:rPr>
          <w:rFonts w:ascii="Calibri" w:hAnsi="Calibri" w:cs="Calibri"/>
          <w:sz w:val="24"/>
          <w:szCs w:val="24"/>
        </w:rPr>
        <w:t>Słabogóra</w:t>
      </w:r>
      <w:proofErr w:type="spellEnd"/>
      <w:r w:rsidRPr="007C5C3A">
        <w:rPr>
          <w:rFonts w:ascii="Calibri" w:hAnsi="Calibri" w:cs="Calibri"/>
          <w:sz w:val="24"/>
          <w:szCs w:val="24"/>
        </w:rPr>
        <w:t>” w kwocie 10.000,00 zł.</w:t>
      </w:r>
    </w:p>
    <w:p w14:paraId="15C55C58" w14:textId="77777777" w:rsidR="007C5C3A" w:rsidRPr="007C5C3A" w:rsidRDefault="007C5C3A" w:rsidP="007C5C3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F7465EC" w14:textId="77777777" w:rsidR="007C5C3A" w:rsidRPr="007C5C3A" w:rsidRDefault="007C5C3A" w:rsidP="007C5C3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C5C3A">
        <w:rPr>
          <w:rFonts w:ascii="Calibri" w:hAnsi="Calibri" w:cs="Calibri"/>
          <w:b/>
          <w:bCs/>
          <w:sz w:val="24"/>
          <w:szCs w:val="24"/>
        </w:rPr>
        <w:t>PRZYCHODY:</w:t>
      </w:r>
    </w:p>
    <w:p w14:paraId="3F76F34A" w14:textId="77777777" w:rsidR="007C5C3A" w:rsidRPr="007C5C3A" w:rsidRDefault="007C5C3A" w:rsidP="007C5C3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C5C3A">
        <w:rPr>
          <w:rFonts w:ascii="Calibri" w:hAnsi="Calibri" w:cs="Calibri"/>
          <w:sz w:val="24"/>
          <w:szCs w:val="24"/>
        </w:rPr>
        <w:tab/>
        <w:t>Zwiększa się przychody wynikające z rozliczenia środków określonych w art. 5 ust. 1 pkt 2 ustawy i dotacji na realizację programu, projektu lub zadania finansowanego z udziałem tych środków na 2025 rok w związku z realizacją projektu pn. "</w:t>
      </w:r>
      <w:proofErr w:type="spellStart"/>
      <w:r w:rsidRPr="007C5C3A">
        <w:rPr>
          <w:rFonts w:ascii="Calibri" w:hAnsi="Calibri" w:cs="Calibri"/>
          <w:sz w:val="24"/>
          <w:szCs w:val="24"/>
        </w:rPr>
        <w:t>Cyberbezpieczny</w:t>
      </w:r>
      <w:proofErr w:type="spellEnd"/>
      <w:r w:rsidRPr="007C5C3A">
        <w:rPr>
          <w:rFonts w:ascii="Calibri" w:hAnsi="Calibri" w:cs="Calibri"/>
          <w:sz w:val="24"/>
          <w:szCs w:val="24"/>
        </w:rPr>
        <w:t xml:space="preserve"> Samorząd” w ramach Programu - Fundusze Europejskie na Rozwój Cyfrowy 2021-2027 w kwocie 307,50 zł. (w 2024 roku otrzymano  30 % kwoty dofinansowania  tj. 154.805,10 zł, wydatkowano 19.680,00 zł.)</w:t>
      </w:r>
    </w:p>
    <w:p w14:paraId="51602E94" w14:textId="77777777" w:rsidR="007C5C3A" w:rsidRPr="007C5C3A" w:rsidRDefault="007C5C3A" w:rsidP="007C5C3A"/>
    <w:p w14:paraId="7D8FBAB3" w14:textId="77777777" w:rsidR="007C5C3A" w:rsidRDefault="007C5C3A"/>
    <w:sectPr w:rsidR="007C5C3A" w:rsidSect="0026471A">
      <w:footerReference w:type="default" r:id="rId6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F7E34" w14:textId="77777777" w:rsidR="0042351D" w:rsidRDefault="0042351D">
      <w:pPr>
        <w:spacing w:after="0" w:line="240" w:lineRule="auto"/>
      </w:pPr>
      <w:r>
        <w:separator/>
      </w:r>
    </w:p>
  </w:endnote>
  <w:endnote w:type="continuationSeparator" w:id="0">
    <w:p w14:paraId="5122A224" w14:textId="77777777" w:rsidR="0042351D" w:rsidRDefault="00423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25042" w14:textId="77777777" w:rsidR="002D27FD" w:rsidRDefault="002D27FD">
    <w:pPr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B2E0F" w14:textId="77777777" w:rsidR="0042351D" w:rsidRDefault="0042351D">
      <w:pPr>
        <w:spacing w:after="0" w:line="240" w:lineRule="auto"/>
      </w:pPr>
      <w:r>
        <w:separator/>
      </w:r>
    </w:p>
  </w:footnote>
  <w:footnote w:type="continuationSeparator" w:id="0">
    <w:p w14:paraId="6829AECE" w14:textId="77777777" w:rsidR="0042351D" w:rsidRDefault="00423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0D"/>
    <w:rsid w:val="0026471A"/>
    <w:rsid w:val="002D27FD"/>
    <w:rsid w:val="0042351D"/>
    <w:rsid w:val="005F6B31"/>
    <w:rsid w:val="007C5C3A"/>
    <w:rsid w:val="00996B4D"/>
    <w:rsid w:val="00BD4C8B"/>
    <w:rsid w:val="00D0065B"/>
    <w:rsid w:val="00FD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102F"/>
  <w15:chartTrackingRefBased/>
  <w15:docId w15:val="{B2E4FFD9-647F-4F3A-890F-6DE9E1D4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1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1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1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1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1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1D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D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D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D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D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D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1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1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1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1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1D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1D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1D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D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1D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829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2025-01-30T10:55:00Z</dcterms:created>
  <dcterms:modified xsi:type="dcterms:W3CDTF">2025-01-30T11:05:00Z</dcterms:modified>
</cp:coreProperties>
</file>