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098F" w14:textId="77777777" w:rsidR="00596178" w:rsidRPr="00596178" w:rsidRDefault="00596178" w:rsidP="00596178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96178">
        <w:rPr>
          <w:rFonts w:ascii="Calibri" w:hAnsi="Calibri" w:cs="Calibri"/>
          <w:b/>
          <w:bCs/>
          <w:sz w:val="24"/>
          <w:szCs w:val="24"/>
        </w:rPr>
        <w:t>Zarządzenie Nr 20/2025</w:t>
      </w:r>
    </w:p>
    <w:p w14:paraId="74D27110" w14:textId="77777777" w:rsidR="00596178" w:rsidRPr="00596178" w:rsidRDefault="00596178" w:rsidP="00596178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96178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484862E8" w14:textId="77777777" w:rsidR="00596178" w:rsidRPr="00596178" w:rsidRDefault="00596178" w:rsidP="00596178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b/>
          <w:bCs/>
          <w:sz w:val="24"/>
          <w:szCs w:val="24"/>
        </w:rPr>
        <w:t>z dnia 28 lutego 2025 roku</w:t>
      </w:r>
    </w:p>
    <w:p w14:paraId="1C072DEF" w14:textId="77777777" w:rsidR="00596178" w:rsidRPr="00596178" w:rsidRDefault="00596178" w:rsidP="00596178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5A79E085" w14:textId="77777777" w:rsidR="00596178" w:rsidRPr="00596178" w:rsidRDefault="00596178" w:rsidP="00596178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96178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2025 rok</w:t>
      </w:r>
    </w:p>
    <w:p w14:paraId="10A73F16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B2BF0A0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sz w:val="24"/>
          <w:szCs w:val="24"/>
        </w:rPr>
        <w:tab/>
        <w:t>Na podstawie art. 257 ustawy z dnia 27 sierpnia 2009 roku o finansach publicznych (Dz.U.2024 poz. 1530 z późn. zm.) zarządza się co następuje:</w:t>
      </w:r>
    </w:p>
    <w:p w14:paraId="5FBB2ED2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B002281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b/>
          <w:bCs/>
          <w:sz w:val="24"/>
          <w:szCs w:val="24"/>
        </w:rPr>
        <w:t>§ 1.</w:t>
      </w:r>
      <w:r w:rsidRPr="00596178">
        <w:rPr>
          <w:rFonts w:ascii="Calibri" w:hAnsi="Calibri" w:cs="Calibri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3F387E23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sz w:val="24"/>
          <w:szCs w:val="24"/>
        </w:rPr>
        <w:t>2. Wprowadza się zmiany w planie wydatków budżetu gminy na 2025 rok zgodnie z załącznikiem nr 2 do zarządzenia.</w:t>
      </w:r>
    </w:p>
    <w:p w14:paraId="754BE54B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b/>
          <w:bCs/>
          <w:sz w:val="24"/>
          <w:szCs w:val="24"/>
        </w:rPr>
        <w:t>§ 2.</w:t>
      </w:r>
      <w:r w:rsidRPr="00596178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7BA8739D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sz w:val="24"/>
          <w:szCs w:val="24"/>
        </w:rPr>
        <w:t xml:space="preserve">1. Dochody - </w:t>
      </w:r>
      <w:r w:rsidRPr="00596178">
        <w:rPr>
          <w:rFonts w:ascii="Calibri" w:hAnsi="Calibri" w:cs="Calibri"/>
          <w:b/>
          <w:bCs/>
          <w:sz w:val="24"/>
          <w:szCs w:val="24"/>
        </w:rPr>
        <w:t>60.600.006,17 zł</w:t>
      </w:r>
      <w:r w:rsidRPr="00596178">
        <w:rPr>
          <w:rFonts w:ascii="Calibri" w:hAnsi="Calibri" w:cs="Calibri"/>
          <w:sz w:val="24"/>
          <w:szCs w:val="24"/>
        </w:rPr>
        <w:t>, w tym:</w:t>
      </w:r>
    </w:p>
    <w:p w14:paraId="08685A88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sz w:val="24"/>
          <w:szCs w:val="24"/>
        </w:rPr>
        <w:t>1) dochody bieżące -50.505.339,70 zł;</w:t>
      </w:r>
    </w:p>
    <w:p w14:paraId="2665B6B3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sz w:val="24"/>
          <w:szCs w:val="24"/>
        </w:rPr>
        <w:t>2) dochody majątkowe - 10.094.666,47 zł.</w:t>
      </w:r>
    </w:p>
    <w:p w14:paraId="271EB9B6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sz w:val="24"/>
          <w:szCs w:val="24"/>
        </w:rPr>
        <w:t xml:space="preserve">2. Wydatki - </w:t>
      </w:r>
      <w:r w:rsidRPr="00596178">
        <w:rPr>
          <w:rFonts w:ascii="Calibri" w:hAnsi="Calibri" w:cs="Calibri"/>
          <w:b/>
          <w:bCs/>
          <w:sz w:val="24"/>
          <w:szCs w:val="24"/>
        </w:rPr>
        <w:t>59.060.658,50 zł</w:t>
      </w:r>
      <w:r w:rsidRPr="00596178">
        <w:rPr>
          <w:rFonts w:ascii="Calibri" w:hAnsi="Calibri" w:cs="Calibri"/>
          <w:sz w:val="24"/>
          <w:szCs w:val="24"/>
        </w:rPr>
        <w:t>, w tym:</w:t>
      </w:r>
    </w:p>
    <w:p w14:paraId="3513110A" w14:textId="77777777" w:rsidR="00E74F1B" w:rsidRPr="00E74F1B" w:rsidRDefault="00E74F1B" w:rsidP="00E74F1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74F1B">
        <w:rPr>
          <w:rFonts w:ascii="Calibri" w:hAnsi="Calibri" w:cs="Calibri"/>
          <w:sz w:val="24"/>
          <w:szCs w:val="24"/>
        </w:rPr>
        <w:t>1) wydatki bieżące - 42.707.751,77 zł;</w:t>
      </w:r>
    </w:p>
    <w:p w14:paraId="37818F2A" w14:textId="77777777" w:rsidR="00E74F1B" w:rsidRPr="00E74F1B" w:rsidRDefault="00E74F1B" w:rsidP="00E74F1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74F1B">
        <w:rPr>
          <w:rFonts w:ascii="Calibri" w:hAnsi="Calibri" w:cs="Calibri"/>
          <w:sz w:val="24"/>
          <w:szCs w:val="24"/>
        </w:rPr>
        <w:t>2) wydatki majątkowe - 16.352.906,73 zł.</w:t>
      </w:r>
    </w:p>
    <w:p w14:paraId="51FAE380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b/>
          <w:bCs/>
          <w:sz w:val="24"/>
          <w:szCs w:val="24"/>
        </w:rPr>
        <w:t>§ 3.</w:t>
      </w:r>
      <w:r w:rsidRPr="00596178">
        <w:rPr>
          <w:rFonts w:ascii="Calibri" w:hAnsi="Calibri" w:cs="Calibri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20F69871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b/>
          <w:bCs/>
          <w:sz w:val="24"/>
          <w:szCs w:val="24"/>
        </w:rPr>
        <w:t>§ 4.</w:t>
      </w:r>
      <w:r w:rsidRPr="00596178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2F42F2F4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b/>
          <w:bCs/>
          <w:sz w:val="24"/>
          <w:szCs w:val="24"/>
        </w:rPr>
        <w:t>§ 5.</w:t>
      </w:r>
      <w:r w:rsidRPr="00596178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366F548E" w14:textId="77777777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  <w:t xml:space="preserve">                 </w:t>
      </w:r>
    </w:p>
    <w:p w14:paraId="680BA439" w14:textId="2E18F7B5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>WÓJT</w:t>
      </w: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</w:r>
    </w:p>
    <w:p w14:paraId="21A81A57" w14:textId="0EE3A9A8" w:rsidR="00596178" w:rsidRPr="00596178" w:rsidRDefault="00596178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sz w:val="24"/>
          <w:szCs w:val="24"/>
        </w:rPr>
        <w:tab/>
      </w:r>
      <w:r w:rsidRPr="00596178">
        <w:rPr>
          <w:rFonts w:ascii="Calibri" w:hAnsi="Calibri" w:cs="Calibri"/>
          <w:sz w:val="24"/>
          <w:szCs w:val="24"/>
        </w:rPr>
        <w:t xml:space="preserve">   /-/ mgr inż. Krzysztof Nizielski</w:t>
      </w:r>
    </w:p>
    <w:p w14:paraId="47923F17" w14:textId="77777777" w:rsidR="00996B4D" w:rsidRPr="00596178" w:rsidRDefault="00996B4D" w:rsidP="00596178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B45424E" w14:textId="77777777" w:rsidR="00596178" w:rsidRDefault="00596178"/>
    <w:p w14:paraId="5AEBC533" w14:textId="77777777" w:rsidR="00596178" w:rsidRDefault="00596178"/>
    <w:p w14:paraId="14D464F8" w14:textId="77777777" w:rsidR="0021166D" w:rsidRPr="0021166D" w:rsidRDefault="0021166D" w:rsidP="0021166D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33323CF6" w14:textId="77777777" w:rsidR="0021166D" w:rsidRPr="0021166D" w:rsidRDefault="0021166D" w:rsidP="0021166D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sz w:val="24"/>
          <w:szCs w:val="24"/>
        </w:rPr>
        <w:t>do wprowadzonych zmian w budżecie gminy</w:t>
      </w:r>
    </w:p>
    <w:p w14:paraId="29596C0E" w14:textId="77777777" w:rsidR="0021166D" w:rsidRPr="0021166D" w:rsidRDefault="0021166D" w:rsidP="0021166D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sz w:val="24"/>
          <w:szCs w:val="24"/>
        </w:rPr>
        <w:t>na 2025 rok</w:t>
      </w:r>
    </w:p>
    <w:p w14:paraId="669321E3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587E246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</w:rPr>
        <w:t>DOCHODY:</w:t>
      </w:r>
    </w:p>
    <w:p w14:paraId="390064FB" w14:textId="77777777" w:rsidR="0021166D" w:rsidRPr="0021166D" w:rsidRDefault="0021166D" w:rsidP="0021166D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sz w:val="24"/>
          <w:szCs w:val="24"/>
        </w:rPr>
        <w:t>Dokonuje się zwiększenia planu dochodów na rok 2025 w kwocie 58.083,46 zł wg poniżej wymienionej klasyfikacji budżetowej:</w:t>
      </w:r>
    </w:p>
    <w:p w14:paraId="5F2ECAF2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75011 </w:t>
      </w:r>
      <w:r w:rsidRPr="0021166D">
        <w:rPr>
          <w:rFonts w:ascii="Calibri" w:hAnsi="Calibri" w:cs="Calibri"/>
          <w:sz w:val="24"/>
          <w:szCs w:val="24"/>
        </w:rPr>
        <w:t>– decyzją Wojewody Mazowieckiego Nr 15/2025 z dnia 12.02.2025 roku zwiększona została dotacja w kwocie 5.643,06 zł z przeznaczeniem na realizację zadań wynikających z ustawy o ewidencji ludności, ustawy o dowodach osobistych oraz ustawy – Prawo o aktach stanu cywilnego.</w:t>
      </w:r>
    </w:p>
    <w:p w14:paraId="212C96FC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751 rozdz.75107 </w:t>
      </w:r>
      <w:r w:rsidRPr="0021166D">
        <w:rPr>
          <w:rFonts w:ascii="Calibri" w:hAnsi="Calibri" w:cs="Calibri"/>
          <w:sz w:val="24"/>
          <w:szCs w:val="24"/>
        </w:rPr>
        <w:t>– pismem Krajowego Biura Wyborczego w Ciechanowie Nr DCI.3112.13.2025 z dnia 17.02.2025 roku przyznana została dotacja w kwocie 38.080,00 zł z przeznaczeniem na przygotowanie i przeprowadzenie wyborów Prezydenta Rzeczypospolitej Polskiej zarządzonych na dzień 18.05.2025 roku.</w:t>
      </w:r>
    </w:p>
    <w:p w14:paraId="46A8F8B2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rozdz.85504 </w:t>
      </w:r>
      <w:r w:rsidRPr="0021166D">
        <w:rPr>
          <w:rFonts w:ascii="Calibri" w:hAnsi="Calibri" w:cs="Calibri"/>
          <w:sz w:val="24"/>
          <w:szCs w:val="24"/>
        </w:rPr>
        <w:t>– decyzją Wojewody Mazowieckiego Nr 7 z dnia 14.02.2025 roku przyznana została dotacja w kwocie 14.360,40 zł z przeznaczeniem na dodatki motywacyjne dla asystenta rodziny.</w:t>
      </w:r>
    </w:p>
    <w:p w14:paraId="5B599283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656A13B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</w:rPr>
        <w:t>WYDATKI:</w:t>
      </w:r>
    </w:p>
    <w:p w14:paraId="14740EA8" w14:textId="77777777" w:rsidR="0021166D" w:rsidRPr="0021166D" w:rsidRDefault="0021166D" w:rsidP="0021166D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sz w:val="24"/>
          <w:szCs w:val="24"/>
        </w:rPr>
        <w:t>Dokonuje się zwiększenia planu wydatków na rok 2025 w 58.083,46 wg poniżej wymienionej klasyfikacji budżetowej:</w:t>
      </w:r>
    </w:p>
    <w:p w14:paraId="4362FBAD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75011 </w:t>
      </w:r>
      <w:r w:rsidRPr="0021166D">
        <w:rPr>
          <w:rFonts w:ascii="Calibri" w:hAnsi="Calibri" w:cs="Calibri"/>
          <w:sz w:val="24"/>
          <w:szCs w:val="24"/>
        </w:rPr>
        <w:t>– w ramach Urzędów Wojewódzkich w związku ze zwiększoną dotacją zwiększa się plan wydatków wynagrodzeń osobowych wraz z pochodnymi w łącznej kwocie 5.643,06 zł.</w:t>
      </w:r>
    </w:p>
    <w:p w14:paraId="475E01FA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75023 </w:t>
      </w:r>
      <w:r w:rsidRPr="0021166D">
        <w:rPr>
          <w:rFonts w:ascii="Calibri" w:hAnsi="Calibri" w:cs="Calibri"/>
          <w:sz w:val="24"/>
          <w:szCs w:val="24"/>
        </w:rPr>
        <w:t>– w ramach urzędu gminy zwiększa się plan wydatków odpisów na ZFŚS w kwocie 2.721,00 zł.</w:t>
      </w:r>
    </w:p>
    <w:p w14:paraId="7C7E9D66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75095 </w:t>
      </w:r>
      <w:r w:rsidRPr="0021166D">
        <w:rPr>
          <w:rFonts w:ascii="Calibri" w:hAnsi="Calibri" w:cs="Calibri"/>
          <w:sz w:val="24"/>
          <w:szCs w:val="24"/>
        </w:rPr>
        <w:t>– w ramach pozostałej działalności administracyjnej zwiększa się plan wydatków odpisów na ZFŚS w kwocie 802,00 zł. oraz plan wydatków płaconych na rzecz budżetów jst w kwocie 1.292,00 zł.</w:t>
      </w:r>
    </w:p>
    <w:p w14:paraId="7FE7E95D" w14:textId="6C1DDA9C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751 rozdz. 75107 </w:t>
      </w:r>
      <w:r w:rsidRPr="0021166D">
        <w:rPr>
          <w:rFonts w:ascii="Calibri" w:hAnsi="Calibri" w:cs="Calibri"/>
          <w:sz w:val="24"/>
          <w:szCs w:val="24"/>
        </w:rPr>
        <w:t xml:space="preserve">– w ramach Wyborów Prezydenta Rzeczypospolitej Polskiej  w związku z przyznaną dotacją wprowadza się plan wydatków wynagrodzeń osobowych wraz z </w:t>
      </w:r>
      <w:r w:rsidRPr="0021166D">
        <w:rPr>
          <w:rFonts w:ascii="Calibri" w:hAnsi="Calibri" w:cs="Calibri"/>
          <w:sz w:val="24"/>
          <w:szCs w:val="24"/>
        </w:rPr>
        <w:lastRenderedPageBreak/>
        <w:t>pochodnymi w łącznej kwocie 24.244,00 zł., zakup materiałów w kwocie 13.033,00 zł, zakup usług pozostałych w kwocie 100,00 zł. oraz podróże służbowe w kwocie 703,00 zł.</w:t>
      </w:r>
    </w:p>
    <w:p w14:paraId="7EF08BC5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75818 </w:t>
      </w:r>
      <w:r w:rsidRPr="0021166D">
        <w:rPr>
          <w:rFonts w:ascii="Calibri" w:hAnsi="Calibri" w:cs="Calibri"/>
          <w:sz w:val="24"/>
          <w:szCs w:val="24"/>
        </w:rPr>
        <w:t>– uruchamia się rezerwę ogólną w kwocie 4.815,00 zł z przeznaczeniem na zapłatę podatku oraz odpisy na ZFŚS.</w:t>
      </w:r>
    </w:p>
    <w:p w14:paraId="6D2EEF7D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 </w:t>
      </w:r>
      <w:r w:rsidRPr="0021166D">
        <w:rPr>
          <w:rFonts w:ascii="Calibri" w:hAnsi="Calibri" w:cs="Calibri"/>
          <w:sz w:val="24"/>
          <w:szCs w:val="24"/>
        </w:rPr>
        <w:t>– w ramach szkół podstawowych wprowadza się zmiany:</w:t>
      </w:r>
    </w:p>
    <w:p w14:paraId="3CA6700B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sz w:val="24"/>
          <w:szCs w:val="24"/>
        </w:rPr>
        <w:t>- w planie finansowym Zespołu Placówek Oświatowych w Jednorożcu dokonuje się zmniejszenia planu wydatków wynagrodzeń osobowych nauczycieli w kwocie 32.340,00 zł. oraz zakup materiałów w kwocie 3.000,00 zł, wprowadza się plan wydatków środków dydaktycznych i książek w kwocie 3.000,00 zł.</w:t>
      </w:r>
    </w:p>
    <w:p w14:paraId="5825238C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sz w:val="24"/>
          <w:szCs w:val="24"/>
        </w:rPr>
        <w:t>- w planie finansowym Publicznej Szkoły Podstawowej Żelazna Rządowa – Parciaki z siedzibą w Parciakach dokonuje się zmniejszenia planu wydatków zakupu materiałów w kwocie 1.000,00 zł.</w:t>
      </w:r>
    </w:p>
    <w:p w14:paraId="23D18BA0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sz w:val="24"/>
          <w:szCs w:val="24"/>
        </w:rPr>
        <w:t xml:space="preserve">- w planie finansowym Szkoły Podstawowej w Olszewce dokonuje się zmniejszenia planu wydatków zakupu materiałów w kwocie 1.000,00 zł. </w:t>
      </w:r>
    </w:p>
    <w:p w14:paraId="38E643D4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80148  </w:t>
      </w:r>
      <w:r w:rsidRPr="0021166D">
        <w:rPr>
          <w:rFonts w:ascii="Calibri" w:hAnsi="Calibri" w:cs="Calibri"/>
          <w:sz w:val="24"/>
          <w:szCs w:val="24"/>
        </w:rPr>
        <w:t>– w ramach stołówek szkolnych wprowadza się zmiany:</w:t>
      </w:r>
    </w:p>
    <w:p w14:paraId="74C4F986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sz w:val="24"/>
          <w:szCs w:val="24"/>
        </w:rPr>
        <w:t>- w planie finansowym Publicznej Szkoły Podstawowej Żelazna Rządowa – Parciaki z siedzibą w Parciakach wprowadza się plan wydatków zakupu materiałów w kwocie 1.000,00 zł.,</w:t>
      </w:r>
    </w:p>
    <w:p w14:paraId="43A57DE5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sz w:val="24"/>
          <w:szCs w:val="24"/>
        </w:rPr>
        <w:t>- w planie finansowym Szkoły Podstawowej w Olszewce wprowadza plan wydatków zakupu materiałów w kwocie 1.000,00 zł.</w:t>
      </w:r>
    </w:p>
    <w:p w14:paraId="3EDB898A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80150  </w:t>
      </w:r>
      <w:r w:rsidRPr="0021166D">
        <w:rPr>
          <w:rFonts w:ascii="Calibri" w:hAnsi="Calibri" w:cs="Calibri"/>
          <w:sz w:val="24"/>
          <w:szCs w:val="24"/>
        </w:rPr>
        <w:t>– w ramach specjalnej organizacji nauki w szkołach podstawowych w planie finansowym Zespołu Placówek Oświatowych w Jednorożcu dokonuje się zwiększenia planu wydatków wynagrodzeń osobowych nauczycieli w kwocie 32.340,00 zł.</w:t>
      </w:r>
    </w:p>
    <w:p w14:paraId="07385AB0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80195  </w:t>
      </w:r>
      <w:r w:rsidRPr="0021166D">
        <w:rPr>
          <w:rFonts w:ascii="Calibri" w:hAnsi="Calibri" w:cs="Calibri"/>
          <w:sz w:val="24"/>
          <w:szCs w:val="24"/>
        </w:rPr>
        <w:t>– w ramach projektu Erasmus+ w planie finansowym Zespołu Placówek Oświatowych w Jednorożcu dokonuje się zmniejszenia planu wydatków usług pozostałych w kwocie 26.576,00 zł., wprowadza się plan wydatków osobowych niezaliczanych do wynagrodzeń w kwocie 16.456,00 zł, inne formy pomocy dla uczniów w kwocie 7.920,00 zł. oraz zakup materiałów w kwocie 2.200,00 zł.</w:t>
      </w:r>
    </w:p>
    <w:p w14:paraId="17FBC677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85205 </w:t>
      </w:r>
      <w:r w:rsidRPr="0021166D">
        <w:rPr>
          <w:rFonts w:ascii="Calibri" w:hAnsi="Calibri" w:cs="Calibri"/>
          <w:sz w:val="24"/>
          <w:szCs w:val="24"/>
        </w:rPr>
        <w:t>– w ramach przeciwdziałania przemocy w rodzinie w planie finansowym Ośrodka Pomocy Społecznej w Jednorożcu zwiększa się plan wydatków zakupu materiałów w kwocie 2.000,00 zł., zmniejsza się plan wydatków usług pozostałych w kwocie 2.000,00 zł.</w:t>
      </w:r>
    </w:p>
    <w:p w14:paraId="30F9835F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852 rozdz. 85219 </w:t>
      </w:r>
      <w:r w:rsidRPr="0021166D">
        <w:rPr>
          <w:rFonts w:ascii="Calibri" w:hAnsi="Calibri" w:cs="Calibri"/>
          <w:sz w:val="24"/>
          <w:szCs w:val="24"/>
        </w:rPr>
        <w:t>– w planie finansowym Ośrodka Pomocy Społecznej w Jednorożcu zwiększa się plan wydatków odpisów na ZFŚS w kwocie 1.076,00 zł, zmniejsza się plan wydatków zakupu materiałów w kwocie 1.076,00 zł.</w:t>
      </w:r>
    </w:p>
    <w:p w14:paraId="6F319991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85228 </w:t>
      </w:r>
      <w:r w:rsidRPr="0021166D">
        <w:rPr>
          <w:rFonts w:ascii="Calibri" w:hAnsi="Calibri" w:cs="Calibri"/>
          <w:sz w:val="24"/>
          <w:szCs w:val="24"/>
        </w:rPr>
        <w:t>– w ramach usług opiekuńczych w planie finansowym Ośrodka Pomocy Społecznej w Jednorożcu zwiększa się plan wydatków odpisów na ZFŚS w kwocie 448,00 zł., zmniejsza się plan wydatków wynagrodzeń osobowych kwocie 448,00 zł.</w:t>
      </w:r>
    </w:p>
    <w:p w14:paraId="5CDD4982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85295 </w:t>
      </w:r>
      <w:r w:rsidRPr="0021166D">
        <w:rPr>
          <w:rFonts w:ascii="Calibri" w:hAnsi="Calibri" w:cs="Calibri"/>
          <w:sz w:val="24"/>
          <w:szCs w:val="24"/>
        </w:rPr>
        <w:t>– w ramach pozostałej działalności w planie finansowym Ośrodka Pomocy Społecznej w Jednorożcu zwiększa się plan wydatków odpisów na ZFŚS w kwocie 224,00 zł, zmniejsza się plan wydatków zakupu energii w kwocie 224,00 zł.</w:t>
      </w:r>
    </w:p>
    <w:p w14:paraId="3059E78E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85502 </w:t>
      </w:r>
      <w:r w:rsidRPr="0021166D">
        <w:rPr>
          <w:rFonts w:ascii="Calibri" w:hAnsi="Calibri" w:cs="Calibri"/>
          <w:sz w:val="24"/>
          <w:szCs w:val="24"/>
        </w:rPr>
        <w:t>– w ramach świadczeń rodzinnych i alimentacyjnych w planie finansowym Ośrodka Pomocy w Jednorożcu zwiększa się plan wydatków odpisów na ZFŚS w kwocie 1.016,00 zł., zmniejsza się plan wydatków wynagrodzeń osobowych kwocie 1.016,00 zł.</w:t>
      </w:r>
    </w:p>
    <w:p w14:paraId="0414F893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85504 </w:t>
      </w:r>
      <w:r w:rsidRPr="0021166D">
        <w:rPr>
          <w:rFonts w:ascii="Calibri" w:hAnsi="Calibri" w:cs="Calibri"/>
          <w:sz w:val="24"/>
          <w:szCs w:val="24"/>
        </w:rPr>
        <w:t>– w ramach wsparcia rodziny w planie finansowym Ośrodka Pomocy Społecznej w Jednorożcu w związku ze zwiększoną dotacją zwiększa się plan wydatków wynagrodzeń osobowych wraz z pochodnymi w łącznej kwocie 14.136,40 zł oraz  plan wydatków odpisów na ZFŚS w kwocie 224,00 zł.</w:t>
      </w:r>
    </w:p>
    <w:p w14:paraId="3390C58B" w14:textId="77777777" w:rsidR="0021166D" w:rsidRPr="0021166D" w:rsidRDefault="0021166D" w:rsidP="0021166D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166D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90005 </w:t>
      </w:r>
      <w:r w:rsidRPr="0021166D">
        <w:rPr>
          <w:rFonts w:ascii="Calibri" w:hAnsi="Calibri" w:cs="Calibri"/>
          <w:sz w:val="24"/>
          <w:szCs w:val="24"/>
        </w:rPr>
        <w:t>– w ramach projektu „Mazowsze bez smogu” dokonuje się zmniejszenia planu wydatków wynagrodzeń pracowników w kwocie 305,40 zł, zwiększa się plan wydatków odpisów na ZFŚS w kwocie 305,40 zł.</w:t>
      </w:r>
    </w:p>
    <w:p w14:paraId="7852512E" w14:textId="77777777" w:rsidR="0021166D" w:rsidRDefault="0021166D"/>
    <w:sectPr w:rsidR="0021166D" w:rsidSect="00596178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DD"/>
    <w:rsid w:val="0021166D"/>
    <w:rsid w:val="00596178"/>
    <w:rsid w:val="007663EA"/>
    <w:rsid w:val="008A04DD"/>
    <w:rsid w:val="00996B4D"/>
    <w:rsid w:val="00AA3AE1"/>
    <w:rsid w:val="00D0065B"/>
    <w:rsid w:val="00E74F1B"/>
    <w:rsid w:val="00F0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D876"/>
  <w15:chartTrackingRefBased/>
  <w15:docId w15:val="{460D4210-C92F-4519-993D-BDE6AA64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0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0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0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0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0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0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0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0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04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04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04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04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04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04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0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04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04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04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04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04D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59617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963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2025-02-28T08:46:00Z</dcterms:created>
  <dcterms:modified xsi:type="dcterms:W3CDTF">2025-02-28T09:15:00Z</dcterms:modified>
</cp:coreProperties>
</file>