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E73C" w14:textId="65C9DEA2" w:rsidR="00976365" w:rsidRPr="00A03C76" w:rsidRDefault="00D459C5" w:rsidP="00D459C5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D459C5">
        <w:rPr>
          <w:rFonts w:eastAsia="Times New Roman" w:cs="Times New Roman"/>
          <w:b/>
          <w:bCs/>
          <w:sz w:val="24"/>
          <w:szCs w:val="24"/>
          <w:lang w:eastAsia="pl-PL"/>
        </w:rPr>
        <w:t>WÓJT GMINY JEDNOROŻEC</w:t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 w:rsidR="00ED54A1">
        <w:rPr>
          <w:rFonts w:eastAsia="Times New Roman" w:cs="Times New Roman"/>
          <w:sz w:val="24"/>
          <w:szCs w:val="24"/>
          <w:lang w:eastAsia="pl-PL"/>
        </w:rPr>
        <w:t xml:space="preserve">            </w:t>
      </w:r>
      <w:r w:rsidR="0078445F" w:rsidRPr="00A03C76">
        <w:rPr>
          <w:rFonts w:eastAsia="Times New Roman" w:cs="Times New Roman"/>
          <w:sz w:val="24"/>
          <w:szCs w:val="24"/>
          <w:lang w:eastAsia="pl-PL"/>
        </w:rPr>
        <w:t>Jednorożec, dn</w:t>
      </w:r>
      <w:r w:rsidR="004727B9">
        <w:rPr>
          <w:rFonts w:eastAsia="Times New Roman" w:cs="Times New Roman"/>
          <w:sz w:val="24"/>
          <w:szCs w:val="24"/>
          <w:lang w:eastAsia="pl-PL"/>
        </w:rPr>
        <w:t>. 23 kwietnia 2025 r.</w:t>
      </w:r>
    </w:p>
    <w:p w14:paraId="6009D631" w14:textId="179BCD5E" w:rsidR="0078445F" w:rsidRPr="00A03C76" w:rsidRDefault="0078445F" w:rsidP="00A03C76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Z</w:t>
      </w:r>
      <w:r w:rsidR="006550EE" w:rsidRPr="00A03C76">
        <w:rPr>
          <w:rFonts w:eastAsia="Times New Roman" w:cs="Times New Roman"/>
          <w:sz w:val="24"/>
          <w:szCs w:val="24"/>
          <w:lang w:eastAsia="pl-PL"/>
        </w:rPr>
        <w:t>IR</w:t>
      </w:r>
      <w:r w:rsidRPr="00A03C76">
        <w:rPr>
          <w:rFonts w:eastAsia="Times New Roman" w:cs="Times New Roman"/>
          <w:sz w:val="24"/>
          <w:szCs w:val="24"/>
          <w:lang w:eastAsia="pl-PL"/>
        </w:rPr>
        <w:t>.6220</w:t>
      </w:r>
      <w:r w:rsidR="004727B9">
        <w:rPr>
          <w:rFonts w:eastAsia="Times New Roman" w:cs="Times New Roman"/>
          <w:sz w:val="24"/>
          <w:szCs w:val="24"/>
          <w:lang w:eastAsia="pl-PL"/>
        </w:rPr>
        <w:t>.1.2025</w:t>
      </w:r>
    </w:p>
    <w:p w14:paraId="746B0AD6" w14:textId="77777777" w:rsidR="0078445F" w:rsidRPr="00A03C76" w:rsidRDefault="0078445F" w:rsidP="00A03C76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498BA94E" w14:textId="1BF4F49E" w:rsidR="0078445F" w:rsidRPr="00A03C76" w:rsidRDefault="00E65B6B" w:rsidP="00A03C76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03C76">
        <w:rPr>
          <w:rFonts w:eastAsia="Times New Roman" w:cs="Times New Roman"/>
          <w:b/>
          <w:bCs/>
          <w:sz w:val="24"/>
          <w:szCs w:val="24"/>
          <w:lang w:eastAsia="pl-PL"/>
        </w:rPr>
        <w:t>OBWIESZCZENIE</w:t>
      </w:r>
      <w:r w:rsidR="0045791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DEAEF07" w14:textId="77777777" w:rsidR="0078445F" w:rsidRPr="00A03C76" w:rsidRDefault="0078445F" w:rsidP="00A03C76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A03C76">
        <w:rPr>
          <w:rFonts w:eastAsia="Times New Roman" w:cs="Times New Roman"/>
          <w:b/>
          <w:sz w:val="24"/>
          <w:szCs w:val="24"/>
          <w:lang w:eastAsia="pl-PL"/>
        </w:rPr>
        <w:t>o wszczęciu postępowania i wystąpieniu do organów współdziałających</w:t>
      </w:r>
    </w:p>
    <w:p w14:paraId="2CE4BC6D" w14:textId="77777777" w:rsidR="0078445F" w:rsidRPr="00A03C76" w:rsidRDefault="0078445F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AF4D579" w14:textId="10BAD903" w:rsidR="00323F21" w:rsidRPr="00A03C76" w:rsidRDefault="0078445F" w:rsidP="00323F21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Działając na podstawie art. 73 ust. 1 ustawy z dnia 3 października 2008</w:t>
      </w:r>
      <w:r w:rsidR="00DF798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r. </w:t>
      </w:r>
      <w:r w:rsidR="00657C87" w:rsidRPr="00A03C76"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o udostępnianiu informacji o środowisku i jego ochronie, udziale społeczeństwa w ochronie środowiska oraz ocenach oddziaływania na środowisko </w:t>
      </w:r>
      <w:r w:rsidR="00F12E4C" w:rsidRPr="00A03C76">
        <w:rPr>
          <w:rFonts w:eastAsia="Times New Roman" w:cs="Times New Roman"/>
          <w:sz w:val="24"/>
          <w:szCs w:val="24"/>
          <w:lang w:eastAsia="pl-PL"/>
        </w:rPr>
        <w:t>(Dz.U. z 20</w:t>
      </w:r>
      <w:r w:rsidR="0045791A">
        <w:rPr>
          <w:rFonts w:eastAsia="Times New Roman" w:cs="Times New Roman"/>
          <w:sz w:val="24"/>
          <w:szCs w:val="24"/>
          <w:lang w:eastAsia="pl-PL"/>
        </w:rPr>
        <w:t>2</w:t>
      </w:r>
      <w:r w:rsidR="004727B9">
        <w:rPr>
          <w:rFonts w:eastAsia="Times New Roman" w:cs="Times New Roman"/>
          <w:sz w:val="24"/>
          <w:szCs w:val="24"/>
          <w:lang w:eastAsia="pl-PL"/>
        </w:rPr>
        <w:t>4</w:t>
      </w:r>
      <w:r w:rsidR="00F12E4C" w:rsidRPr="00A03C76">
        <w:rPr>
          <w:rFonts w:eastAsia="Times New Roman" w:cs="Times New Roman"/>
          <w:sz w:val="24"/>
          <w:szCs w:val="24"/>
          <w:lang w:eastAsia="pl-PL"/>
        </w:rPr>
        <w:t xml:space="preserve"> r., poz. </w:t>
      </w:r>
      <w:r w:rsidR="001C3551">
        <w:rPr>
          <w:rFonts w:eastAsia="Times New Roman" w:cs="Times New Roman"/>
          <w:sz w:val="24"/>
          <w:szCs w:val="24"/>
          <w:lang w:eastAsia="pl-PL"/>
        </w:rPr>
        <w:t>1112</w:t>
      </w:r>
      <w:r w:rsidR="00F12E4C" w:rsidRPr="00A03C7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ze zm. – zwanej dalej ustawa </w:t>
      </w:r>
      <w:proofErr w:type="spellStart"/>
      <w:r w:rsidRPr="00A03C76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Pr="00A03C76">
        <w:rPr>
          <w:rFonts w:eastAsia="Times New Roman" w:cs="Times New Roman"/>
          <w:sz w:val="24"/>
          <w:szCs w:val="24"/>
          <w:lang w:eastAsia="pl-PL"/>
        </w:rPr>
        <w:t xml:space="preserve">) oraz art. 61 § 4 </w:t>
      </w:r>
      <w:r w:rsidR="004727B9">
        <w:rPr>
          <w:rFonts w:eastAsia="Times New Roman" w:cs="Times New Roman"/>
          <w:sz w:val="24"/>
          <w:szCs w:val="24"/>
          <w:lang w:eastAsia="pl-PL"/>
        </w:rPr>
        <w:t xml:space="preserve">i </w:t>
      </w:r>
      <w:r w:rsidRPr="00A03C76">
        <w:rPr>
          <w:rFonts w:eastAsia="Times New Roman" w:cs="Times New Roman"/>
          <w:sz w:val="24"/>
          <w:szCs w:val="24"/>
          <w:lang w:eastAsia="pl-PL"/>
        </w:rPr>
        <w:t>art. 49 ustawy z dnia 14 czerwca 1960r. - Kodeks postępowania administracyjnego (</w:t>
      </w:r>
      <w:r w:rsidR="00AB1734" w:rsidRPr="00A03C76">
        <w:rPr>
          <w:rFonts w:eastAsia="Times New Roman" w:cs="Times New Roman"/>
          <w:sz w:val="24"/>
          <w:szCs w:val="24"/>
          <w:lang w:eastAsia="pl-PL"/>
        </w:rPr>
        <w:t>Dz.U. z 20</w:t>
      </w:r>
      <w:r w:rsidR="00890E4B" w:rsidRPr="00A03C76">
        <w:rPr>
          <w:rFonts w:eastAsia="Times New Roman" w:cs="Times New Roman"/>
          <w:sz w:val="24"/>
          <w:szCs w:val="24"/>
          <w:lang w:eastAsia="pl-PL"/>
        </w:rPr>
        <w:t>2</w:t>
      </w:r>
      <w:r w:rsidR="004C59D3">
        <w:rPr>
          <w:rFonts w:eastAsia="Times New Roman" w:cs="Times New Roman"/>
          <w:sz w:val="24"/>
          <w:szCs w:val="24"/>
          <w:lang w:eastAsia="pl-PL"/>
        </w:rPr>
        <w:t>4</w:t>
      </w:r>
      <w:r w:rsidR="00AB1734" w:rsidRPr="00A03C76">
        <w:rPr>
          <w:rFonts w:eastAsia="Times New Roman" w:cs="Times New Roman"/>
          <w:sz w:val="24"/>
          <w:szCs w:val="24"/>
          <w:lang w:eastAsia="pl-PL"/>
        </w:rPr>
        <w:t xml:space="preserve"> r., poz. </w:t>
      </w:r>
      <w:r w:rsidR="004C59D3">
        <w:rPr>
          <w:rFonts w:eastAsia="Times New Roman" w:cs="Times New Roman"/>
          <w:sz w:val="24"/>
          <w:szCs w:val="24"/>
          <w:lang w:eastAsia="pl-PL"/>
        </w:rPr>
        <w:t>572</w:t>
      </w:r>
      <w:r w:rsidR="00AB1734" w:rsidRPr="00A03C7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03C76">
        <w:rPr>
          <w:rFonts w:eastAsia="Times New Roman" w:cs="Times New Roman"/>
          <w:sz w:val="24"/>
          <w:szCs w:val="24"/>
          <w:lang w:eastAsia="pl-PL"/>
        </w:rPr>
        <w:t>ze zm. – zwanej dalej kpa), Wójt Gminy Jednorożec</w:t>
      </w:r>
    </w:p>
    <w:p w14:paraId="3449E7DA" w14:textId="2F675ACA" w:rsidR="0078445F" w:rsidRPr="00A03C76" w:rsidRDefault="0078445F" w:rsidP="00A03C76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b/>
          <w:bCs/>
          <w:sz w:val="24"/>
          <w:szCs w:val="24"/>
          <w:lang w:eastAsia="pl-PL"/>
        </w:rPr>
        <w:t>zawiadamia</w:t>
      </w:r>
    </w:p>
    <w:p w14:paraId="43A96054" w14:textId="77777777" w:rsidR="00417D31" w:rsidRPr="00417D31" w:rsidRDefault="00417D31" w:rsidP="00417D31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17D31">
        <w:rPr>
          <w:rFonts w:eastAsia="Times New Roman" w:cs="Arial"/>
          <w:sz w:val="24"/>
          <w:szCs w:val="24"/>
          <w:lang w:eastAsia="pl-PL"/>
        </w:rPr>
        <w:t xml:space="preserve">że na wniosek Zarządu Powiatu Przasnyskiego zostało wszczęte postępowanie administracyjne w sprawie wydania decyzji o środowiskowych uwarunkowaniach dla przedsięwzięcia polegającego na: „Przebudowie drogi powiatowej 3234W Stara Wieś – Chorzele – Krasnosielc w km od 21+850 do km 26+960 oraz w km od 28+430 do km 33+207 oraz obiektu mostowego w m. </w:t>
      </w:r>
      <w:proofErr w:type="spellStart"/>
      <w:r w:rsidRPr="00417D31">
        <w:rPr>
          <w:rFonts w:eastAsia="Times New Roman" w:cs="Arial"/>
          <w:sz w:val="24"/>
          <w:szCs w:val="24"/>
          <w:lang w:eastAsia="pl-PL"/>
        </w:rPr>
        <w:t>Małowidz</w:t>
      </w:r>
      <w:proofErr w:type="spellEnd"/>
      <w:r w:rsidRPr="00417D31">
        <w:rPr>
          <w:rFonts w:eastAsia="Times New Roman" w:cs="Arial"/>
          <w:sz w:val="24"/>
          <w:szCs w:val="24"/>
          <w:lang w:eastAsia="pl-PL"/>
        </w:rPr>
        <w:t xml:space="preserve">”, na działkach w gminie Jednorożec oznaczonych numerami ewidencyjnymi: </w:t>
      </w:r>
    </w:p>
    <w:p w14:paraId="53E15FF0" w14:textId="77777777" w:rsidR="00417D31" w:rsidRPr="00417D31" w:rsidRDefault="00417D31" w:rsidP="00417D31">
      <w:pPr>
        <w:numPr>
          <w:ilvl w:val="0"/>
          <w:numId w:val="3"/>
        </w:num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17D31">
        <w:rPr>
          <w:rFonts w:eastAsia="Times New Roman" w:cs="Arial"/>
          <w:sz w:val="24"/>
          <w:szCs w:val="24"/>
          <w:lang w:eastAsia="pl-PL"/>
        </w:rPr>
        <w:t xml:space="preserve">277 – obręb 0011 </w:t>
      </w:r>
      <w:proofErr w:type="spellStart"/>
      <w:r w:rsidRPr="00417D31">
        <w:rPr>
          <w:rFonts w:eastAsia="Times New Roman" w:cs="Arial"/>
          <w:sz w:val="24"/>
          <w:szCs w:val="24"/>
          <w:lang w:eastAsia="pl-PL"/>
        </w:rPr>
        <w:t>Małowidz</w:t>
      </w:r>
      <w:proofErr w:type="spellEnd"/>
      <w:r w:rsidRPr="00417D31">
        <w:rPr>
          <w:rFonts w:eastAsia="Times New Roman" w:cs="Arial"/>
          <w:sz w:val="24"/>
          <w:szCs w:val="24"/>
          <w:lang w:eastAsia="pl-PL"/>
        </w:rPr>
        <w:t>;</w:t>
      </w:r>
    </w:p>
    <w:p w14:paraId="082A69D6" w14:textId="77777777" w:rsidR="00417D31" w:rsidRPr="00417D31" w:rsidRDefault="00417D31" w:rsidP="00417D31">
      <w:pPr>
        <w:numPr>
          <w:ilvl w:val="0"/>
          <w:numId w:val="3"/>
        </w:num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17D31">
        <w:rPr>
          <w:rFonts w:eastAsia="Times New Roman" w:cs="Arial"/>
          <w:sz w:val="24"/>
          <w:szCs w:val="24"/>
          <w:lang w:eastAsia="pl-PL"/>
        </w:rPr>
        <w:t>418, 117,513 – obręb 0016 Ulatowo-Pogorzel;</w:t>
      </w:r>
    </w:p>
    <w:p w14:paraId="5E2ADC94" w14:textId="77777777" w:rsidR="00417D31" w:rsidRPr="00417D31" w:rsidRDefault="00417D31" w:rsidP="00417D31">
      <w:pPr>
        <w:numPr>
          <w:ilvl w:val="0"/>
          <w:numId w:val="3"/>
        </w:num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17D31">
        <w:rPr>
          <w:rFonts w:eastAsia="Times New Roman" w:cs="Arial"/>
          <w:sz w:val="24"/>
          <w:szCs w:val="24"/>
          <w:lang w:eastAsia="pl-PL"/>
        </w:rPr>
        <w:t>484/3, 484/4 – obręb 0004 Jednorożec;</w:t>
      </w:r>
    </w:p>
    <w:p w14:paraId="2D5D0F8E" w14:textId="77777777" w:rsidR="00417D31" w:rsidRPr="00417D31" w:rsidRDefault="00417D31" w:rsidP="00417D31">
      <w:pPr>
        <w:numPr>
          <w:ilvl w:val="0"/>
          <w:numId w:val="3"/>
        </w:num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17D31">
        <w:rPr>
          <w:rFonts w:eastAsia="Times New Roman" w:cs="Arial"/>
          <w:sz w:val="24"/>
          <w:szCs w:val="24"/>
          <w:lang w:eastAsia="pl-PL"/>
        </w:rPr>
        <w:t>548 – obręb 0002 Drążdżewo Nowe.</w:t>
      </w:r>
    </w:p>
    <w:p w14:paraId="33655541" w14:textId="07E6D05C" w:rsidR="0078445F" w:rsidRPr="00A03C76" w:rsidRDefault="0078445F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Zgodnie z art. 64 ust. 1 ustawy </w:t>
      </w:r>
      <w:proofErr w:type="spellStart"/>
      <w:r w:rsidRPr="00A03C76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Pr="00A03C76">
        <w:rPr>
          <w:rFonts w:eastAsia="Times New Roman" w:cs="Times New Roman"/>
          <w:sz w:val="24"/>
          <w:szCs w:val="24"/>
          <w:lang w:eastAsia="pl-PL"/>
        </w:rPr>
        <w:t xml:space="preserve"> przedmiotowy wniosek wraz z szczegółowymi informacjami o projektowanej inwestycji zostanie przesłany do organów opiniujących </w:t>
      </w:r>
      <w:r w:rsidR="00657C87" w:rsidRPr="00A03C76"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t>w zakresie konieczności przeprowadzenia oceny oddziaływania planowanego przedsięwzięcia na środowisko.</w:t>
      </w:r>
    </w:p>
    <w:p w14:paraId="51845C21" w14:textId="48D6042F" w:rsidR="0078445F" w:rsidRPr="00A03C76" w:rsidRDefault="00040DAC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W oparciu o</w:t>
      </w:r>
      <w:r w:rsidR="0078445F" w:rsidRPr="00A03C76">
        <w:rPr>
          <w:rFonts w:eastAsia="Times New Roman" w:cs="Times New Roman"/>
          <w:sz w:val="24"/>
          <w:szCs w:val="24"/>
          <w:lang w:eastAsia="pl-PL"/>
        </w:rPr>
        <w:t xml:space="preserve"> art. 8 oraz art. 21 ust. 1 ustawy </w:t>
      </w:r>
      <w:proofErr w:type="spellStart"/>
      <w:r w:rsidR="0078445F" w:rsidRPr="00A03C76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="0078445F" w:rsidRPr="00A03C76">
        <w:rPr>
          <w:rFonts w:eastAsia="Times New Roman" w:cs="Times New Roman"/>
          <w:sz w:val="24"/>
          <w:szCs w:val="24"/>
          <w:lang w:eastAsia="pl-PL"/>
        </w:rPr>
        <w:t xml:space="preserve">, wniosek o wydanie decyzji </w:t>
      </w:r>
      <w:r w:rsidRPr="00A03C76">
        <w:rPr>
          <w:rFonts w:eastAsia="Times New Roman" w:cs="Times New Roman"/>
          <w:sz w:val="24"/>
          <w:szCs w:val="24"/>
          <w:lang w:eastAsia="pl-PL"/>
        </w:rPr>
        <w:br/>
      </w:r>
      <w:r w:rsidR="0078445F" w:rsidRPr="00A03C76">
        <w:rPr>
          <w:rFonts w:eastAsia="Times New Roman" w:cs="Times New Roman"/>
          <w:sz w:val="24"/>
          <w:szCs w:val="24"/>
          <w:lang w:eastAsia="pl-PL"/>
        </w:rPr>
        <w:t xml:space="preserve">o środowiskowych uwarunkowaniach dla ww. przedsięwzięcia został umieszczony </w:t>
      </w:r>
      <w:r w:rsidR="00066E0F" w:rsidRPr="00A03C76">
        <w:rPr>
          <w:rFonts w:eastAsia="Times New Roman" w:cs="Times New Roman"/>
          <w:sz w:val="24"/>
          <w:szCs w:val="24"/>
          <w:lang w:eastAsia="pl-PL"/>
        </w:rPr>
        <w:br/>
      </w:r>
      <w:r w:rsidR="0078445F" w:rsidRPr="00A03C76">
        <w:rPr>
          <w:rFonts w:eastAsia="Times New Roman" w:cs="Times New Roman"/>
          <w:sz w:val="24"/>
          <w:szCs w:val="24"/>
          <w:lang w:eastAsia="pl-PL"/>
        </w:rPr>
        <w:t xml:space="preserve">w publicznie </w:t>
      </w:r>
      <w:r w:rsidR="00417D31">
        <w:rPr>
          <w:rFonts w:eastAsia="Times New Roman" w:cs="Times New Roman"/>
          <w:sz w:val="24"/>
          <w:szCs w:val="24"/>
          <w:lang w:eastAsia="pl-PL"/>
        </w:rPr>
        <w:t>dostępnym wykazie danych o środowisku.</w:t>
      </w:r>
    </w:p>
    <w:p w14:paraId="56A6D3A0" w14:textId="1D63E385" w:rsidR="008F3DE0" w:rsidRPr="00A03C76" w:rsidRDefault="0078445F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Informuje się o uprawnieniach wszystkich stron tego post</w:t>
      </w:r>
      <w:r w:rsidR="00D50D44">
        <w:rPr>
          <w:rFonts w:eastAsia="Times New Roman" w:cs="Times New Roman"/>
          <w:sz w:val="24"/>
          <w:szCs w:val="24"/>
          <w:lang w:eastAsia="pl-PL"/>
        </w:rPr>
        <w:t>ę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powania – wynikających </w:t>
      </w:r>
      <w:r w:rsidRPr="00A03C76">
        <w:rPr>
          <w:rFonts w:eastAsia="Times New Roman" w:cs="Times New Roman"/>
          <w:sz w:val="24"/>
          <w:szCs w:val="24"/>
          <w:lang w:eastAsia="pl-PL"/>
        </w:rPr>
        <w:br/>
        <w:t>z ar</w:t>
      </w:r>
      <w:r w:rsidR="001D635D" w:rsidRPr="00A03C76">
        <w:rPr>
          <w:rFonts w:eastAsia="Times New Roman" w:cs="Times New Roman"/>
          <w:sz w:val="24"/>
          <w:szCs w:val="24"/>
          <w:lang w:eastAsia="pl-PL"/>
        </w:rPr>
        <w:t>t</w:t>
      </w:r>
      <w:r w:rsidRPr="00A03C76">
        <w:rPr>
          <w:rFonts w:eastAsia="Times New Roman" w:cs="Times New Roman"/>
          <w:sz w:val="24"/>
          <w:szCs w:val="24"/>
          <w:lang w:eastAsia="pl-PL"/>
        </w:rPr>
        <w:t>. 10 Kpa – do czynnego udziału w każdym jego st</w:t>
      </w:r>
      <w:r w:rsidR="001D635D" w:rsidRPr="00A03C76">
        <w:rPr>
          <w:rFonts w:eastAsia="Times New Roman" w:cs="Times New Roman"/>
          <w:sz w:val="24"/>
          <w:szCs w:val="24"/>
          <w:lang w:eastAsia="pl-PL"/>
        </w:rPr>
        <w:t>a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dium oraz możliwości składania uwag </w:t>
      </w:r>
      <w:r w:rsidRPr="00A03C76">
        <w:rPr>
          <w:rFonts w:eastAsia="Times New Roman" w:cs="Times New Roman"/>
          <w:sz w:val="24"/>
          <w:szCs w:val="24"/>
          <w:lang w:eastAsia="pl-PL"/>
        </w:rPr>
        <w:br/>
        <w:t xml:space="preserve">i wniosków  w Urzędzie Gminy w Jednorożcu, ul. Odrodzenia 14, 06-323 </w:t>
      </w:r>
      <w:r w:rsidR="00094749" w:rsidRPr="00A03C76">
        <w:rPr>
          <w:rFonts w:eastAsia="Times New Roman" w:cs="Times New Roman"/>
          <w:sz w:val="24"/>
          <w:szCs w:val="24"/>
          <w:lang w:eastAsia="pl-PL"/>
        </w:rPr>
        <w:t>J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ednorożec </w:t>
      </w:r>
      <w:r w:rsidR="00D50D44"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lastRenderedPageBreak/>
        <w:t xml:space="preserve">(pok. </w:t>
      </w:r>
      <w:r w:rsidR="00D50D44">
        <w:rPr>
          <w:rFonts w:eastAsia="Times New Roman" w:cs="Times New Roman"/>
          <w:sz w:val="24"/>
          <w:szCs w:val="24"/>
          <w:lang w:eastAsia="pl-PL"/>
        </w:rPr>
        <w:t>n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r </w:t>
      </w:r>
      <w:r w:rsidR="001C59A7" w:rsidRPr="00A03C76">
        <w:rPr>
          <w:rFonts w:eastAsia="Times New Roman" w:cs="Times New Roman"/>
          <w:sz w:val="24"/>
          <w:szCs w:val="24"/>
          <w:lang w:eastAsia="pl-PL"/>
        </w:rPr>
        <w:t>12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), tel. (29) 751 70 </w:t>
      </w:r>
      <w:r w:rsidR="001C59A7" w:rsidRPr="00A03C76">
        <w:rPr>
          <w:rFonts w:eastAsia="Times New Roman" w:cs="Times New Roman"/>
          <w:sz w:val="24"/>
          <w:szCs w:val="24"/>
          <w:lang w:eastAsia="pl-PL"/>
        </w:rPr>
        <w:t>39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, w godz. od </w:t>
      </w:r>
      <w:r w:rsidR="00DC40AF" w:rsidRPr="00A03C76">
        <w:rPr>
          <w:rFonts w:eastAsia="Times New Roman" w:cs="Times New Roman"/>
          <w:sz w:val="24"/>
          <w:szCs w:val="24"/>
          <w:lang w:eastAsia="pl-PL"/>
        </w:rPr>
        <w:t>7</w:t>
      </w:r>
      <w:r w:rsidRPr="00A03C76">
        <w:rPr>
          <w:rFonts w:eastAsia="Times New Roman" w:cs="Times New Roman"/>
          <w:sz w:val="24"/>
          <w:szCs w:val="24"/>
          <w:lang w:eastAsia="pl-PL"/>
        </w:rPr>
        <w:t>:</w:t>
      </w:r>
      <w:r w:rsidR="00DC40AF" w:rsidRPr="00A03C76">
        <w:rPr>
          <w:rFonts w:eastAsia="Times New Roman" w:cs="Times New Roman"/>
          <w:sz w:val="24"/>
          <w:szCs w:val="24"/>
          <w:lang w:eastAsia="pl-PL"/>
        </w:rPr>
        <w:t>3</w:t>
      </w:r>
      <w:r w:rsidRPr="00A03C76">
        <w:rPr>
          <w:rFonts w:eastAsia="Times New Roman" w:cs="Times New Roman"/>
          <w:sz w:val="24"/>
          <w:szCs w:val="24"/>
          <w:lang w:eastAsia="pl-PL"/>
        </w:rPr>
        <w:t>0 do 15:</w:t>
      </w:r>
      <w:r w:rsidR="00DC40AF" w:rsidRPr="00A03C76">
        <w:rPr>
          <w:rFonts w:eastAsia="Times New Roman" w:cs="Times New Roman"/>
          <w:sz w:val="24"/>
          <w:szCs w:val="24"/>
          <w:lang w:eastAsia="pl-PL"/>
        </w:rPr>
        <w:t>3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0, w terminie </w:t>
      </w:r>
      <w:r w:rsidR="008F32D2">
        <w:rPr>
          <w:rFonts w:eastAsia="Times New Roman" w:cs="Times New Roman"/>
          <w:sz w:val="24"/>
          <w:szCs w:val="24"/>
          <w:lang w:eastAsia="pl-PL"/>
        </w:rPr>
        <w:t>7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 dni od dnia otrzymania niniejszego zawiadomienia.</w:t>
      </w:r>
    </w:p>
    <w:p w14:paraId="260F786E" w14:textId="63E81F22" w:rsidR="00040DAC" w:rsidRPr="00A03C76" w:rsidRDefault="005666EC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Zgodnie z art. 74 ust. 3 </w:t>
      </w:r>
      <w:proofErr w:type="spellStart"/>
      <w:r w:rsidR="00040DAC" w:rsidRPr="00A03C76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="00466217" w:rsidRPr="00A03C76">
        <w:rPr>
          <w:rFonts w:eastAsia="Times New Roman" w:cs="Times New Roman"/>
          <w:sz w:val="24"/>
          <w:szCs w:val="24"/>
          <w:lang w:eastAsia="pl-PL"/>
        </w:rPr>
        <w:t>,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 jeżeli liczba stron postępowania w sprawie wydania decyzji</w:t>
      </w:r>
      <w:r w:rsidR="00040DAC" w:rsidRPr="00A03C7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40DAC" w:rsidRPr="00A03C76"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o środowiskowych uwarunkowaniach lub innego postępowania dotyczącego tej decyzji przekracza 10, stosuje się art. 49 k.p.a. </w:t>
      </w:r>
    </w:p>
    <w:p w14:paraId="7AD8D59A" w14:textId="0A019D5A" w:rsidR="005666EC" w:rsidRPr="00A03C76" w:rsidRDefault="00040DAC" w:rsidP="00A03C76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Stosując</w:t>
      </w:r>
      <w:r w:rsidR="005666EC" w:rsidRPr="00A03C76">
        <w:rPr>
          <w:rFonts w:eastAsia="Times New Roman" w:cs="Times New Roman"/>
          <w:sz w:val="24"/>
          <w:szCs w:val="24"/>
          <w:lang w:eastAsia="pl-PL"/>
        </w:rPr>
        <w:t xml:space="preserve"> art. 49 k.p.a. zawiadomienie stron o decyzjach i innych czynnościach organu administracji publicznej może nastąpić w formie publicznego obwieszczenia, w innej formie publicznego ogłoszenia zwyczajowo przyjętej w danej miejscowości lub przez udostępnienie pisma</w:t>
      </w:r>
      <w:r w:rsidR="00657C87" w:rsidRPr="00A03C7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666EC" w:rsidRPr="00A03C76">
        <w:rPr>
          <w:rFonts w:eastAsia="Times New Roman" w:cs="Times New Roman"/>
          <w:sz w:val="24"/>
          <w:szCs w:val="24"/>
          <w:lang w:eastAsia="pl-PL"/>
        </w:rPr>
        <w:t xml:space="preserve">w Biuletynie Informacji Publicznej na stronie podmiotowej właściwego organu administracji publicznej. Zawiadomienie uważa się za dokonane po upływie czternastu dni </w:t>
      </w:r>
      <w:r w:rsidR="00E177C2">
        <w:rPr>
          <w:rFonts w:eastAsia="Times New Roman" w:cs="Times New Roman"/>
          <w:sz w:val="24"/>
          <w:szCs w:val="24"/>
          <w:lang w:eastAsia="pl-PL"/>
        </w:rPr>
        <w:br/>
        <w:t>o</w:t>
      </w:r>
      <w:r w:rsidR="005666EC" w:rsidRPr="00A03C76">
        <w:rPr>
          <w:rFonts w:eastAsia="Times New Roman" w:cs="Times New Roman"/>
          <w:sz w:val="24"/>
          <w:szCs w:val="24"/>
          <w:lang w:eastAsia="pl-PL"/>
        </w:rPr>
        <w:t>d dnia, w którym nastąpiło publiczne obwieszczenie, inne publiczne ogłoszenie</w:t>
      </w:r>
      <w:r w:rsidR="00A1712D" w:rsidRPr="00A03C7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666EC" w:rsidRPr="00A03C76">
        <w:rPr>
          <w:rFonts w:eastAsia="Times New Roman" w:cs="Times New Roman"/>
          <w:sz w:val="24"/>
          <w:szCs w:val="24"/>
          <w:lang w:eastAsia="pl-PL"/>
        </w:rPr>
        <w:t>lub udostępnienie pisma w Biuletynie Informacji Publicznej.</w:t>
      </w:r>
    </w:p>
    <w:p w14:paraId="72ACBBE5" w14:textId="3C3F8490" w:rsidR="006F5599" w:rsidRPr="00A03C76" w:rsidRDefault="00040DAC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W oparciu o </w:t>
      </w:r>
      <w:r w:rsidR="006F5599" w:rsidRPr="00A03C76">
        <w:rPr>
          <w:rFonts w:eastAsia="Times New Roman" w:cs="Times New Roman"/>
          <w:sz w:val="24"/>
          <w:szCs w:val="24"/>
          <w:lang w:eastAsia="pl-PL"/>
        </w:rPr>
        <w:t xml:space="preserve">art. 74 ust. 3a </w:t>
      </w:r>
      <w:proofErr w:type="spellStart"/>
      <w:r w:rsidRPr="00A03C76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="006F5599" w:rsidRPr="00A03C76">
        <w:rPr>
          <w:rFonts w:eastAsia="Times New Roman" w:cs="Times New Roman"/>
          <w:sz w:val="24"/>
          <w:szCs w:val="24"/>
          <w:lang w:eastAsia="pl-PL"/>
        </w:rPr>
        <w:t xml:space="preserve"> „Stroną postępowania o wydanie decyzji </w:t>
      </w:r>
      <w:r w:rsidRPr="00A03C76">
        <w:rPr>
          <w:rFonts w:eastAsia="Times New Roman" w:cs="Times New Roman"/>
          <w:sz w:val="24"/>
          <w:szCs w:val="24"/>
          <w:lang w:eastAsia="pl-PL"/>
        </w:rPr>
        <w:br/>
      </w:r>
      <w:r w:rsidR="006F5599" w:rsidRPr="00A03C76">
        <w:rPr>
          <w:rFonts w:eastAsia="Times New Roman" w:cs="Times New Roman"/>
          <w:sz w:val="24"/>
          <w:szCs w:val="24"/>
          <w:lang w:eastAsia="pl-PL"/>
        </w:rPr>
        <w:t>o środowiskowych uwarunkowaniach jest wnioskodawca oraz podmiot, któremu przysługuje prawo rzeczowe do nieruchomości znajdującej się w obszarze, na który będzie oddziaływać przedsięwzięcie. Przez obszar ten rozumie się:</w:t>
      </w:r>
    </w:p>
    <w:p w14:paraId="16B54C5E" w14:textId="2E5933B8" w:rsidR="006F5599" w:rsidRPr="00A03C76" w:rsidRDefault="006F5599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1) </w:t>
      </w:r>
      <w:r w:rsidR="00D50D44">
        <w:rPr>
          <w:rFonts w:eastAsia="Times New Roman" w:cs="Times New Roman"/>
          <w:sz w:val="24"/>
          <w:szCs w:val="24"/>
          <w:lang w:eastAsia="pl-PL"/>
        </w:rPr>
        <w:t>przewidywany teren, na którym będzie realizowane przedsięwzięcie oraz obszar znajdujący się w odległości 100 m od granic tego terenu</w:t>
      </w:r>
      <w:r w:rsidRPr="00A03C76">
        <w:rPr>
          <w:rFonts w:eastAsia="Times New Roman" w:cs="Times New Roman"/>
          <w:sz w:val="24"/>
          <w:szCs w:val="24"/>
          <w:lang w:eastAsia="pl-PL"/>
        </w:rPr>
        <w:t>;</w:t>
      </w:r>
    </w:p>
    <w:p w14:paraId="5285F621" w14:textId="2E710C99" w:rsidR="006F5599" w:rsidRPr="00A03C76" w:rsidRDefault="006F5599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2) działki, na których w wyniku realizacji</w:t>
      </w:r>
      <w:r w:rsidR="00C023BE">
        <w:rPr>
          <w:rFonts w:eastAsia="Times New Roman" w:cs="Times New Roman"/>
          <w:sz w:val="24"/>
          <w:szCs w:val="24"/>
          <w:lang w:eastAsia="pl-PL"/>
        </w:rPr>
        <w:t xml:space="preserve">, eksploatacji lub użytkowania przedsięwzięcia zostałyby przekroczone </w:t>
      </w:r>
      <w:r w:rsidR="00E77213">
        <w:rPr>
          <w:rFonts w:eastAsia="Times New Roman" w:cs="Times New Roman"/>
          <w:sz w:val="24"/>
          <w:szCs w:val="24"/>
          <w:lang w:eastAsia="pl-PL"/>
        </w:rPr>
        <w:t>standardy jakości środowiska;</w:t>
      </w:r>
    </w:p>
    <w:p w14:paraId="3EF3B53D" w14:textId="784024CE" w:rsidR="006F5599" w:rsidRPr="00A03C76" w:rsidRDefault="006F5599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3) działki znajdujące się w zasięgu znaczącego oddziaływania przedsięwzięcia, które może wprowadzić ograniczenia w zagospodarowaniu nieruchomości, zgodnie z jej aktualnym przeznaczeniem.”.</w:t>
      </w:r>
    </w:p>
    <w:p w14:paraId="6E905C4A" w14:textId="2B47C160" w:rsidR="00E64097" w:rsidRDefault="0078445F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Zgodnie z art. 35 § 5 Kpa do terminów załatwienia sprawy nie wlicza się terminów przewidzianych w przepisach prawa dla dokonania określonych czynności, okresów zawieszenia postepowania oraz okresów opóźnień spowodowanych z winy strony albo </w:t>
      </w:r>
      <w:r w:rsidR="00A1712D" w:rsidRPr="00A03C76"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t>z przyczyn niezależnych od organu.</w:t>
      </w:r>
    </w:p>
    <w:p w14:paraId="567E8E6A" w14:textId="77777777" w:rsidR="00ED54A1" w:rsidRDefault="00ED54A1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EAFCC86" w14:textId="77777777" w:rsidR="00ED54A1" w:rsidRPr="00ED54A1" w:rsidRDefault="00ED54A1" w:rsidP="00ED54A1">
      <w:pPr>
        <w:spacing w:after="0" w:line="360" w:lineRule="auto"/>
        <w:ind w:firstLine="709"/>
        <w:jc w:val="right"/>
        <w:rPr>
          <w:rFonts w:eastAsia="Times New Roman" w:cs="Times New Roman"/>
          <w:sz w:val="24"/>
          <w:szCs w:val="24"/>
          <w:lang w:eastAsia="pl-PL"/>
        </w:rPr>
      </w:pPr>
      <w:r w:rsidRPr="00ED54A1">
        <w:rPr>
          <w:rFonts w:eastAsia="Times New Roman" w:cs="Times New Roman"/>
          <w:sz w:val="24"/>
          <w:szCs w:val="24"/>
          <w:lang w:eastAsia="pl-PL"/>
        </w:rPr>
        <w:t>Wójt Gminy Jednorożec</w:t>
      </w:r>
    </w:p>
    <w:p w14:paraId="2945ED26" w14:textId="77777777" w:rsidR="00ED54A1" w:rsidRPr="00ED54A1" w:rsidRDefault="00ED54A1" w:rsidP="00ED54A1">
      <w:pPr>
        <w:spacing w:after="0" w:line="360" w:lineRule="auto"/>
        <w:ind w:firstLine="709"/>
        <w:jc w:val="right"/>
        <w:rPr>
          <w:rFonts w:eastAsia="Times New Roman" w:cs="Times New Roman"/>
          <w:sz w:val="24"/>
          <w:szCs w:val="24"/>
          <w:lang w:eastAsia="pl-PL"/>
        </w:rPr>
      </w:pPr>
      <w:r w:rsidRPr="00ED54A1">
        <w:rPr>
          <w:rFonts w:eastAsia="Times New Roman" w:cs="Times New Roman"/>
          <w:sz w:val="24"/>
          <w:szCs w:val="24"/>
          <w:lang w:eastAsia="pl-PL"/>
        </w:rPr>
        <w:t xml:space="preserve">/-/ Krzysztof </w:t>
      </w:r>
      <w:proofErr w:type="spellStart"/>
      <w:r w:rsidRPr="00ED54A1">
        <w:rPr>
          <w:rFonts w:eastAsia="Times New Roman" w:cs="Times New Roman"/>
          <w:sz w:val="24"/>
          <w:szCs w:val="24"/>
          <w:lang w:eastAsia="pl-PL"/>
        </w:rPr>
        <w:t>Nizielski</w:t>
      </w:r>
      <w:proofErr w:type="spellEnd"/>
    </w:p>
    <w:p w14:paraId="032A2C0F" w14:textId="77777777" w:rsidR="00ED54A1" w:rsidRDefault="00ED54A1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A67C8AC" w14:textId="77777777" w:rsidR="00ED54A1" w:rsidRDefault="00ED54A1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BFC9471" w14:textId="502A55CB" w:rsidR="0078445F" w:rsidRPr="00A03C76" w:rsidRDefault="0078445F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lastRenderedPageBreak/>
        <w:t xml:space="preserve">Otrzymują: </w:t>
      </w:r>
    </w:p>
    <w:p w14:paraId="0F688A8D" w14:textId="58CA2FA3" w:rsidR="00FC4D63" w:rsidRDefault="00FC4D63" w:rsidP="00A03C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z uwagi na fakt, iż liczba stron przekroczyła 10 (art. 74 ust. 3 </w:t>
      </w:r>
      <w:r w:rsidR="00E77213">
        <w:rPr>
          <w:rFonts w:eastAsia="Times New Roman" w:cs="Times New Roman"/>
          <w:sz w:val="24"/>
          <w:szCs w:val="24"/>
          <w:lang w:eastAsia="pl-PL"/>
        </w:rPr>
        <w:t xml:space="preserve">ustawy </w:t>
      </w:r>
      <w:proofErr w:type="spellStart"/>
      <w:r w:rsidR="00E77213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="00E77213">
        <w:rPr>
          <w:rFonts w:eastAsia="Times New Roman" w:cs="Times New Roman"/>
          <w:sz w:val="24"/>
          <w:szCs w:val="24"/>
          <w:lang w:eastAsia="pl-PL"/>
        </w:rPr>
        <w:t>) niniejsze zawiadomienie zostało podane do publicznej wiadomości na okres czternastu dni poprzez zamieszczenie na tablicy ogłoszeń Urzędu Gminy w Jednorożcu, a także w Biuletynie Informacji Publicznej Urzędu Gminy w Jednorożcu;</w:t>
      </w:r>
    </w:p>
    <w:p w14:paraId="0E3F099F" w14:textId="709E4A1E" w:rsidR="00E77213" w:rsidRPr="00A03C76" w:rsidRDefault="00E77213" w:rsidP="00A03C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a/a.</w:t>
      </w:r>
    </w:p>
    <w:p w14:paraId="20CB30AE" w14:textId="6BCD515E" w:rsidR="008F3DE0" w:rsidRPr="00A03C76" w:rsidRDefault="008F3DE0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99C217D" w14:textId="2971676E" w:rsidR="00E64097" w:rsidRDefault="00E64097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E99BBDA" w14:textId="6AC892AD"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BAFFA0C" w14:textId="19187A4D"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B188A94" w14:textId="578928DB"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3F13246" w14:textId="172283AB"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222019A" w14:textId="0DA4398E"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040B06F" w14:textId="7CBD86D6"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DEAAAF8" w14:textId="7EAD9CDE"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6567FA5D" w14:textId="60FCBC97"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ADBE1E4" w14:textId="4075DD64"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4BB1EF2" w14:textId="199EE6AF"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00486F8" w14:textId="48BA7ED5" w:rsidR="00A03C76" w:rsidRDefault="00A03C76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07AA5D9" w14:textId="77777777" w:rsidR="00E77213" w:rsidRDefault="00E77213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BE93FB8" w14:textId="77777777" w:rsidR="00E77213" w:rsidRDefault="00E77213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7E859B8" w14:textId="77777777" w:rsidR="00E77213" w:rsidRDefault="00E77213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051791D" w14:textId="77777777" w:rsidR="00E77213" w:rsidRDefault="00E77213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D7D63E5" w14:textId="77777777" w:rsidR="00E77213" w:rsidRDefault="00E77213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DD53B5B" w14:textId="77777777" w:rsidR="00E77213" w:rsidRDefault="00E77213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C2B9687" w14:textId="77777777" w:rsidR="00E77213" w:rsidRDefault="00E77213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1F15E81" w14:textId="77777777" w:rsidR="00E77213" w:rsidRDefault="00E77213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4AFB06E" w14:textId="77777777" w:rsidR="00E77213" w:rsidRDefault="00E77213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09DAECE" w14:textId="77777777" w:rsidR="00E77213" w:rsidRDefault="00E77213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AAE21C8" w14:textId="77777777" w:rsidR="00E77213" w:rsidRDefault="00E77213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84D6603" w14:textId="77777777" w:rsidR="00E77213" w:rsidRDefault="00E77213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A017DE9" w14:textId="77777777" w:rsidR="00E77213" w:rsidRDefault="00E77213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A8FB984" w14:textId="77777777" w:rsidR="00E77213" w:rsidRDefault="00E77213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4A208C1" w14:textId="77777777" w:rsidR="00E77213" w:rsidRDefault="00E77213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909AC50" w14:textId="77777777" w:rsidR="00E77213" w:rsidRDefault="00E77213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0D598E3" w14:textId="77777777" w:rsidR="00E77213" w:rsidRDefault="00E77213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A76BE50" w14:textId="77777777" w:rsidR="00E77213" w:rsidRDefault="00E77213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6C2B6AB" w14:textId="77777777" w:rsidR="000B4374" w:rsidRDefault="000B4374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1812DAE" w14:textId="77777777" w:rsidR="000B4374" w:rsidRDefault="000B4374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6A40895B" w14:textId="77777777" w:rsidR="000B4374" w:rsidRDefault="000B4374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EB89BAE" w14:textId="77777777" w:rsidR="000B4374" w:rsidRDefault="000B4374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AFABB06" w14:textId="77777777" w:rsidR="000B4374" w:rsidRDefault="000B4374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6665C834" w14:textId="77777777" w:rsidR="00E77213" w:rsidRDefault="00E77213" w:rsidP="00E7721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6D434A34" w14:textId="58303796" w:rsidR="00823420" w:rsidRPr="00E77213" w:rsidRDefault="00E77213" w:rsidP="00E77213">
      <w:pPr>
        <w:spacing w:after="0" w:line="240" w:lineRule="auto"/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</w:pPr>
      <w:r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>Sporządziła:</w:t>
      </w:r>
      <w:r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F4151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F4151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F4151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  <w:t xml:space="preserve">                                  </w:t>
      </w:r>
      <w:r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</w:p>
    <w:p w14:paraId="227A7963" w14:textId="6668A935" w:rsidR="00E77213" w:rsidRPr="00E77213" w:rsidRDefault="00E77213" w:rsidP="00E77213">
      <w:pPr>
        <w:spacing w:after="0" w:line="240" w:lineRule="auto"/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</w:pPr>
      <w:r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>Magdalena Kurzac</w:t>
      </w:r>
      <w:r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F4151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F4151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F4151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  <w:t xml:space="preserve">                                  </w:t>
      </w:r>
      <w:r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</w:p>
    <w:p w14:paraId="1BF2D18F" w14:textId="51BD4E10" w:rsidR="00E77213" w:rsidRPr="00E77213" w:rsidRDefault="00D278D6" w:rsidP="00E77213">
      <w:pPr>
        <w:spacing w:after="0" w:line="240" w:lineRule="auto"/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</w:pPr>
      <w:r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>(29) 751-70-39</w:t>
      </w:r>
      <w:r w:rsidR="00E77213"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F4151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F4151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F4151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  <w:t xml:space="preserve">                                  </w:t>
      </w:r>
      <w:r w:rsidR="00E77213"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77213"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77213"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77213"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77213"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</w:p>
    <w:sectPr w:rsidR="00E77213" w:rsidRPr="00E77213" w:rsidSect="00A03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7B8D8" w14:textId="77777777" w:rsidR="00697DFF" w:rsidRDefault="00697DFF" w:rsidP="002D26B3">
      <w:pPr>
        <w:spacing w:after="0" w:line="240" w:lineRule="auto"/>
      </w:pPr>
      <w:r>
        <w:separator/>
      </w:r>
    </w:p>
  </w:endnote>
  <w:endnote w:type="continuationSeparator" w:id="0">
    <w:p w14:paraId="6CAB0A79" w14:textId="77777777" w:rsidR="00697DFF" w:rsidRDefault="00697DFF" w:rsidP="002D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1CD66" w14:textId="77777777" w:rsidR="00697DFF" w:rsidRDefault="00697DFF" w:rsidP="002D26B3">
      <w:pPr>
        <w:spacing w:after="0" w:line="240" w:lineRule="auto"/>
      </w:pPr>
      <w:r>
        <w:separator/>
      </w:r>
    </w:p>
  </w:footnote>
  <w:footnote w:type="continuationSeparator" w:id="0">
    <w:p w14:paraId="2F769739" w14:textId="77777777" w:rsidR="00697DFF" w:rsidRDefault="00697DFF" w:rsidP="002D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29A0"/>
    <w:multiLevelType w:val="hybridMultilevel"/>
    <w:tmpl w:val="2EE20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68D7"/>
    <w:multiLevelType w:val="hybridMultilevel"/>
    <w:tmpl w:val="6B32C582"/>
    <w:lvl w:ilvl="0" w:tplc="BECE79D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42523">
    <w:abstractNumId w:val="1"/>
  </w:num>
  <w:num w:numId="2" w16cid:durableId="945380974">
    <w:abstractNumId w:val="2"/>
  </w:num>
  <w:num w:numId="3" w16cid:durableId="188305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20"/>
    <w:rsid w:val="000228F9"/>
    <w:rsid w:val="00040DAC"/>
    <w:rsid w:val="00066E0F"/>
    <w:rsid w:val="00072DCA"/>
    <w:rsid w:val="0009045F"/>
    <w:rsid w:val="00094749"/>
    <w:rsid w:val="000B1A41"/>
    <w:rsid w:val="000B4374"/>
    <w:rsid w:val="000E68D0"/>
    <w:rsid w:val="00163FA4"/>
    <w:rsid w:val="001A3869"/>
    <w:rsid w:val="001C3551"/>
    <w:rsid w:val="001C59A7"/>
    <w:rsid w:val="001C7ABA"/>
    <w:rsid w:val="001D44F7"/>
    <w:rsid w:val="001D635D"/>
    <w:rsid w:val="001F051C"/>
    <w:rsid w:val="001F6E92"/>
    <w:rsid w:val="002A684A"/>
    <w:rsid w:val="002D26B3"/>
    <w:rsid w:val="003176A7"/>
    <w:rsid w:val="00323F21"/>
    <w:rsid w:val="00362633"/>
    <w:rsid w:val="003A4764"/>
    <w:rsid w:val="003B2043"/>
    <w:rsid w:val="003D3EB4"/>
    <w:rsid w:val="003E68EC"/>
    <w:rsid w:val="003F4A1A"/>
    <w:rsid w:val="003F4F87"/>
    <w:rsid w:val="00415C68"/>
    <w:rsid w:val="00417D31"/>
    <w:rsid w:val="00422328"/>
    <w:rsid w:val="00447DB4"/>
    <w:rsid w:val="0045791A"/>
    <w:rsid w:val="00466217"/>
    <w:rsid w:val="004727B9"/>
    <w:rsid w:val="004C59D3"/>
    <w:rsid w:val="005666EC"/>
    <w:rsid w:val="005D4F50"/>
    <w:rsid w:val="005D608A"/>
    <w:rsid w:val="005F5C7F"/>
    <w:rsid w:val="00602356"/>
    <w:rsid w:val="00612138"/>
    <w:rsid w:val="00652D8A"/>
    <w:rsid w:val="006531A2"/>
    <w:rsid w:val="006550EE"/>
    <w:rsid w:val="0065642D"/>
    <w:rsid w:val="00657C87"/>
    <w:rsid w:val="0067389D"/>
    <w:rsid w:val="00697DFF"/>
    <w:rsid w:val="006A6E59"/>
    <w:rsid w:val="006B3391"/>
    <w:rsid w:val="006D444E"/>
    <w:rsid w:val="006F5599"/>
    <w:rsid w:val="007642B1"/>
    <w:rsid w:val="00776F9B"/>
    <w:rsid w:val="0078445F"/>
    <w:rsid w:val="007B2CB3"/>
    <w:rsid w:val="007C1ED1"/>
    <w:rsid w:val="00823420"/>
    <w:rsid w:val="00890E4B"/>
    <w:rsid w:val="008B5C1B"/>
    <w:rsid w:val="008E42AF"/>
    <w:rsid w:val="008F32D2"/>
    <w:rsid w:val="008F3DE0"/>
    <w:rsid w:val="00904144"/>
    <w:rsid w:val="00976365"/>
    <w:rsid w:val="00984EEC"/>
    <w:rsid w:val="009E31DC"/>
    <w:rsid w:val="00A03C76"/>
    <w:rsid w:val="00A1712D"/>
    <w:rsid w:val="00A32210"/>
    <w:rsid w:val="00A448BA"/>
    <w:rsid w:val="00A73FA9"/>
    <w:rsid w:val="00A83F7C"/>
    <w:rsid w:val="00A9372C"/>
    <w:rsid w:val="00A95E04"/>
    <w:rsid w:val="00AB1734"/>
    <w:rsid w:val="00AE5C63"/>
    <w:rsid w:val="00AE6A2D"/>
    <w:rsid w:val="00AF65D3"/>
    <w:rsid w:val="00B309A9"/>
    <w:rsid w:val="00B80F29"/>
    <w:rsid w:val="00BA0608"/>
    <w:rsid w:val="00BB43E2"/>
    <w:rsid w:val="00BD3D71"/>
    <w:rsid w:val="00C023BE"/>
    <w:rsid w:val="00C75A07"/>
    <w:rsid w:val="00C83A71"/>
    <w:rsid w:val="00CC5683"/>
    <w:rsid w:val="00CC5FE4"/>
    <w:rsid w:val="00D04DBA"/>
    <w:rsid w:val="00D278D6"/>
    <w:rsid w:val="00D459C5"/>
    <w:rsid w:val="00D50D44"/>
    <w:rsid w:val="00D556ED"/>
    <w:rsid w:val="00DC40AF"/>
    <w:rsid w:val="00DF7981"/>
    <w:rsid w:val="00E177C2"/>
    <w:rsid w:val="00E244B4"/>
    <w:rsid w:val="00E64097"/>
    <w:rsid w:val="00E65B6B"/>
    <w:rsid w:val="00E77213"/>
    <w:rsid w:val="00EA6403"/>
    <w:rsid w:val="00ED54A1"/>
    <w:rsid w:val="00ED5761"/>
    <w:rsid w:val="00EF4151"/>
    <w:rsid w:val="00F034B1"/>
    <w:rsid w:val="00F0619F"/>
    <w:rsid w:val="00F12E4C"/>
    <w:rsid w:val="00F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17B2"/>
  <w15:chartTrackingRefBased/>
  <w15:docId w15:val="{2CBFC9EA-58E0-44A1-80C8-82248272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4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83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Magdalena Kurzac</cp:lastModifiedBy>
  <cp:revision>19</cp:revision>
  <cp:lastPrinted>2025-04-23T06:08:00Z</cp:lastPrinted>
  <dcterms:created xsi:type="dcterms:W3CDTF">2025-04-22T11:16:00Z</dcterms:created>
  <dcterms:modified xsi:type="dcterms:W3CDTF">2025-04-23T11:05:00Z</dcterms:modified>
</cp:coreProperties>
</file>