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E72F" w14:textId="77777777" w:rsidR="0002351E" w:rsidRPr="0002351E" w:rsidRDefault="0002351E" w:rsidP="000235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46/2025</w:t>
      </w:r>
    </w:p>
    <w:p w14:paraId="5E1FFF1E" w14:textId="77777777" w:rsidR="0002351E" w:rsidRPr="0002351E" w:rsidRDefault="0002351E" w:rsidP="000235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0C8B0448" w14:textId="77777777" w:rsidR="0002351E" w:rsidRPr="0002351E" w:rsidRDefault="0002351E" w:rsidP="000235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22 maja 2025 roku</w:t>
      </w:r>
    </w:p>
    <w:p w14:paraId="4C300497" w14:textId="77777777" w:rsidR="0002351E" w:rsidRPr="0002351E" w:rsidRDefault="0002351E" w:rsidP="000235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92CE4CD" w14:textId="77777777" w:rsidR="0002351E" w:rsidRPr="0002351E" w:rsidRDefault="0002351E" w:rsidP="000235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7A528567" w14:textId="77777777" w:rsidR="0002351E" w:rsidRPr="0002351E" w:rsidRDefault="0002351E" w:rsidP="000235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AD4C710" w14:textId="77777777" w:rsidR="0002351E" w:rsidRPr="0002351E" w:rsidRDefault="0002351E" w:rsidP="000235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2351E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02351E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02351E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5FE59A63" w14:textId="77777777" w:rsidR="0002351E" w:rsidRPr="0002351E" w:rsidRDefault="0002351E" w:rsidP="000235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6609F2F" w14:textId="77777777" w:rsidR="0002351E" w:rsidRPr="0002351E" w:rsidRDefault="0002351E" w:rsidP="000235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43C79209" w14:textId="77777777" w:rsidR="0002351E" w:rsidRPr="0002351E" w:rsidRDefault="0002351E" w:rsidP="000235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2025 rok zgodnie z załącznikiem nr 2 do zarządzenia.</w:t>
      </w:r>
    </w:p>
    <w:p w14:paraId="5A3A3371" w14:textId="77777777" w:rsidR="0002351E" w:rsidRPr="0002351E" w:rsidRDefault="0002351E" w:rsidP="0002351E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05D45D88" w14:textId="77777777" w:rsidR="0002351E" w:rsidRPr="0002351E" w:rsidRDefault="0002351E" w:rsidP="000235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0235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62.801.579,37 zł</w:t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3F14D7F7" w14:textId="77777777" w:rsidR="0002351E" w:rsidRPr="0002351E" w:rsidRDefault="0002351E" w:rsidP="000235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>1) dochody bieżące -52.087.912,90 zł;</w:t>
      </w:r>
    </w:p>
    <w:p w14:paraId="1DADE2FE" w14:textId="77777777" w:rsidR="0002351E" w:rsidRPr="0002351E" w:rsidRDefault="0002351E" w:rsidP="000235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>2) dochody majątkowe - 10.713.666,47 zł.</w:t>
      </w:r>
    </w:p>
    <w:p w14:paraId="32E9EFF5" w14:textId="77777777" w:rsidR="0002351E" w:rsidRPr="0002351E" w:rsidRDefault="0002351E" w:rsidP="000235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0235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62.009.864,91 zł</w:t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3A760FF" w14:textId="77777777" w:rsidR="0002351E" w:rsidRPr="0002351E" w:rsidRDefault="0002351E" w:rsidP="000235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>1) wydatki bieżące - 44.491.955,70 zł;</w:t>
      </w:r>
    </w:p>
    <w:p w14:paraId="5740EC0E" w14:textId="77777777" w:rsidR="0002351E" w:rsidRPr="0002351E" w:rsidRDefault="0002351E" w:rsidP="000235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>2) wydatki majątkowe - 17.517.909,21 zł.</w:t>
      </w:r>
    </w:p>
    <w:p w14:paraId="70ACB19F" w14:textId="77777777" w:rsidR="0002351E" w:rsidRPr="0002351E" w:rsidRDefault="0002351E" w:rsidP="000235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2C27071E" w14:textId="77777777" w:rsidR="0002351E" w:rsidRPr="0002351E" w:rsidRDefault="0002351E" w:rsidP="000235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7048C22B" w14:textId="77777777" w:rsidR="0002351E" w:rsidRPr="0002351E" w:rsidRDefault="0002351E" w:rsidP="000235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324DD545" w14:textId="77777777" w:rsidR="0002351E" w:rsidRPr="0002351E" w:rsidRDefault="0002351E" w:rsidP="00023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6EFB9666" w14:textId="77777777" w:rsidR="0002351E" w:rsidRPr="0002351E" w:rsidRDefault="0002351E" w:rsidP="00023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ab/>
        <w:t>WÓJT</w:t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44C5BB32" w14:textId="77777777" w:rsidR="0002351E" w:rsidRPr="0002351E" w:rsidRDefault="0002351E" w:rsidP="00023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2351E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/-/ mgr inż. Krzysztof </w:t>
      </w:r>
      <w:proofErr w:type="spellStart"/>
      <w:r w:rsidRPr="0002351E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1ECA061D" w14:textId="77777777" w:rsidR="00996B4D" w:rsidRDefault="00996B4D"/>
    <w:p w14:paraId="139130BE" w14:textId="77777777" w:rsidR="00CF4EAD" w:rsidRDefault="00CF4EAD"/>
    <w:p w14:paraId="718A7D80" w14:textId="77777777" w:rsidR="00CF4EAD" w:rsidRDefault="00CF4EAD"/>
    <w:p w14:paraId="60254F01" w14:textId="77777777" w:rsidR="00CF4EAD" w:rsidRDefault="00CF4EAD"/>
    <w:p w14:paraId="07B4B601" w14:textId="77777777" w:rsidR="00CF4EAD" w:rsidRDefault="00CF4EAD" w:rsidP="00CF4EA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3AB6F78A" w14:textId="77777777" w:rsidR="00CF4EAD" w:rsidRDefault="00CF4EAD" w:rsidP="00CF4EA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1843454C" w14:textId="77777777" w:rsidR="00CF4EAD" w:rsidRDefault="00CF4EAD" w:rsidP="00CF4EA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67C6381E" w14:textId="77777777" w:rsidR="00CF4EAD" w:rsidRDefault="00CF4EAD" w:rsidP="00CF4EA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3A63C9FD" w14:textId="77777777" w:rsidR="00CF4EAD" w:rsidRDefault="00CF4EAD" w:rsidP="00CF4EA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2148C8C0" w14:textId="77777777" w:rsidR="00CF4EAD" w:rsidRDefault="00CF4EAD" w:rsidP="00CF4EAD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2025 w kwocie 22.819 zł wg poniżej wymienionej klasyfikacji budżetowej:</w:t>
      </w:r>
    </w:p>
    <w:p w14:paraId="004A3F6D" w14:textId="77777777" w:rsidR="00CF4EAD" w:rsidRDefault="00CF4EAD" w:rsidP="00CF4EA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751 rozdz.75107 </w:t>
      </w:r>
      <w:r>
        <w:rPr>
          <w:rFonts w:ascii="Calibri" w:hAnsi="Calibri" w:cs="Calibri"/>
          <w:color w:val="000000"/>
        </w:rPr>
        <w:t>– pismem Krajowego Biura Wyborczego w Ciechanowie                                            Nr DCI.3112.27.2025 z dnia 21.05.2025 roku zwiększona została dotacja w kwocie 22.819,00 zł z przeznaczeniem na przygotowanie i przeprowadzenie ponownego głosowania w wyborach Prezydenta Rzeczypospolitej Polskiej zarządzonych na dzień 18.05.2025 roku.</w:t>
      </w:r>
    </w:p>
    <w:p w14:paraId="3B6FEBA0" w14:textId="77777777" w:rsidR="00CF4EAD" w:rsidRDefault="00CF4EAD" w:rsidP="00CF4EA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FAF275A" w14:textId="77777777" w:rsidR="00CF4EAD" w:rsidRDefault="00CF4EAD" w:rsidP="00CF4EA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0D8581D6" w14:textId="77777777" w:rsidR="00CF4EAD" w:rsidRDefault="00CF4EAD" w:rsidP="00CF4EAD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2025 w 22.819,00 wg poniżej wymienionej klasyfikacji budżetowej:</w:t>
      </w:r>
    </w:p>
    <w:p w14:paraId="55D2B5EC" w14:textId="77777777" w:rsidR="00CF4EAD" w:rsidRDefault="00CF4EAD" w:rsidP="00CF4EA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751 rozdz. 75107 </w:t>
      </w:r>
      <w:r>
        <w:rPr>
          <w:rFonts w:ascii="Calibri" w:hAnsi="Calibri" w:cs="Calibri"/>
          <w:color w:val="000000"/>
        </w:rPr>
        <w:t>– w ramach Wyborów Prezydenta Rzeczypospolitej Polskiej  w związku ze zwiększoną dotacją zwiększa się plan wydatków wynagrodzeń wraz z pochodnymi w łącznej kwocie 18.325,81 zł, zakupu materiałów w kwocie 4.391,99 zł oraz na podróże służbowe w kwocie 101,20 zł.</w:t>
      </w:r>
    </w:p>
    <w:p w14:paraId="0F9A0E02" w14:textId="77777777" w:rsidR="00CF4EAD" w:rsidRDefault="00CF4EAD" w:rsidP="00CF4EA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14:paraId="57153BEE" w14:textId="77777777" w:rsidR="00CF4EAD" w:rsidRDefault="00CF4EAD"/>
    <w:sectPr w:rsidR="00CF4EAD" w:rsidSect="0002351E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37"/>
    <w:rsid w:val="0002351E"/>
    <w:rsid w:val="003F2CA9"/>
    <w:rsid w:val="00584637"/>
    <w:rsid w:val="00996B4D"/>
    <w:rsid w:val="00CF4EAD"/>
    <w:rsid w:val="00D0065B"/>
    <w:rsid w:val="00F1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73E4"/>
  <w15:chartTrackingRefBased/>
  <w15:docId w15:val="{FFB581C4-9EF5-4D95-AC5A-4494B03D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4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4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6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6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6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6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6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6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4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4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4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4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46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46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46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6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463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semiHidden/>
    <w:unhideWhenUsed/>
    <w:rsid w:val="00CF4EA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2025-05-22T08:51:00Z</dcterms:created>
  <dcterms:modified xsi:type="dcterms:W3CDTF">2025-05-22T08:58:00Z</dcterms:modified>
</cp:coreProperties>
</file>