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72" w:rsidRDefault="00F06646">
      <w:pPr>
        <w:pStyle w:val="Standard"/>
      </w:pPr>
      <w:r>
        <w:t xml:space="preserve">                                                                                                            Jednorożec, dnia  2013.06.1</w:t>
      </w:r>
      <w:r>
        <w:rPr>
          <w:b/>
        </w:rPr>
        <w:t>2</w:t>
      </w:r>
    </w:p>
    <w:p w:rsidR="00FC2172" w:rsidRDefault="00FC2172">
      <w:pPr>
        <w:pStyle w:val="Standard"/>
        <w:rPr>
          <w:b/>
        </w:rPr>
      </w:pPr>
    </w:p>
    <w:p w:rsidR="00FC2172" w:rsidRDefault="00F06646">
      <w:pPr>
        <w:pStyle w:val="Standard"/>
        <w:rPr>
          <w:b/>
        </w:rPr>
      </w:pPr>
      <w:r>
        <w:rPr>
          <w:b/>
        </w:rPr>
        <w:t>SKO. 0002.6.2013</w:t>
      </w:r>
    </w:p>
    <w:p w:rsidR="00FC2172" w:rsidRDefault="00F06646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:rsidR="00FC2172" w:rsidRDefault="00FC2172">
      <w:pPr>
        <w:pStyle w:val="Standard"/>
      </w:pPr>
    </w:p>
    <w:p w:rsidR="00FC2172" w:rsidRDefault="00F06646">
      <w:pPr>
        <w:pStyle w:val="Standard"/>
      </w:pPr>
      <w:r>
        <w:rPr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Z A W I A D O M I E N I E</w:t>
      </w:r>
    </w:p>
    <w:p w:rsidR="00FC2172" w:rsidRDefault="00FC2172">
      <w:pPr>
        <w:pStyle w:val="Standard"/>
        <w:rPr>
          <w:sz w:val="28"/>
          <w:szCs w:val="28"/>
        </w:rPr>
      </w:pPr>
    </w:p>
    <w:p w:rsidR="00FC2172" w:rsidRDefault="00F06646">
      <w:pPr>
        <w:pStyle w:val="Standard"/>
      </w:pPr>
      <w:r>
        <w:rPr>
          <w:sz w:val="28"/>
          <w:szCs w:val="28"/>
        </w:rPr>
        <w:t xml:space="preserve">                     Zawiadamia się, że  dnia  28 czerwca  2013 r. o godz. 10°° w sali konferencyjnej Urzędu Gminy w Jednorożcu odbędzie  się  XXXV zwyczajna sesja Rady Gminy Jednorożec.</w:t>
      </w:r>
    </w:p>
    <w:p w:rsidR="00FC2172" w:rsidRDefault="00FC2172">
      <w:pPr>
        <w:pStyle w:val="Standard"/>
        <w:rPr>
          <w:b/>
        </w:rPr>
      </w:pPr>
    </w:p>
    <w:p w:rsidR="00FC2172" w:rsidRDefault="00F06646">
      <w:pPr>
        <w:pStyle w:val="Standard"/>
      </w:pPr>
      <w:r>
        <w:rPr>
          <w:b/>
        </w:rPr>
        <w:t>Proponowany porządek obrad</w:t>
      </w:r>
      <w:r>
        <w:t>:</w:t>
      </w:r>
    </w:p>
    <w:p w:rsidR="00FC2172" w:rsidRDefault="00FC2172">
      <w:pPr>
        <w:pStyle w:val="Standard"/>
      </w:pPr>
    </w:p>
    <w:p w:rsidR="00FC2172" w:rsidRDefault="00F06646">
      <w:pPr>
        <w:pStyle w:val="Standard"/>
      </w:pPr>
      <w:r>
        <w:t xml:space="preserve">      1.  </w:t>
      </w:r>
      <w:r>
        <w:t>Otwarcie sesji i stwierdzenie prawomocności obrad.</w:t>
      </w:r>
    </w:p>
    <w:p w:rsidR="00FC2172" w:rsidRDefault="00F06646">
      <w:pPr>
        <w:pStyle w:val="Standard"/>
      </w:pPr>
      <w:r>
        <w:t xml:space="preserve">      2.  Przyjęcie porządku obrad .</w:t>
      </w:r>
    </w:p>
    <w:p w:rsidR="00FC2172" w:rsidRDefault="00F06646">
      <w:pPr>
        <w:pStyle w:val="Standard"/>
      </w:pPr>
      <w:r>
        <w:t xml:space="preserve">      3.  Przyjęcie protokołu z poprzedniej sesji.</w:t>
      </w:r>
    </w:p>
    <w:p w:rsidR="00FC2172" w:rsidRDefault="00F06646">
      <w:pPr>
        <w:pStyle w:val="Standard"/>
      </w:pPr>
      <w:r>
        <w:t xml:space="preserve">      4.  Rozpatrzenie i podjęcie uchwał w sprawie:</w:t>
      </w:r>
    </w:p>
    <w:p w:rsidR="00FC2172" w:rsidRDefault="00FC2172">
      <w:pPr>
        <w:pStyle w:val="Standard"/>
      </w:pPr>
    </w:p>
    <w:p w:rsidR="00FC2172" w:rsidRDefault="00F06646">
      <w:pPr>
        <w:pStyle w:val="Standard"/>
      </w:pPr>
      <w:r>
        <w:t xml:space="preserve"> 4.1 zmiany uchwały Nr XXVIII/144/2012  Rady Gminy Jednorożec z </w:t>
      </w:r>
      <w:r>
        <w:t>dnia 17 grudnia 2012</w:t>
      </w:r>
    </w:p>
    <w:p w:rsidR="00FC2172" w:rsidRDefault="00F06646">
      <w:pPr>
        <w:pStyle w:val="Standard"/>
        <w:ind w:left="360"/>
      </w:pPr>
      <w:r>
        <w:t xml:space="preserve"> roku  w sprawie Wieloletniej Prognozy Finansowej Gminy Jednorożec na lata 2013-</w:t>
      </w:r>
    </w:p>
    <w:p w:rsidR="00FC2172" w:rsidRDefault="00F06646">
      <w:pPr>
        <w:pStyle w:val="Standard"/>
        <w:ind w:left="360"/>
      </w:pPr>
      <w:r>
        <w:t xml:space="preserve"> 2020;</w:t>
      </w:r>
    </w:p>
    <w:p w:rsidR="00FC2172" w:rsidRDefault="00F06646">
      <w:pPr>
        <w:pStyle w:val="Standard"/>
      </w:pPr>
      <w:r>
        <w:t xml:space="preserve"> 4.2 zmiany uchwały Nr XXVIII/145/2012 Rady Gminy Jednorożec z dnia 17 grudnia  </w:t>
      </w:r>
    </w:p>
    <w:p w:rsidR="00FC2172" w:rsidRDefault="00F06646">
      <w:pPr>
        <w:pStyle w:val="Standard"/>
      </w:pPr>
      <w:r>
        <w:t xml:space="preserve">       2012 roku w sprawie uchwalenia uchwały budżetowej Gminy Jed</w:t>
      </w:r>
      <w:r>
        <w:t>norożec  na 2013</w:t>
      </w:r>
    </w:p>
    <w:p w:rsidR="00FC2172" w:rsidRDefault="00F06646">
      <w:pPr>
        <w:pStyle w:val="Standard"/>
      </w:pPr>
      <w:r>
        <w:t xml:space="preserve">       rok;</w:t>
      </w:r>
    </w:p>
    <w:p w:rsidR="00FC2172" w:rsidRDefault="00F06646">
      <w:pPr>
        <w:pStyle w:val="Standard"/>
      </w:pPr>
      <w:r>
        <w:t xml:space="preserve"> 4.3 zlecenia realizacji zadań z zakresu wspierania rodziny do Ośrodka Pomocy Społecznej</w:t>
      </w:r>
    </w:p>
    <w:p w:rsidR="00FC2172" w:rsidRDefault="00F06646">
      <w:pPr>
        <w:pStyle w:val="Standard"/>
      </w:pPr>
      <w:r>
        <w:t xml:space="preserve">       w Jednorożcu.</w:t>
      </w:r>
    </w:p>
    <w:p w:rsidR="00FC2172" w:rsidRDefault="00F06646">
      <w:pPr>
        <w:pStyle w:val="Standard"/>
      </w:pPr>
      <w:r>
        <w:t xml:space="preserve"> 4.4 zmiany Statutu Ośrodka Pomocy Społecznej w Jednorożcu.</w:t>
      </w:r>
    </w:p>
    <w:p w:rsidR="00FC2172" w:rsidRDefault="00F06646">
      <w:pPr>
        <w:pStyle w:val="Standard"/>
      </w:pPr>
      <w:r>
        <w:t xml:space="preserve"> 4.5  uchwalenia 3-letniego Gminnego programu </w:t>
      </w:r>
      <w:r>
        <w:t>wspierania rodziny w Gminie Jednorożec</w:t>
      </w:r>
    </w:p>
    <w:p w:rsidR="00FC2172" w:rsidRDefault="00F06646">
      <w:pPr>
        <w:pStyle w:val="Standard"/>
      </w:pPr>
      <w:r>
        <w:t xml:space="preserve">       na lata 2013-2016.</w:t>
      </w:r>
    </w:p>
    <w:p w:rsidR="00FC2172" w:rsidRDefault="00F06646">
      <w:pPr>
        <w:pStyle w:val="Standard"/>
        <w:ind w:left="-105"/>
      </w:pPr>
      <w:r>
        <w:t xml:space="preserve">   4.6 określenia przystanków komunikacyjnych oraz warunków korzystania z przystanków    </w:t>
      </w:r>
    </w:p>
    <w:p w:rsidR="00FC2172" w:rsidRDefault="00F06646">
      <w:pPr>
        <w:pStyle w:val="Standard"/>
        <w:ind w:left="-105"/>
      </w:pPr>
      <w:r>
        <w:t xml:space="preserve">         komunikacyjnych.  </w:t>
      </w:r>
    </w:p>
    <w:p w:rsidR="00FC2172" w:rsidRDefault="00F06646">
      <w:pPr>
        <w:pStyle w:val="Standard"/>
      </w:pPr>
      <w:r>
        <w:t xml:space="preserve"> 4.7 w sprawie wyrażenia zgody na przystąpienie Gminy Jednorożec do Stow</w:t>
      </w:r>
      <w:r>
        <w:t>arzyszenia</w:t>
      </w:r>
    </w:p>
    <w:p w:rsidR="00FC2172" w:rsidRDefault="00F06646">
      <w:pPr>
        <w:pStyle w:val="Standard"/>
      </w:pPr>
      <w:r>
        <w:t xml:space="preserve">       „Królewiecki Obszar Funkcjonalny-Porozumienie Przasnyskie”.</w:t>
      </w:r>
    </w:p>
    <w:p w:rsidR="00FC2172" w:rsidRDefault="00F06646">
      <w:pPr>
        <w:pStyle w:val="Standard"/>
      </w:pPr>
      <w:r>
        <w:t xml:space="preserve"> 4.8 zatwierdzenie sprawozdania finansowego wraz ze sprawozdaniem z wykonania</w:t>
      </w:r>
    </w:p>
    <w:p w:rsidR="00FC2172" w:rsidRDefault="00F06646">
      <w:pPr>
        <w:pStyle w:val="Standard"/>
      </w:pPr>
      <w:r>
        <w:t xml:space="preserve">       budżetu za 2012 rok.</w:t>
      </w:r>
    </w:p>
    <w:p w:rsidR="00FC2172" w:rsidRDefault="00F06646">
      <w:pPr>
        <w:pStyle w:val="Standard"/>
      </w:pPr>
      <w:r>
        <w:t xml:space="preserve"> 4.9 udzielenia absolutorium Wójtowi Gminy Jednorożec za 2012 rok.</w:t>
      </w:r>
    </w:p>
    <w:p w:rsidR="00FC2172" w:rsidRDefault="00FC2172">
      <w:pPr>
        <w:pStyle w:val="Standard"/>
      </w:pPr>
    </w:p>
    <w:p w:rsidR="00FC2172" w:rsidRDefault="00F06646">
      <w:pPr>
        <w:pStyle w:val="Standard"/>
      </w:pPr>
      <w:r>
        <w:t xml:space="preserve">   </w:t>
      </w:r>
      <w:r>
        <w:t>5. Informacja międzysesyjna.</w:t>
      </w:r>
    </w:p>
    <w:p w:rsidR="00FC2172" w:rsidRDefault="00F06646">
      <w:pPr>
        <w:pStyle w:val="Standard"/>
      </w:pPr>
      <w:r>
        <w:t xml:space="preserve">   6. Zapytania i wnioski.</w:t>
      </w:r>
    </w:p>
    <w:p w:rsidR="00FC2172" w:rsidRDefault="00F06646">
      <w:pPr>
        <w:pStyle w:val="Standard"/>
      </w:pPr>
      <w:r>
        <w:rPr>
          <w:sz w:val="36"/>
          <w:szCs w:val="36"/>
        </w:rPr>
        <w:t xml:space="preserve">  </w:t>
      </w:r>
      <w:r>
        <w:t>7</w:t>
      </w:r>
      <w:r>
        <w:t>. Zakończenie sesji.</w:t>
      </w:r>
      <w:r>
        <w:rPr>
          <w:sz w:val="36"/>
          <w:szCs w:val="36"/>
        </w:rPr>
        <w:t xml:space="preserve">        </w:t>
      </w:r>
    </w:p>
    <w:p w:rsidR="00FC2172" w:rsidRDefault="00F06646">
      <w:pPr>
        <w:pStyle w:val="Standard"/>
      </w:pPr>
      <w:r>
        <w:rPr>
          <w:sz w:val="36"/>
          <w:szCs w:val="36"/>
        </w:rPr>
        <w:t xml:space="preserve">                               </w:t>
      </w:r>
    </w:p>
    <w:p w:rsidR="00FC2172" w:rsidRDefault="00FC2172">
      <w:pPr>
        <w:pStyle w:val="Standard"/>
        <w:rPr>
          <w:u w:val="single"/>
        </w:rPr>
      </w:pPr>
    </w:p>
    <w:p w:rsidR="00FC2172" w:rsidRDefault="00F06646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PRZEWODNICZĄCY</w:t>
      </w:r>
    </w:p>
    <w:p w:rsidR="00FC2172" w:rsidRDefault="00F06646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      RADY  GMINY</w:t>
      </w:r>
    </w:p>
    <w:p w:rsidR="00FC2172" w:rsidRDefault="00FC2172">
      <w:pPr>
        <w:pStyle w:val="Standard"/>
        <w:rPr>
          <w:b/>
          <w:bCs/>
          <w:sz w:val="20"/>
          <w:szCs w:val="20"/>
          <w:u w:val="single"/>
        </w:rPr>
      </w:pPr>
    </w:p>
    <w:p w:rsidR="00FC2172" w:rsidRDefault="00F06646"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Otrzymują;</w:t>
      </w:r>
      <w:r>
        <w:rPr>
          <w:b/>
          <w:bCs/>
          <w:sz w:val="20"/>
          <w:szCs w:val="20"/>
          <w:u w:val="single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/-/ Sławomir Gadomski</w:t>
      </w:r>
    </w:p>
    <w:p w:rsidR="00FC2172" w:rsidRDefault="00F0664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-sołtysi sołectw</w:t>
      </w:r>
    </w:p>
    <w:p w:rsidR="00FC2172" w:rsidRDefault="00F0664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- tablica ogłoszeń UG</w:t>
      </w:r>
    </w:p>
    <w:p w:rsidR="00FC2172" w:rsidRDefault="00F0664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- strona internetowa BIP  </w:t>
      </w:r>
    </w:p>
    <w:p w:rsidR="00FC2172" w:rsidRDefault="00F0664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- A/a</w:t>
      </w:r>
    </w:p>
    <w:p w:rsidR="00FC2172" w:rsidRDefault="00FC2172">
      <w:pPr>
        <w:pStyle w:val="Standard"/>
      </w:pPr>
    </w:p>
    <w:sectPr w:rsidR="00FC2172" w:rsidSect="00FC217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46" w:rsidRDefault="00F06646" w:rsidP="00FC2172">
      <w:r>
        <w:separator/>
      </w:r>
    </w:p>
  </w:endnote>
  <w:endnote w:type="continuationSeparator" w:id="0">
    <w:p w:rsidR="00F06646" w:rsidRDefault="00F06646" w:rsidP="00FC2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46" w:rsidRDefault="00F06646" w:rsidP="00FC2172">
      <w:r w:rsidRPr="00FC2172">
        <w:rPr>
          <w:color w:val="000000"/>
        </w:rPr>
        <w:separator/>
      </w:r>
    </w:p>
  </w:footnote>
  <w:footnote w:type="continuationSeparator" w:id="0">
    <w:p w:rsidR="00F06646" w:rsidRDefault="00F06646" w:rsidP="00FC21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172"/>
    <w:rsid w:val="00355E20"/>
    <w:rsid w:val="00BE1491"/>
    <w:rsid w:val="00F06646"/>
    <w:rsid w:val="00FC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2172"/>
  </w:style>
  <w:style w:type="paragraph" w:customStyle="1" w:styleId="Heading">
    <w:name w:val="Heading"/>
    <w:basedOn w:val="Standard"/>
    <w:next w:val="Textbody"/>
    <w:rsid w:val="00FC217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C2172"/>
    <w:pPr>
      <w:spacing w:after="120"/>
    </w:pPr>
  </w:style>
  <w:style w:type="paragraph" w:styleId="Lista">
    <w:name w:val="List"/>
    <w:basedOn w:val="Textbody"/>
    <w:rsid w:val="00FC2172"/>
  </w:style>
  <w:style w:type="paragraph" w:customStyle="1" w:styleId="Caption">
    <w:name w:val="Caption"/>
    <w:basedOn w:val="Standard"/>
    <w:rsid w:val="00FC21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2172"/>
    <w:pPr>
      <w:suppressLineNumbers/>
    </w:pPr>
  </w:style>
  <w:style w:type="character" w:customStyle="1" w:styleId="NumberingSymbols">
    <w:name w:val="Numbering Symbols"/>
    <w:rsid w:val="00FC21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1797</Characters>
  <Application>Microsoft Office Word</Application>
  <DocSecurity>0</DocSecurity>
  <Lines>14</Lines>
  <Paragraphs>4</Paragraphs>
  <ScaleCrop>false</ScaleCrop>
  <Company>UG Jednorożec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Rafał Szewczak</cp:lastModifiedBy>
  <cp:revision>2</cp:revision>
  <dcterms:created xsi:type="dcterms:W3CDTF">2013-06-17T09:38:00Z</dcterms:created>
  <dcterms:modified xsi:type="dcterms:W3CDTF">2013-06-17T09:38:00Z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