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42" w:rsidRPr="0089791E" w:rsidRDefault="00A55F42" w:rsidP="00EA3923">
      <w:pPr>
        <w:shd w:val="clear" w:color="auto" w:fill="FFFFFF"/>
        <w:spacing w:line="341" w:lineRule="exact"/>
        <w:ind w:right="806"/>
        <w:rPr>
          <w:rFonts w:ascii="Arial Narrow" w:hAnsi="Arial Narrow" w:cs="Arial"/>
          <w:b/>
          <w:i/>
          <w:iCs/>
          <w:spacing w:val="-1"/>
          <w:sz w:val="22"/>
          <w:szCs w:val="22"/>
          <w:u w:val="single"/>
        </w:rPr>
      </w:pPr>
    </w:p>
    <w:p w:rsidR="004E1EDF" w:rsidRPr="0089791E" w:rsidRDefault="004E1EDF" w:rsidP="00EA3923">
      <w:pPr>
        <w:shd w:val="clear" w:color="auto" w:fill="FFFFFF"/>
        <w:spacing w:line="276" w:lineRule="auto"/>
        <w:ind w:left="5760" w:right="806"/>
        <w:rPr>
          <w:rFonts w:ascii="Arial Narrow" w:hAnsi="Arial Narrow" w:cs="Arial"/>
          <w:b/>
          <w:spacing w:val="-1"/>
          <w:sz w:val="22"/>
          <w:szCs w:val="22"/>
        </w:rPr>
      </w:pPr>
      <w:r w:rsidRPr="0089791E">
        <w:rPr>
          <w:rFonts w:ascii="Arial Narrow" w:hAnsi="Arial Narrow" w:cs="Arial"/>
          <w:b/>
          <w:spacing w:val="-1"/>
          <w:sz w:val="22"/>
          <w:szCs w:val="22"/>
        </w:rPr>
        <w:t xml:space="preserve">Załącznik Nr 2 </w:t>
      </w:r>
    </w:p>
    <w:p w:rsidR="004E1EDF" w:rsidRPr="0089791E" w:rsidRDefault="004E1EDF" w:rsidP="00EA3923">
      <w:pPr>
        <w:shd w:val="clear" w:color="auto" w:fill="FFFFFF"/>
        <w:spacing w:line="276" w:lineRule="auto"/>
        <w:ind w:left="5760" w:right="806"/>
        <w:rPr>
          <w:rFonts w:ascii="Arial Narrow" w:hAnsi="Arial Narrow" w:cs="Arial"/>
          <w:b/>
          <w:spacing w:val="-1"/>
          <w:sz w:val="22"/>
          <w:szCs w:val="22"/>
        </w:rPr>
      </w:pPr>
      <w:r w:rsidRPr="0089791E">
        <w:rPr>
          <w:rFonts w:ascii="Arial Narrow" w:hAnsi="Arial Narrow" w:cs="Arial"/>
          <w:b/>
          <w:spacing w:val="-1"/>
          <w:sz w:val="22"/>
          <w:szCs w:val="22"/>
        </w:rPr>
        <w:t xml:space="preserve">do Uchwały Nr </w:t>
      </w:r>
      <w:r w:rsidR="007E61A4">
        <w:rPr>
          <w:rFonts w:ascii="Arial Narrow" w:hAnsi="Arial Narrow" w:cs="Arial"/>
          <w:b/>
          <w:bCs/>
          <w:spacing w:val="-2"/>
          <w:sz w:val="22"/>
          <w:szCs w:val="22"/>
        </w:rPr>
        <w:t>XXXVI/200/2013</w:t>
      </w:r>
    </w:p>
    <w:p w:rsidR="004E1EDF" w:rsidRPr="0089791E" w:rsidRDefault="004E1EDF" w:rsidP="00EA3923">
      <w:pPr>
        <w:shd w:val="clear" w:color="auto" w:fill="FFFFFF"/>
        <w:spacing w:line="276" w:lineRule="auto"/>
        <w:ind w:left="5760" w:right="806"/>
        <w:rPr>
          <w:rFonts w:ascii="Arial Narrow" w:hAnsi="Arial Narrow" w:cs="Arial"/>
          <w:b/>
          <w:sz w:val="22"/>
          <w:szCs w:val="22"/>
        </w:rPr>
      </w:pPr>
      <w:r w:rsidRPr="0089791E">
        <w:rPr>
          <w:rFonts w:ascii="Arial Narrow" w:hAnsi="Arial Narrow" w:cs="Arial"/>
          <w:b/>
          <w:sz w:val="22"/>
          <w:szCs w:val="22"/>
        </w:rPr>
        <w:t>Rady Gminy Jednorożec</w:t>
      </w:r>
    </w:p>
    <w:p w:rsidR="004E1EDF" w:rsidRDefault="004E1EDF" w:rsidP="00EA3923">
      <w:pPr>
        <w:shd w:val="clear" w:color="auto" w:fill="FFFFFF"/>
        <w:spacing w:line="276" w:lineRule="auto"/>
        <w:ind w:left="5760" w:right="806"/>
        <w:rPr>
          <w:rFonts w:ascii="Arial Narrow" w:hAnsi="Arial Narrow" w:cs="Arial"/>
          <w:b/>
          <w:sz w:val="22"/>
          <w:szCs w:val="22"/>
        </w:rPr>
      </w:pPr>
      <w:r w:rsidRPr="0089791E">
        <w:rPr>
          <w:rFonts w:ascii="Arial Narrow" w:hAnsi="Arial Narrow" w:cs="Arial"/>
          <w:b/>
          <w:sz w:val="22"/>
          <w:szCs w:val="22"/>
        </w:rPr>
        <w:t xml:space="preserve">z dnia </w:t>
      </w:r>
      <w:r w:rsidR="007E61A4">
        <w:rPr>
          <w:rFonts w:ascii="Arial Narrow" w:hAnsi="Arial Narrow" w:cs="Arial"/>
          <w:b/>
          <w:sz w:val="22"/>
          <w:szCs w:val="22"/>
        </w:rPr>
        <w:t>27</w:t>
      </w:r>
      <w:r w:rsidRPr="0089791E">
        <w:rPr>
          <w:rFonts w:ascii="Arial Narrow" w:hAnsi="Arial Narrow" w:cs="Arial"/>
          <w:b/>
          <w:sz w:val="22"/>
          <w:szCs w:val="22"/>
        </w:rPr>
        <w:t xml:space="preserve"> </w:t>
      </w:r>
      <w:r w:rsidR="0089791E">
        <w:rPr>
          <w:rFonts w:ascii="Arial Narrow" w:hAnsi="Arial Narrow" w:cs="Arial"/>
          <w:b/>
          <w:sz w:val="22"/>
          <w:szCs w:val="22"/>
        </w:rPr>
        <w:t>września</w:t>
      </w:r>
      <w:r w:rsidRPr="0089791E">
        <w:rPr>
          <w:rFonts w:ascii="Arial Narrow" w:hAnsi="Arial Narrow" w:cs="Arial"/>
          <w:b/>
          <w:sz w:val="22"/>
          <w:szCs w:val="22"/>
        </w:rPr>
        <w:t xml:space="preserve"> 2013 r. </w:t>
      </w:r>
    </w:p>
    <w:p w:rsidR="0089791E" w:rsidRPr="0089791E" w:rsidRDefault="0089791E" w:rsidP="00EA3923">
      <w:pPr>
        <w:shd w:val="clear" w:color="auto" w:fill="FFFFFF"/>
        <w:spacing w:line="276" w:lineRule="auto"/>
        <w:ind w:left="5760" w:right="806"/>
        <w:rPr>
          <w:rFonts w:ascii="Arial Narrow" w:hAnsi="Arial Narrow" w:cs="Arial"/>
          <w:b/>
          <w:sz w:val="22"/>
          <w:szCs w:val="22"/>
        </w:rPr>
      </w:pPr>
    </w:p>
    <w:p w:rsidR="00BE0DE0" w:rsidRDefault="00FC5188" w:rsidP="0089791E">
      <w:pPr>
        <w:shd w:val="clear" w:color="auto" w:fill="FFFFFF"/>
        <w:ind w:left="2669" w:right="403" w:hanging="1954"/>
        <w:rPr>
          <w:rFonts w:ascii="Arial Narrow" w:hAnsi="Arial Narrow" w:cs="Arial"/>
          <w:b/>
          <w:bCs/>
          <w:sz w:val="22"/>
          <w:szCs w:val="22"/>
        </w:rPr>
      </w:pPr>
      <w:r w:rsidRPr="0089791E">
        <w:rPr>
          <w:rFonts w:ascii="Arial Narrow" w:hAnsi="Arial Narrow" w:cs="Arial"/>
          <w:b/>
          <w:bCs/>
          <w:spacing w:val="-1"/>
          <w:sz w:val="22"/>
          <w:szCs w:val="22"/>
        </w:rPr>
        <w:t xml:space="preserve">Regulamin korzystania z przystanków komunikacyjnych, których właścicielem lub </w:t>
      </w:r>
      <w:r w:rsidRPr="0089791E">
        <w:rPr>
          <w:rFonts w:ascii="Arial Narrow" w:hAnsi="Arial Narrow" w:cs="Arial"/>
          <w:b/>
          <w:bCs/>
          <w:sz w:val="22"/>
          <w:szCs w:val="22"/>
        </w:rPr>
        <w:t xml:space="preserve">zarządzającym jest </w:t>
      </w:r>
      <w:r w:rsidR="00C854E3" w:rsidRPr="0089791E">
        <w:rPr>
          <w:rFonts w:ascii="Arial Narrow" w:hAnsi="Arial Narrow" w:cs="Arial"/>
          <w:b/>
          <w:bCs/>
          <w:sz w:val="22"/>
          <w:szCs w:val="22"/>
        </w:rPr>
        <w:t>Gmina Jednorożec</w:t>
      </w:r>
      <w:r w:rsidRPr="0089791E">
        <w:rPr>
          <w:rFonts w:ascii="Arial Narrow" w:hAnsi="Arial Narrow" w:cs="Arial"/>
          <w:b/>
          <w:bCs/>
          <w:sz w:val="22"/>
          <w:szCs w:val="22"/>
        </w:rPr>
        <w:t>.</w:t>
      </w:r>
    </w:p>
    <w:p w:rsidR="0089791E" w:rsidRPr="0089791E" w:rsidRDefault="0089791E" w:rsidP="0089791E">
      <w:pPr>
        <w:shd w:val="clear" w:color="auto" w:fill="FFFFFF"/>
        <w:ind w:left="2669" w:right="403" w:hanging="1954"/>
        <w:rPr>
          <w:rFonts w:ascii="Arial Narrow" w:hAnsi="Arial Narrow" w:cs="Arial"/>
          <w:b/>
          <w:bCs/>
          <w:sz w:val="22"/>
          <w:szCs w:val="22"/>
        </w:rPr>
      </w:pPr>
    </w:p>
    <w:p w:rsidR="00E242D0" w:rsidRDefault="00E242D0" w:rsidP="0089791E">
      <w:pPr>
        <w:shd w:val="clear" w:color="auto" w:fill="FFFFFF"/>
        <w:spacing w:line="276" w:lineRule="auto"/>
        <w:ind w:right="6" w:firstLine="335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E0DE0" w:rsidRPr="0089791E" w:rsidRDefault="00FC5188" w:rsidP="0089791E">
      <w:pPr>
        <w:shd w:val="clear" w:color="auto" w:fill="FFFFFF"/>
        <w:spacing w:line="276" w:lineRule="auto"/>
        <w:ind w:right="6" w:firstLine="335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9791E">
        <w:rPr>
          <w:rFonts w:ascii="Arial Narrow" w:hAnsi="Arial Narrow" w:cs="Arial"/>
          <w:b/>
          <w:bCs/>
          <w:sz w:val="22"/>
          <w:szCs w:val="22"/>
        </w:rPr>
        <w:t>§ 1.</w:t>
      </w:r>
    </w:p>
    <w:p w:rsidR="00386836" w:rsidRPr="0089791E" w:rsidRDefault="00FC5188" w:rsidP="0089791E">
      <w:pPr>
        <w:shd w:val="clear" w:color="auto" w:fill="FFFFFF"/>
        <w:spacing w:line="276" w:lineRule="auto"/>
        <w:ind w:right="6"/>
        <w:rPr>
          <w:rFonts w:ascii="Arial Narrow" w:hAnsi="Arial Narrow" w:cs="Arial"/>
          <w:b/>
          <w:bCs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Funkcję administratora przystanków komunikacyjnych, których właścicielem lub zarządz</w:t>
      </w:r>
      <w:r w:rsidR="00B27539" w:rsidRPr="0089791E">
        <w:rPr>
          <w:rFonts w:ascii="Arial Narrow" w:hAnsi="Arial Narrow" w:cs="Arial"/>
          <w:sz w:val="22"/>
          <w:szCs w:val="22"/>
        </w:rPr>
        <w:t xml:space="preserve">ającym </w:t>
      </w:r>
      <w:r w:rsidR="00E2662E" w:rsidRPr="0089791E">
        <w:rPr>
          <w:rFonts w:ascii="Arial Narrow" w:hAnsi="Arial Narrow" w:cs="Arial"/>
          <w:sz w:val="22"/>
          <w:szCs w:val="22"/>
        </w:rPr>
        <w:t>jest</w:t>
      </w:r>
      <w:r w:rsidR="0009054B" w:rsidRPr="0089791E">
        <w:rPr>
          <w:rFonts w:ascii="Arial Narrow" w:hAnsi="Arial Narrow" w:cs="Arial"/>
          <w:sz w:val="22"/>
          <w:szCs w:val="22"/>
        </w:rPr>
        <w:t xml:space="preserve"> </w:t>
      </w:r>
      <w:r w:rsidR="00B27539" w:rsidRPr="0089791E">
        <w:rPr>
          <w:rFonts w:ascii="Arial Narrow" w:hAnsi="Arial Narrow" w:cs="Arial"/>
          <w:sz w:val="22"/>
          <w:szCs w:val="22"/>
        </w:rPr>
        <w:t xml:space="preserve">Gmina </w:t>
      </w:r>
      <w:r w:rsidR="00E2662E" w:rsidRPr="0089791E">
        <w:rPr>
          <w:rFonts w:ascii="Arial Narrow" w:hAnsi="Arial Narrow" w:cs="Arial"/>
          <w:sz w:val="22"/>
          <w:szCs w:val="22"/>
        </w:rPr>
        <w:t>Jednorożec</w:t>
      </w:r>
      <w:r w:rsidRPr="0089791E">
        <w:rPr>
          <w:rFonts w:ascii="Arial Narrow" w:hAnsi="Arial Narrow" w:cs="Arial"/>
          <w:sz w:val="22"/>
          <w:szCs w:val="22"/>
        </w:rPr>
        <w:t xml:space="preserve"> </w:t>
      </w:r>
      <w:r w:rsidR="00E2662E" w:rsidRPr="0089791E">
        <w:rPr>
          <w:rFonts w:ascii="Arial Narrow" w:hAnsi="Arial Narrow" w:cs="Arial"/>
          <w:sz w:val="22"/>
          <w:szCs w:val="22"/>
        </w:rPr>
        <w:t>wykonuje Wójt Gminy Jednorożec</w:t>
      </w:r>
    </w:p>
    <w:p w:rsidR="00E242D0" w:rsidRDefault="00E242D0" w:rsidP="0089791E">
      <w:pPr>
        <w:shd w:val="clear" w:color="auto" w:fill="FFFFFF"/>
        <w:spacing w:line="276" w:lineRule="auto"/>
        <w:ind w:right="5" w:firstLine="33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E242D0" w:rsidRDefault="00E242D0" w:rsidP="0089791E">
      <w:pPr>
        <w:shd w:val="clear" w:color="auto" w:fill="FFFFFF"/>
        <w:spacing w:line="276" w:lineRule="auto"/>
        <w:ind w:right="5" w:firstLine="33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C854E3" w:rsidRPr="0089791E" w:rsidRDefault="00FC5188" w:rsidP="0089791E">
      <w:pPr>
        <w:shd w:val="clear" w:color="auto" w:fill="FFFFFF"/>
        <w:spacing w:line="276" w:lineRule="auto"/>
        <w:ind w:right="5" w:firstLine="336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9791E">
        <w:rPr>
          <w:rFonts w:ascii="Arial Narrow" w:hAnsi="Arial Narrow" w:cs="Arial"/>
          <w:b/>
          <w:bCs/>
          <w:sz w:val="22"/>
          <w:szCs w:val="22"/>
        </w:rPr>
        <w:t>§ 2.</w:t>
      </w:r>
    </w:p>
    <w:p w:rsidR="00FC5188" w:rsidRPr="0089791E" w:rsidRDefault="00FC5188" w:rsidP="0089791E">
      <w:pPr>
        <w:shd w:val="clear" w:color="auto" w:fill="FFFFFF"/>
        <w:spacing w:line="276" w:lineRule="auto"/>
        <w:ind w:left="284" w:right="5" w:hanging="284"/>
        <w:jc w:val="both"/>
        <w:rPr>
          <w:rFonts w:ascii="Arial Narrow" w:hAnsi="Arial Narrow" w:cs="Arial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1. Z przystanków komunikacyjnych korzystać mogą wyłącznie przewoźnicy będący operatorami publicznego transportu zbiorowego oraz przedsiębiorcy uprawnieni do prowadzenia działalności w zakresie przewozu osób, zwani dalej przewoźnikami.</w:t>
      </w:r>
    </w:p>
    <w:p w:rsidR="00FC5188" w:rsidRPr="0089791E" w:rsidRDefault="00FC5188" w:rsidP="0089791E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2.</w:t>
      </w:r>
      <w:r w:rsidRPr="0089791E">
        <w:rPr>
          <w:rFonts w:ascii="Arial Narrow" w:hAnsi="Arial Narrow" w:cs="Arial"/>
          <w:sz w:val="22"/>
          <w:szCs w:val="22"/>
        </w:rPr>
        <w:tab/>
        <w:t>Udostępnienie przewoźnikom przystanków komunikacyjnych następuje na pisemny wniosek</w:t>
      </w:r>
      <w:r w:rsidR="009779A9" w:rsidRPr="0089791E">
        <w:rPr>
          <w:rFonts w:ascii="Arial Narrow" w:hAnsi="Arial Narrow" w:cs="Arial"/>
          <w:sz w:val="22"/>
          <w:szCs w:val="22"/>
        </w:rPr>
        <w:t xml:space="preserve"> o </w:t>
      </w:r>
      <w:r w:rsidR="00F3785F" w:rsidRPr="0089791E">
        <w:rPr>
          <w:rFonts w:ascii="Arial Narrow" w:hAnsi="Arial Narrow" w:cs="Arial"/>
          <w:sz w:val="22"/>
          <w:szCs w:val="22"/>
        </w:rPr>
        <w:t xml:space="preserve">wydanie zezwolenia na </w:t>
      </w:r>
      <w:r w:rsidR="009779A9" w:rsidRPr="0089791E">
        <w:rPr>
          <w:rFonts w:ascii="Arial Narrow" w:hAnsi="Arial Narrow" w:cs="Arial"/>
          <w:sz w:val="22"/>
          <w:szCs w:val="22"/>
        </w:rPr>
        <w:t>korzystania z przystanków przez przewoźnika</w:t>
      </w:r>
      <w:r w:rsidR="00EE6F6C" w:rsidRPr="0089791E">
        <w:rPr>
          <w:rFonts w:ascii="Arial Narrow" w:hAnsi="Arial Narrow" w:cs="Arial"/>
          <w:sz w:val="22"/>
          <w:szCs w:val="22"/>
        </w:rPr>
        <w:t xml:space="preserve">, do </w:t>
      </w:r>
      <w:r w:rsidRPr="0089791E">
        <w:rPr>
          <w:rFonts w:ascii="Arial Narrow" w:hAnsi="Arial Narrow" w:cs="Arial"/>
          <w:sz w:val="22"/>
          <w:szCs w:val="22"/>
        </w:rPr>
        <w:t>którego należy dołączyć:</w:t>
      </w:r>
    </w:p>
    <w:p w:rsidR="00744FCB" w:rsidRPr="0089791E" w:rsidRDefault="00744FCB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pacing w:val="-1"/>
          <w:sz w:val="22"/>
          <w:szCs w:val="22"/>
        </w:rPr>
        <w:t xml:space="preserve">Pełną nazwę przewoźnika wraz z podaniem danych osoby(osób) upoważnionej do podejmowania decyzji w jego imieniu;  </w:t>
      </w:r>
    </w:p>
    <w:p w:rsidR="00744FCB" w:rsidRPr="0089791E" w:rsidRDefault="00744FCB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pacing w:val="-1"/>
          <w:sz w:val="22"/>
          <w:szCs w:val="22"/>
        </w:rPr>
        <w:t>adres przewoźnika;</w:t>
      </w:r>
    </w:p>
    <w:p w:rsidR="00FC5188" w:rsidRPr="0089791E" w:rsidRDefault="00FC5188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kserokopię zaświadczenia o nadaniu numeru identyfikacji statystycznej (REGON)</w:t>
      </w:r>
      <w:r w:rsidR="00744FCB" w:rsidRPr="0089791E">
        <w:rPr>
          <w:rFonts w:ascii="Arial Narrow" w:hAnsi="Arial Narrow" w:cs="Arial"/>
          <w:sz w:val="22"/>
          <w:szCs w:val="22"/>
        </w:rPr>
        <w:t>;</w:t>
      </w:r>
    </w:p>
    <w:p w:rsidR="00FC5188" w:rsidRPr="0089791E" w:rsidRDefault="00FC5188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kserokopię zaświadczenia o nadaniu numeru identyfikacji podatkowej (NIP)</w:t>
      </w:r>
      <w:r w:rsidR="00744FCB" w:rsidRPr="0089791E">
        <w:rPr>
          <w:rFonts w:ascii="Arial Narrow" w:hAnsi="Arial Narrow" w:cs="Arial"/>
          <w:sz w:val="22"/>
          <w:szCs w:val="22"/>
        </w:rPr>
        <w:t>;</w:t>
      </w:r>
    </w:p>
    <w:p w:rsidR="00FC5188" w:rsidRPr="0089791E" w:rsidRDefault="00FC5188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567" w:right="5" w:hanging="231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kserokopię dokumentów potwierdzających posiadanie uprawnień do prowadzenia działalności w zakresie przewozu osób</w:t>
      </w:r>
      <w:r w:rsidR="00744FCB" w:rsidRPr="0089791E">
        <w:rPr>
          <w:rFonts w:ascii="Arial Narrow" w:hAnsi="Arial Narrow" w:cs="Arial"/>
          <w:sz w:val="22"/>
          <w:szCs w:val="22"/>
        </w:rPr>
        <w:t>;</w:t>
      </w:r>
    </w:p>
    <w:p w:rsidR="00FC5188" w:rsidRPr="0089791E" w:rsidRDefault="00FC5188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567" w:right="5" w:hanging="231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pacing w:val="-1"/>
          <w:sz w:val="22"/>
          <w:szCs w:val="22"/>
        </w:rPr>
        <w:t xml:space="preserve">proponowany rozkład jazdy uwzględniający przystanki, czasy odjazdów i przyjazdów </w:t>
      </w:r>
      <w:r w:rsidRPr="0089791E">
        <w:rPr>
          <w:rFonts w:ascii="Arial Narrow" w:hAnsi="Arial Narrow" w:cs="Arial"/>
          <w:sz w:val="22"/>
          <w:szCs w:val="22"/>
        </w:rPr>
        <w:t xml:space="preserve">na terenie </w:t>
      </w:r>
      <w:proofErr w:type="spellStart"/>
      <w:r w:rsidR="00B27539" w:rsidRPr="0089791E">
        <w:rPr>
          <w:rFonts w:ascii="Arial Narrow" w:hAnsi="Arial Narrow" w:cs="Arial"/>
          <w:sz w:val="22"/>
          <w:szCs w:val="22"/>
        </w:rPr>
        <w:t>gminy</w:t>
      </w:r>
      <w:proofErr w:type="spellEnd"/>
      <w:r w:rsidR="00B27539" w:rsidRPr="0089791E">
        <w:rPr>
          <w:rFonts w:ascii="Arial Narrow" w:hAnsi="Arial Narrow" w:cs="Arial"/>
          <w:sz w:val="22"/>
          <w:szCs w:val="22"/>
        </w:rPr>
        <w:t xml:space="preserve"> Jednorożec</w:t>
      </w:r>
      <w:r w:rsidR="00744FCB" w:rsidRPr="0089791E">
        <w:rPr>
          <w:rFonts w:ascii="Arial Narrow" w:hAnsi="Arial Narrow" w:cs="Arial"/>
          <w:sz w:val="22"/>
          <w:szCs w:val="22"/>
        </w:rPr>
        <w:t>;</w:t>
      </w:r>
    </w:p>
    <w:p w:rsidR="00FC5188" w:rsidRPr="0089791E" w:rsidRDefault="00FC5188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 xml:space="preserve">mapę z zaznaczaną linią komunikacyjną i przystankami na terenie </w:t>
      </w:r>
      <w:proofErr w:type="spellStart"/>
      <w:r w:rsidR="00B27539" w:rsidRPr="0089791E">
        <w:rPr>
          <w:rFonts w:ascii="Arial Narrow" w:hAnsi="Arial Narrow" w:cs="Arial"/>
          <w:sz w:val="22"/>
          <w:szCs w:val="22"/>
        </w:rPr>
        <w:t>gminy</w:t>
      </w:r>
      <w:proofErr w:type="spellEnd"/>
      <w:r w:rsidR="00B27539" w:rsidRPr="0089791E">
        <w:rPr>
          <w:rFonts w:ascii="Arial Narrow" w:hAnsi="Arial Narrow" w:cs="Arial"/>
          <w:sz w:val="22"/>
          <w:szCs w:val="22"/>
        </w:rPr>
        <w:t xml:space="preserve"> Jednorożec</w:t>
      </w:r>
      <w:r w:rsidR="00744FCB" w:rsidRPr="0089791E">
        <w:rPr>
          <w:rFonts w:ascii="Arial Narrow" w:hAnsi="Arial Narrow" w:cs="Arial"/>
          <w:sz w:val="22"/>
          <w:szCs w:val="22"/>
        </w:rPr>
        <w:t>;</w:t>
      </w:r>
    </w:p>
    <w:p w:rsidR="00894346" w:rsidRPr="0089791E" w:rsidRDefault="00FC5188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wykaz obsługiwanych przystanków ze wskazaniem ich nazw</w:t>
      </w:r>
      <w:r w:rsidR="00744FCB" w:rsidRPr="0089791E">
        <w:rPr>
          <w:rFonts w:ascii="Arial Narrow" w:hAnsi="Arial Narrow" w:cs="Arial"/>
          <w:sz w:val="22"/>
          <w:szCs w:val="22"/>
        </w:rPr>
        <w:t>, numerów</w:t>
      </w:r>
      <w:r w:rsidRPr="0089791E">
        <w:rPr>
          <w:rFonts w:ascii="Arial Narrow" w:hAnsi="Arial Narrow" w:cs="Arial"/>
          <w:sz w:val="22"/>
          <w:szCs w:val="22"/>
        </w:rPr>
        <w:t xml:space="preserve"> i lokalizacji</w:t>
      </w:r>
      <w:r w:rsidR="00894346" w:rsidRPr="0089791E">
        <w:rPr>
          <w:rFonts w:ascii="Arial Narrow" w:hAnsi="Arial Narrow" w:cs="Arial"/>
          <w:sz w:val="22"/>
          <w:szCs w:val="22"/>
        </w:rPr>
        <w:t xml:space="preserve"> (miejscowość)</w:t>
      </w:r>
      <w:r w:rsidR="00744FCB" w:rsidRPr="0089791E">
        <w:rPr>
          <w:rFonts w:ascii="Arial Narrow" w:hAnsi="Arial Narrow" w:cs="Arial"/>
          <w:sz w:val="22"/>
          <w:szCs w:val="22"/>
        </w:rPr>
        <w:t>;</w:t>
      </w:r>
      <w:r w:rsidR="00894346" w:rsidRPr="0089791E">
        <w:rPr>
          <w:rFonts w:ascii="Arial Narrow" w:hAnsi="Arial Narrow" w:cs="Arial"/>
          <w:sz w:val="22"/>
          <w:szCs w:val="22"/>
        </w:rPr>
        <w:t xml:space="preserve"> </w:t>
      </w:r>
    </w:p>
    <w:p w:rsidR="00744FCB" w:rsidRPr="0089791E" w:rsidRDefault="00744FCB" w:rsidP="0089791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oświadczenie, iż dane z podane we wniosku są zgodne z prawem.</w:t>
      </w:r>
    </w:p>
    <w:p w:rsidR="0009054B" w:rsidRPr="0089791E" w:rsidRDefault="0009054B" w:rsidP="0089791E">
      <w:p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</w:p>
    <w:p w:rsidR="00FC5188" w:rsidRPr="0089791E" w:rsidRDefault="0009054B" w:rsidP="0089791E">
      <w:pPr>
        <w:pStyle w:val="Tekstpodstawowy3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 xml:space="preserve">Wójt </w:t>
      </w:r>
      <w:r w:rsidR="0068349E" w:rsidRPr="0089791E">
        <w:rPr>
          <w:rFonts w:ascii="Arial Narrow" w:hAnsi="Arial Narrow" w:cs="Arial"/>
          <w:sz w:val="22"/>
          <w:szCs w:val="22"/>
        </w:rPr>
        <w:t>Gmin</w:t>
      </w:r>
      <w:r w:rsidRPr="0089791E">
        <w:rPr>
          <w:rFonts w:ascii="Arial Narrow" w:hAnsi="Arial Narrow" w:cs="Arial"/>
          <w:sz w:val="22"/>
          <w:szCs w:val="22"/>
        </w:rPr>
        <w:t xml:space="preserve">y </w:t>
      </w:r>
      <w:r w:rsidR="009779A9" w:rsidRPr="0089791E">
        <w:rPr>
          <w:rFonts w:ascii="Arial Narrow" w:hAnsi="Arial Narrow" w:cs="Arial"/>
          <w:sz w:val="22"/>
          <w:szCs w:val="22"/>
        </w:rPr>
        <w:t xml:space="preserve">Jednorożec wydaje </w:t>
      </w:r>
      <w:r w:rsidR="00F3785F" w:rsidRPr="0089791E">
        <w:rPr>
          <w:rFonts w:ascii="Arial Narrow" w:hAnsi="Arial Narrow" w:cs="Arial"/>
          <w:sz w:val="22"/>
          <w:szCs w:val="22"/>
        </w:rPr>
        <w:t xml:space="preserve">zezwolenie na korzystanie z przystanków </w:t>
      </w:r>
      <w:r w:rsidR="009779A9" w:rsidRPr="0089791E">
        <w:rPr>
          <w:rFonts w:ascii="Arial Narrow" w:hAnsi="Arial Narrow" w:cs="Arial"/>
          <w:sz w:val="22"/>
          <w:szCs w:val="22"/>
        </w:rPr>
        <w:t xml:space="preserve"> </w:t>
      </w:r>
      <w:r w:rsidR="0061234C" w:rsidRPr="0089791E">
        <w:rPr>
          <w:rFonts w:ascii="Arial Narrow" w:hAnsi="Arial Narrow" w:cs="Arial"/>
          <w:sz w:val="22"/>
          <w:szCs w:val="22"/>
        </w:rPr>
        <w:t xml:space="preserve">komunikacyjnych </w:t>
      </w:r>
      <w:r w:rsidR="009779A9" w:rsidRPr="0089791E">
        <w:rPr>
          <w:rFonts w:ascii="Arial Narrow" w:hAnsi="Arial Narrow" w:cs="Arial"/>
          <w:sz w:val="22"/>
          <w:szCs w:val="22"/>
        </w:rPr>
        <w:t xml:space="preserve">w </w:t>
      </w:r>
      <w:r w:rsidR="008D2109" w:rsidRPr="0089791E">
        <w:rPr>
          <w:rFonts w:ascii="Arial Narrow" w:hAnsi="Arial Narrow" w:cs="Arial"/>
          <w:sz w:val="22"/>
          <w:szCs w:val="22"/>
        </w:rPr>
        <w:t xml:space="preserve">  </w:t>
      </w:r>
      <w:r w:rsidR="009779A9" w:rsidRPr="0089791E">
        <w:rPr>
          <w:rFonts w:ascii="Arial Narrow" w:hAnsi="Arial Narrow" w:cs="Arial"/>
          <w:sz w:val="22"/>
          <w:szCs w:val="22"/>
        </w:rPr>
        <w:t xml:space="preserve">formie pisemnej. </w:t>
      </w:r>
    </w:p>
    <w:p w:rsidR="00FC5188" w:rsidRPr="0089791E" w:rsidRDefault="008D2109" w:rsidP="0089791E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 xml:space="preserve">  </w:t>
      </w:r>
      <w:r w:rsidR="00FC5188" w:rsidRPr="0089791E">
        <w:rPr>
          <w:rFonts w:ascii="Arial Narrow" w:hAnsi="Arial Narrow" w:cs="Arial"/>
          <w:sz w:val="22"/>
          <w:szCs w:val="22"/>
        </w:rPr>
        <w:t xml:space="preserve">Korzystanie z przystanków komunikacyjnych jest </w:t>
      </w:r>
      <w:r w:rsidR="003F36F8" w:rsidRPr="0089791E">
        <w:rPr>
          <w:rFonts w:ascii="Arial Narrow" w:hAnsi="Arial Narrow" w:cs="Arial"/>
          <w:sz w:val="22"/>
          <w:szCs w:val="22"/>
        </w:rPr>
        <w:t>bezpłatne</w:t>
      </w:r>
      <w:r w:rsidR="00FC5188" w:rsidRPr="0089791E">
        <w:rPr>
          <w:rFonts w:ascii="Arial Narrow" w:hAnsi="Arial Narrow" w:cs="Arial"/>
          <w:sz w:val="22"/>
          <w:szCs w:val="22"/>
        </w:rPr>
        <w:t xml:space="preserve">. </w:t>
      </w:r>
    </w:p>
    <w:p w:rsidR="00FC5188" w:rsidRPr="0089791E" w:rsidRDefault="0009054B" w:rsidP="0089791E">
      <w:pPr>
        <w:shd w:val="clear" w:color="auto" w:fill="FFFFFF"/>
        <w:tabs>
          <w:tab w:val="left" w:pos="562"/>
        </w:tabs>
        <w:spacing w:line="276" w:lineRule="auto"/>
        <w:ind w:left="284" w:right="5" w:hanging="284"/>
        <w:jc w:val="both"/>
        <w:rPr>
          <w:rFonts w:ascii="Arial Narrow" w:hAnsi="Arial Narrow" w:cs="Arial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5</w:t>
      </w:r>
      <w:r w:rsidR="00DC5DE3" w:rsidRPr="0089791E">
        <w:rPr>
          <w:rFonts w:ascii="Arial Narrow" w:hAnsi="Arial Narrow" w:cs="Arial"/>
          <w:sz w:val="22"/>
          <w:szCs w:val="22"/>
        </w:rPr>
        <w:t>.</w:t>
      </w:r>
      <w:r w:rsidR="00F3785F" w:rsidRPr="0089791E">
        <w:rPr>
          <w:rFonts w:ascii="Arial Narrow" w:hAnsi="Arial Narrow" w:cs="Arial"/>
          <w:sz w:val="22"/>
          <w:szCs w:val="22"/>
        </w:rPr>
        <w:t xml:space="preserve"> Zezwolenie </w:t>
      </w:r>
      <w:r w:rsidR="00FC5188" w:rsidRPr="0089791E">
        <w:rPr>
          <w:rFonts w:ascii="Arial Narrow" w:hAnsi="Arial Narrow" w:cs="Arial"/>
          <w:sz w:val="22"/>
          <w:szCs w:val="22"/>
        </w:rPr>
        <w:t>na korzystanie z przystanków komunikacyjnych może zostać wypowiedziana</w:t>
      </w:r>
      <w:r w:rsidR="00FC5188" w:rsidRPr="0089791E">
        <w:rPr>
          <w:rFonts w:ascii="Arial Narrow" w:hAnsi="Arial Narrow" w:cs="Arial"/>
          <w:sz w:val="22"/>
          <w:szCs w:val="22"/>
        </w:rPr>
        <w:br/>
      </w:r>
      <w:r w:rsidR="008D2109" w:rsidRPr="0089791E">
        <w:rPr>
          <w:rFonts w:ascii="Arial Narrow" w:hAnsi="Arial Narrow" w:cs="Arial"/>
          <w:sz w:val="22"/>
          <w:szCs w:val="22"/>
        </w:rPr>
        <w:t xml:space="preserve"> </w:t>
      </w:r>
      <w:r w:rsidR="00FC5188" w:rsidRPr="0089791E">
        <w:rPr>
          <w:rFonts w:ascii="Arial Narrow" w:hAnsi="Arial Narrow" w:cs="Arial"/>
          <w:sz w:val="22"/>
          <w:szCs w:val="22"/>
        </w:rPr>
        <w:t>w przypadku stwierdzenia:</w:t>
      </w:r>
    </w:p>
    <w:p w:rsidR="00FC5188" w:rsidRPr="0089791E" w:rsidRDefault="00FC5188" w:rsidP="0089791E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76" w:lineRule="auto"/>
        <w:ind w:left="567" w:right="5" w:hanging="283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 xml:space="preserve">nie przestrzegania przez przewoźnika rozkładu jazdy, co powoduje utrudnienia w </w:t>
      </w:r>
      <w:r w:rsidR="00386836" w:rsidRPr="0089791E">
        <w:rPr>
          <w:rFonts w:ascii="Arial Narrow" w:hAnsi="Arial Narrow" w:cs="Arial"/>
          <w:sz w:val="22"/>
          <w:szCs w:val="22"/>
        </w:rPr>
        <w:t xml:space="preserve"> </w:t>
      </w:r>
      <w:r w:rsidRPr="0089791E">
        <w:rPr>
          <w:rFonts w:ascii="Arial Narrow" w:hAnsi="Arial Narrow" w:cs="Arial"/>
          <w:sz w:val="22"/>
          <w:szCs w:val="22"/>
        </w:rPr>
        <w:t>korzystaniu z przystanków przez innych przewoźników,</w:t>
      </w:r>
    </w:p>
    <w:p w:rsidR="00FC5188" w:rsidRPr="0089791E" w:rsidRDefault="00FC5188" w:rsidP="0089791E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76" w:lineRule="auto"/>
        <w:ind w:left="567" w:hanging="231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stworzenie zagrożenia bezpieczeństwa ruchu drogowego poprzez m.in. blokowanie wjazdu do zatok autobusowych innym przewoźnikom,</w:t>
      </w:r>
    </w:p>
    <w:p w:rsidR="00FC5188" w:rsidRPr="0089791E" w:rsidRDefault="00FC5188" w:rsidP="0089791E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76" w:lineRule="auto"/>
        <w:ind w:left="567" w:hanging="231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niepowiadomienia administratora o zmianie rozkładu jazdy lub przystanków z których przewoźnik korzysta,</w:t>
      </w:r>
    </w:p>
    <w:p w:rsidR="00FC5188" w:rsidRPr="0089791E" w:rsidRDefault="00FC5188" w:rsidP="0089791E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zaprzestania działalności przewozowej,</w:t>
      </w:r>
    </w:p>
    <w:p w:rsidR="00FC5188" w:rsidRPr="0089791E" w:rsidRDefault="00FC5188" w:rsidP="0089791E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76" w:lineRule="auto"/>
        <w:ind w:left="336"/>
        <w:rPr>
          <w:rFonts w:ascii="Arial Narrow" w:hAnsi="Arial Narrow" w:cs="Arial"/>
          <w:spacing w:val="-1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naruszenia postanowień niniejszego Regulaminu.</w:t>
      </w:r>
    </w:p>
    <w:p w:rsidR="00FC5188" w:rsidRDefault="0009054B" w:rsidP="0089791E">
      <w:pPr>
        <w:shd w:val="clear" w:color="auto" w:fill="FFFFFF"/>
        <w:spacing w:line="276" w:lineRule="auto"/>
        <w:ind w:left="426" w:right="5" w:hanging="426"/>
        <w:jc w:val="both"/>
        <w:rPr>
          <w:rFonts w:ascii="Arial Narrow" w:hAnsi="Arial Narrow" w:cs="Arial"/>
          <w:sz w:val="22"/>
          <w:szCs w:val="22"/>
        </w:rPr>
      </w:pPr>
      <w:r w:rsidRPr="0089791E">
        <w:rPr>
          <w:rFonts w:ascii="Arial Narrow" w:hAnsi="Arial Narrow" w:cs="Arial"/>
          <w:sz w:val="22"/>
          <w:szCs w:val="22"/>
        </w:rPr>
        <w:t>6</w:t>
      </w:r>
      <w:r w:rsidR="00FC5188" w:rsidRPr="0089791E">
        <w:rPr>
          <w:rFonts w:ascii="Arial Narrow" w:hAnsi="Arial Narrow" w:cs="Arial"/>
          <w:sz w:val="22"/>
          <w:szCs w:val="22"/>
        </w:rPr>
        <w:t xml:space="preserve">. Przewoźnik zobowiązany jest do pisemnego powiadomienia </w:t>
      </w:r>
      <w:r w:rsidRPr="0089791E">
        <w:rPr>
          <w:rFonts w:ascii="Arial Narrow" w:hAnsi="Arial Narrow" w:cs="Arial"/>
          <w:sz w:val="22"/>
          <w:szCs w:val="22"/>
        </w:rPr>
        <w:t>Wójta</w:t>
      </w:r>
      <w:r w:rsidR="003F36F8" w:rsidRPr="0089791E">
        <w:rPr>
          <w:rFonts w:ascii="Arial Narrow" w:hAnsi="Arial Narrow" w:cs="Arial"/>
          <w:sz w:val="22"/>
          <w:szCs w:val="22"/>
        </w:rPr>
        <w:t xml:space="preserve"> Gminy</w:t>
      </w:r>
      <w:r w:rsidR="00FC5188" w:rsidRPr="0089791E">
        <w:rPr>
          <w:rFonts w:ascii="Arial Narrow" w:hAnsi="Arial Narrow" w:cs="Arial"/>
          <w:sz w:val="22"/>
          <w:szCs w:val="22"/>
        </w:rPr>
        <w:t xml:space="preserve"> </w:t>
      </w:r>
      <w:r w:rsidRPr="0089791E">
        <w:rPr>
          <w:rFonts w:ascii="Arial Narrow" w:hAnsi="Arial Narrow" w:cs="Arial"/>
          <w:sz w:val="22"/>
          <w:szCs w:val="22"/>
        </w:rPr>
        <w:t>Jednorożec</w:t>
      </w:r>
      <w:r w:rsidR="003F36F8" w:rsidRPr="0089791E">
        <w:rPr>
          <w:rFonts w:ascii="Arial Narrow" w:hAnsi="Arial Narrow" w:cs="Arial"/>
          <w:sz w:val="22"/>
          <w:szCs w:val="22"/>
        </w:rPr>
        <w:t xml:space="preserve"> </w:t>
      </w:r>
      <w:r w:rsidR="00FC5188" w:rsidRPr="0089791E">
        <w:rPr>
          <w:rFonts w:ascii="Arial Narrow" w:hAnsi="Arial Narrow" w:cs="Arial"/>
          <w:sz w:val="22"/>
          <w:szCs w:val="22"/>
        </w:rPr>
        <w:t>z 1-miesiecznym wyprzedzeniem o planowanym zmianach, które mają wpływ na informacje zawarte w dokumentach załączonych do wniosku (o którym w ust. 2), lub o zaprzestaniu działalności przewozowej.</w:t>
      </w:r>
    </w:p>
    <w:p w:rsidR="00E242D0" w:rsidRPr="0089791E" w:rsidRDefault="00E242D0" w:rsidP="0089791E">
      <w:pPr>
        <w:shd w:val="clear" w:color="auto" w:fill="FFFFFF"/>
        <w:spacing w:line="276" w:lineRule="auto"/>
        <w:ind w:left="426" w:right="5" w:hanging="426"/>
        <w:jc w:val="both"/>
        <w:rPr>
          <w:rFonts w:ascii="Arial Narrow" w:hAnsi="Arial Narrow" w:cs="Arial"/>
          <w:sz w:val="22"/>
          <w:szCs w:val="22"/>
        </w:rPr>
      </w:pPr>
    </w:p>
    <w:p w:rsidR="00E242D0" w:rsidRDefault="00A1613D" w:rsidP="0089791E">
      <w:pPr>
        <w:shd w:val="clear" w:color="auto" w:fill="FFFFFF"/>
        <w:tabs>
          <w:tab w:val="left" w:pos="4515"/>
          <w:tab w:val="center" w:pos="4788"/>
        </w:tabs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89791E">
        <w:rPr>
          <w:rFonts w:ascii="Arial Narrow" w:hAnsi="Arial Narrow" w:cs="Arial"/>
          <w:b/>
          <w:bCs/>
          <w:sz w:val="22"/>
          <w:szCs w:val="22"/>
        </w:rPr>
        <w:tab/>
      </w:r>
    </w:p>
    <w:p w:rsidR="00E242D0" w:rsidRDefault="00E242D0" w:rsidP="0089791E">
      <w:pPr>
        <w:shd w:val="clear" w:color="auto" w:fill="FFFFFF"/>
        <w:tabs>
          <w:tab w:val="left" w:pos="4515"/>
          <w:tab w:val="center" w:pos="4788"/>
        </w:tabs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:rsidR="00B27539" w:rsidRPr="0089791E" w:rsidRDefault="00FC5188" w:rsidP="00E242D0">
      <w:pPr>
        <w:shd w:val="clear" w:color="auto" w:fill="FFFFFF"/>
        <w:tabs>
          <w:tab w:val="left" w:pos="4515"/>
          <w:tab w:val="center" w:pos="4788"/>
        </w:tabs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9791E">
        <w:rPr>
          <w:rFonts w:ascii="Arial Narrow" w:hAnsi="Arial Narrow" w:cs="Arial"/>
          <w:b/>
          <w:bCs/>
          <w:sz w:val="22"/>
          <w:szCs w:val="22"/>
        </w:rPr>
        <w:lastRenderedPageBreak/>
        <w:t>§ 3.</w:t>
      </w:r>
    </w:p>
    <w:p w:rsidR="00FC5188" w:rsidRPr="0089791E" w:rsidRDefault="00FC5188" w:rsidP="0089791E">
      <w:p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89791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89791E">
        <w:rPr>
          <w:rFonts w:ascii="Arial Narrow" w:hAnsi="Arial Narrow" w:cs="Arial"/>
          <w:sz w:val="22"/>
          <w:szCs w:val="22"/>
        </w:rPr>
        <w:t xml:space="preserve">1. Przewoźnicy korzystający z przystanków komunikacyjnych mają prawo zatrzymywać na nich swoje pojazdy wyłącznie w celu umożliwienia pasażerom wsiadania i wysiadania. Zabrania się zatrzymywania pojazdów na przystankach w innym celu, w szczególności oczekiwania na pasażerów. </w:t>
      </w:r>
    </w:p>
    <w:p w:rsidR="0089791E" w:rsidRPr="0089791E" w:rsidRDefault="00FC5188" w:rsidP="0089791E">
      <w:pPr>
        <w:shd w:val="clear" w:color="auto" w:fill="FFFFFF"/>
        <w:spacing w:line="276" w:lineRule="auto"/>
        <w:ind w:left="284" w:right="5" w:hanging="284"/>
        <w:jc w:val="both"/>
        <w:rPr>
          <w:rFonts w:ascii="Arial Narrow" w:hAnsi="Arial Narrow" w:cs="Arial"/>
          <w:sz w:val="22"/>
          <w:szCs w:val="22"/>
        </w:rPr>
        <w:sectPr w:rsidR="0089791E" w:rsidRPr="0089791E" w:rsidSect="00A1613D">
          <w:pgSz w:w="11904" w:h="16838"/>
          <w:pgMar w:top="833" w:right="1298" w:bottom="924" w:left="1361" w:header="709" w:footer="709" w:gutter="0"/>
          <w:cols w:space="60"/>
          <w:noEndnote/>
        </w:sectPr>
      </w:pPr>
      <w:r w:rsidRPr="0089791E">
        <w:rPr>
          <w:rFonts w:ascii="Arial Narrow" w:hAnsi="Arial Narrow" w:cs="Arial"/>
          <w:sz w:val="22"/>
          <w:szCs w:val="22"/>
        </w:rPr>
        <w:t>2. Zabrania się na terenie przystanków komunikacyjnych bez zgody</w:t>
      </w:r>
      <w:r w:rsidR="0009054B" w:rsidRPr="0089791E">
        <w:rPr>
          <w:rFonts w:ascii="Arial Narrow" w:hAnsi="Arial Narrow" w:cs="Arial"/>
          <w:sz w:val="22"/>
          <w:szCs w:val="22"/>
        </w:rPr>
        <w:t xml:space="preserve"> Wójta </w:t>
      </w:r>
      <w:r w:rsidR="009F0907" w:rsidRPr="0089791E">
        <w:rPr>
          <w:rFonts w:ascii="Arial Narrow" w:hAnsi="Arial Narrow" w:cs="Arial"/>
          <w:sz w:val="22"/>
          <w:szCs w:val="22"/>
        </w:rPr>
        <w:t>Gminy</w:t>
      </w:r>
      <w:r w:rsidR="0009054B" w:rsidRPr="0089791E">
        <w:rPr>
          <w:rFonts w:ascii="Arial Narrow" w:hAnsi="Arial Narrow" w:cs="Arial"/>
          <w:sz w:val="22"/>
          <w:szCs w:val="22"/>
        </w:rPr>
        <w:t xml:space="preserve"> Jednorożec</w:t>
      </w:r>
      <w:r w:rsidRPr="0089791E">
        <w:rPr>
          <w:rFonts w:ascii="Arial Narrow" w:hAnsi="Arial Narrow" w:cs="Arial"/>
          <w:sz w:val="22"/>
          <w:szCs w:val="22"/>
        </w:rPr>
        <w:t xml:space="preserve"> rozmieszczania plakatów i ogłoszeń oraz prowadzenia innej działalności niż przewóz osób</w:t>
      </w:r>
      <w:r w:rsidR="00EA3923" w:rsidRPr="0089791E">
        <w:rPr>
          <w:rFonts w:ascii="Arial Narrow" w:hAnsi="Arial Narrow" w:cs="Arial"/>
          <w:sz w:val="22"/>
          <w:szCs w:val="22"/>
        </w:rPr>
        <w:t>.</w:t>
      </w:r>
    </w:p>
    <w:p w:rsidR="00FC5188" w:rsidRDefault="00FC5188" w:rsidP="0089791E">
      <w:pPr>
        <w:shd w:val="clear" w:color="auto" w:fill="FFFFFF"/>
        <w:spacing w:line="276" w:lineRule="auto"/>
        <w:rPr>
          <w:rFonts w:ascii="Arial Narrow" w:hAnsi="Arial Narrow"/>
          <w:sz w:val="22"/>
          <w:szCs w:val="22"/>
        </w:rPr>
      </w:pPr>
    </w:p>
    <w:p w:rsidR="00062DD3" w:rsidRDefault="00062DD3" w:rsidP="0089791E">
      <w:pPr>
        <w:shd w:val="clear" w:color="auto" w:fill="FFFFFF"/>
        <w:spacing w:line="276" w:lineRule="auto"/>
        <w:rPr>
          <w:rFonts w:ascii="Arial Narrow" w:hAnsi="Arial Narrow"/>
          <w:sz w:val="22"/>
          <w:szCs w:val="22"/>
        </w:rPr>
      </w:pPr>
    </w:p>
    <w:p w:rsidR="00062DD3" w:rsidRDefault="00062DD3" w:rsidP="00062DD3">
      <w:pPr>
        <w:ind w:left="4320" w:right="-413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554813">
        <w:rPr>
          <w:b/>
          <w:bCs/>
          <w:sz w:val="22"/>
          <w:szCs w:val="22"/>
        </w:rPr>
        <w:t>Sławomir Gadomski</w:t>
      </w:r>
    </w:p>
    <w:p w:rsidR="00062DD3" w:rsidRDefault="00062DD3" w:rsidP="00062DD3">
      <w:pPr>
        <w:ind w:left="3600" w:right="-3992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/-/</w:t>
      </w:r>
    </w:p>
    <w:p w:rsidR="00062DD3" w:rsidRPr="00554813" w:rsidRDefault="00062DD3" w:rsidP="00062DD3">
      <w:pPr>
        <w:ind w:left="6372"/>
        <w:rPr>
          <w:b/>
          <w:bCs/>
          <w:sz w:val="22"/>
          <w:szCs w:val="22"/>
        </w:rPr>
      </w:pPr>
      <w:r w:rsidRPr="00397324">
        <w:rPr>
          <w:b/>
          <w:bCs/>
          <w:sz w:val="22"/>
          <w:szCs w:val="22"/>
        </w:rPr>
        <w:t xml:space="preserve">      </w:t>
      </w:r>
    </w:p>
    <w:p w:rsidR="00062DD3" w:rsidRPr="00554813" w:rsidRDefault="00062DD3" w:rsidP="00062DD3">
      <w:pPr>
        <w:ind w:left="3600" w:right="-5551" w:firstLine="720"/>
        <w:rPr>
          <w:b/>
          <w:bCs/>
          <w:sz w:val="22"/>
          <w:szCs w:val="22"/>
        </w:rPr>
      </w:pPr>
      <w:r w:rsidRPr="00554813">
        <w:rPr>
          <w:b/>
          <w:bCs/>
          <w:sz w:val="22"/>
          <w:szCs w:val="22"/>
        </w:rPr>
        <w:t>Przewodniczący Rady Gminy Jednorożec</w:t>
      </w:r>
    </w:p>
    <w:p w:rsidR="00062DD3" w:rsidRPr="0089791E" w:rsidRDefault="00062DD3" w:rsidP="0089791E">
      <w:pPr>
        <w:shd w:val="clear" w:color="auto" w:fill="FFFFFF"/>
        <w:spacing w:line="276" w:lineRule="auto"/>
        <w:rPr>
          <w:rFonts w:ascii="Arial Narrow" w:hAnsi="Arial Narrow"/>
          <w:sz w:val="22"/>
          <w:szCs w:val="22"/>
        </w:rPr>
      </w:pPr>
    </w:p>
    <w:sectPr w:rsidR="00062DD3" w:rsidRPr="0089791E" w:rsidSect="00062DD3">
      <w:type w:val="continuous"/>
      <w:pgSz w:w="11904" w:h="16838"/>
      <w:pgMar w:top="1402" w:right="1306" w:bottom="922" w:left="1363" w:header="708" w:footer="708" w:gutter="0"/>
      <w:cols w:num="2" w:space="708" w:equalWidth="0">
        <w:col w:w="8135" w:space="279"/>
        <w:col w:w="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CDE"/>
    <w:multiLevelType w:val="singleLevel"/>
    <w:tmpl w:val="C73AB5DC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  <w:color w:val="auto"/>
      </w:rPr>
    </w:lvl>
  </w:abstractNum>
  <w:abstractNum w:abstractNumId="1">
    <w:nsid w:val="0E767BBB"/>
    <w:multiLevelType w:val="singleLevel"/>
    <w:tmpl w:val="7C8A2300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0F376B33"/>
    <w:multiLevelType w:val="singleLevel"/>
    <w:tmpl w:val="7C8A2300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">
    <w:nsid w:val="22ED18E2"/>
    <w:multiLevelType w:val="singleLevel"/>
    <w:tmpl w:val="7C8A2300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4">
    <w:nsid w:val="35B40171"/>
    <w:multiLevelType w:val="hybridMultilevel"/>
    <w:tmpl w:val="DAFC8A12"/>
    <w:lvl w:ilvl="0" w:tplc="4D60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B90BFB"/>
    <w:multiLevelType w:val="singleLevel"/>
    <w:tmpl w:val="7C8A2300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6">
    <w:nsid w:val="406A60FB"/>
    <w:multiLevelType w:val="hybridMultilevel"/>
    <w:tmpl w:val="7F7670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8237F2"/>
    <w:multiLevelType w:val="singleLevel"/>
    <w:tmpl w:val="FA1475D4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8">
    <w:nsid w:val="5307015A"/>
    <w:multiLevelType w:val="singleLevel"/>
    <w:tmpl w:val="9D30D026"/>
    <w:lvl w:ilvl="0">
      <w:start w:val="2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9">
    <w:nsid w:val="59236F46"/>
    <w:multiLevelType w:val="singleLevel"/>
    <w:tmpl w:val="37FC0F02"/>
    <w:lvl w:ilvl="0">
      <w:start w:val="5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C5188"/>
    <w:rsid w:val="000140E0"/>
    <w:rsid w:val="000215A0"/>
    <w:rsid w:val="00062DD3"/>
    <w:rsid w:val="0009054B"/>
    <w:rsid w:val="000A4987"/>
    <w:rsid w:val="00100B50"/>
    <w:rsid w:val="0014751E"/>
    <w:rsid w:val="00181A08"/>
    <w:rsid w:val="0019799A"/>
    <w:rsid w:val="001B60DF"/>
    <w:rsid w:val="001C1D9D"/>
    <w:rsid w:val="001E6D4F"/>
    <w:rsid w:val="001F3E44"/>
    <w:rsid w:val="001F721E"/>
    <w:rsid w:val="00204299"/>
    <w:rsid w:val="00225EF0"/>
    <w:rsid w:val="002436D1"/>
    <w:rsid w:val="00264A3F"/>
    <w:rsid w:val="0026734B"/>
    <w:rsid w:val="002B1F6B"/>
    <w:rsid w:val="002B7B68"/>
    <w:rsid w:val="002E6AB9"/>
    <w:rsid w:val="00386836"/>
    <w:rsid w:val="00391FEE"/>
    <w:rsid w:val="003C2800"/>
    <w:rsid w:val="003E12A0"/>
    <w:rsid w:val="003F36F8"/>
    <w:rsid w:val="004175AD"/>
    <w:rsid w:val="004E1EDF"/>
    <w:rsid w:val="00515F3B"/>
    <w:rsid w:val="00535FD0"/>
    <w:rsid w:val="00553E92"/>
    <w:rsid w:val="005E1CBC"/>
    <w:rsid w:val="005F7CA3"/>
    <w:rsid w:val="00606E26"/>
    <w:rsid w:val="0061234C"/>
    <w:rsid w:val="0065772D"/>
    <w:rsid w:val="0068349E"/>
    <w:rsid w:val="00744FCB"/>
    <w:rsid w:val="0076063B"/>
    <w:rsid w:val="007A4ED4"/>
    <w:rsid w:val="007B4CAD"/>
    <w:rsid w:val="007D6FF4"/>
    <w:rsid w:val="007E61A4"/>
    <w:rsid w:val="007E7E21"/>
    <w:rsid w:val="00850C03"/>
    <w:rsid w:val="00851748"/>
    <w:rsid w:val="00894346"/>
    <w:rsid w:val="0089791E"/>
    <w:rsid w:val="008D2109"/>
    <w:rsid w:val="00902A61"/>
    <w:rsid w:val="009300B4"/>
    <w:rsid w:val="00932ABE"/>
    <w:rsid w:val="009779A9"/>
    <w:rsid w:val="00992A15"/>
    <w:rsid w:val="009958F4"/>
    <w:rsid w:val="009F0907"/>
    <w:rsid w:val="009F79A3"/>
    <w:rsid w:val="00A10A86"/>
    <w:rsid w:val="00A1613D"/>
    <w:rsid w:val="00A4582D"/>
    <w:rsid w:val="00A55F42"/>
    <w:rsid w:val="00A80EA9"/>
    <w:rsid w:val="00AD5080"/>
    <w:rsid w:val="00AE5405"/>
    <w:rsid w:val="00B27539"/>
    <w:rsid w:val="00B57EA5"/>
    <w:rsid w:val="00B6331B"/>
    <w:rsid w:val="00B865BF"/>
    <w:rsid w:val="00B94797"/>
    <w:rsid w:val="00BE0DE0"/>
    <w:rsid w:val="00BF480F"/>
    <w:rsid w:val="00C41032"/>
    <w:rsid w:val="00C56DED"/>
    <w:rsid w:val="00C854E3"/>
    <w:rsid w:val="00CB2B4F"/>
    <w:rsid w:val="00CB3401"/>
    <w:rsid w:val="00CF7C1F"/>
    <w:rsid w:val="00D06203"/>
    <w:rsid w:val="00D54C99"/>
    <w:rsid w:val="00D72619"/>
    <w:rsid w:val="00D824A1"/>
    <w:rsid w:val="00DA32C7"/>
    <w:rsid w:val="00DC5DE3"/>
    <w:rsid w:val="00E16161"/>
    <w:rsid w:val="00E242D0"/>
    <w:rsid w:val="00E2662E"/>
    <w:rsid w:val="00E32E29"/>
    <w:rsid w:val="00E56BBC"/>
    <w:rsid w:val="00E90D9E"/>
    <w:rsid w:val="00EA3923"/>
    <w:rsid w:val="00ED2C0C"/>
    <w:rsid w:val="00EE6F6C"/>
    <w:rsid w:val="00F13F38"/>
    <w:rsid w:val="00F24F08"/>
    <w:rsid w:val="00F24F1A"/>
    <w:rsid w:val="00F3785F"/>
    <w:rsid w:val="00FC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B6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9779A9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F24F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779A9"/>
    <w:rPr>
      <w:rFonts w:cs="Times New Roman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225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A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A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A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C480C-7FC7-488B-A420-8D1D6F02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Gmina Jednorożec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przystanków komunikacyjnych oraz warunków korzystania z przystanków komunikacyjnych, których właścicielem lub zarządzającym jest Gmina Bielsko-Biała.</dc:subject>
  <dc:creator>Pekala_M</dc:creator>
  <cp:lastModifiedBy>k.nizielski</cp:lastModifiedBy>
  <cp:revision>2</cp:revision>
  <cp:lastPrinted>2013-09-30T07:59:00Z</cp:lastPrinted>
  <dcterms:created xsi:type="dcterms:W3CDTF">2013-10-01T11:26:00Z</dcterms:created>
  <dcterms:modified xsi:type="dcterms:W3CDTF">2013-10-01T11:26:00Z</dcterms:modified>
</cp:coreProperties>
</file>