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59" w:rsidRPr="00845388" w:rsidRDefault="004F4E25" w:rsidP="00FF1259">
      <w:pPr>
        <w:spacing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Uchwała Nr XLIX</w:t>
      </w:r>
      <w:r w:rsidR="00544983" w:rsidRPr="00845388">
        <w:rPr>
          <w:rFonts w:ascii="Arial Narrow" w:hAnsi="Arial Narrow"/>
          <w:b/>
          <w:sz w:val="22"/>
          <w:szCs w:val="22"/>
        </w:rPr>
        <w:t>/</w:t>
      </w:r>
      <w:r>
        <w:rPr>
          <w:rFonts w:ascii="Arial Narrow" w:hAnsi="Arial Narrow"/>
          <w:b/>
          <w:sz w:val="22"/>
          <w:szCs w:val="22"/>
        </w:rPr>
        <w:t>286</w:t>
      </w:r>
      <w:r w:rsidR="00544983" w:rsidRPr="00845388">
        <w:rPr>
          <w:rFonts w:ascii="Arial Narrow" w:hAnsi="Arial Narrow"/>
          <w:b/>
          <w:sz w:val="22"/>
          <w:szCs w:val="22"/>
        </w:rPr>
        <w:t>/2014</w:t>
      </w:r>
    </w:p>
    <w:p w:rsidR="00FF1259" w:rsidRPr="00845388" w:rsidRDefault="000C7C21" w:rsidP="00FF1259">
      <w:pPr>
        <w:spacing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845388">
        <w:rPr>
          <w:rFonts w:ascii="Arial Narrow" w:hAnsi="Arial Narrow"/>
          <w:b/>
          <w:sz w:val="22"/>
          <w:szCs w:val="22"/>
        </w:rPr>
        <w:t>Rady Gminy Jednorożec</w:t>
      </w:r>
    </w:p>
    <w:p w:rsidR="00FF1259" w:rsidRPr="00845388" w:rsidRDefault="00544983" w:rsidP="00FF1259">
      <w:pPr>
        <w:spacing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845388">
        <w:rPr>
          <w:rFonts w:ascii="Arial Narrow" w:hAnsi="Arial Narrow"/>
          <w:b/>
          <w:sz w:val="22"/>
          <w:szCs w:val="22"/>
        </w:rPr>
        <w:t xml:space="preserve">z dnia </w:t>
      </w:r>
      <w:r w:rsidR="004F4E25">
        <w:rPr>
          <w:rFonts w:ascii="Arial Narrow" w:hAnsi="Arial Narrow"/>
          <w:b/>
          <w:sz w:val="22"/>
          <w:szCs w:val="22"/>
        </w:rPr>
        <w:t xml:space="preserve">23 września </w:t>
      </w:r>
      <w:r w:rsidRPr="00845388">
        <w:rPr>
          <w:rFonts w:ascii="Arial Narrow" w:hAnsi="Arial Narrow"/>
          <w:b/>
          <w:sz w:val="22"/>
          <w:szCs w:val="22"/>
        </w:rPr>
        <w:t>2014</w:t>
      </w:r>
      <w:r w:rsidR="000C7C21" w:rsidRPr="00845388">
        <w:rPr>
          <w:rFonts w:ascii="Arial Narrow" w:hAnsi="Arial Narrow"/>
          <w:b/>
          <w:sz w:val="22"/>
          <w:szCs w:val="22"/>
        </w:rPr>
        <w:t xml:space="preserve"> r.</w:t>
      </w:r>
    </w:p>
    <w:p w:rsidR="003577F9" w:rsidRPr="00845388" w:rsidRDefault="00FF1259" w:rsidP="007004D8">
      <w:pPr>
        <w:spacing w:before="360" w:after="600"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845388">
        <w:rPr>
          <w:rFonts w:ascii="Arial Narrow" w:hAnsi="Arial Narrow"/>
          <w:b/>
          <w:sz w:val="22"/>
          <w:szCs w:val="22"/>
        </w:rPr>
        <w:t>w sprawie zmiany Uchwały Nr XLV/216/2010 Rady Gminy Jednor</w:t>
      </w:r>
      <w:r w:rsidR="003577F9" w:rsidRPr="00845388">
        <w:rPr>
          <w:rFonts w:ascii="Arial Narrow" w:hAnsi="Arial Narrow"/>
          <w:b/>
          <w:sz w:val="22"/>
          <w:szCs w:val="22"/>
        </w:rPr>
        <w:t xml:space="preserve">ożec z dnia </w:t>
      </w:r>
      <w:r w:rsidR="003577F9" w:rsidRPr="00845388">
        <w:rPr>
          <w:rFonts w:ascii="Arial Narrow" w:hAnsi="Arial Narrow"/>
          <w:b/>
          <w:sz w:val="22"/>
          <w:szCs w:val="22"/>
        </w:rPr>
        <w:br/>
        <w:t>28 września 2010 r. w sprawie nadania nazw ulicom w miejsc</w:t>
      </w:r>
      <w:r w:rsidR="004D6964" w:rsidRPr="00845388">
        <w:rPr>
          <w:rFonts w:ascii="Arial Narrow" w:hAnsi="Arial Narrow"/>
          <w:b/>
          <w:sz w:val="22"/>
          <w:szCs w:val="22"/>
        </w:rPr>
        <w:t xml:space="preserve">owościach: Jednorożec </w:t>
      </w:r>
      <w:r w:rsidR="004D6964" w:rsidRPr="00845388">
        <w:rPr>
          <w:rFonts w:ascii="Arial Narrow" w:hAnsi="Arial Narrow"/>
          <w:b/>
          <w:sz w:val="22"/>
          <w:szCs w:val="22"/>
        </w:rPr>
        <w:br/>
        <w:t>i Stegna</w:t>
      </w:r>
    </w:p>
    <w:p w:rsidR="003577F9" w:rsidRPr="00845388" w:rsidRDefault="004D6964" w:rsidP="000C7C21">
      <w:pPr>
        <w:spacing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Stosownie do przepisów art. 18 ust. 2 pkt 13</w:t>
      </w:r>
      <w:r w:rsidR="00F519A1" w:rsidRPr="00845388">
        <w:rPr>
          <w:rFonts w:ascii="Arial Narrow" w:hAnsi="Arial Narrow"/>
          <w:sz w:val="22"/>
          <w:szCs w:val="22"/>
        </w:rPr>
        <w:t xml:space="preserve"> ustawy z dnia 8 marca 1990 r. o s</w:t>
      </w:r>
      <w:r w:rsidR="008C2404" w:rsidRPr="00845388">
        <w:rPr>
          <w:rFonts w:ascii="Arial Narrow" w:hAnsi="Arial Narrow"/>
          <w:sz w:val="22"/>
          <w:szCs w:val="22"/>
        </w:rPr>
        <w:t>amorządzie gminnym</w:t>
      </w:r>
      <w:r w:rsidR="00A54989">
        <w:rPr>
          <w:rFonts w:ascii="Arial Narrow" w:hAnsi="Arial Narrow"/>
          <w:sz w:val="22"/>
          <w:szCs w:val="22"/>
        </w:rPr>
        <w:t xml:space="preserve">                                </w:t>
      </w:r>
      <w:r w:rsidR="008C2404" w:rsidRPr="00845388">
        <w:rPr>
          <w:rFonts w:ascii="Arial Narrow" w:hAnsi="Arial Narrow"/>
          <w:sz w:val="22"/>
          <w:szCs w:val="22"/>
        </w:rPr>
        <w:t xml:space="preserve"> /</w:t>
      </w:r>
      <w:r w:rsidR="0001479A">
        <w:rPr>
          <w:rFonts w:ascii="Arial Narrow" w:hAnsi="Arial Narrow"/>
          <w:sz w:val="22"/>
          <w:szCs w:val="22"/>
        </w:rPr>
        <w:t>tekst jednolity:</w:t>
      </w:r>
      <w:r w:rsidR="00907216" w:rsidRPr="00845388">
        <w:rPr>
          <w:rFonts w:ascii="Arial Narrow" w:hAnsi="Arial Narrow"/>
          <w:sz w:val="22"/>
          <w:szCs w:val="22"/>
        </w:rPr>
        <w:t xml:space="preserve"> </w:t>
      </w:r>
      <w:r w:rsidR="00F519A1" w:rsidRPr="00845388">
        <w:rPr>
          <w:rFonts w:ascii="Arial Narrow" w:hAnsi="Arial Narrow"/>
          <w:sz w:val="22"/>
          <w:szCs w:val="22"/>
        </w:rPr>
        <w:t>Dz. U. z 2013 r., poz. 594</w:t>
      </w:r>
      <w:r w:rsidR="008C2404" w:rsidRPr="00845388">
        <w:rPr>
          <w:rFonts w:ascii="Arial Narrow" w:hAnsi="Arial Narrow"/>
          <w:sz w:val="22"/>
          <w:szCs w:val="22"/>
        </w:rPr>
        <w:t xml:space="preserve"> z późn. zm.</w:t>
      </w:r>
      <w:r w:rsidR="00907216" w:rsidRPr="00845388">
        <w:rPr>
          <w:rFonts w:ascii="Arial Narrow" w:hAnsi="Arial Narrow"/>
          <w:sz w:val="22"/>
          <w:szCs w:val="22"/>
        </w:rPr>
        <w:t xml:space="preserve">/ </w:t>
      </w:r>
      <w:r w:rsidR="0059046D" w:rsidRPr="00845388">
        <w:rPr>
          <w:rFonts w:ascii="Arial Narrow" w:hAnsi="Arial Narrow"/>
          <w:b/>
          <w:sz w:val="22"/>
          <w:szCs w:val="22"/>
        </w:rPr>
        <w:t>uchwala</w:t>
      </w:r>
      <w:r w:rsidR="000C7C21" w:rsidRPr="00845388">
        <w:rPr>
          <w:rFonts w:ascii="Arial Narrow" w:hAnsi="Arial Narrow"/>
          <w:b/>
          <w:sz w:val="22"/>
          <w:szCs w:val="22"/>
        </w:rPr>
        <w:t xml:space="preserve"> się</w:t>
      </w:r>
      <w:r w:rsidR="00907216" w:rsidRPr="00845388">
        <w:rPr>
          <w:rFonts w:ascii="Arial Narrow" w:hAnsi="Arial Narrow"/>
          <w:b/>
          <w:sz w:val="22"/>
          <w:szCs w:val="22"/>
        </w:rPr>
        <w:t xml:space="preserve">, </w:t>
      </w:r>
      <w:r w:rsidR="0059046D" w:rsidRPr="00845388">
        <w:rPr>
          <w:rFonts w:ascii="Arial Narrow" w:hAnsi="Arial Narrow"/>
          <w:b/>
          <w:sz w:val="22"/>
          <w:szCs w:val="22"/>
        </w:rPr>
        <w:t>co następuje:</w:t>
      </w:r>
    </w:p>
    <w:p w:rsidR="003577F9" w:rsidRPr="00845388" w:rsidRDefault="003577F9" w:rsidP="000C7C21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§1.</w:t>
      </w:r>
    </w:p>
    <w:p w:rsidR="003577F9" w:rsidRPr="00845388" w:rsidRDefault="003577F9" w:rsidP="003577F9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 xml:space="preserve">W Uchwale Nr XLV/216/2010 Rady Gminy Jednorożec z dnia 28 września 2010 r. w sprawie nadania nazw ulicom </w:t>
      </w:r>
      <w:r w:rsidR="00A54989">
        <w:rPr>
          <w:rFonts w:ascii="Arial Narrow" w:hAnsi="Arial Narrow"/>
          <w:sz w:val="22"/>
          <w:szCs w:val="22"/>
        </w:rPr>
        <w:t xml:space="preserve">                  </w:t>
      </w:r>
      <w:r w:rsidRPr="00845388">
        <w:rPr>
          <w:rFonts w:ascii="Arial Narrow" w:hAnsi="Arial Narrow"/>
          <w:sz w:val="22"/>
          <w:szCs w:val="22"/>
        </w:rPr>
        <w:t>w miejs</w:t>
      </w:r>
      <w:r w:rsidR="005D2A74" w:rsidRPr="00845388">
        <w:rPr>
          <w:rFonts w:ascii="Arial Narrow" w:hAnsi="Arial Narrow"/>
          <w:sz w:val="22"/>
          <w:szCs w:val="22"/>
        </w:rPr>
        <w:t>cowościach: Jednorożec i Stegna</w:t>
      </w:r>
      <w:r w:rsidR="008C2404" w:rsidRPr="00845388">
        <w:rPr>
          <w:rFonts w:ascii="Arial Narrow" w:hAnsi="Arial Narrow"/>
          <w:sz w:val="22"/>
          <w:szCs w:val="22"/>
        </w:rPr>
        <w:t>,</w:t>
      </w:r>
      <w:r w:rsidR="0074368A" w:rsidRPr="00845388">
        <w:rPr>
          <w:rFonts w:ascii="Arial Narrow" w:hAnsi="Arial Narrow"/>
          <w:sz w:val="22"/>
          <w:szCs w:val="22"/>
        </w:rPr>
        <w:t xml:space="preserve"> </w:t>
      </w:r>
      <w:r w:rsidRPr="00845388">
        <w:rPr>
          <w:rFonts w:ascii="Arial Narrow" w:hAnsi="Arial Narrow"/>
          <w:sz w:val="22"/>
          <w:szCs w:val="22"/>
        </w:rPr>
        <w:t>wprowadza się następujące zmiany:</w:t>
      </w:r>
    </w:p>
    <w:p w:rsidR="005D2A74" w:rsidRPr="00812F44" w:rsidRDefault="00F0277B" w:rsidP="00812F44">
      <w:pPr>
        <w:pStyle w:val="Akapitzlist"/>
        <w:numPr>
          <w:ilvl w:val="0"/>
          <w:numId w:val="1"/>
        </w:numPr>
        <w:spacing w:before="120" w:line="360" w:lineRule="exact"/>
        <w:rPr>
          <w:rFonts w:ascii="Arial Narrow" w:hAnsi="Arial Narrow"/>
          <w:sz w:val="22"/>
          <w:szCs w:val="22"/>
        </w:rPr>
      </w:pPr>
      <w:r w:rsidRPr="00812F44">
        <w:rPr>
          <w:rFonts w:ascii="Arial Narrow" w:hAnsi="Arial Narrow"/>
          <w:sz w:val="22"/>
          <w:szCs w:val="22"/>
        </w:rPr>
        <w:t>§2</w:t>
      </w:r>
      <w:r w:rsidR="00656979" w:rsidRPr="00812F44">
        <w:rPr>
          <w:rFonts w:ascii="Arial Narrow" w:hAnsi="Arial Narrow"/>
          <w:sz w:val="22"/>
          <w:szCs w:val="22"/>
        </w:rPr>
        <w:t xml:space="preserve"> </w:t>
      </w:r>
      <w:r w:rsidRPr="00812F44">
        <w:rPr>
          <w:rFonts w:ascii="Arial Narrow" w:hAnsi="Arial Narrow"/>
          <w:sz w:val="22"/>
          <w:szCs w:val="22"/>
        </w:rPr>
        <w:t>otrzymuje brzmienie:</w:t>
      </w:r>
    </w:p>
    <w:p w:rsidR="00656979" w:rsidRPr="00845388" w:rsidRDefault="00F0277B" w:rsidP="005C5059">
      <w:pPr>
        <w:spacing w:before="120" w:line="360" w:lineRule="exact"/>
        <w:ind w:left="284"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„</w:t>
      </w:r>
      <w:r w:rsidR="00907216" w:rsidRPr="00845388">
        <w:rPr>
          <w:rFonts w:ascii="Arial Narrow" w:hAnsi="Arial Narrow"/>
          <w:sz w:val="22"/>
          <w:szCs w:val="22"/>
        </w:rPr>
        <w:t xml:space="preserve">§2. </w:t>
      </w:r>
      <w:r w:rsidRPr="00845388">
        <w:rPr>
          <w:rFonts w:ascii="Arial Narrow" w:hAnsi="Arial Narrow"/>
          <w:sz w:val="22"/>
          <w:szCs w:val="22"/>
        </w:rPr>
        <w:t>Ulicy</w:t>
      </w:r>
      <w:r w:rsidR="00656979" w:rsidRPr="00845388">
        <w:rPr>
          <w:rFonts w:ascii="Arial Narrow" w:hAnsi="Arial Narrow"/>
          <w:sz w:val="22"/>
          <w:szCs w:val="22"/>
        </w:rPr>
        <w:t xml:space="preserve">, stanowiącej drogę publiczną </w:t>
      </w:r>
      <w:r w:rsidRPr="00845388">
        <w:rPr>
          <w:rFonts w:ascii="Arial Narrow" w:hAnsi="Arial Narrow"/>
          <w:sz w:val="22"/>
          <w:szCs w:val="22"/>
        </w:rPr>
        <w:t>oznaczoną nr dz</w:t>
      </w:r>
      <w:r w:rsidR="00845388">
        <w:rPr>
          <w:rFonts w:ascii="Arial Narrow" w:hAnsi="Arial Narrow"/>
          <w:sz w:val="22"/>
          <w:szCs w:val="22"/>
        </w:rPr>
        <w:t>iałek</w:t>
      </w:r>
      <w:r w:rsidRPr="00845388">
        <w:rPr>
          <w:rFonts w:ascii="Arial Narrow" w:hAnsi="Arial Narrow"/>
          <w:sz w:val="22"/>
          <w:szCs w:val="22"/>
        </w:rPr>
        <w:t xml:space="preserve">: 257/13, 256/8, </w:t>
      </w:r>
      <w:r w:rsidR="00A922E3" w:rsidRPr="00845388">
        <w:rPr>
          <w:rFonts w:ascii="Arial Narrow" w:hAnsi="Arial Narrow"/>
          <w:sz w:val="22"/>
          <w:szCs w:val="22"/>
        </w:rPr>
        <w:t>257/9,</w:t>
      </w:r>
      <w:r w:rsidR="00FE21E2">
        <w:rPr>
          <w:rFonts w:ascii="Arial Narrow" w:hAnsi="Arial Narrow"/>
          <w:sz w:val="22"/>
          <w:szCs w:val="22"/>
        </w:rPr>
        <w:t xml:space="preserve"> 297/1, </w:t>
      </w:r>
      <w:r w:rsidR="00A922E3" w:rsidRPr="00845388">
        <w:rPr>
          <w:rFonts w:ascii="Arial Narrow" w:hAnsi="Arial Narrow"/>
          <w:sz w:val="22"/>
          <w:szCs w:val="22"/>
        </w:rPr>
        <w:t>298/3</w:t>
      </w:r>
      <w:r w:rsidR="00656979" w:rsidRPr="00845388">
        <w:rPr>
          <w:rFonts w:ascii="Arial Narrow" w:hAnsi="Arial Narrow"/>
          <w:sz w:val="22"/>
          <w:szCs w:val="22"/>
        </w:rPr>
        <w:t>,</w:t>
      </w:r>
      <w:r w:rsidR="00544983" w:rsidRPr="00845388">
        <w:rPr>
          <w:rFonts w:ascii="Arial Narrow" w:hAnsi="Arial Narrow"/>
          <w:sz w:val="22"/>
          <w:szCs w:val="22"/>
        </w:rPr>
        <w:t xml:space="preserve"> 300/1</w:t>
      </w:r>
      <w:r w:rsidR="00FE21E2">
        <w:rPr>
          <w:rFonts w:ascii="Arial Narrow" w:hAnsi="Arial Narrow"/>
          <w:sz w:val="22"/>
          <w:szCs w:val="22"/>
        </w:rPr>
        <w:t xml:space="preserve">                   oraz część działki 200/11 </w:t>
      </w:r>
      <w:r w:rsidR="00656979" w:rsidRPr="00845388">
        <w:rPr>
          <w:rFonts w:ascii="Arial Narrow" w:hAnsi="Arial Narrow"/>
          <w:sz w:val="22"/>
          <w:szCs w:val="22"/>
        </w:rPr>
        <w:t>położonej w obrębie Jednorożec, w miej</w:t>
      </w:r>
      <w:r w:rsidR="00907216" w:rsidRPr="00845388">
        <w:rPr>
          <w:rFonts w:ascii="Arial Narrow" w:hAnsi="Arial Narrow"/>
          <w:sz w:val="22"/>
          <w:szCs w:val="22"/>
        </w:rPr>
        <w:t xml:space="preserve">scowości Jednorożec, nadaje się </w:t>
      </w:r>
      <w:r w:rsidR="00656979" w:rsidRPr="00845388">
        <w:rPr>
          <w:rFonts w:ascii="Arial Narrow" w:hAnsi="Arial Narrow"/>
          <w:sz w:val="22"/>
          <w:szCs w:val="22"/>
        </w:rPr>
        <w:t>naz</w:t>
      </w:r>
      <w:r w:rsidR="00544983" w:rsidRPr="00845388">
        <w:rPr>
          <w:rFonts w:ascii="Arial Narrow" w:hAnsi="Arial Narrow"/>
          <w:sz w:val="22"/>
          <w:szCs w:val="22"/>
        </w:rPr>
        <w:t>wę: „Generała Józefa Hallera</w:t>
      </w:r>
      <w:r w:rsidR="00812F44">
        <w:rPr>
          <w:rFonts w:ascii="Arial Narrow" w:hAnsi="Arial Narrow"/>
          <w:sz w:val="22"/>
          <w:szCs w:val="22"/>
        </w:rPr>
        <w:t>”</w:t>
      </w:r>
      <w:r w:rsidR="005C5059">
        <w:rPr>
          <w:rFonts w:ascii="Arial Narrow" w:hAnsi="Arial Narrow"/>
          <w:sz w:val="22"/>
          <w:szCs w:val="22"/>
        </w:rPr>
        <w:t>.</w:t>
      </w:r>
    </w:p>
    <w:p w:rsidR="0059046D" w:rsidRPr="00812F44" w:rsidRDefault="00D811A3" w:rsidP="00812F44">
      <w:pPr>
        <w:pStyle w:val="Akapitzlist"/>
        <w:numPr>
          <w:ilvl w:val="0"/>
          <w:numId w:val="1"/>
        </w:numPr>
        <w:spacing w:before="120" w:line="360" w:lineRule="exact"/>
        <w:rPr>
          <w:rFonts w:ascii="Arial Narrow" w:hAnsi="Arial Narrow"/>
          <w:sz w:val="22"/>
          <w:szCs w:val="22"/>
        </w:rPr>
      </w:pPr>
      <w:r w:rsidRPr="00812F44">
        <w:rPr>
          <w:rFonts w:ascii="Arial Narrow" w:hAnsi="Arial Narrow"/>
          <w:sz w:val="22"/>
          <w:szCs w:val="22"/>
        </w:rPr>
        <w:t xml:space="preserve">Załącznik nr </w:t>
      </w:r>
      <w:r w:rsidR="005C5059" w:rsidRPr="00812F44">
        <w:rPr>
          <w:rFonts w:ascii="Arial Narrow" w:hAnsi="Arial Narrow"/>
          <w:sz w:val="22"/>
          <w:szCs w:val="22"/>
        </w:rPr>
        <w:t>4</w:t>
      </w:r>
      <w:r w:rsidR="00812F44">
        <w:rPr>
          <w:rFonts w:ascii="Arial Narrow" w:hAnsi="Arial Narrow"/>
          <w:sz w:val="22"/>
          <w:szCs w:val="22"/>
        </w:rPr>
        <w:t xml:space="preserve"> </w:t>
      </w:r>
      <w:r w:rsidR="003970B4">
        <w:rPr>
          <w:rFonts w:ascii="Arial Narrow" w:hAnsi="Arial Narrow"/>
          <w:sz w:val="22"/>
          <w:szCs w:val="22"/>
        </w:rPr>
        <w:t xml:space="preserve">otrzymuje brzmienie określone w </w:t>
      </w:r>
      <w:r w:rsidRPr="00812F44">
        <w:rPr>
          <w:rFonts w:ascii="Arial Narrow" w:hAnsi="Arial Narrow"/>
          <w:sz w:val="22"/>
          <w:szCs w:val="22"/>
        </w:rPr>
        <w:t xml:space="preserve"> załącznik</w:t>
      </w:r>
      <w:r w:rsidR="003970B4">
        <w:rPr>
          <w:rFonts w:ascii="Arial Narrow" w:hAnsi="Arial Narrow"/>
          <w:sz w:val="22"/>
          <w:szCs w:val="22"/>
        </w:rPr>
        <w:t>u</w:t>
      </w:r>
      <w:r w:rsidRPr="00812F44">
        <w:rPr>
          <w:rFonts w:ascii="Arial Narrow" w:hAnsi="Arial Narrow"/>
          <w:sz w:val="22"/>
          <w:szCs w:val="22"/>
        </w:rPr>
        <w:t xml:space="preserve"> nr 1 do niniejszej uchwały.</w:t>
      </w:r>
    </w:p>
    <w:p w:rsidR="00907216" w:rsidRPr="00845388" w:rsidRDefault="00812F44" w:rsidP="00907216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§2</w:t>
      </w:r>
      <w:r w:rsidR="00907216" w:rsidRPr="00845388">
        <w:rPr>
          <w:rFonts w:ascii="Arial Narrow" w:hAnsi="Arial Narrow"/>
          <w:sz w:val="22"/>
          <w:szCs w:val="22"/>
        </w:rPr>
        <w:t>.</w:t>
      </w:r>
    </w:p>
    <w:p w:rsidR="00907216" w:rsidRPr="00845388" w:rsidRDefault="00907216" w:rsidP="00907216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Wykonanie uchwały powierza się Wójtowi Gminy Jednorożec</w:t>
      </w:r>
      <w:r w:rsidR="00D811A3" w:rsidRPr="00845388">
        <w:rPr>
          <w:rFonts w:ascii="Arial Narrow" w:hAnsi="Arial Narrow"/>
          <w:sz w:val="22"/>
          <w:szCs w:val="22"/>
        </w:rPr>
        <w:t>.</w:t>
      </w:r>
    </w:p>
    <w:p w:rsidR="00A7229E" w:rsidRPr="00845388" w:rsidRDefault="00D811A3" w:rsidP="00A7229E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§</w:t>
      </w:r>
      <w:r w:rsidR="00812F44">
        <w:rPr>
          <w:rFonts w:ascii="Arial Narrow" w:hAnsi="Arial Narrow"/>
          <w:sz w:val="22"/>
          <w:szCs w:val="22"/>
        </w:rPr>
        <w:t>3</w:t>
      </w:r>
      <w:r w:rsidR="00A7229E" w:rsidRPr="00845388">
        <w:rPr>
          <w:rFonts w:ascii="Arial Narrow" w:hAnsi="Arial Narrow"/>
          <w:sz w:val="22"/>
          <w:szCs w:val="22"/>
        </w:rPr>
        <w:t>.</w:t>
      </w:r>
    </w:p>
    <w:p w:rsidR="00A7229E" w:rsidRDefault="00A7229E" w:rsidP="00A7229E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Uchwała zostanie wywieszona na tablic</w:t>
      </w:r>
      <w:r w:rsidR="005612CB">
        <w:rPr>
          <w:rFonts w:ascii="Arial Narrow" w:hAnsi="Arial Narrow"/>
          <w:sz w:val="22"/>
          <w:szCs w:val="22"/>
        </w:rPr>
        <w:t>y</w:t>
      </w:r>
      <w:r w:rsidRPr="00845388">
        <w:rPr>
          <w:rFonts w:ascii="Arial Narrow" w:hAnsi="Arial Narrow"/>
          <w:sz w:val="22"/>
          <w:szCs w:val="22"/>
        </w:rPr>
        <w:t xml:space="preserve"> informacyjn</w:t>
      </w:r>
      <w:r w:rsidR="005612CB">
        <w:rPr>
          <w:rFonts w:ascii="Arial Narrow" w:hAnsi="Arial Narrow"/>
          <w:sz w:val="22"/>
          <w:szCs w:val="22"/>
        </w:rPr>
        <w:t>ej</w:t>
      </w:r>
      <w:r w:rsidRPr="00845388">
        <w:rPr>
          <w:rFonts w:ascii="Arial Narrow" w:hAnsi="Arial Narrow"/>
          <w:sz w:val="22"/>
          <w:szCs w:val="22"/>
        </w:rPr>
        <w:t xml:space="preserve"> sołectwa Jednorożec i </w:t>
      </w:r>
      <w:r w:rsidR="008C2404" w:rsidRPr="00845388">
        <w:rPr>
          <w:rFonts w:ascii="Arial Narrow" w:hAnsi="Arial Narrow"/>
          <w:sz w:val="22"/>
          <w:szCs w:val="22"/>
        </w:rPr>
        <w:t xml:space="preserve">tablicy ogłoszeń </w:t>
      </w:r>
      <w:r w:rsidRPr="00845388">
        <w:rPr>
          <w:rFonts w:ascii="Arial Narrow" w:hAnsi="Arial Narrow"/>
          <w:sz w:val="22"/>
          <w:szCs w:val="22"/>
        </w:rPr>
        <w:t>w budynku Urzędu Gminy w Jednorożcu oraz zamieszczona na stron</w:t>
      </w:r>
      <w:r w:rsidR="005C5059">
        <w:rPr>
          <w:rFonts w:ascii="Arial Narrow" w:hAnsi="Arial Narrow"/>
          <w:sz w:val="22"/>
          <w:szCs w:val="22"/>
        </w:rPr>
        <w:t>ie internetowej gminy</w:t>
      </w:r>
      <w:r w:rsidRPr="00845388">
        <w:rPr>
          <w:rFonts w:ascii="Arial Narrow" w:hAnsi="Arial Narrow"/>
          <w:sz w:val="22"/>
          <w:szCs w:val="22"/>
        </w:rPr>
        <w:t xml:space="preserve"> </w:t>
      </w:r>
      <w:hyperlink r:id="rId7" w:history="1">
        <w:r w:rsidR="005C5059" w:rsidRPr="006D1D14">
          <w:rPr>
            <w:rStyle w:val="Hipercze"/>
            <w:rFonts w:ascii="Arial Narrow" w:hAnsi="Arial Narrow"/>
            <w:sz w:val="22"/>
            <w:szCs w:val="22"/>
          </w:rPr>
          <w:t>www.bip.jednorozec.pl</w:t>
        </w:r>
      </w:hyperlink>
      <w:r w:rsidRPr="00845388">
        <w:rPr>
          <w:rFonts w:ascii="Arial Narrow" w:hAnsi="Arial Narrow"/>
          <w:sz w:val="22"/>
          <w:szCs w:val="22"/>
        </w:rPr>
        <w:t>.</w:t>
      </w:r>
    </w:p>
    <w:p w:rsidR="000C7C21" w:rsidRPr="00845388" w:rsidRDefault="00D811A3" w:rsidP="000C7C21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§</w:t>
      </w:r>
      <w:r w:rsidR="00812F44">
        <w:rPr>
          <w:rFonts w:ascii="Arial Narrow" w:hAnsi="Arial Narrow"/>
          <w:sz w:val="22"/>
          <w:szCs w:val="22"/>
        </w:rPr>
        <w:t>4</w:t>
      </w:r>
      <w:r w:rsidR="000C7C21" w:rsidRPr="00845388">
        <w:rPr>
          <w:rFonts w:ascii="Arial Narrow" w:hAnsi="Arial Narrow"/>
          <w:sz w:val="22"/>
          <w:szCs w:val="22"/>
        </w:rPr>
        <w:t>.</w:t>
      </w:r>
    </w:p>
    <w:p w:rsidR="008F3221" w:rsidRDefault="000C7C21" w:rsidP="00A54989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 xml:space="preserve">Uchwała wchodzi w życie po upływie 14 dni od </w:t>
      </w:r>
      <w:r w:rsidR="00B51E13" w:rsidRPr="00845388">
        <w:rPr>
          <w:rFonts w:ascii="Arial Narrow" w:hAnsi="Arial Narrow"/>
          <w:sz w:val="22"/>
          <w:szCs w:val="22"/>
        </w:rPr>
        <w:t xml:space="preserve">dnia jej </w:t>
      </w:r>
      <w:r w:rsidRPr="00845388">
        <w:rPr>
          <w:rFonts w:ascii="Arial Narrow" w:hAnsi="Arial Narrow"/>
          <w:sz w:val="22"/>
          <w:szCs w:val="22"/>
        </w:rPr>
        <w:t>ogłoszenia w Dzienniku Urzędowym Województwa Mazowieckiego.</w:t>
      </w:r>
    </w:p>
    <w:p w:rsidR="0090203E" w:rsidRDefault="0090203E" w:rsidP="00A54989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</w:p>
    <w:p w:rsidR="0090203E" w:rsidRPr="0090203E" w:rsidRDefault="0090203E" w:rsidP="0090203E">
      <w:pPr>
        <w:spacing w:line="240" w:lineRule="auto"/>
        <w:ind w:left="2124" w:firstLine="708"/>
        <w:jc w:val="center"/>
        <w:rPr>
          <w:rFonts w:ascii="Arial Narrow" w:hAnsi="Arial Narrow"/>
        </w:rPr>
      </w:pPr>
      <w:r>
        <w:t xml:space="preserve">                                                                      </w:t>
      </w:r>
      <w:r w:rsidRPr="0090203E">
        <w:rPr>
          <w:rFonts w:ascii="Arial Narrow" w:hAnsi="Arial Narrow"/>
        </w:rPr>
        <w:t>Sławomir Gadomski /-/</w:t>
      </w:r>
    </w:p>
    <w:p w:rsidR="0090203E" w:rsidRDefault="0090203E" w:rsidP="0090203E">
      <w:pPr>
        <w:pStyle w:val="Akapitzlist"/>
        <w:tabs>
          <w:tab w:val="left" w:pos="284"/>
        </w:tabs>
        <w:ind w:left="0" w:firstLine="0"/>
        <w:jc w:val="right"/>
        <w:rPr>
          <w:rFonts w:ascii="Arial Narrow" w:hAnsi="Arial Narrow"/>
          <w:sz w:val="22"/>
          <w:szCs w:val="22"/>
        </w:rPr>
      </w:pPr>
      <w:r w:rsidRPr="0090203E">
        <w:rPr>
          <w:rFonts w:ascii="Arial Narrow" w:hAnsi="Arial Narrow"/>
        </w:rPr>
        <w:t>Przewodniczący Rady Gminy</w:t>
      </w:r>
      <w:r>
        <w:br/>
      </w:r>
    </w:p>
    <w:p w:rsidR="0090203E" w:rsidRPr="00845388" w:rsidRDefault="0090203E" w:rsidP="00A54989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</w:p>
    <w:sectPr w:rsidR="0090203E" w:rsidRPr="00845388" w:rsidSect="00A549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34" w:rsidRDefault="00716234" w:rsidP="00397858">
      <w:pPr>
        <w:spacing w:line="240" w:lineRule="auto"/>
      </w:pPr>
      <w:r>
        <w:separator/>
      </w:r>
    </w:p>
  </w:endnote>
  <w:endnote w:type="continuationSeparator" w:id="0">
    <w:p w:rsidR="00716234" w:rsidRDefault="00716234" w:rsidP="00397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34" w:rsidRDefault="00716234" w:rsidP="00397858">
      <w:pPr>
        <w:spacing w:line="240" w:lineRule="auto"/>
      </w:pPr>
      <w:r>
        <w:separator/>
      </w:r>
    </w:p>
  </w:footnote>
  <w:footnote w:type="continuationSeparator" w:id="0">
    <w:p w:rsidR="00716234" w:rsidRDefault="00716234" w:rsidP="003978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283B"/>
    <w:multiLevelType w:val="hybridMultilevel"/>
    <w:tmpl w:val="11C64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169"/>
    <w:rsid w:val="00000310"/>
    <w:rsid w:val="0001479A"/>
    <w:rsid w:val="00070FD7"/>
    <w:rsid w:val="000A3807"/>
    <w:rsid w:val="000C7C21"/>
    <w:rsid w:val="000F3B50"/>
    <w:rsid w:val="000F42C1"/>
    <w:rsid w:val="00146BFF"/>
    <w:rsid w:val="00157782"/>
    <w:rsid w:val="00171716"/>
    <w:rsid w:val="0017270C"/>
    <w:rsid w:val="0019642C"/>
    <w:rsid w:val="001A7C02"/>
    <w:rsid w:val="001B45D3"/>
    <w:rsid w:val="00283452"/>
    <w:rsid w:val="002E3314"/>
    <w:rsid w:val="00333112"/>
    <w:rsid w:val="003577F9"/>
    <w:rsid w:val="003861D2"/>
    <w:rsid w:val="003970B4"/>
    <w:rsid w:val="00397858"/>
    <w:rsid w:val="00472252"/>
    <w:rsid w:val="0049017A"/>
    <w:rsid w:val="004A74CC"/>
    <w:rsid w:val="004D1169"/>
    <w:rsid w:val="004D6964"/>
    <w:rsid w:val="004E3ABF"/>
    <w:rsid w:val="004F4E25"/>
    <w:rsid w:val="00544983"/>
    <w:rsid w:val="005612CB"/>
    <w:rsid w:val="0059046D"/>
    <w:rsid w:val="005C5059"/>
    <w:rsid w:val="005D2A74"/>
    <w:rsid w:val="0063149D"/>
    <w:rsid w:val="00647D78"/>
    <w:rsid w:val="00656979"/>
    <w:rsid w:val="007004D8"/>
    <w:rsid w:val="00716234"/>
    <w:rsid w:val="00742F1F"/>
    <w:rsid w:val="0074368A"/>
    <w:rsid w:val="00812F44"/>
    <w:rsid w:val="00833024"/>
    <w:rsid w:val="00845388"/>
    <w:rsid w:val="00845BE2"/>
    <w:rsid w:val="0086033E"/>
    <w:rsid w:val="008C2404"/>
    <w:rsid w:val="008E1415"/>
    <w:rsid w:val="008F3221"/>
    <w:rsid w:val="0090203E"/>
    <w:rsid w:val="00907216"/>
    <w:rsid w:val="00A25711"/>
    <w:rsid w:val="00A54989"/>
    <w:rsid w:val="00A678F9"/>
    <w:rsid w:val="00A7229E"/>
    <w:rsid w:val="00A922E3"/>
    <w:rsid w:val="00AB5987"/>
    <w:rsid w:val="00AC041E"/>
    <w:rsid w:val="00AE7194"/>
    <w:rsid w:val="00B07EE4"/>
    <w:rsid w:val="00B27223"/>
    <w:rsid w:val="00B51E13"/>
    <w:rsid w:val="00BA5D62"/>
    <w:rsid w:val="00C510F8"/>
    <w:rsid w:val="00C72FEC"/>
    <w:rsid w:val="00D10519"/>
    <w:rsid w:val="00D811A3"/>
    <w:rsid w:val="00D84569"/>
    <w:rsid w:val="00DB1659"/>
    <w:rsid w:val="00E87B89"/>
    <w:rsid w:val="00ED539C"/>
    <w:rsid w:val="00F0277B"/>
    <w:rsid w:val="00F11283"/>
    <w:rsid w:val="00F50BC5"/>
    <w:rsid w:val="00F519A1"/>
    <w:rsid w:val="00F94016"/>
    <w:rsid w:val="00F964DB"/>
    <w:rsid w:val="00FC48B4"/>
    <w:rsid w:val="00FE21E2"/>
    <w:rsid w:val="00FF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480" w:lineRule="exact"/>
        <w:ind w:firstLine="56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5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7229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1727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70C"/>
  </w:style>
  <w:style w:type="paragraph" w:styleId="Tematkomentarza">
    <w:name w:val="annotation subject"/>
    <w:basedOn w:val="Tekstkomentarza"/>
    <w:next w:val="Tekstkomentarza"/>
    <w:link w:val="TematkomentarzaZnak"/>
    <w:rsid w:val="00172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70C"/>
    <w:rPr>
      <w:b/>
      <w:bCs/>
    </w:rPr>
  </w:style>
  <w:style w:type="paragraph" w:styleId="Tekstdymka">
    <w:name w:val="Balloon Text"/>
    <w:basedOn w:val="Normalny"/>
    <w:link w:val="TekstdymkaZnak"/>
    <w:rsid w:val="00172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27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978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97858"/>
    <w:rPr>
      <w:sz w:val="24"/>
      <w:szCs w:val="24"/>
    </w:rPr>
  </w:style>
  <w:style w:type="paragraph" w:styleId="Stopka">
    <w:name w:val="footer"/>
    <w:basedOn w:val="Normalny"/>
    <w:link w:val="StopkaZnak"/>
    <w:rsid w:val="003978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9785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12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jednoro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Świderski</dc:creator>
  <cp:lastModifiedBy>k.nizielski</cp:lastModifiedBy>
  <cp:revision>42</cp:revision>
  <cp:lastPrinted>2014-09-23T13:09:00Z</cp:lastPrinted>
  <dcterms:created xsi:type="dcterms:W3CDTF">2013-09-13T13:27:00Z</dcterms:created>
  <dcterms:modified xsi:type="dcterms:W3CDTF">2014-09-24T09:37:00Z</dcterms:modified>
</cp:coreProperties>
</file>