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1B" w:rsidRPr="00AE1C1B" w:rsidRDefault="00AE1C1B" w:rsidP="00AE1C1B">
      <w:pPr>
        <w:spacing w:after="584"/>
        <w:ind w:left="6120"/>
        <w:rPr>
          <w:rFonts w:ascii="Times New Roman" w:hAnsi="Times New Roman" w:cs="Times New Roman"/>
        </w:rPr>
      </w:pPr>
      <w:r w:rsidRPr="00AE1C1B">
        <w:rPr>
          <w:rFonts w:ascii="Times New Roman" w:hAnsi="Times New Roman" w:cs="Times New Roman"/>
        </w:rPr>
        <w:t>Załącznik do uchwały Nr VI/33/2015 Rady Gminy Jednorożec z dnia 27 marca 2015 r.</w:t>
      </w:r>
    </w:p>
    <w:p w:rsidR="00AE1C1B" w:rsidRPr="00AE1C1B" w:rsidRDefault="00AE1C1B" w:rsidP="00AE1C1B">
      <w:pPr>
        <w:pStyle w:val="Teksttreci30"/>
        <w:shd w:val="clear" w:color="auto" w:fill="auto"/>
        <w:spacing w:after="511" w:line="244" w:lineRule="exact"/>
        <w:rPr>
          <w:sz w:val="24"/>
          <w:szCs w:val="24"/>
        </w:rPr>
      </w:pPr>
      <w:r w:rsidRPr="00AE1C1B">
        <w:rPr>
          <w:color w:val="000000"/>
          <w:sz w:val="24"/>
          <w:szCs w:val="24"/>
          <w:lang w:eastAsia="pl-PL" w:bidi="pl-PL"/>
        </w:rPr>
        <w:t>STAWKI OPŁATY TARGOWEJ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6"/>
        <w:gridCol w:w="7074"/>
        <w:gridCol w:w="2092"/>
      </w:tblGrid>
      <w:tr w:rsidR="00AE1C1B" w:rsidRPr="00AE1C1B" w:rsidTr="00AE1C1B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Lp.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Rodzaj sprzedaży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Stawki (w zł)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24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1.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zwierząt gospodarskich od każdej wystawionej na sprzedaż sztuki: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-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- koni powyżej 2 lat i bydła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6,00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-jałowizny do 2 lat, trzody chlewnej i źrebiąt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4,00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2.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z wozu konnego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11,00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3.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z samochodu osobowo-dostawczego, przyczepy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11,00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4.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z samochodu ciężarowego i platformy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19,00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5.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obnośnej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5,00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6.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z wózka ręcznego, roweru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6,00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7.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małej ilości warzyw, jagód, jajek, serów itp.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4,00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8.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C1B" w:rsidRPr="00AE1C1B" w:rsidRDefault="00AE1C1B" w:rsidP="001D7231">
            <w:pPr>
              <w:framePr w:w="969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towaru rozłożonego na ziemi, stolikach, łóżkach polowych za zajęcie 1 m</w:t>
            </w:r>
            <w:r w:rsidRPr="00AE1C1B">
              <w:rPr>
                <w:rStyle w:val="Teksttreci20"/>
                <w:rFonts w:eastAsia="Courier New"/>
                <w:vertAlign w:val="superscript"/>
              </w:rPr>
              <w:t>2</w:t>
            </w:r>
            <w:r w:rsidRPr="00AE1C1B">
              <w:rPr>
                <w:rStyle w:val="Teksttreci20"/>
                <w:rFonts w:eastAsia="Courier New"/>
              </w:rPr>
              <w:t xml:space="preserve"> placu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5,00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9.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na stanowisku zadaszonym w strefie handlu artykułami przemysłowymi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13,00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10.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na stanowisku zadaszonym w strefie sprzedaży towarów rolno-spożywczych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11,00</w:t>
            </w:r>
          </w:p>
        </w:tc>
      </w:tr>
      <w:tr w:rsidR="00AE1C1B" w:rsidRPr="00AE1C1B" w:rsidTr="001D7231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ind w:left="180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11.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C1B" w:rsidRPr="00AE1C1B" w:rsidRDefault="00AE1C1B" w:rsidP="001D7231">
            <w:pPr>
              <w:framePr w:w="969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Przy sprzedaży z innych środków lokomocji i przy innych okolicznościach niż wyżej wymienione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C1B" w:rsidRPr="00AE1C1B" w:rsidRDefault="00AE1C1B" w:rsidP="001D7231">
            <w:pPr>
              <w:framePr w:w="9691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AE1C1B">
              <w:rPr>
                <w:rStyle w:val="Teksttreci20"/>
                <w:rFonts w:eastAsia="Courier New"/>
              </w:rPr>
              <w:t>7,00</w:t>
            </w:r>
          </w:p>
        </w:tc>
      </w:tr>
    </w:tbl>
    <w:p w:rsidR="00AE1C1B" w:rsidRPr="00AE1C1B" w:rsidRDefault="00AE1C1B" w:rsidP="00AE1C1B">
      <w:pPr>
        <w:framePr w:w="9691" w:wrap="notBeside" w:vAnchor="text" w:hAnchor="text" w:xAlign="center" w:y="1"/>
        <w:rPr>
          <w:rFonts w:ascii="Times New Roman" w:hAnsi="Times New Roman" w:cs="Times New Roman"/>
        </w:rPr>
      </w:pPr>
    </w:p>
    <w:p w:rsidR="00AE1C1B" w:rsidRPr="00AE1C1B" w:rsidRDefault="00AE1C1B" w:rsidP="00AE1C1B">
      <w:pPr>
        <w:rPr>
          <w:rFonts w:ascii="Times New Roman" w:hAnsi="Times New Roman" w:cs="Times New Roman"/>
        </w:rPr>
      </w:pPr>
    </w:p>
    <w:p w:rsidR="003C24C8" w:rsidRPr="00AE1C1B" w:rsidRDefault="003C24C8">
      <w:pPr>
        <w:rPr>
          <w:rFonts w:ascii="Times New Roman" w:hAnsi="Times New Roman" w:cs="Times New Roman"/>
        </w:rPr>
      </w:pPr>
    </w:p>
    <w:sectPr w:rsidR="003C24C8" w:rsidRPr="00AE1C1B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C1B"/>
    <w:rsid w:val="001D306C"/>
    <w:rsid w:val="003C24C8"/>
    <w:rsid w:val="00AE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E1C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E1C1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rsid w:val="00AE1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AE1C1B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AE1C1B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2015-06-15T11:50:00Z</dcterms:created>
  <dcterms:modified xsi:type="dcterms:W3CDTF">2015-06-15T11:51:00Z</dcterms:modified>
</cp:coreProperties>
</file>