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E860" w14:textId="7E0C7EB6" w:rsidR="004907EA" w:rsidRPr="004907EA" w:rsidRDefault="004907EA" w:rsidP="004907EA">
      <w:pPr>
        <w:spacing w:line="360" w:lineRule="auto"/>
        <w:jc w:val="right"/>
        <w:rPr>
          <w:rFonts w:ascii="Garamond" w:hAnsi="Garamond"/>
          <w:i/>
          <w:sz w:val="20"/>
        </w:rPr>
      </w:pPr>
      <w:r w:rsidRPr="004907EA">
        <w:rPr>
          <w:rFonts w:ascii="Garamond" w:eastAsia="Calibri" w:hAnsi="Garamond" w:cs="Calibri"/>
          <w:bCs/>
          <w:i/>
          <w:sz w:val="20"/>
        </w:rPr>
        <w:t xml:space="preserve">Załącznik nr 3 do </w:t>
      </w:r>
      <w:r w:rsidRPr="004907EA">
        <w:rPr>
          <w:rFonts w:ascii="Garamond" w:hAnsi="Garamond"/>
          <w:i/>
          <w:sz w:val="20"/>
        </w:rPr>
        <w:t xml:space="preserve">Ogłoszenia Wójta Gminy Jednorożec z dnia </w:t>
      </w:r>
      <w:r w:rsidR="0063197B">
        <w:rPr>
          <w:rFonts w:ascii="Garamond" w:hAnsi="Garamond"/>
          <w:i/>
          <w:sz w:val="20"/>
        </w:rPr>
        <w:t>11.07</w:t>
      </w:r>
      <w:bookmarkStart w:id="0" w:name="_GoBack"/>
      <w:bookmarkEnd w:id="0"/>
      <w:r w:rsidRPr="004907EA">
        <w:rPr>
          <w:rFonts w:ascii="Garamond" w:hAnsi="Garamond"/>
          <w:i/>
          <w:sz w:val="20"/>
        </w:rPr>
        <w:t>.2018r.</w:t>
      </w:r>
    </w:p>
    <w:p w14:paraId="0F5370A3" w14:textId="77777777" w:rsidR="004907EA" w:rsidRPr="004907EA" w:rsidRDefault="004907EA" w:rsidP="004907EA">
      <w:pPr>
        <w:spacing w:line="360" w:lineRule="auto"/>
        <w:jc w:val="right"/>
        <w:rPr>
          <w:rFonts w:ascii="Garamond" w:hAnsi="Garamond"/>
          <w:i/>
          <w:sz w:val="20"/>
        </w:rPr>
      </w:pPr>
      <w:r w:rsidRPr="004907EA">
        <w:rPr>
          <w:rFonts w:ascii="Garamond" w:hAnsi="Garamond"/>
          <w:i/>
          <w:sz w:val="20"/>
        </w:rPr>
        <w:t xml:space="preserve">O przetargu pisemnym ograniczonym na najem lokalu </w:t>
      </w:r>
    </w:p>
    <w:p w14:paraId="0F14D4D1" w14:textId="77777777" w:rsidR="004907EA" w:rsidRPr="004907EA" w:rsidRDefault="004907EA" w:rsidP="004907EA">
      <w:pPr>
        <w:spacing w:line="360" w:lineRule="auto"/>
        <w:jc w:val="right"/>
        <w:rPr>
          <w:rFonts w:ascii="Garamond" w:hAnsi="Garamond"/>
          <w:i/>
          <w:sz w:val="20"/>
        </w:rPr>
      </w:pPr>
      <w:r w:rsidRPr="004907EA">
        <w:rPr>
          <w:rFonts w:ascii="Garamond" w:hAnsi="Garamond"/>
          <w:i/>
          <w:sz w:val="20"/>
        </w:rPr>
        <w:t>użytkowego ze świadczeniem usług medycznych</w:t>
      </w:r>
    </w:p>
    <w:p w14:paraId="2D3500DC" w14:textId="77777777" w:rsidR="004907EA" w:rsidRPr="004907EA" w:rsidRDefault="004907EA" w:rsidP="004907EA">
      <w:pPr>
        <w:spacing w:line="360" w:lineRule="auto"/>
        <w:jc w:val="both"/>
        <w:rPr>
          <w:rFonts w:ascii="Garamond" w:hAnsi="Garamond"/>
        </w:rPr>
      </w:pPr>
    </w:p>
    <w:p w14:paraId="656ED4D5" w14:textId="77777777" w:rsidR="004907EA" w:rsidRPr="004907EA" w:rsidRDefault="004907EA" w:rsidP="004907EA">
      <w:pPr>
        <w:spacing w:line="360" w:lineRule="auto"/>
        <w:jc w:val="both"/>
        <w:rPr>
          <w:rFonts w:ascii="Garamond" w:hAnsi="Garamond"/>
        </w:rPr>
      </w:pPr>
    </w:p>
    <w:p w14:paraId="67E7D235" w14:textId="276D0220" w:rsidR="004907EA" w:rsidRPr="004907EA" w:rsidRDefault="004907EA" w:rsidP="004907EA">
      <w:pPr>
        <w:spacing w:line="360" w:lineRule="auto"/>
        <w:ind w:right="60"/>
        <w:jc w:val="center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 xml:space="preserve">UMOWA UŻYCZENIA PRZEDMIOT UMOWY </w:t>
      </w:r>
      <w:r w:rsidRPr="004907EA">
        <w:rPr>
          <w:rFonts w:ascii="Garamond" w:hAnsi="Garamond" w:cs="Times New Roman"/>
        </w:rPr>
        <w:t>(PROJEKT)</w:t>
      </w:r>
    </w:p>
    <w:p w14:paraId="43782B7F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742984B8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77D58206" w14:textId="77777777" w:rsidR="004907EA" w:rsidRPr="004907EA" w:rsidRDefault="004907EA" w:rsidP="004907EA">
      <w:pPr>
        <w:spacing w:line="360" w:lineRule="auto"/>
        <w:jc w:val="both"/>
        <w:rPr>
          <w:rFonts w:ascii="Garamond" w:eastAsia="Lucida Sans Unicode" w:hAnsi="Garamond" w:cs="Times New Roman"/>
          <w:kern w:val="1"/>
          <w:lang w:eastAsia="ar-SA"/>
        </w:rPr>
      </w:pPr>
      <w:r w:rsidRPr="004907EA">
        <w:rPr>
          <w:rFonts w:ascii="Garamond" w:eastAsia="Lucida Sans Unicode" w:hAnsi="Garamond" w:cs="Times New Roman"/>
          <w:kern w:val="1"/>
          <w:lang w:eastAsia="ar-SA"/>
        </w:rPr>
        <w:t>zawarta w dniu ……..2018  r. roku w Jednorożcu pomiędzy:</w:t>
      </w:r>
    </w:p>
    <w:p w14:paraId="54EA11B2" w14:textId="77777777" w:rsidR="004907EA" w:rsidRPr="004907EA" w:rsidRDefault="004907EA" w:rsidP="004907EA">
      <w:pPr>
        <w:spacing w:line="360" w:lineRule="auto"/>
        <w:jc w:val="both"/>
        <w:rPr>
          <w:rFonts w:ascii="Garamond" w:eastAsia="Lucida Sans Unicode" w:hAnsi="Garamond" w:cs="Times New Roman"/>
          <w:kern w:val="1"/>
          <w:lang w:eastAsia="ar-SA"/>
        </w:rPr>
      </w:pPr>
      <w:r w:rsidRPr="004907EA">
        <w:rPr>
          <w:rFonts w:ascii="Garamond" w:eastAsia="Lucida Sans Unicode" w:hAnsi="Garamond" w:cs="Times New Roman"/>
          <w:kern w:val="1"/>
          <w:lang w:eastAsia="ar-SA"/>
        </w:rPr>
        <w:t>Gminą Jednorożec z siedzibą ul. Odrodzenia 14, 06-323 Jednorożec, NIP 761-148-59-12,</w:t>
      </w:r>
    </w:p>
    <w:p w14:paraId="32B5BAB3" w14:textId="77777777" w:rsidR="004907EA" w:rsidRPr="004907EA" w:rsidRDefault="004907EA" w:rsidP="004907EA">
      <w:pPr>
        <w:spacing w:line="360" w:lineRule="auto"/>
        <w:jc w:val="both"/>
        <w:rPr>
          <w:rFonts w:ascii="Garamond" w:eastAsia="Lucida Sans Unicode" w:hAnsi="Garamond" w:cs="Times New Roman"/>
          <w:kern w:val="1"/>
          <w:lang w:eastAsia="ar-SA"/>
        </w:rPr>
      </w:pPr>
      <w:r w:rsidRPr="004907EA">
        <w:rPr>
          <w:rFonts w:ascii="Garamond" w:eastAsia="Lucida Sans Unicode" w:hAnsi="Garamond" w:cs="Times New Roman"/>
          <w:kern w:val="1"/>
          <w:lang w:eastAsia="ar-SA"/>
        </w:rPr>
        <w:t xml:space="preserve">reprezentowaną przez Pana Krzysztofa </w:t>
      </w:r>
      <w:proofErr w:type="spellStart"/>
      <w:r w:rsidRPr="004907EA">
        <w:rPr>
          <w:rFonts w:ascii="Garamond" w:eastAsia="Lucida Sans Unicode" w:hAnsi="Garamond" w:cs="Times New Roman"/>
          <w:kern w:val="1"/>
          <w:lang w:eastAsia="ar-SA"/>
        </w:rPr>
        <w:t>Stancela</w:t>
      </w:r>
      <w:proofErr w:type="spellEnd"/>
      <w:r w:rsidRPr="004907EA">
        <w:rPr>
          <w:rFonts w:ascii="Garamond" w:eastAsia="Lucida Sans Unicode" w:hAnsi="Garamond" w:cs="Times New Roman"/>
          <w:kern w:val="1"/>
          <w:lang w:eastAsia="ar-SA"/>
        </w:rPr>
        <w:t xml:space="preserve"> – Wójta Gminy Jednorożec,</w:t>
      </w:r>
    </w:p>
    <w:p w14:paraId="00C82120" w14:textId="77777777" w:rsidR="004907EA" w:rsidRPr="004907EA" w:rsidRDefault="004907EA" w:rsidP="004907EA">
      <w:pPr>
        <w:spacing w:line="360" w:lineRule="auto"/>
        <w:jc w:val="both"/>
        <w:rPr>
          <w:rFonts w:ascii="Garamond" w:eastAsia="Lucida Sans Unicode" w:hAnsi="Garamond" w:cs="Times New Roman"/>
          <w:kern w:val="1"/>
          <w:lang w:eastAsia="ar-SA"/>
        </w:rPr>
      </w:pPr>
      <w:r w:rsidRPr="004907EA">
        <w:rPr>
          <w:rFonts w:ascii="Garamond" w:eastAsia="Lucida Sans Unicode" w:hAnsi="Garamond" w:cs="Times New Roman"/>
          <w:kern w:val="1"/>
          <w:lang w:eastAsia="ar-SA"/>
        </w:rPr>
        <w:t>zwaną dalej Wynajmującym,</w:t>
      </w:r>
    </w:p>
    <w:p w14:paraId="18AB6FAA" w14:textId="7625CF5F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 xml:space="preserve">a </w:t>
      </w:r>
    </w:p>
    <w:p w14:paraId="239173AE" w14:textId="1586A41E" w:rsid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…………..</w:t>
      </w:r>
    </w:p>
    <w:p w14:paraId="6952CC37" w14:textId="2386B0C9" w:rsidR="004907EA" w:rsidRPr="004907EA" w:rsidRDefault="004907EA" w:rsidP="004907EA">
      <w:pPr>
        <w:keepNext/>
        <w:keepLines/>
        <w:spacing w:line="360" w:lineRule="auto"/>
        <w:jc w:val="center"/>
        <w:outlineLvl w:val="1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§</w:t>
      </w:r>
      <w:r>
        <w:rPr>
          <w:rFonts w:ascii="Garamond" w:eastAsia="Palatino Linotype" w:hAnsi="Garamond" w:cs="Times New Roman"/>
        </w:rPr>
        <w:t xml:space="preserve"> 1</w:t>
      </w:r>
    </w:p>
    <w:p w14:paraId="60B5DEF7" w14:textId="77777777" w:rsidR="004907EA" w:rsidRPr="004907EA" w:rsidRDefault="004907EA" w:rsidP="004907EA">
      <w:pPr>
        <w:numPr>
          <w:ilvl w:val="0"/>
          <w:numId w:val="1"/>
        </w:numPr>
        <w:tabs>
          <w:tab w:val="left" w:pos="324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Użyczający oświadcza, że jest właścicielem sprzętu medycznego zakupionego w ramach realizacji projektu „Poprawa warunków w zakresie ochrony zdrowia mieszkańców Gminy Jednorożec i części gmin Baranowo i Chorzele. Szczegółowy wykaz sprzętu wraz z opisem stanowi załącznik nr 1 do umowy.</w:t>
      </w:r>
    </w:p>
    <w:p w14:paraId="3C37A211" w14:textId="28715876" w:rsidR="004907EA" w:rsidRPr="004907EA" w:rsidRDefault="004907EA" w:rsidP="004907EA">
      <w:pPr>
        <w:numPr>
          <w:ilvl w:val="0"/>
          <w:numId w:val="1"/>
        </w:numPr>
        <w:tabs>
          <w:tab w:val="left" w:pos="317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 xml:space="preserve">Użyczający zobowiązuje się zezwolić biorącemu na bezpłatne używanie sprzętu medycznego, </w:t>
      </w:r>
      <w:r>
        <w:rPr>
          <w:rFonts w:ascii="Garamond" w:eastAsia="Palatino Linotype" w:hAnsi="Garamond" w:cs="Times New Roman"/>
        </w:rPr>
        <w:br/>
      </w:r>
      <w:r w:rsidRPr="004907EA">
        <w:rPr>
          <w:rFonts w:ascii="Garamond" w:eastAsia="Palatino Linotype" w:hAnsi="Garamond" w:cs="Times New Roman"/>
        </w:rPr>
        <w:t>o którym mowa w pkt 1, a biorący na powyższe wyraża zgodę.</w:t>
      </w:r>
    </w:p>
    <w:p w14:paraId="3D513513" w14:textId="2234E02E" w:rsidR="004907EA" w:rsidRPr="004907EA" w:rsidRDefault="004907EA" w:rsidP="004907EA">
      <w:pPr>
        <w:numPr>
          <w:ilvl w:val="0"/>
          <w:numId w:val="1"/>
        </w:numPr>
        <w:tabs>
          <w:tab w:val="left" w:pos="317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 xml:space="preserve">Umowa zostaje zawarta na okres </w:t>
      </w:r>
      <w:r>
        <w:rPr>
          <w:rFonts w:ascii="Garamond" w:eastAsia="Palatino Linotype" w:hAnsi="Garamond" w:cs="Times New Roman"/>
        </w:rPr>
        <w:t>trzech lat</w:t>
      </w:r>
      <w:r w:rsidRPr="004907EA">
        <w:rPr>
          <w:rFonts w:ascii="Garamond" w:eastAsia="Palatino Linotype" w:hAnsi="Garamond" w:cs="Times New Roman"/>
        </w:rPr>
        <w:t>.</w:t>
      </w:r>
    </w:p>
    <w:p w14:paraId="6F6DFE01" w14:textId="06E1F3EC" w:rsidR="004907EA" w:rsidRDefault="004907EA" w:rsidP="004907EA">
      <w:pPr>
        <w:numPr>
          <w:ilvl w:val="0"/>
          <w:numId w:val="1"/>
        </w:numPr>
        <w:tabs>
          <w:tab w:val="left" w:pos="324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Wydanie przedmiotu użyczenia nastąpi niezwłocznie po podpisaniu niniejszej umowy i zostanie stwierdzone protokołem przekazania podpisanym przez obie strony.</w:t>
      </w:r>
    </w:p>
    <w:p w14:paraId="25575C8F" w14:textId="77777777" w:rsidR="004907EA" w:rsidRPr="004907EA" w:rsidRDefault="004907EA" w:rsidP="004907EA">
      <w:pPr>
        <w:tabs>
          <w:tab w:val="left" w:pos="324"/>
        </w:tabs>
        <w:spacing w:line="360" w:lineRule="auto"/>
        <w:jc w:val="both"/>
        <w:rPr>
          <w:rFonts w:ascii="Garamond" w:eastAsia="Palatino Linotype" w:hAnsi="Garamond" w:cs="Times New Roman"/>
        </w:rPr>
      </w:pPr>
    </w:p>
    <w:p w14:paraId="69B65FFA" w14:textId="493A366B" w:rsidR="004907EA" w:rsidRPr="004907EA" w:rsidRDefault="004907EA" w:rsidP="004907EA">
      <w:pPr>
        <w:keepNext/>
        <w:keepLines/>
        <w:spacing w:line="360" w:lineRule="auto"/>
        <w:jc w:val="center"/>
        <w:outlineLvl w:val="1"/>
        <w:rPr>
          <w:rFonts w:ascii="Garamond" w:eastAsia="Palatino Linotype" w:hAnsi="Garamond" w:cs="Times New Roman"/>
        </w:rPr>
      </w:pPr>
      <w:bookmarkStart w:id="1" w:name="bookmark6"/>
      <w:r w:rsidRPr="004907EA">
        <w:rPr>
          <w:rFonts w:ascii="Garamond" w:eastAsia="Palatino Linotype" w:hAnsi="Garamond" w:cs="Times New Roman"/>
        </w:rPr>
        <w:t>§</w:t>
      </w:r>
      <w:r>
        <w:rPr>
          <w:rFonts w:ascii="Garamond" w:eastAsia="Palatino Linotype" w:hAnsi="Garamond" w:cs="Times New Roman"/>
        </w:rPr>
        <w:t xml:space="preserve"> </w:t>
      </w:r>
      <w:r w:rsidRPr="004907EA">
        <w:rPr>
          <w:rFonts w:ascii="Garamond" w:eastAsia="Palatino Linotype" w:hAnsi="Garamond" w:cs="Times New Roman"/>
        </w:rPr>
        <w:t>2</w:t>
      </w:r>
      <w:bookmarkEnd w:id="1"/>
    </w:p>
    <w:p w14:paraId="148CDE27" w14:textId="59468B93" w:rsidR="004907EA" w:rsidRDefault="004907EA" w:rsidP="004907EA">
      <w:pPr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Biorący oświadcza, że przedmiot użyczenia widział i nie wnosi zastrzeżeń, co do jego wyglądu, stanu technicznego i jakości.</w:t>
      </w:r>
    </w:p>
    <w:p w14:paraId="0265650A" w14:textId="77777777" w:rsidR="004907EA" w:rsidRPr="004907EA" w:rsidRDefault="004907EA" w:rsidP="004907EA">
      <w:pPr>
        <w:spacing w:line="360" w:lineRule="auto"/>
        <w:jc w:val="both"/>
        <w:rPr>
          <w:rFonts w:ascii="Garamond" w:eastAsia="Palatino Linotype" w:hAnsi="Garamond" w:cs="Times New Roman"/>
        </w:rPr>
      </w:pPr>
    </w:p>
    <w:p w14:paraId="7A40DB98" w14:textId="77777777" w:rsidR="004907EA" w:rsidRDefault="004907EA" w:rsidP="004907EA">
      <w:pPr>
        <w:spacing w:line="360" w:lineRule="auto"/>
        <w:jc w:val="center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PRAWA I OBOWIĄZKI BIORĄCEGO</w:t>
      </w:r>
    </w:p>
    <w:p w14:paraId="7B3339F5" w14:textId="0138C742" w:rsidR="004907EA" w:rsidRPr="004907EA" w:rsidRDefault="004907EA" w:rsidP="004907EA">
      <w:pPr>
        <w:spacing w:line="360" w:lineRule="auto"/>
        <w:jc w:val="center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br/>
        <w:t>§3</w:t>
      </w:r>
    </w:p>
    <w:p w14:paraId="77436A41" w14:textId="77777777" w:rsidR="004907EA" w:rsidRPr="004907EA" w:rsidRDefault="004907EA" w:rsidP="004907EA">
      <w:pPr>
        <w:numPr>
          <w:ilvl w:val="0"/>
          <w:numId w:val="2"/>
        </w:numPr>
        <w:tabs>
          <w:tab w:val="left" w:pos="317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Biorący zobowiązuje się używać przedmiot użyczenia w sposób odpowiadający jego przeznaczeniu i właściwościom, a także zgodnie z niniejszą umową.</w:t>
      </w:r>
    </w:p>
    <w:p w14:paraId="7050425C" w14:textId="77777777" w:rsidR="004907EA" w:rsidRPr="004907EA" w:rsidRDefault="004907EA" w:rsidP="004907EA">
      <w:pPr>
        <w:numPr>
          <w:ilvl w:val="0"/>
          <w:numId w:val="2"/>
        </w:numPr>
        <w:tabs>
          <w:tab w:val="left" w:pos="324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 xml:space="preserve">Biorący nie może oddać przedmiotu użyczenia osobie trzeciej do używania bez zgody </w:t>
      </w:r>
      <w:r w:rsidRPr="004907EA">
        <w:rPr>
          <w:rFonts w:ascii="Garamond" w:eastAsia="Palatino Linotype" w:hAnsi="Garamond" w:cs="Times New Roman"/>
        </w:rPr>
        <w:lastRenderedPageBreak/>
        <w:t>użyczającego.</w:t>
      </w:r>
    </w:p>
    <w:p w14:paraId="520EC246" w14:textId="09BC507B" w:rsidR="004907EA" w:rsidRPr="004907EA" w:rsidRDefault="004907EA" w:rsidP="004907EA">
      <w:pPr>
        <w:numPr>
          <w:ilvl w:val="0"/>
          <w:numId w:val="2"/>
        </w:numPr>
        <w:tabs>
          <w:tab w:val="left" w:pos="317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 xml:space="preserve">Biorący zobowiązuję się korzystać z użyczonego sprzętu wyłącznie w lokalu położonym </w:t>
      </w:r>
      <w:r>
        <w:rPr>
          <w:rFonts w:ascii="Garamond" w:eastAsia="Palatino Linotype" w:hAnsi="Garamond" w:cs="Times New Roman"/>
        </w:rPr>
        <w:br/>
      </w:r>
      <w:r w:rsidRPr="00EA43C3">
        <w:rPr>
          <w:rFonts w:ascii="Garamond" w:eastAsia="Palatino Linotype" w:hAnsi="Garamond" w:cs="Times New Roman"/>
          <w:color w:val="auto"/>
        </w:rPr>
        <w:t xml:space="preserve">w </w:t>
      </w:r>
      <w:r w:rsidR="00EA43C3" w:rsidRPr="00EA43C3">
        <w:rPr>
          <w:rFonts w:ascii="Garamond" w:eastAsia="Palatino Linotype" w:hAnsi="Garamond" w:cs="Times New Roman"/>
          <w:color w:val="auto"/>
        </w:rPr>
        <w:t>miejscowości Żelazna Rządowa 27</w:t>
      </w:r>
      <w:r w:rsidRPr="00EA43C3">
        <w:rPr>
          <w:rFonts w:ascii="Garamond" w:eastAsia="Palatino Linotype" w:hAnsi="Garamond" w:cs="Times New Roman"/>
          <w:color w:val="auto"/>
        </w:rPr>
        <w:t xml:space="preserve"> oraz </w:t>
      </w:r>
      <w:r w:rsidRPr="004907EA">
        <w:rPr>
          <w:rFonts w:ascii="Garamond" w:eastAsia="Palatino Linotype" w:hAnsi="Garamond" w:cs="Times New Roman"/>
        </w:rPr>
        <w:t>w celu realizacji świadczeń z NFZ.</w:t>
      </w:r>
      <w:r w:rsidR="00EA43C3">
        <w:rPr>
          <w:rFonts w:ascii="Garamond" w:eastAsia="Palatino Linotype" w:hAnsi="Garamond" w:cs="Times New Roman"/>
        </w:rPr>
        <w:t xml:space="preserve"> </w:t>
      </w:r>
    </w:p>
    <w:p w14:paraId="1B3FE534" w14:textId="77777777" w:rsidR="004907EA" w:rsidRPr="004907EA" w:rsidRDefault="004907EA" w:rsidP="004907EA">
      <w:pPr>
        <w:numPr>
          <w:ilvl w:val="0"/>
          <w:numId w:val="2"/>
        </w:numPr>
        <w:tabs>
          <w:tab w:val="left" w:pos="324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Biorący ponosi wszelkie koszty utrzymania przedmiotu użyczenia, a także wszelkie inne koszty związane z jego eksploatacją.</w:t>
      </w:r>
    </w:p>
    <w:p w14:paraId="7D48B356" w14:textId="77777777" w:rsidR="004907EA" w:rsidRPr="004907EA" w:rsidRDefault="004907EA" w:rsidP="004907EA">
      <w:pPr>
        <w:numPr>
          <w:ilvl w:val="0"/>
          <w:numId w:val="2"/>
        </w:numPr>
        <w:tabs>
          <w:tab w:val="left" w:pos="324"/>
        </w:tabs>
        <w:spacing w:line="360" w:lineRule="auto"/>
        <w:jc w:val="both"/>
        <w:rPr>
          <w:rFonts w:ascii="Garamond" w:eastAsia="Palatino Linotype" w:hAnsi="Garamond" w:cs="Times New Roman"/>
        </w:rPr>
      </w:pPr>
      <w:r w:rsidRPr="004907EA">
        <w:rPr>
          <w:rFonts w:ascii="Garamond" w:eastAsia="Palatino Linotype" w:hAnsi="Garamond" w:cs="Times New Roman"/>
        </w:rPr>
        <w:t>Po wygaśnięciu umowy biorący wyda użyczającemu bez uprzedniego wezwania przedmiot użyczenia w stanie niepogorszonym, co zostanie stwierdzone protokołem odbioru podpisanym przez obie strony Biorący nie jest odpowiedzialny za zużycie przedmiotu użyczenia będącym następstwem zwykłego używania.</w:t>
      </w:r>
    </w:p>
    <w:p w14:paraId="6914D3F7" w14:textId="08573076" w:rsid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Biorący ponosi odpowiedzialność za wszelkie szkody powstałe w wyniku nieprawidłowego używania przedmiotu użyczenia.</w:t>
      </w:r>
    </w:p>
    <w:p w14:paraId="13EAD977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5F148FF5" w14:textId="33A55F5B" w:rsidR="004907EA" w:rsidRDefault="004907EA" w:rsidP="004907EA">
      <w:pPr>
        <w:spacing w:line="360" w:lineRule="auto"/>
        <w:jc w:val="center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PRAWA UŻYCZAJĄCEGO</w:t>
      </w:r>
    </w:p>
    <w:p w14:paraId="6A47F794" w14:textId="77777777" w:rsidR="004907EA" w:rsidRPr="004907EA" w:rsidRDefault="004907EA" w:rsidP="004907EA">
      <w:pPr>
        <w:spacing w:line="360" w:lineRule="auto"/>
        <w:jc w:val="center"/>
        <w:rPr>
          <w:rFonts w:ascii="Garamond" w:hAnsi="Garamond" w:cs="Times New Roman"/>
        </w:rPr>
      </w:pPr>
    </w:p>
    <w:p w14:paraId="32E3930E" w14:textId="77777777" w:rsidR="004907EA" w:rsidRPr="004907EA" w:rsidRDefault="004907EA" w:rsidP="004907EA">
      <w:pPr>
        <w:spacing w:line="360" w:lineRule="auto"/>
        <w:jc w:val="center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§4</w:t>
      </w:r>
    </w:p>
    <w:p w14:paraId="5F8D4CE3" w14:textId="0A5B5C9A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1.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Użyczający może żądać natychmiastowego zwrotu przedmiotu użyczenia:</w:t>
      </w:r>
    </w:p>
    <w:p w14:paraId="4ACB8146" w14:textId="7D146182" w:rsidR="004907EA" w:rsidRPr="004907EA" w:rsidRDefault="004907EA" w:rsidP="004907EA">
      <w:pPr>
        <w:spacing w:line="360" w:lineRule="auto"/>
        <w:ind w:left="567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1)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jeżeli biorący używa przedmiot użyczenia sprzecznie z właściwościami, przeznaczeniem i umową,</w:t>
      </w:r>
    </w:p>
    <w:p w14:paraId="7C2B27FA" w14:textId="694494A2" w:rsidR="004907EA" w:rsidRPr="004907EA" w:rsidRDefault="004907EA" w:rsidP="004907EA">
      <w:pPr>
        <w:spacing w:line="360" w:lineRule="auto"/>
        <w:ind w:left="567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2)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jeżeli biorący przekaże przedmiot użyczenia osobie trzeciej do używania bez zgody użyczającego,</w:t>
      </w:r>
    </w:p>
    <w:p w14:paraId="1EA9A1F3" w14:textId="34318A68" w:rsidR="004907EA" w:rsidRPr="004907EA" w:rsidRDefault="004907EA" w:rsidP="004907EA">
      <w:pPr>
        <w:spacing w:line="360" w:lineRule="auto"/>
        <w:ind w:left="567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3)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jeżeli z nieprzewidzianych powodów przedmiot użyczenia stanie się użyczającemu potrzebny.</w:t>
      </w:r>
    </w:p>
    <w:p w14:paraId="6CB6B221" w14:textId="7DFC4F32" w:rsid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2.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Użyczający uprawniony jest do sprawdzania danych przedstawionych przez Biorącego oraz kontroli sposobu używania przedmiotu. W przypadku stwierdzenia wykorzystywania przedmiotu niezgodnie z jego przeznaczeniem lub jego zniszczenia, Użyczający ma prawo odstąpić od niniejszej umowy w trybie natychmiastowym i obciążyć Biorącego kosztami ewentualnej naprawy. Biorący zobowiązany jest wówczas do niezwłocznego zwrotu przedmiotu, Na wezwanie Użyczającego Biorący ma obowiązek udostępnić sprzęt do kontroli</w:t>
      </w:r>
      <w:r>
        <w:rPr>
          <w:rFonts w:ascii="Garamond" w:hAnsi="Garamond" w:cs="Times New Roman"/>
        </w:rPr>
        <w:t>.</w:t>
      </w:r>
    </w:p>
    <w:p w14:paraId="53772C32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37DC8770" w14:textId="1DE75DE5" w:rsidR="004907EA" w:rsidRDefault="004907EA" w:rsidP="004907EA">
      <w:pPr>
        <w:spacing w:line="360" w:lineRule="auto"/>
        <w:jc w:val="center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POSTANOWIENIE KOŃCOWE</w:t>
      </w:r>
    </w:p>
    <w:p w14:paraId="5009EAF7" w14:textId="77777777" w:rsidR="004907EA" w:rsidRPr="004907EA" w:rsidRDefault="004907EA" w:rsidP="004907EA">
      <w:pPr>
        <w:spacing w:line="360" w:lineRule="auto"/>
        <w:jc w:val="center"/>
        <w:rPr>
          <w:rFonts w:ascii="Garamond" w:hAnsi="Garamond" w:cs="Times New Roman"/>
        </w:rPr>
      </w:pPr>
    </w:p>
    <w:p w14:paraId="22449973" w14:textId="77777777" w:rsidR="004907EA" w:rsidRPr="004907EA" w:rsidRDefault="004907EA" w:rsidP="004907EA">
      <w:pPr>
        <w:spacing w:line="360" w:lineRule="auto"/>
        <w:jc w:val="center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§5</w:t>
      </w:r>
    </w:p>
    <w:p w14:paraId="3CBF8860" w14:textId="217F0263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1.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Wszelkie spory wynikłe z niniejszej umowy strony poddają pod rozstrzygnięcie sąd właściwy rzeczowo dla Użyczającego.</w:t>
      </w:r>
    </w:p>
    <w:p w14:paraId="1ADF9C2D" w14:textId="1C9DF595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lastRenderedPageBreak/>
        <w:t>2.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Wszelkie zmiany umowy mogą nastąpić jedynie za zgodą stron w formie pisemnej pod rygorem nieważności.</w:t>
      </w:r>
    </w:p>
    <w:p w14:paraId="0F7720E6" w14:textId="0E6B8A5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3.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W sprawach nieuregulowanych zastosowanie znajdą przepisy kodeksu cywilnego.</w:t>
      </w:r>
    </w:p>
    <w:p w14:paraId="6835D405" w14:textId="75135FEA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4.</w:t>
      </w:r>
      <w:r>
        <w:rPr>
          <w:rFonts w:ascii="Garamond" w:hAnsi="Garamond" w:cs="Times New Roman"/>
        </w:rPr>
        <w:t xml:space="preserve"> </w:t>
      </w:r>
      <w:r w:rsidRPr="004907EA">
        <w:rPr>
          <w:rFonts w:ascii="Garamond" w:hAnsi="Garamond" w:cs="Times New Roman"/>
        </w:rPr>
        <w:t>Umowa została sporządzona w dwóch jednobrzmiących egzemplarzach, po jednym dla użyczającego i jednym dla biorącego.</w:t>
      </w:r>
    </w:p>
    <w:p w14:paraId="7413B40E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32EF8109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29360B2A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  <w:r w:rsidRPr="004907EA">
        <w:rPr>
          <w:rFonts w:ascii="Garamond" w:hAnsi="Garamond" w:cs="Times New Roman"/>
        </w:rPr>
        <w:t>UŻYCZAJĄCY                                                                   BIORĄCY</w:t>
      </w:r>
    </w:p>
    <w:p w14:paraId="19571C62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3DE89213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1E38BEC4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01FB3335" w14:textId="6A20AAFF" w:rsidR="004907EA" w:rsidRPr="004907EA" w:rsidRDefault="004907EA" w:rsidP="004907EA">
      <w:pPr>
        <w:spacing w:line="360" w:lineRule="auto"/>
        <w:jc w:val="right"/>
        <w:rPr>
          <w:rFonts w:ascii="Garamond" w:hAnsi="Garamond" w:cs="Times New Roman"/>
          <w:i/>
          <w:sz w:val="22"/>
        </w:rPr>
      </w:pPr>
      <w:r w:rsidRPr="004907EA">
        <w:rPr>
          <w:rFonts w:ascii="Garamond" w:hAnsi="Garamond" w:cs="Times New Roman"/>
          <w:i/>
          <w:sz w:val="22"/>
        </w:rPr>
        <w:t xml:space="preserve">Załącznik nr 1 do umowy użyczenia przedmiotu umowy z </w:t>
      </w:r>
      <w:r w:rsidRPr="00EA43C3">
        <w:rPr>
          <w:rFonts w:ascii="Garamond" w:hAnsi="Garamond" w:cs="Times New Roman"/>
          <w:i/>
          <w:sz w:val="22"/>
        </w:rPr>
        <w:t xml:space="preserve">dnia </w:t>
      </w:r>
      <w:r w:rsidR="00EA43C3" w:rsidRPr="00EA43C3">
        <w:rPr>
          <w:rFonts w:ascii="Garamond" w:hAnsi="Garamond" w:cs="Times New Roman"/>
          <w:i/>
          <w:color w:val="auto"/>
          <w:sz w:val="22"/>
          <w:szCs w:val="22"/>
        </w:rPr>
        <w:t>……….</w:t>
      </w:r>
      <w:r w:rsidRPr="00EA43C3">
        <w:rPr>
          <w:rFonts w:ascii="Garamond" w:hAnsi="Garamond" w:cs="Times New Roman"/>
          <w:i/>
          <w:color w:val="auto"/>
          <w:sz w:val="22"/>
          <w:szCs w:val="22"/>
        </w:rPr>
        <w:t>2018 r.</w:t>
      </w:r>
      <w:r w:rsidRPr="00EA43C3">
        <w:rPr>
          <w:rFonts w:ascii="Garamond" w:hAnsi="Garamond" w:cs="Times New Roman"/>
          <w:i/>
          <w:color w:val="auto"/>
          <w:sz w:val="36"/>
        </w:rPr>
        <w:t xml:space="preserve"> </w:t>
      </w:r>
    </w:p>
    <w:p w14:paraId="1CE82F1B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1263D0CB" w14:textId="2CAA9BE7" w:rsidR="004907EA" w:rsidRPr="004907EA" w:rsidRDefault="004907EA" w:rsidP="004907EA">
      <w:pPr>
        <w:spacing w:line="360" w:lineRule="auto"/>
        <w:ind w:left="140" w:right="160"/>
        <w:jc w:val="both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 xml:space="preserve">Tabela nr. 1. </w:t>
      </w:r>
      <w:r w:rsidRPr="004907EA">
        <w:rPr>
          <w:rFonts w:ascii="Garamond" w:eastAsia="Calibri" w:hAnsi="Garamond" w:cs="Calibri"/>
          <w:b/>
          <w:bCs/>
        </w:rPr>
        <w:t>Spis wyposażenia i sprzętu medycznego będącego własnością Gminy</w:t>
      </w:r>
      <w:r>
        <w:rPr>
          <w:rFonts w:ascii="Garamond" w:eastAsia="Calibri" w:hAnsi="Garamond" w:cs="Calibri"/>
          <w:b/>
          <w:bCs/>
        </w:rPr>
        <w:t xml:space="preserve"> </w:t>
      </w:r>
      <w:r w:rsidRPr="004907EA">
        <w:rPr>
          <w:rFonts w:ascii="Garamond" w:eastAsia="Calibri" w:hAnsi="Garamond" w:cs="Calibri"/>
          <w:b/>
          <w:bCs/>
        </w:rPr>
        <w:t xml:space="preserve">Jednorożec przekazanego do Ośrodka Zdrowia w </w:t>
      </w:r>
      <w:r>
        <w:rPr>
          <w:rFonts w:ascii="Garamond" w:eastAsia="Calibri" w:hAnsi="Garamond" w:cs="Calibri"/>
          <w:b/>
          <w:bCs/>
        </w:rPr>
        <w:t>miejscowości Żelazna Rządowa.</w:t>
      </w: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116"/>
        <w:gridCol w:w="1739"/>
      </w:tblGrid>
      <w:tr w:rsidR="00EA43C3" w:rsidRPr="00FD7E58" w14:paraId="009131B0" w14:textId="77777777" w:rsidTr="00B311CC">
        <w:trPr>
          <w:trHeight w:hRule="exact" w:val="1059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0703F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 w:rsidRPr="00FD7E58">
              <w:rPr>
                <w:rFonts w:ascii="Garamond" w:eastAsia="Calibri" w:hAnsi="Garamond" w:cs="Calibri"/>
              </w:rPr>
              <w:t>Lp.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EE2E7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 w:rsidRPr="00FD7E58">
              <w:rPr>
                <w:rFonts w:ascii="Garamond" w:eastAsia="Calibri" w:hAnsi="Garamond" w:cs="Calibri"/>
              </w:rPr>
              <w:t>Nazwa przedmiotu spisanego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36C5E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Ilość (</w:t>
            </w:r>
            <w:proofErr w:type="spellStart"/>
            <w:r>
              <w:rPr>
                <w:rFonts w:ascii="Garamond" w:eastAsia="Palatino Linotype" w:hAnsi="Garamond" w:cs="Palatino Linotype"/>
              </w:rPr>
              <w:t>szt</w:t>
            </w:r>
            <w:proofErr w:type="spellEnd"/>
            <w:r>
              <w:rPr>
                <w:rFonts w:ascii="Garamond" w:eastAsia="Palatino Linotype" w:hAnsi="Garamond" w:cs="Palatino Linotype"/>
              </w:rPr>
              <w:t>)</w:t>
            </w:r>
          </w:p>
        </w:tc>
      </w:tr>
      <w:tr w:rsidR="00EA43C3" w:rsidRPr="00FD7E58" w14:paraId="2F23BF95" w14:textId="77777777" w:rsidTr="00B311CC">
        <w:trPr>
          <w:trHeight w:hRule="exact" w:val="53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BD0C0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 w:rsidRPr="00FD7E58">
              <w:rPr>
                <w:rFonts w:ascii="Garamond" w:eastAsia="Calibri" w:hAnsi="Garamond" w:cs="Calibri"/>
              </w:rPr>
              <w:t>1</w:t>
            </w:r>
            <w:r w:rsidRPr="00FD7E58">
              <w:rPr>
                <w:rFonts w:ascii="Garamond" w:eastAsia="Gulim" w:hAnsi="Garamond" w:cs="Gulim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F44F35" w14:textId="77777777" w:rsidR="00EA43C3" w:rsidRPr="00FD7E58" w:rsidRDefault="00EA43C3" w:rsidP="00B311CC">
            <w:pPr>
              <w:spacing w:line="259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Waga do ważenia niemowląt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F9A6A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3BBCF33A" w14:textId="77777777" w:rsidTr="00B311CC">
        <w:trPr>
          <w:trHeight w:hRule="exact" w:val="26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9798043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 w:rsidRPr="00FD7E58">
              <w:rPr>
                <w:rFonts w:ascii="Garamond" w:eastAsia="Calibri" w:hAnsi="Garamond" w:cs="Calibri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3A489C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 xml:space="preserve">Lustro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0039F9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794A4819" w14:textId="77777777" w:rsidTr="00B311CC">
        <w:trPr>
          <w:trHeight w:hRule="exact" w:val="67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BD5F4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 w:rsidRPr="00FD7E58">
              <w:rPr>
                <w:rFonts w:ascii="Garamond" w:eastAsia="Calibri" w:hAnsi="Garamond" w:cs="Calibri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BE255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Stolik na kółkach LIDO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86B7EA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3B843042" w14:textId="77777777" w:rsidTr="00B311CC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BCDAD9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 w:rsidRPr="00FD7E58">
              <w:rPr>
                <w:rFonts w:ascii="Garamond" w:eastAsia="Calibri" w:hAnsi="Garamond" w:cs="Calibri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2482BC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Witryna LODO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84036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5E394C50" w14:textId="77777777" w:rsidTr="00B311CC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C293E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 w:rsidRPr="00FD7E58">
              <w:rPr>
                <w:rFonts w:ascii="Garamond" w:eastAsia="Calibri" w:hAnsi="Garamond" w:cs="Calibri"/>
              </w:rPr>
              <w:t>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7247C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proofErr w:type="spellStart"/>
            <w:r>
              <w:rPr>
                <w:rFonts w:ascii="Garamond" w:eastAsia="Palatino Linotype" w:hAnsi="Garamond" w:cs="Palatino Linotype"/>
              </w:rPr>
              <w:t>Wectra</w:t>
            </w:r>
            <w:proofErr w:type="spellEnd"/>
            <w:r>
              <w:rPr>
                <w:rFonts w:ascii="Garamond" w:eastAsia="Palatino Linotype" w:hAnsi="Garamond" w:cs="Palatino Linotype"/>
              </w:rPr>
              <w:t xml:space="preserve"> Lustro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F97A4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3CC73A3E" w14:textId="77777777" w:rsidTr="00B311CC">
        <w:trPr>
          <w:trHeight w:hRule="exact" w:val="26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7317BD1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067EA34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 xml:space="preserve">Regał </w:t>
            </w:r>
            <w:proofErr w:type="spellStart"/>
            <w:r>
              <w:rPr>
                <w:rFonts w:ascii="Garamond" w:eastAsia="Palatino Linotype" w:hAnsi="Garamond" w:cs="Palatino Linotype"/>
              </w:rPr>
              <w:t>Cantr</w:t>
            </w:r>
            <w:proofErr w:type="spellEnd"/>
            <w:r>
              <w:rPr>
                <w:rFonts w:ascii="Garamond" w:eastAsia="Palatino Linotype" w:hAnsi="Garamond" w:cs="Palatino Linotype"/>
              </w:rPr>
              <w:t xml:space="preserve"> 19 -WO1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883C" w14:textId="77777777" w:rsidR="00EA43C3" w:rsidRPr="00FD7E58" w:rsidRDefault="00EA43C3" w:rsidP="00B311C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EA43C3" w:rsidRPr="00FD7E58" w14:paraId="1A3D4535" w14:textId="77777777" w:rsidTr="00B311CC">
        <w:trPr>
          <w:trHeight w:hRule="exact" w:val="52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22B33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Calibri" w:hAnsi="Garamond" w:cs="Calibri"/>
              </w:rPr>
              <w:t>7.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1012BA" w14:textId="77777777" w:rsidR="00EA43C3" w:rsidRPr="00FD7E58" w:rsidRDefault="00EA43C3" w:rsidP="00B311CC">
            <w:pPr>
              <w:spacing w:line="263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Regał Cautr2 2 -W01 1/2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B432F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2</w:t>
            </w:r>
          </w:p>
        </w:tc>
      </w:tr>
      <w:tr w:rsidR="00EA43C3" w:rsidRPr="00FD7E58" w14:paraId="4795B07E" w14:textId="77777777" w:rsidTr="00B311CC">
        <w:trPr>
          <w:trHeight w:hRule="exact" w:val="26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4C1A5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Calibri" w:hAnsi="Garamond" w:cs="Calibri"/>
              </w:rPr>
              <w:t>8.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D5A40B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Szafka COS 71-169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31051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10743186" w14:textId="77777777" w:rsidTr="00B311CC">
        <w:trPr>
          <w:trHeight w:hRule="exact" w:val="43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A0AD09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Calibri" w:hAnsi="Garamond" w:cs="Calibri"/>
              </w:rPr>
              <w:t>9</w:t>
            </w:r>
            <w:r w:rsidRPr="00FD7E58">
              <w:rPr>
                <w:rFonts w:ascii="Garamond" w:eastAsia="Calibri" w:hAnsi="Garamond" w:cs="Calibri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1B1540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Komoda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B1011" w14:textId="77777777" w:rsidR="00EA43C3" w:rsidRPr="00FD7E58" w:rsidRDefault="00EA43C3" w:rsidP="00B311CC">
            <w:pPr>
              <w:spacing w:line="100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65BD89D2" w14:textId="77777777" w:rsidTr="00B311CC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9C90E2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Calibri" w:hAnsi="Garamond" w:cs="Calibri"/>
              </w:rPr>
              <w:t>10.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6F1894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 xml:space="preserve">Regał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E9D83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62524112" w14:textId="77777777" w:rsidTr="00B311CC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5D3853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Calibri" w:hAnsi="Garamond" w:cs="Calibri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6855F" w14:textId="77777777" w:rsidR="00EA43C3" w:rsidRPr="00FD7E58" w:rsidRDefault="00EA43C3" w:rsidP="00B311CC">
            <w:pPr>
              <w:spacing w:line="256" w:lineRule="exact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Kocioł olejowy GN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7505A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Palatino Linotype" w:hAnsi="Garamond" w:cs="Palatino Linotype"/>
              </w:rPr>
            </w:pPr>
            <w:r>
              <w:rPr>
                <w:rFonts w:ascii="Garamond" w:eastAsia="Palatino Linotype" w:hAnsi="Garamond" w:cs="Palatino Linotype"/>
              </w:rPr>
              <w:t>1</w:t>
            </w:r>
          </w:p>
        </w:tc>
      </w:tr>
      <w:tr w:rsidR="00EA43C3" w:rsidRPr="00FD7E58" w14:paraId="08567F0D" w14:textId="77777777" w:rsidTr="00B311CC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97281C" w14:textId="77777777" w:rsidR="00EA43C3" w:rsidRPr="00FD7E58" w:rsidRDefault="00EA43C3" w:rsidP="00B311CC">
            <w:pPr>
              <w:spacing w:line="256" w:lineRule="exact"/>
              <w:ind w:left="14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A621C" w14:textId="77777777" w:rsidR="00EA43C3" w:rsidRPr="00FD7E58" w:rsidRDefault="00EA43C3" w:rsidP="00B311CC">
            <w:pPr>
              <w:spacing w:line="256" w:lineRule="exact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Palnik olejowy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29EE5" w14:textId="77777777" w:rsidR="00EA43C3" w:rsidRPr="00FD7E58" w:rsidRDefault="00EA43C3" w:rsidP="00B311CC">
            <w:pPr>
              <w:spacing w:line="256" w:lineRule="exact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</w:t>
            </w:r>
          </w:p>
        </w:tc>
      </w:tr>
      <w:tr w:rsidR="00EA43C3" w14:paraId="7193E58A" w14:textId="77777777" w:rsidTr="00B311CC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54D09D" w14:textId="77777777" w:rsidR="00EA43C3" w:rsidRDefault="00EA43C3" w:rsidP="00B311CC">
            <w:pPr>
              <w:spacing w:line="256" w:lineRule="exact"/>
              <w:ind w:left="14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D40E65" w14:textId="77777777" w:rsidR="00EA43C3" w:rsidRDefault="00EA43C3" w:rsidP="00B311CC">
            <w:pPr>
              <w:spacing w:line="256" w:lineRule="exact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Zestaw spirometryczny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9202A" w14:textId="77777777" w:rsidR="00EA43C3" w:rsidRDefault="00EA43C3" w:rsidP="00B311CC">
            <w:pPr>
              <w:spacing w:line="256" w:lineRule="exact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</w:t>
            </w:r>
          </w:p>
        </w:tc>
      </w:tr>
      <w:tr w:rsidR="00EA43C3" w14:paraId="7A37F7C5" w14:textId="77777777" w:rsidTr="00B311CC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D9C9C1" w14:textId="77777777" w:rsidR="00EA43C3" w:rsidRDefault="00EA43C3" w:rsidP="00B311CC">
            <w:pPr>
              <w:spacing w:line="256" w:lineRule="exact"/>
              <w:ind w:left="14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DDD3D" w14:textId="77777777" w:rsidR="00EA43C3" w:rsidRDefault="00EA43C3" w:rsidP="00B311CC">
            <w:pPr>
              <w:spacing w:line="256" w:lineRule="exact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Biurko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24C2" w14:textId="77777777" w:rsidR="00EA43C3" w:rsidRDefault="00EA43C3" w:rsidP="00B311CC">
            <w:pPr>
              <w:spacing w:line="256" w:lineRule="exact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</w:t>
            </w:r>
          </w:p>
        </w:tc>
      </w:tr>
      <w:tr w:rsidR="00EA43C3" w14:paraId="472D3FC3" w14:textId="77777777" w:rsidTr="00B311CC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2943D7" w14:textId="77777777" w:rsidR="00EA43C3" w:rsidRDefault="00EA43C3" w:rsidP="00B311CC">
            <w:pPr>
              <w:spacing w:line="256" w:lineRule="exact"/>
              <w:ind w:left="14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C71EF" w14:textId="77777777" w:rsidR="00EA43C3" w:rsidRDefault="00EA43C3" w:rsidP="00B311CC">
            <w:pPr>
              <w:spacing w:line="256" w:lineRule="exact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Przewijak dla niemowląt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BCE12" w14:textId="77777777" w:rsidR="00EA43C3" w:rsidRDefault="00EA43C3" w:rsidP="00B311CC">
            <w:pPr>
              <w:spacing w:line="256" w:lineRule="exact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</w:t>
            </w:r>
          </w:p>
        </w:tc>
      </w:tr>
      <w:tr w:rsidR="00EA43C3" w14:paraId="1D51FA6B" w14:textId="77777777" w:rsidTr="00B311CC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F3F0A9" w14:textId="77777777" w:rsidR="00EA43C3" w:rsidRDefault="00EA43C3" w:rsidP="00B311CC">
            <w:pPr>
              <w:spacing w:line="256" w:lineRule="exact"/>
              <w:ind w:left="14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44E8D" w14:textId="77777777" w:rsidR="00EA43C3" w:rsidRDefault="00EA43C3" w:rsidP="00B311CC">
            <w:pPr>
              <w:spacing w:line="256" w:lineRule="exact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Otoskop Mini 3000 RT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631D1" w14:textId="77777777" w:rsidR="00EA43C3" w:rsidRDefault="00EA43C3" w:rsidP="00B311CC">
            <w:pPr>
              <w:spacing w:line="256" w:lineRule="exact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</w:t>
            </w:r>
          </w:p>
        </w:tc>
      </w:tr>
      <w:tr w:rsidR="00EA43C3" w14:paraId="6C33B2D2" w14:textId="77777777" w:rsidTr="00B311CC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D009D08" w14:textId="77777777" w:rsidR="00EA43C3" w:rsidRDefault="00EA43C3" w:rsidP="00B311CC">
            <w:pPr>
              <w:spacing w:line="256" w:lineRule="exact"/>
              <w:ind w:left="14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 xml:space="preserve">17.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524A8" w14:textId="77777777" w:rsidR="00EA43C3" w:rsidRDefault="00EA43C3" w:rsidP="00B311CC">
            <w:pPr>
              <w:spacing w:line="256" w:lineRule="exact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Boksy rehabilitacyjne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C1879" w14:textId="77777777" w:rsidR="00EA43C3" w:rsidRDefault="00EA43C3" w:rsidP="00B311CC">
            <w:pPr>
              <w:spacing w:line="256" w:lineRule="exact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1</w:t>
            </w:r>
          </w:p>
        </w:tc>
      </w:tr>
    </w:tbl>
    <w:p w14:paraId="7FB256C8" w14:textId="77777777" w:rsidR="004907EA" w:rsidRPr="004907EA" w:rsidRDefault="004907EA" w:rsidP="004907EA">
      <w:pPr>
        <w:spacing w:line="360" w:lineRule="auto"/>
        <w:jc w:val="both"/>
        <w:rPr>
          <w:rFonts w:ascii="Garamond" w:hAnsi="Garamond"/>
        </w:rPr>
      </w:pPr>
    </w:p>
    <w:p w14:paraId="55D82951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03E79897" w14:textId="77777777" w:rsidR="004907EA" w:rsidRPr="004907EA" w:rsidRDefault="004907EA" w:rsidP="004907EA">
      <w:pPr>
        <w:spacing w:line="360" w:lineRule="auto"/>
        <w:jc w:val="both"/>
        <w:rPr>
          <w:rFonts w:ascii="Garamond" w:hAnsi="Garamond" w:cs="Times New Roman"/>
        </w:rPr>
      </w:pPr>
    </w:p>
    <w:p w14:paraId="1FD5BAEA" w14:textId="77777777" w:rsidR="00444212" w:rsidRPr="004907EA" w:rsidRDefault="00444212" w:rsidP="004907EA">
      <w:pPr>
        <w:spacing w:line="360" w:lineRule="auto"/>
        <w:ind w:right="60"/>
        <w:jc w:val="both"/>
        <w:rPr>
          <w:rFonts w:ascii="Garamond" w:eastAsia="Palatino Linotype" w:hAnsi="Garamond" w:cs="Times New Roman"/>
        </w:rPr>
      </w:pPr>
    </w:p>
    <w:p w14:paraId="0476D838" w14:textId="77777777" w:rsidR="00507C9E" w:rsidRPr="004907EA" w:rsidRDefault="00507C9E" w:rsidP="004907EA">
      <w:pPr>
        <w:spacing w:line="360" w:lineRule="auto"/>
        <w:jc w:val="both"/>
        <w:rPr>
          <w:rFonts w:ascii="Garamond" w:hAnsi="Garamond"/>
        </w:rPr>
      </w:pPr>
    </w:p>
    <w:sectPr w:rsidR="00507C9E" w:rsidRPr="0049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1B95"/>
    <w:multiLevelType w:val="multilevel"/>
    <w:tmpl w:val="B43CFA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57592A84"/>
    <w:multiLevelType w:val="multilevel"/>
    <w:tmpl w:val="78F856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9E"/>
    <w:rsid w:val="001A0FBD"/>
    <w:rsid w:val="00444212"/>
    <w:rsid w:val="004907EA"/>
    <w:rsid w:val="00507C9E"/>
    <w:rsid w:val="0063197B"/>
    <w:rsid w:val="00E165F2"/>
    <w:rsid w:val="00EA43C3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A9F6"/>
  <w15:chartTrackingRefBased/>
  <w15:docId w15:val="{0248F71F-5449-4DB6-AD69-1EB6324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4421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Opalach</dc:creator>
  <cp:keywords/>
  <dc:description/>
  <cp:lastModifiedBy>Izabela Opalach</cp:lastModifiedBy>
  <cp:revision>3</cp:revision>
  <dcterms:created xsi:type="dcterms:W3CDTF">2018-07-10T06:54:00Z</dcterms:created>
  <dcterms:modified xsi:type="dcterms:W3CDTF">2018-07-10T11:52:00Z</dcterms:modified>
</cp:coreProperties>
</file>