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2D81D" w14:textId="208C74BC" w:rsidR="001B44B3" w:rsidRPr="001B44B3" w:rsidRDefault="001B44B3" w:rsidP="001B44B3">
      <w:pPr>
        <w:jc w:val="center"/>
        <w:rPr>
          <w:rFonts w:ascii="Times New Roman" w:hAnsi="Times New Roman" w:cs="Times New Roman"/>
        </w:rPr>
      </w:pPr>
      <w:r w:rsidRPr="001B44B3">
        <w:rPr>
          <w:rFonts w:ascii="Times New Roman" w:hAnsi="Times New Roman" w:cs="Times New Roman"/>
        </w:rPr>
        <w:t>Gmina Jednorożec</w:t>
      </w:r>
    </w:p>
    <w:tbl>
      <w:tblPr>
        <w:tblW w:w="0" w:type="auto"/>
        <w:tblLook w:val="04A0" w:firstRow="1" w:lastRow="0" w:firstColumn="1" w:lastColumn="0" w:noHBand="0" w:noVBand="1"/>
      </w:tblPr>
      <w:tblGrid>
        <w:gridCol w:w="9212"/>
      </w:tblGrid>
      <w:tr w:rsidR="001B44B3" w:rsidRPr="001B44B3" w14:paraId="383FA33E" w14:textId="77777777" w:rsidTr="001B44B3">
        <w:tc>
          <w:tcPr>
            <w:tcW w:w="9212" w:type="dxa"/>
            <w:hideMark/>
          </w:tcPr>
          <w:p w14:paraId="03CF06AC" w14:textId="4FB552DD" w:rsidR="001B44B3" w:rsidRPr="001B44B3" w:rsidRDefault="001B44B3" w:rsidP="001B44B3">
            <w:pPr>
              <w:tabs>
                <w:tab w:val="right" w:pos="9072"/>
              </w:tabs>
              <w:suppressAutoHyphens/>
              <w:snapToGrid w:val="0"/>
              <w:spacing w:before="120" w:after="120" w:line="264" w:lineRule="auto"/>
              <w:ind w:right="-40"/>
              <w:jc w:val="center"/>
              <w:rPr>
                <w:rFonts w:ascii="Times New Roman" w:eastAsia="Times New Roman" w:hAnsi="Times New Roman" w:cs="Times New Roman"/>
                <w:b/>
                <w:bCs/>
                <w:sz w:val="18"/>
                <w:szCs w:val="18"/>
                <w:lang w:val="x-none" w:eastAsia="ar-SA"/>
              </w:rPr>
            </w:pPr>
            <w:r>
              <w:rPr>
                <w:rFonts w:ascii="Times New Roman" w:eastAsia="Times New Roman" w:hAnsi="Times New Roman" w:cs="Times New Roman"/>
                <w:b/>
                <w:bCs/>
                <w:sz w:val="18"/>
                <w:szCs w:val="18"/>
                <w:lang w:eastAsia="ar-SA"/>
              </w:rPr>
              <w:t>u</w:t>
            </w:r>
            <w:r w:rsidRPr="001B44B3">
              <w:rPr>
                <w:rFonts w:ascii="Times New Roman" w:eastAsia="Times New Roman" w:hAnsi="Times New Roman" w:cs="Times New Roman"/>
                <w:b/>
                <w:bCs/>
                <w:sz w:val="18"/>
                <w:szCs w:val="18"/>
                <w:lang w:eastAsia="ar-SA"/>
              </w:rPr>
              <w:t>l. Odrodzenia 14, 06-323 Jednorożec</w:t>
            </w:r>
            <w:r w:rsidRPr="001B44B3">
              <w:rPr>
                <w:rFonts w:ascii="Times New Roman" w:eastAsia="Times New Roman" w:hAnsi="Times New Roman" w:cs="Times New Roman"/>
                <w:b/>
                <w:bCs/>
                <w:sz w:val="18"/>
                <w:szCs w:val="18"/>
                <w:lang w:val="x-none" w:eastAsia="ar-SA"/>
              </w:rPr>
              <w:t xml:space="preserve">   </w:t>
            </w:r>
          </w:p>
        </w:tc>
      </w:tr>
      <w:tr w:rsidR="001B44B3" w:rsidRPr="001B44B3" w14:paraId="7A05FBE8" w14:textId="77777777" w:rsidTr="001B44B3">
        <w:tc>
          <w:tcPr>
            <w:tcW w:w="9212" w:type="dxa"/>
            <w:hideMark/>
          </w:tcPr>
          <w:p w14:paraId="7C66422F" w14:textId="286710B8" w:rsidR="001B44B3" w:rsidRPr="001B44B3" w:rsidRDefault="001B44B3" w:rsidP="001B44B3">
            <w:pPr>
              <w:tabs>
                <w:tab w:val="right" w:pos="9072"/>
              </w:tabs>
              <w:suppressAutoHyphens/>
              <w:snapToGrid w:val="0"/>
              <w:spacing w:before="120" w:after="120" w:line="264" w:lineRule="auto"/>
              <w:ind w:right="-40"/>
              <w:jc w:val="center"/>
              <w:rPr>
                <w:rFonts w:ascii="Times New Roman" w:eastAsia="Times New Roman" w:hAnsi="Times New Roman" w:cs="Times New Roman"/>
                <w:b/>
                <w:bCs/>
                <w:sz w:val="18"/>
                <w:szCs w:val="18"/>
                <w:lang w:eastAsia="ar-SA"/>
              </w:rPr>
            </w:pPr>
            <w:r w:rsidRPr="001B44B3">
              <w:rPr>
                <w:rFonts w:ascii="Times New Roman" w:eastAsia="Times New Roman" w:hAnsi="Times New Roman" w:cs="Times New Roman"/>
                <w:b/>
                <w:bCs/>
                <w:sz w:val="18"/>
                <w:szCs w:val="18"/>
                <w:lang w:val="x-none" w:eastAsia="ar-SA"/>
              </w:rPr>
              <w:t xml:space="preserve">tel. </w:t>
            </w:r>
            <w:r>
              <w:rPr>
                <w:rFonts w:ascii="Times New Roman" w:eastAsia="Times New Roman" w:hAnsi="Times New Roman" w:cs="Times New Roman"/>
                <w:b/>
                <w:bCs/>
                <w:sz w:val="18"/>
                <w:szCs w:val="18"/>
                <w:lang w:eastAsia="ar-SA"/>
              </w:rPr>
              <w:t>029 751 70 30</w:t>
            </w:r>
            <w:r w:rsidRPr="001B44B3">
              <w:rPr>
                <w:rFonts w:ascii="Times New Roman" w:eastAsia="Times New Roman" w:hAnsi="Times New Roman" w:cs="Times New Roman"/>
                <w:b/>
                <w:bCs/>
                <w:sz w:val="18"/>
                <w:szCs w:val="18"/>
                <w:lang w:val="x-none" w:eastAsia="ar-SA"/>
              </w:rPr>
              <w:t xml:space="preserve">,  fax </w:t>
            </w:r>
            <w:r>
              <w:rPr>
                <w:rFonts w:ascii="Times New Roman" w:eastAsia="Times New Roman" w:hAnsi="Times New Roman" w:cs="Times New Roman"/>
                <w:b/>
                <w:bCs/>
                <w:sz w:val="18"/>
                <w:szCs w:val="18"/>
                <w:lang w:eastAsia="ar-SA"/>
              </w:rPr>
              <w:t>029 751 70 31</w:t>
            </w:r>
          </w:p>
        </w:tc>
      </w:tr>
      <w:tr w:rsidR="001B44B3" w:rsidRPr="001B44B3" w14:paraId="5A3C584B" w14:textId="77777777" w:rsidTr="001B44B3">
        <w:tc>
          <w:tcPr>
            <w:tcW w:w="9212" w:type="dxa"/>
          </w:tcPr>
          <w:p w14:paraId="529DF6C8" w14:textId="77777777" w:rsidR="001B44B3" w:rsidRPr="001B44B3" w:rsidRDefault="001B44B3" w:rsidP="001B44B3">
            <w:pPr>
              <w:tabs>
                <w:tab w:val="center" w:pos="4536"/>
                <w:tab w:val="right" w:pos="9072"/>
              </w:tabs>
              <w:suppressAutoHyphens/>
              <w:snapToGrid w:val="0"/>
              <w:spacing w:before="120" w:after="120" w:line="264" w:lineRule="auto"/>
              <w:ind w:right="-40"/>
              <w:jc w:val="center"/>
              <w:rPr>
                <w:rFonts w:ascii="Times New Roman" w:eastAsia="Times New Roman" w:hAnsi="Times New Roman" w:cs="Times New Roman"/>
                <w:bCs/>
                <w:sz w:val="18"/>
                <w:szCs w:val="18"/>
                <w:lang w:eastAsia="ar-SA"/>
              </w:rPr>
            </w:pPr>
            <w:r w:rsidRPr="001B44B3">
              <w:rPr>
                <w:rFonts w:ascii="Times New Roman" w:eastAsia="Times New Roman" w:hAnsi="Times New Roman" w:cs="Times New Roman"/>
                <w:sz w:val="18"/>
                <w:szCs w:val="18"/>
                <w:lang w:eastAsia="ar-SA"/>
              </w:rPr>
              <w:t>gmina</w:t>
            </w:r>
            <w:r w:rsidRPr="001B44B3">
              <w:rPr>
                <w:rFonts w:ascii="Times New Roman" w:eastAsia="Times New Roman" w:hAnsi="Times New Roman" w:cs="Times New Roman"/>
                <w:sz w:val="18"/>
                <w:szCs w:val="18"/>
                <w:lang w:val="x-none" w:eastAsia="ar-SA"/>
              </w:rPr>
              <w:t>@</w:t>
            </w:r>
            <w:proofErr w:type="spellStart"/>
            <w:r w:rsidRPr="001B44B3">
              <w:rPr>
                <w:rFonts w:ascii="Times New Roman" w:eastAsia="Times New Roman" w:hAnsi="Times New Roman" w:cs="Times New Roman"/>
                <w:sz w:val="18"/>
                <w:szCs w:val="18"/>
                <w:lang w:eastAsia="ar-SA"/>
              </w:rPr>
              <w:t>jednorozec</w:t>
            </w:r>
            <w:proofErr w:type="spellEnd"/>
            <w:r w:rsidRPr="001B44B3">
              <w:rPr>
                <w:rFonts w:ascii="Times New Roman" w:eastAsia="Times New Roman" w:hAnsi="Times New Roman" w:cs="Times New Roman"/>
                <w:sz w:val="18"/>
                <w:szCs w:val="18"/>
                <w:lang w:val="x-none" w:eastAsia="ar-SA"/>
              </w:rPr>
              <w:t>.</w:t>
            </w:r>
            <w:proofErr w:type="spellStart"/>
            <w:r w:rsidRPr="001B44B3">
              <w:rPr>
                <w:rFonts w:ascii="Times New Roman" w:eastAsia="Times New Roman" w:hAnsi="Times New Roman" w:cs="Times New Roman"/>
                <w:sz w:val="18"/>
                <w:szCs w:val="18"/>
                <w:lang w:val="x-none" w:eastAsia="ar-SA"/>
              </w:rPr>
              <w:t>pl</w:t>
            </w:r>
            <w:proofErr w:type="spellEnd"/>
            <w:r w:rsidRPr="001B44B3">
              <w:rPr>
                <w:rFonts w:ascii="Times New Roman" w:eastAsia="Times New Roman" w:hAnsi="Times New Roman" w:cs="Times New Roman"/>
                <w:bCs/>
                <w:sz w:val="18"/>
                <w:szCs w:val="18"/>
                <w:lang w:val="x-none" w:eastAsia="ar-SA"/>
              </w:rPr>
              <w:t>, www.</w:t>
            </w:r>
            <w:r w:rsidRPr="001B44B3">
              <w:rPr>
                <w:rFonts w:ascii="Times New Roman" w:eastAsia="Times New Roman" w:hAnsi="Times New Roman" w:cs="Times New Roman"/>
                <w:bCs/>
                <w:sz w:val="18"/>
                <w:szCs w:val="18"/>
                <w:lang w:eastAsia="ar-SA"/>
              </w:rPr>
              <w:t>jednorozec</w:t>
            </w:r>
            <w:r w:rsidRPr="001B44B3">
              <w:rPr>
                <w:rFonts w:ascii="Times New Roman" w:eastAsia="Times New Roman" w:hAnsi="Times New Roman" w:cs="Times New Roman"/>
                <w:bCs/>
                <w:sz w:val="18"/>
                <w:szCs w:val="18"/>
                <w:lang w:val="x-none" w:eastAsia="ar-SA"/>
              </w:rPr>
              <w:t>.</w:t>
            </w:r>
            <w:proofErr w:type="spellStart"/>
            <w:r w:rsidRPr="001B44B3">
              <w:rPr>
                <w:rFonts w:ascii="Times New Roman" w:eastAsia="Times New Roman" w:hAnsi="Times New Roman" w:cs="Times New Roman"/>
                <w:bCs/>
                <w:sz w:val="18"/>
                <w:szCs w:val="18"/>
                <w:lang w:val="x-none" w:eastAsia="ar-SA"/>
              </w:rPr>
              <w:t>pl</w:t>
            </w:r>
            <w:proofErr w:type="spellEnd"/>
          </w:p>
          <w:p w14:paraId="1111281B" w14:textId="77777777" w:rsidR="001B44B3" w:rsidRPr="001B44B3" w:rsidRDefault="001B44B3" w:rsidP="001B44B3">
            <w:pPr>
              <w:tabs>
                <w:tab w:val="center" w:pos="4536"/>
                <w:tab w:val="right" w:pos="9072"/>
              </w:tabs>
              <w:suppressAutoHyphens/>
              <w:snapToGrid w:val="0"/>
              <w:spacing w:before="120" w:after="120" w:line="264" w:lineRule="auto"/>
              <w:ind w:right="-40"/>
              <w:jc w:val="center"/>
              <w:rPr>
                <w:rFonts w:ascii="Times New Roman" w:eastAsia="Times New Roman" w:hAnsi="Times New Roman" w:cs="Times New Roman"/>
                <w:bCs/>
                <w:sz w:val="18"/>
                <w:szCs w:val="18"/>
                <w:lang w:val="x-none" w:eastAsia="ar-SA"/>
              </w:rPr>
            </w:pPr>
          </w:p>
        </w:tc>
      </w:tr>
    </w:tbl>
    <w:p w14:paraId="58140FD5" w14:textId="77777777" w:rsidR="001B44B3" w:rsidRPr="001B44B3" w:rsidRDefault="001B44B3" w:rsidP="001B44B3">
      <w:pPr>
        <w:tabs>
          <w:tab w:val="left" w:pos="0"/>
        </w:tabs>
        <w:suppressAutoHyphens/>
        <w:spacing w:before="120" w:after="120" w:line="264" w:lineRule="auto"/>
        <w:jc w:val="center"/>
        <w:rPr>
          <w:rFonts w:ascii="Times New Roman" w:eastAsia="Times New Roman" w:hAnsi="Times New Roman" w:cs="Times New Roman"/>
          <w:b/>
          <w:caps/>
          <w:lang w:eastAsia="ar-SA"/>
        </w:rPr>
      </w:pPr>
      <w:r w:rsidRPr="001B44B3">
        <w:rPr>
          <w:rFonts w:ascii="Times New Roman" w:eastAsia="Times New Roman" w:hAnsi="Times New Roman" w:cs="Times New Roman"/>
          <w:b/>
          <w:lang w:eastAsia="ar-SA"/>
        </w:rPr>
        <w:t>Specyfikacja Istotnych Warunków Zamówienia</w:t>
      </w:r>
    </w:p>
    <w:p w14:paraId="14B04F60" w14:textId="77777777" w:rsidR="001B44B3" w:rsidRPr="001B44B3" w:rsidRDefault="001B44B3" w:rsidP="001B44B3">
      <w:pPr>
        <w:tabs>
          <w:tab w:val="left" w:pos="0"/>
        </w:tabs>
        <w:suppressAutoHyphens/>
        <w:spacing w:before="120" w:after="120" w:line="264" w:lineRule="auto"/>
        <w:jc w:val="center"/>
        <w:rPr>
          <w:rFonts w:ascii="Times New Roman" w:eastAsia="Times New Roman" w:hAnsi="Times New Roman" w:cs="Times New Roman"/>
          <w:b/>
          <w:lang w:eastAsia="ar-SA"/>
        </w:rPr>
      </w:pPr>
      <w:r w:rsidRPr="001B44B3">
        <w:rPr>
          <w:rFonts w:ascii="Times New Roman" w:eastAsia="Times New Roman" w:hAnsi="Times New Roman" w:cs="Times New Roman"/>
          <w:b/>
          <w:caps/>
          <w:lang w:eastAsia="ar-SA"/>
        </w:rPr>
        <w:t xml:space="preserve">(SIWZ) </w:t>
      </w:r>
      <w:r w:rsidRPr="001B44B3">
        <w:rPr>
          <w:rFonts w:ascii="Times New Roman" w:eastAsia="Times New Roman" w:hAnsi="Times New Roman" w:cs="Times New Roman"/>
          <w:b/>
          <w:lang w:eastAsia="ar-SA"/>
        </w:rPr>
        <w:t>na dostawę</w:t>
      </w:r>
    </w:p>
    <w:p w14:paraId="4AE1C60E" w14:textId="77777777" w:rsidR="001B44B3" w:rsidRPr="001B44B3" w:rsidRDefault="001B44B3" w:rsidP="001B44B3">
      <w:pPr>
        <w:tabs>
          <w:tab w:val="left" w:pos="0"/>
        </w:tabs>
        <w:suppressAutoHyphens/>
        <w:spacing w:before="120" w:after="120" w:line="264" w:lineRule="auto"/>
        <w:jc w:val="center"/>
        <w:rPr>
          <w:rFonts w:ascii="Times New Roman" w:eastAsia="Times New Roman" w:hAnsi="Times New Roman" w:cs="Times New Roman"/>
          <w:b/>
          <w:lang w:eastAsia="ar-SA"/>
        </w:rPr>
      </w:pPr>
    </w:p>
    <w:p w14:paraId="5277D90F" w14:textId="77777777" w:rsidR="001B44B3" w:rsidRPr="001B44B3" w:rsidRDefault="001B44B3" w:rsidP="001B44B3">
      <w:pPr>
        <w:suppressAutoHyphens/>
        <w:spacing w:before="120" w:after="120" w:line="264" w:lineRule="auto"/>
        <w:jc w:val="center"/>
        <w:rPr>
          <w:rFonts w:ascii="Times New Roman" w:eastAsia="Times New Roman" w:hAnsi="Times New Roman" w:cs="Times New Roman"/>
          <w:b/>
          <w:i/>
          <w:color w:val="000000"/>
          <w:sz w:val="32"/>
          <w:szCs w:val="32"/>
          <w:lang w:eastAsia="ar-SA"/>
        </w:rPr>
      </w:pPr>
      <w:r w:rsidRPr="001B44B3">
        <w:rPr>
          <w:rFonts w:ascii="Times New Roman" w:eastAsia="Times New Roman" w:hAnsi="Times New Roman" w:cs="Times New Roman"/>
          <w:b/>
          <w:i/>
          <w:color w:val="000000"/>
          <w:sz w:val="32"/>
          <w:szCs w:val="32"/>
          <w:lang w:eastAsia="ar-SA"/>
        </w:rPr>
        <w:t xml:space="preserve">„KOMPLEKSOWA DOSTAWA ENERGII ELEKTRYCZNEJ </w:t>
      </w:r>
      <w:r w:rsidRPr="001B44B3">
        <w:rPr>
          <w:rFonts w:ascii="Times New Roman" w:eastAsia="Times New Roman" w:hAnsi="Times New Roman" w:cs="Times New Roman"/>
          <w:b/>
          <w:i/>
          <w:color w:val="000000"/>
          <w:sz w:val="32"/>
          <w:szCs w:val="32"/>
          <w:lang w:eastAsia="ar-SA"/>
        </w:rPr>
        <w:br/>
        <w:t>– ZAKUP ENERGII ELEKTRYCZNEJ I USŁUGI DYSTRYBUCJI”</w:t>
      </w:r>
    </w:p>
    <w:p w14:paraId="5ACEE359" w14:textId="49533C31" w:rsidR="001B44B3" w:rsidRPr="001B44B3" w:rsidRDefault="001B44B3" w:rsidP="001B44B3">
      <w:pPr>
        <w:tabs>
          <w:tab w:val="left" w:pos="0"/>
        </w:tabs>
        <w:suppressAutoHyphens/>
        <w:spacing w:after="0" w:line="240" w:lineRule="auto"/>
        <w:jc w:val="center"/>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w postępowaniu o zamówienie publiczne prowadzonym w trybie przetargu nieograniczonego na podstawie </w:t>
      </w:r>
      <w:r w:rsidRPr="001B44B3">
        <w:rPr>
          <w:rFonts w:ascii="Times New Roman" w:eastAsia="Times New Roman" w:hAnsi="Times New Roman" w:cs="Times New Roman"/>
          <w:sz w:val="20"/>
          <w:szCs w:val="20"/>
          <w:lang w:eastAsia="ar-SA"/>
        </w:rPr>
        <w:br/>
        <w:t>art. 39 ustawy z dnia 29 stycznia 2004r. Prawo zamówień publicznych (</w:t>
      </w:r>
      <w:proofErr w:type="spellStart"/>
      <w:r w:rsidRPr="001B44B3">
        <w:rPr>
          <w:rFonts w:ascii="Times New Roman" w:eastAsia="Times New Roman" w:hAnsi="Times New Roman" w:cs="Times New Roman"/>
          <w:sz w:val="20"/>
          <w:szCs w:val="20"/>
          <w:lang w:eastAsia="ar-SA"/>
        </w:rPr>
        <w:t>t.j</w:t>
      </w:r>
      <w:proofErr w:type="spellEnd"/>
      <w:r w:rsidRPr="001B44B3">
        <w:rPr>
          <w:rFonts w:ascii="Times New Roman" w:eastAsia="Times New Roman" w:hAnsi="Times New Roman" w:cs="Times New Roman"/>
          <w:sz w:val="20"/>
          <w:szCs w:val="20"/>
          <w:lang w:eastAsia="ar-SA"/>
        </w:rPr>
        <w:t>. Dz. U. z 201</w:t>
      </w:r>
      <w:r>
        <w:rPr>
          <w:rFonts w:ascii="Times New Roman" w:eastAsia="Times New Roman" w:hAnsi="Times New Roman" w:cs="Times New Roman"/>
          <w:sz w:val="20"/>
          <w:szCs w:val="20"/>
          <w:lang w:eastAsia="ar-SA"/>
        </w:rPr>
        <w:t>8</w:t>
      </w:r>
      <w:r w:rsidRPr="001B44B3">
        <w:rPr>
          <w:rFonts w:ascii="Times New Roman" w:eastAsia="Times New Roman" w:hAnsi="Times New Roman" w:cs="Times New Roman"/>
          <w:sz w:val="20"/>
          <w:szCs w:val="20"/>
          <w:lang w:eastAsia="ar-SA"/>
        </w:rPr>
        <w:t xml:space="preserve"> r. poz. 1</w:t>
      </w:r>
      <w:r>
        <w:rPr>
          <w:rFonts w:ascii="Times New Roman" w:eastAsia="Times New Roman" w:hAnsi="Times New Roman" w:cs="Times New Roman"/>
          <w:sz w:val="20"/>
          <w:szCs w:val="20"/>
          <w:lang w:eastAsia="ar-SA"/>
        </w:rPr>
        <w:t>986</w:t>
      </w:r>
      <w:r w:rsidRPr="001B44B3">
        <w:rPr>
          <w:rFonts w:ascii="Times New Roman" w:eastAsia="Times New Roman" w:hAnsi="Times New Roman" w:cs="Times New Roman"/>
          <w:sz w:val="20"/>
          <w:szCs w:val="20"/>
          <w:lang w:eastAsia="ar-SA"/>
        </w:rPr>
        <w:t>)  na usługi/dostawy o wartości poniżej  221 000,00 euro</w:t>
      </w:r>
    </w:p>
    <w:p w14:paraId="4DF4B170" w14:textId="77777777" w:rsidR="001B44B3" w:rsidRPr="001B44B3" w:rsidRDefault="001B44B3" w:rsidP="001B44B3">
      <w:pPr>
        <w:tabs>
          <w:tab w:val="center" w:pos="5256"/>
          <w:tab w:val="right" w:pos="9792"/>
        </w:tabs>
        <w:suppressAutoHyphens/>
        <w:spacing w:before="120" w:after="120" w:line="264" w:lineRule="auto"/>
        <w:jc w:val="center"/>
        <w:rPr>
          <w:rFonts w:ascii="Times New Roman" w:eastAsia="Times New Roman" w:hAnsi="Times New Roman" w:cs="Times New Roman"/>
          <w:b/>
          <w:sz w:val="20"/>
          <w:szCs w:val="20"/>
          <w:lang w:eastAsia="ar-SA"/>
        </w:rPr>
      </w:pPr>
    </w:p>
    <w:p w14:paraId="3F47E2F0" w14:textId="77777777" w:rsidR="001B44B3" w:rsidRPr="001B44B3" w:rsidRDefault="001B44B3" w:rsidP="001B44B3">
      <w:pPr>
        <w:suppressAutoHyphens/>
        <w:spacing w:before="120" w:after="120" w:line="264" w:lineRule="auto"/>
        <w:jc w:val="both"/>
        <w:rPr>
          <w:rFonts w:ascii="Times New Roman" w:eastAsia="Times New Roman" w:hAnsi="Times New Roman" w:cs="Times New Roman"/>
          <w:lang w:eastAsia="ar-SA"/>
        </w:rPr>
      </w:pPr>
    </w:p>
    <w:p w14:paraId="43D9F571" w14:textId="77777777" w:rsidR="001B44B3" w:rsidRPr="001B44B3" w:rsidRDefault="001B44B3" w:rsidP="001B44B3">
      <w:pPr>
        <w:suppressAutoHyphens/>
        <w:spacing w:before="120" w:after="120" w:line="264" w:lineRule="auto"/>
        <w:jc w:val="both"/>
        <w:rPr>
          <w:rFonts w:ascii="Times New Roman" w:eastAsia="Times New Roman" w:hAnsi="Times New Roman" w:cs="Times New Roman"/>
          <w:b/>
          <w:sz w:val="20"/>
          <w:szCs w:val="20"/>
          <w:lang w:eastAsia="ar-SA"/>
        </w:rPr>
      </w:pPr>
      <w:r w:rsidRPr="001B44B3">
        <w:rPr>
          <w:rFonts w:ascii="Times New Roman" w:eastAsia="Times New Roman" w:hAnsi="Times New Roman" w:cs="Times New Roman"/>
          <w:b/>
          <w:sz w:val="20"/>
          <w:szCs w:val="20"/>
          <w:lang w:eastAsia="ar-SA"/>
        </w:rPr>
        <w:t>Wspólny Słownik zamówień CPV</w:t>
      </w:r>
    </w:p>
    <w:p w14:paraId="1BA9CB3E" w14:textId="77777777" w:rsidR="001B44B3" w:rsidRPr="001B44B3" w:rsidRDefault="001B44B3" w:rsidP="001B44B3">
      <w:pPr>
        <w:suppressAutoHyphens/>
        <w:spacing w:before="120" w:after="120" w:line="264" w:lineRule="auto"/>
        <w:ind w:left="567" w:firstLine="360"/>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09000000-3 – produkty naftowe, paliwo, energia elektryczna i inne źródła energii</w:t>
      </w:r>
    </w:p>
    <w:p w14:paraId="5BE6BF2C" w14:textId="77777777" w:rsidR="001B44B3" w:rsidRPr="001B44B3" w:rsidRDefault="001B44B3" w:rsidP="001B44B3">
      <w:pPr>
        <w:suppressAutoHyphens/>
        <w:spacing w:before="120" w:after="120" w:line="264" w:lineRule="auto"/>
        <w:ind w:left="567" w:firstLine="360"/>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09300000-2 – energia elektryczna, cieplna, słoneczna i jądrowa</w:t>
      </w:r>
    </w:p>
    <w:p w14:paraId="3E40D6EC" w14:textId="77777777" w:rsidR="001B44B3" w:rsidRPr="001B44B3" w:rsidRDefault="001B44B3" w:rsidP="001B44B3">
      <w:pPr>
        <w:suppressAutoHyphens/>
        <w:spacing w:before="120" w:after="120" w:line="264" w:lineRule="auto"/>
        <w:ind w:left="567" w:firstLine="360"/>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09310000-5 – elektryczność</w:t>
      </w:r>
    </w:p>
    <w:p w14:paraId="5881F0B4" w14:textId="77777777" w:rsidR="001B44B3" w:rsidRPr="001B44B3" w:rsidRDefault="001B44B3" w:rsidP="001B44B3">
      <w:pPr>
        <w:suppressAutoHyphens/>
        <w:spacing w:before="120" w:after="120" w:line="264" w:lineRule="auto"/>
        <w:ind w:left="6237"/>
        <w:rPr>
          <w:rFonts w:ascii="Times New Roman" w:eastAsia="Times New Roman" w:hAnsi="Times New Roman" w:cs="Times New Roman"/>
          <w:lang w:eastAsia="ar-SA"/>
        </w:rPr>
      </w:pPr>
    </w:p>
    <w:p w14:paraId="0BFC027C" w14:textId="77777777" w:rsidR="001B44B3" w:rsidRPr="001B44B3" w:rsidRDefault="001B44B3" w:rsidP="001B44B3">
      <w:pPr>
        <w:suppressAutoHyphens/>
        <w:spacing w:before="120" w:after="120" w:line="264" w:lineRule="auto"/>
        <w:ind w:left="6237"/>
        <w:rPr>
          <w:rFonts w:ascii="Times New Roman" w:eastAsia="Times New Roman" w:hAnsi="Times New Roman" w:cs="Times New Roman"/>
          <w:lang w:eastAsia="ar-SA"/>
        </w:rPr>
      </w:pPr>
    </w:p>
    <w:p w14:paraId="5DF80166" w14:textId="77777777" w:rsidR="001B44B3" w:rsidRPr="001B44B3" w:rsidRDefault="001B44B3" w:rsidP="001B44B3">
      <w:pPr>
        <w:suppressAutoHyphens/>
        <w:spacing w:before="120" w:after="120" w:line="264" w:lineRule="auto"/>
        <w:ind w:left="6237"/>
        <w:rPr>
          <w:rFonts w:ascii="Times New Roman" w:eastAsia="Times New Roman" w:hAnsi="Times New Roman" w:cs="Times New Roman"/>
          <w:lang w:eastAsia="ar-SA"/>
        </w:rPr>
      </w:pPr>
    </w:p>
    <w:p w14:paraId="0E5A824B" w14:textId="77777777" w:rsidR="001B44B3" w:rsidRPr="001B44B3" w:rsidRDefault="001B44B3" w:rsidP="001B44B3">
      <w:pPr>
        <w:suppressAutoHyphens/>
        <w:spacing w:before="120" w:after="120" w:line="264" w:lineRule="auto"/>
        <w:ind w:left="6237"/>
        <w:rPr>
          <w:rFonts w:ascii="Times New Roman" w:eastAsia="Times New Roman" w:hAnsi="Times New Roman" w:cs="Times New Roman"/>
          <w:lang w:eastAsia="ar-SA"/>
        </w:rPr>
      </w:pPr>
    </w:p>
    <w:p w14:paraId="414541BA" w14:textId="77777777" w:rsidR="001B44B3" w:rsidRPr="001B44B3" w:rsidRDefault="001B44B3" w:rsidP="001B44B3">
      <w:pPr>
        <w:suppressAutoHyphens/>
        <w:spacing w:before="120" w:after="120" w:line="264" w:lineRule="auto"/>
        <w:ind w:left="6237"/>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                Zatwierdzam</w:t>
      </w:r>
    </w:p>
    <w:p w14:paraId="18F7452E" w14:textId="77777777" w:rsidR="001B44B3" w:rsidRPr="001B44B3" w:rsidRDefault="001B44B3" w:rsidP="001B44B3">
      <w:pPr>
        <w:widowControl w:val="0"/>
        <w:suppressAutoHyphens/>
        <w:autoSpaceDE w:val="0"/>
        <w:spacing w:before="120" w:after="120" w:line="264" w:lineRule="auto"/>
        <w:ind w:left="360"/>
        <w:jc w:val="both"/>
        <w:rPr>
          <w:rFonts w:ascii="Times New Roman" w:eastAsia="Arial Unicode MS" w:hAnsi="Times New Roman" w:cs="Times New Roman"/>
          <w:b/>
          <w:color w:val="000000"/>
          <w:sz w:val="24"/>
          <w:szCs w:val="24"/>
          <w:u w:val="single"/>
          <w:lang w:eastAsia="ar-SA"/>
        </w:rPr>
      </w:pPr>
    </w:p>
    <w:p w14:paraId="6125A98F" w14:textId="77777777" w:rsidR="001B44B3" w:rsidRPr="001B44B3" w:rsidRDefault="001B44B3" w:rsidP="001B44B3">
      <w:pPr>
        <w:widowControl w:val="0"/>
        <w:suppressAutoHyphens/>
        <w:autoSpaceDE w:val="0"/>
        <w:spacing w:before="120" w:after="120" w:line="264" w:lineRule="auto"/>
        <w:ind w:left="360"/>
        <w:jc w:val="center"/>
        <w:rPr>
          <w:rFonts w:ascii="Times New Roman" w:eastAsia="Arial Unicode MS" w:hAnsi="Times New Roman" w:cs="Times New Roman"/>
          <w:b/>
          <w:color w:val="000000"/>
          <w:sz w:val="24"/>
          <w:szCs w:val="24"/>
          <w:u w:val="single"/>
          <w:lang w:eastAsia="ar-SA"/>
        </w:rPr>
      </w:pPr>
    </w:p>
    <w:p w14:paraId="7CE6C776" w14:textId="77777777" w:rsidR="001B44B3" w:rsidRPr="001B44B3" w:rsidRDefault="001B44B3" w:rsidP="001B44B3">
      <w:pPr>
        <w:widowControl w:val="0"/>
        <w:suppressAutoHyphens/>
        <w:autoSpaceDE w:val="0"/>
        <w:spacing w:before="120" w:after="120" w:line="264" w:lineRule="auto"/>
        <w:ind w:left="360"/>
        <w:jc w:val="center"/>
        <w:rPr>
          <w:rFonts w:ascii="Times New Roman" w:eastAsia="Arial Unicode MS" w:hAnsi="Times New Roman" w:cs="Times New Roman"/>
          <w:b/>
          <w:color w:val="000000"/>
          <w:sz w:val="24"/>
          <w:szCs w:val="24"/>
          <w:u w:val="single"/>
          <w:lang w:eastAsia="ar-SA"/>
        </w:rPr>
      </w:pPr>
    </w:p>
    <w:p w14:paraId="3C7EE504" w14:textId="77777777" w:rsidR="001B44B3" w:rsidRPr="001B44B3" w:rsidRDefault="001B44B3" w:rsidP="001B44B3">
      <w:pPr>
        <w:widowControl w:val="0"/>
        <w:suppressAutoHyphens/>
        <w:autoSpaceDE w:val="0"/>
        <w:spacing w:before="120" w:after="120" w:line="264" w:lineRule="auto"/>
        <w:ind w:left="360"/>
        <w:jc w:val="center"/>
        <w:rPr>
          <w:rFonts w:ascii="Times New Roman" w:eastAsia="Arial Unicode MS" w:hAnsi="Times New Roman" w:cs="Times New Roman"/>
          <w:b/>
          <w:color w:val="000000"/>
          <w:sz w:val="24"/>
          <w:szCs w:val="24"/>
          <w:u w:val="single"/>
          <w:lang w:eastAsia="ar-SA"/>
        </w:rPr>
      </w:pPr>
    </w:p>
    <w:p w14:paraId="6B249AB3" w14:textId="19391000" w:rsidR="001B44B3" w:rsidRDefault="001B44B3" w:rsidP="001B44B3">
      <w:pPr>
        <w:widowControl w:val="0"/>
        <w:suppressAutoHyphens/>
        <w:autoSpaceDE w:val="0"/>
        <w:spacing w:before="120" w:after="120" w:line="264" w:lineRule="auto"/>
        <w:ind w:left="360"/>
        <w:jc w:val="center"/>
        <w:rPr>
          <w:rFonts w:ascii="Times New Roman" w:eastAsia="Arial Unicode MS" w:hAnsi="Times New Roman" w:cs="Times New Roman"/>
          <w:b/>
          <w:color w:val="000000"/>
          <w:sz w:val="24"/>
          <w:szCs w:val="24"/>
          <w:u w:val="single"/>
          <w:lang w:eastAsia="ar-SA"/>
        </w:rPr>
      </w:pPr>
    </w:p>
    <w:p w14:paraId="3D278E91" w14:textId="31951DDA" w:rsidR="001B44B3" w:rsidRDefault="001B44B3" w:rsidP="001B44B3">
      <w:pPr>
        <w:widowControl w:val="0"/>
        <w:suppressAutoHyphens/>
        <w:autoSpaceDE w:val="0"/>
        <w:spacing w:before="120" w:after="120" w:line="264" w:lineRule="auto"/>
        <w:ind w:left="360"/>
        <w:jc w:val="center"/>
        <w:rPr>
          <w:rFonts w:ascii="Times New Roman" w:eastAsia="Arial Unicode MS" w:hAnsi="Times New Roman" w:cs="Times New Roman"/>
          <w:b/>
          <w:color w:val="000000"/>
          <w:sz w:val="24"/>
          <w:szCs w:val="24"/>
          <w:u w:val="single"/>
          <w:lang w:eastAsia="ar-SA"/>
        </w:rPr>
      </w:pPr>
    </w:p>
    <w:p w14:paraId="40A7117B" w14:textId="64567AFE" w:rsidR="001B44B3" w:rsidRDefault="001B44B3" w:rsidP="001B44B3">
      <w:pPr>
        <w:widowControl w:val="0"/>
        <w:suppressAutoHyphens/>
        <w:autoSpaceDE w:val="0"/>
        <w:spacing w:before="120" w:after="120" w:line="264" w:lineRule="auto"/>
        <w:ind w:left="360"/>
        <w:jc w:val="center"/>
        <w:rPr>
          <w:rFonts w:ascii="Times New Roman" w:eastAsia="Arial Unicode MS" w:hAnsi="Times New Roman" w:cs="Times New Roman"/>
          <w:b/>
          <w:color w:val="000000"/>
          <w:sz w:val="24"/>
          <w:szCs w:val="24"/>
          <w:u w:val="single"/>
          <w:lang w:eastAsia="ar-SA"/>
        </w:rPr>
      </w:pPr>
    </w:p>
    <w:p w14:paraId="4BF23E3B" w14:textId="274A2D9C" w:rsidR="001B44B3" w:rsidRDefault="001B44B3" w:rsidP="001B44B3">
      <w:pPr>
        <w:widowControl w:val="0"/>
        <w:suppressAutoHyphens/>
        <w:autoSpaceDE w:val="0"/>
        <w:spacing w:before="120" w:after="120" w:line="264" w:lineRule="auto"/>
        <w:rPr>
          <w:rFonts w:ascii="Times New Roman" w:eastAsia="Arial Unicode MS" w:hAnsi="Times New Roman" w:cs="Times New Roman"/>
          <w:b/>
          <w:color w:val="000000"/>
          <w:sz w:val="24"/>
          <w:szCs w:val="24"/>
          <w:u w:val="single"/>
          <w:lang w:eastAsia="ar-SA"/>
        </w:rPr>
      </w:pPr>
    </w:p>
    <w:p w14:paraId="63C47AC8" w14:textId="03A744F1" w:rsidR="001B44B3" w:rsidRDefault="001B44B3" w:rsidP="001B44B3">
      <w:pPr>
        <w:widowControl w:val="0"/>
        <w:suppressAutoHyphens/>
        <w:autoSpaceDE w:val="0"/>
        <w:spacing w:before="120" w:after="120" w:line="264" w:lineRule="auto"/>
        <w:ind w:left="360"/>
        <w:jc w:val="center"/>
        <w:rPr>
          <w:rFonts w:ascii="Times New Roman" w:eastAsia="Arial Unicode MS" w:hAnsi="Times New Roman" w:cs="Times New Roman"/>
          <w:b/>
          <w:color w:val="000000"/>
          <w:sz w:val="24"/>
          <w:szCs w:val="24"/>
          <w:u w:val="single"/>
          <w:lang w:eastAsia="ar-SA"/>
        </w:rPr>
      </w:pPr>
    </w:p>
    <w:p w14:paraId="430C95D0" w14:textId="77777777" w:rsidR="001B44B3" w:rsidRPr="001B44B3" w:rsidRDefault="001B44B3" w:rsidP="001B44B3">
      <w:pPr>
        <w:widowControl w:val="0"/>
        <w:suppressAutoHyphens/>
        <w:autoSpaceDE w:val="0"/>
        <w:spacing w:before="120" w:after="120" w:line="264" w:lineRule="auto"/>
        <w:ind w:left="360"/>
        <w:jc w:val="center"/>
        <w:rPr>
          <w:rFonts w:ascii="Times New Roman" w:eastAsia="Arial Unicode MS" w:hAnsi="Times New Roman" w:cs="Times New Roman"/>
          <w:b/>
          <w:color w:val="000000"/>
          <w:sz w:val="24"/>
          <w:szCs w:val="24"/>
          <w:u w:val="single"/>
          <w:lang w:eastAsia="ar-SA"/>
        </w:rPr>
      </w:pPr>
    </w:p>
    <w:p w14:paraId="764FB378" w14:textId="3D491359" w:rsidR="001B44B3" w:rsidRPr="001B44B3" w:rsidRDefault="001B44B3" w:rsidP="001B44B3">
      <w:pPr>
        <w:widowControl w:val="0"/>
        <w:suppressAutoHyphens/>
        <w:autoSpaceDE w:val="0"/>
        <w:spacing w:before="120" w:after="120" w:line="264" w:lineRule="auto"/>
        <w:ind w:left="360"/>
        <w:jc w:val="center"/>
        <w:rPr>
          <w:rFonts w:ascii="Times New Roman" w:eastAsia="Arial Unicode MS" w:hAnsi="Times New Roman" w:cs="Times New Roman"/>
          <w:color w:val="000000"/>
          <w:sz w:val="24"/>
          <w:szCs w:val="24"/>
          <w:lang w:eastAsia="ar-SA"/>
        </w:rPr>
      </w:pPr>
      <w:r w:rsidRPr="001B44B3">
        <w:rPr>
          <w:rFonts w:ascii="Times New Roman" w:eastAsia="Arial Unicode MS" w:hAnsi="Times New Roman" w:cs="Times New Roman"/>
          <w:color w:val="000000"/>
          <w:sz w:val="24"/>
          <w:szCs w:val="24"/>
          <w:lang w:eastAsia="ar-SA"/>
        </w:rPr>
        <w:t xml:space="preserve">Jednorożec, </w:t>
      </w:r>
      <w:r>
        <w:rPr>
          <w:rFonts w:ascii="Times New Roman" w:eastAsia="Arial Unicode MS" w:hAnsi="Times New Roman" w:cs="Times New Roman"/>
          <w:color w:val="000000"/>
          <w:sz w:val="24"/>
          <w:szCs w:val="24"/>
          <w:lang w:eastAsia="ar-SA"/>
        </w:rPr>
        <w:t>grudzień</w:t>
      </w:r>
      <w:r w:rsidRPr="001B44B3">
        <w:rPr>
          <w:rFonts w:ascii="Times New Roman" w:eastAsia="Arial Unicode MS" w:hAnsi="Times New Roman" w:cs="Times New Roman"/>
          <w:color w:val="000000"/>
          <w:sz w:val="24"/>
          <w:szCs w:val="24"/>
          <w:lang w:eastAsia="ar-SA"/>
        </w:rPr>
        <w:t xml:space="preserve"> 2018 r.</w:t>
      </w:r>
    </w:p>
    <w:p w14:paraId="6AA4F8E7"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br w:type="page"/>
      </w:r>
      <w:r w:rsidRPr="001B44B3">
        <w:rPr>
          <w:rFonts w:ascii="Times New Roman" w:eastAsia="Times New Roman" w:hAnsi="Times New Roman" w:cs="Times New Roman"/>
          <w:b/>
          <w:lang w:eastAsia="ar-SA"/>
        </w:rPr>
        <w:lastRenderedPageBreak/>
        <w:t>INFORMACJE WPROWADZAJĄCE</w:t>
      </w:r>
    </w:p>
    <w:p w14:paraId="55EDAEED" w14:textId="77777777" w:rsidR="001B44B3" w:rsidRPr="001B44B3" w:rsidRDefault="001B44B3" w:rsidP="001B44B3">
      <w:pPr>
        <w:numPr>
          <w:ilvl w:val="0"/>
          <w:numId w:val="2"/>
        </w:numPr>
        <w:tabs>
          <w:tab w:val="center" w:pos="709"/>
          <w:tab w:val="right" w:pos="9792"/>
        </w:tabs>
        <w:suppressAutoHyphens/>
        <w:spacing w:before="120" w:after="120" w:line="264" w:lineRule="auto"/>
        <w:jc w:val="both"/>
        <w:rPr>
          <w:rFonts w:ascii="Times New Roman" w:eastAsia="Times New Roman" w:hAnsi="Times New Roman" w:cs="Times New Roman"/>
          <w:b/>
          <w:i/>
          <w:lang w:eastAsia="ar-SA"/>
        </w:rPr>
      </w:pPr>
      <w:r w:rsidRPr="001B44B3">
        <w:rPr>
          <w:rFonts w:ascii="Times New Roman" w:eastAsia="Arial Unicode MS" w:hAnsi="Times New Roman" w:cs="Times New Roman"/>
          <w:color w:val="000000"/>
          <w:lang w:eastAsia="ar-SA"/>
        </w:rPr>
        <w:t>Gmina Jednorożec</w:t>
      </w:r>
      <w:r w:rsidRPr="001B44B3">
        <w:rPr>
          <w:rFonts w:ascii="Times New Roman" w:eastAsia="Times New Roman" w:hAnsi="Times New Roman" w:cs="Times New Roman"/>
          <w:color w:val="000000"/>
          <w:lang w:eastAsia="ar-SA"/>
        </w:rPr>
        <w:t xml:space="preserve"> zaprasza do składania ofert w postępowaniu prowadzonym w trybie przetargu nieograniczonego o wartości szacunkowej poniżej 221 000,00 euro pn.: </w:t>
      </w:r>
      <w:r w:rsidRPr="001B44B3">
        <w:rPr>
          <w:rFonts w:ascii="Times New Roman" w:eastAsia="Times New Roman" w:hAnsi="Times New Roman" w:cs="Times New Roman"/>
          <w:b/>
          <w:i/>
          <w:color w:val="000000"/>
          <w:lang w:eastAsia="ar-SA"/>
        </w:rPr>
        <w:t>„Kompleksowa dostawa energii elektrycznej – zakup energii elektrycznej i usługi dystrybucji”.</w:t>
      </w:r>
    </w:p>
    <w:p w14:paraId="1A5CA15A" w14:textId="3AE4FEBA" w:rsidR="001B44B3" w:rsidRPr="001B44B3" w:rsidRDefault="001B44B3" w:rsidP="001B44B3">
      <w:pPr>
        <w:numPr>
          <w:ilvl w:val="0"/>
          <w:numId w:val="2"/>
        </w:numPr>
        <w:tabs>
          <w:tab w:val="center" w:pos="709"/>
          <w:tab w:val="right" w:pos="9792"/>
        </w:tabs>
        <w:suppressAutoHyphens/>
        <w:spacing w:before="120" w:after="120" w:line="264" w:lineRule="auto"/>
        <w:jc w:val="both"/>
        <w:rPr>
          <w:rFonts w:ascii="Times New Roman" w:eastAsia="Arial Unicode MS" w:hAnsi="Times New Roman" w:cs="Times New Roman"/>
          <w:color w:val="000000"/>
          <w:lang w:eastAsia="ar-SA"/>
        </w:rPr>
      </w:pPr>
      <w:r w:rsidRPr="001B44B3">
        <w:rPr>
          <w:rFonts w:ascii="Times New Roman" w:eastAsia="Arial Unicode MS" w:hAnsi="Times New Roman" w:cs="Times New Roman"/>
          <w:color w:val="000000"/>
          <w:lang w:eastAsia="ar-SA"/>
        </w:rPr>
        <w:t>Postępowanie zostanie przeprowadzone na podstawie ustawy z dnia 29 stycznia 2004 r. Prawo zamówień publicznych (</w:t>
      </w:r>
      <w:proofErr w:type="spellStart"/>
      <w:r w:rsidRPr="001B44B3">
        <w:rPr>
          <w:rFonts w:ascii="Times New Roman" w:eastAsia="Arial Unicode MS" w:hAnsi="Times New Roman" w:cs="Times New Roman"/>
          <w:color w:val="000000"/>
          <w:lang w:eastAsia="ar-SA"/>
        </w:rPr>
        <w:t>t.j</w:t>
      </w:r>
      <w:proofErr w:type="spellEnd"/>
      <w:r w:rsidRPr="001B44B3">
        <w:rPr>
          <w:rFonts w:ascii="Times New Roman" w:eastAsia="Arial Unicode MS" w:hAnsi="Times New Roman" w:cs="Times New Roman"/>
          <w:color w:val="000000"/>
          <w:lang w:eastAsia="ar-SA"/>
        </w:rPr>
        <w:t>. Dz. U. z 201</w:t>
      </w:r>
      <w:r>
        <w:rPr>
          <w:rFonts w:ascii="Times New Roman" w:eastAsia="Arial Unicode MS" w:hAnsi="Times New Roman" w:cs="Times New Roman"/>
          <w:color w:val="000000"/>
          <w:lang w:eastAsia="ar-SA"/>
        </w:rPr>
        <w:t>8</w:t>
      </w:r>
      <w:r w:rsidRPr="001B44B3">
        <w:rPr>
          <w:rFonts w:ascii="Times New Roman" w:eastAsia="Arial Unicode MS" w:hAnsi="Times New Roman" w:cs="Times New Roman"/>
          <w:color w:val="000000"/>
          <w:lang w:eastAsia="ar-SA"/>
        </w:rPr>
        <w:t xml:space="preserve"> r. poz. 19</w:t>
      </w:r>
      <w:r>
        <w:rPr>
          <w:rFonts w:ascii="Times New Roman" w:eastAsia="Arial Unicode MS" w:hAnsi="Times New Roman" w:cs="Times New Roman"/>
          <w:color w:val="000000"/>
          <w:lang w:eastAsia="ar-SA"/>
        </w:rPr>
        <w:t>86</w:t>
      </w:r>
      <w:r w:rsidRPr="001B44B3">
        <w:rPr>
          <w:rFonts w:ascii="Times New Roman" w:eastAsia="Arial Unicode MS" w:hAnsi="Times New Roman" w:cs="Times New Roman"/>
          <w:color w:val="000000"/>
          <w:lang w:eastAsia="ar-SA"/>
        </w:rPr>
        <w:t>) i przepisów wykonawczych wydanych na jej podstawie, ustawy o finansach publicznych, Kodeksu Cywilnego oraz niniejszej SIWZ. W szczególnie uzasadnionych przypadkach Zamawiający ma prawo do zmiany treści SIWZ. Zmiana może nastąpić w każdym czasie, przed upływem terminu składania ofert. W przypadku wprowadzenia takiej zmiany, informacja o tym zostanie niezwłocznie przekazana wszystkim podmiotom, które pobrały od Zamawiającego SIWZ, a także umieszczona na stronie internetowej Zamawiającego i będzie dla nich wiążąca. Jeżeli zmiana treści SIWZ prowadzić będzie do zmiany treści ogłoszenia o zamówieniu, Zamawiający zamieści ogłoszenie o zmianie ogłoszenia w Biuletynie Zamówień Publicznych oraz na  stronie internetowej.</w:t>
      </w:r>
    </w:p>
    <w:p w14:paraId="6EA6B8B5" w14:textId="77777777" w:rsidR="001B44B3" w:rsidRPr="001B44B3" w:rsidRDefault="001B44B3" w:rsidP="001B44B3">
      <w:pPr>
        <w:numPr>
          <w:ilvl w:val="0"/>
          <w:numId w:val="2"/>
        </w:numPr>
        <w:tabs>
          <w:tab w:val="center" w:pos="709"/>
          <w:tab w:val="right" w:pos="9792"/>
        </w:tabs>
        <w:suppressAutoHyphens/>
        <w:spacing w:before="120" w:after="120" w:line="264" w:lineRule="auto"/>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Użyte w SIWZ terminy mają następujące znaczenie:</w:t>
      </w:r>
    </w:p>
    <w:p w14:paraId="0D08EEBE" w14:textId="77777777" w:rsidR="001B44B3" w:rsidRPr="001B44B3" w:rsidRDefault="001B44B3" w:rsidP="001B44B3">
      <w:pPr>
        <w:numPr>
          <w:ilvl w:val="0"/>
          <w:numId w:val="3"/>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„Zamawiający” – </w:t>
      </w:r>
      <w:r w:rsidRPr="001B44B3">
        <w:rPr>
          <w:rFonts w:ascii="Times New Roman" w:eastAsia="Arial Unicode MS" w:hAnsi="Times New Roman" w:cs="Times New Roman"/>
          <w:lang w:eastAsia="ar-SA"/>
        </w:rPr>
        <w:t xml:space="preserve">Gmina Jednorożec, </w:t>
      </w:r>
      <w:r w:rsidRPr="001B44B3">
        <w:rPr>
          <w:rFonts w:ascii="Times New Roman" w:eastAsia="Times New Roman" w:hAnsi="Times New Roman" w:cs="Times New Roman"/>
          <w:lang w:eastAsia="ar-SA"/>
        </w:rPr>
        <w:t>siedziba: ul. Odrodzenia 14, 06-323 Jednorożec;</w:t>
      </w:r>
    </w:p>
    <w:p w14:paraId="2ABBB396" w14:textId="77777777" w:rsidR="001B44B3" w:rsidRPr="001B44B3" w:rsidRDefault="001B44B3" w:rsidP="001B44B3">
      <w:pPr>
        <w:numPr>
          <w:ilvl w:val="0"/>
          <w:numId w:val="3"/>
        </w:numPr>
        <w:tabs>
          <w:tab w:val="right" w:pos="709"/>
        </w:tabs>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„Odbiorca” – Gmina Jednorożec, siedziba: ul. Odrodzenia 14, 06-323 Jednorożec;</w:t>
      </w:r>
    </w:p>
    <w:p w14:paraId="7DE53CAF" w14:textId="77777777" w:rsidR="001B44B3" w:rsidRPr="001B44B3" w:rsidRDefault="001B44B3" w:rsidP="001B44B3">
      <w:pPr>
        <w:numPr>
          <w:ilvl w:val="0"/>
          <w:numId w:val="3"/>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„postępowanie” – postępowanie prowadzone przez Zamawiającego na podstawie niniejszej SIWZ;</w:t>
      </w:r>
    </w:p>
    <w:p w14:paraId="5E55F272" w14:textId="77777777" w:rsidR="001B44B3" w:rsidRPr="001B44B3" w:rsidRDefault="001B44B3" w:rsidP="001B44B3">
      <w:pPr>
        <w:numPr>
          <w:ilvl w:val="0"/>
          <w:numId w:val="3"/>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„SIWZ” – Specyfikacja Istotnych Warunków Zamówienia;</w:t>
      </w:r>
    </w:p>
    <w:p w14:paraId="2242D668" w14:textId="77777777" w:rsidR="001B44B3" w:rsidRPr="001B44B3" w:rsidRDefault="001B44B3" w:rsidP="001B44B3">
      <w:pPr>
        <w:numPr>
          <w:ilvl w:val="0"/>
          <w:numId w:val="3"/>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„Ustawa” - ustawa z dnia 29 stycznia 2004 r. - Prawo zamówień publicznych (</w:t>
      </w:r>
      <w:proofErr w:type="spellStart"/>
      <w:r w:rsidRPr="001B44B3">
        <w:rPr>
          <w:rFonts w:ascii="Times New Roman" w:eastAsia="Times New Roman" w:hAnsi="Times New Roman" w:cs="Times New Roman"/>
          <w:lang w:eastAsia="ar-SA"/>
        </w:rPr>
        <w:t>t.j</w:t>
      </w:r>
      <w:proofErr w:type="spellEnd"/>
      <w:r w:rsidRPr="001B44B3">
        <w:rPr>
          <w:rFonts w:ascii="Times New Roman" w:eastAsia="Times New Roman" w:hAnsi="Times New Roman" w:cs="Times New Roman"/>
          <w:lang w:eastAsia="ar-SA"/>
        </w:rPr>
        <w:t>. Dz. U. z 2017 r. poz. 1579);</w:t>
      </w:r>
    </w:p>
    <w:p w14:paraId="79282932" w14:textId="77777777" w:rsidR="001B44B3" w:rsidRPr="001B44B3" w:rsidRDefault="001B44B3" w:rsidP="001B44B3">
      <w:pPr>
        <w:numPr>
          <w:ilvl w:val="0"/>
          <w:numId w:val="3"/>
        </w:numPr>
        <w:tabs>
          <w:tab w:val="right" w:pos="709"/>
        </w:tabs>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„zamówienie” – należy przez to rozumieć zamówienie publiczne, którego przedmiot został </w:t>
      </w:r>
      <w:r w:rsidRPr="001B44B3">
        <w:rPr>
          <w:rFonts w:ascii="Times New Roman" w:eastAsia="Times New Roman" w:hAnsi="Times New Roman" w:cs="Times New Roman"/>
          <w:lang w:eastAsia="ar-SA"/>
        </w:rPr>
        <w:br/>
        <w:t>w sposób szczegółowy opisany w dziale II SIWZ;</w:t>
      </w:r>
    </w:p>
    <w:p w14:paraId="14C16611" w14:textId="77777777" w:rsidR="001B44B3" w:rsidRPr="001B44B3" w:rsidRDefault="001B44B3" w:rsidP="001B44B3">
      <w:pPr>
        <w:numPr>
          <w:ilvl w:val="0"/>
          <w:numId w:val="3"/>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”Wykonawca” –</w:t>
      </w:r>
      <w:bookmarkStart w:id="0" w:name="_Ref54148079"/>
      <w:r w:rsidRPr="001B44B3">
        <w:rPr>
          <w:rFonts w:ascii="Times New Roman" w:eastAsia="Times New Roman" w:hAnsi="Times New Roman" w:cs="Times New Roman"/>
          <w:lang w:eastAsia="ar-SA"/>
        </w:rPr>
        <w:t xml:space="preserve"> należy przez to rozumieć osobę fizyczną, osobę prawną albo jednostkę organizacyjną nieposiadającą osobowości prawnej, która ubiega się o udzielenie zamówienia publicznego, złożyła ofertę lub zawarła umowę w sprawie zamówienia publicznego;</w:t>
      </w:r>
    </w:p>
    <w:p w14:paraId="5A755A3D" w14:textId="77777777" w:rsidR="001B44B3" w:rsidRPr="001B44B3" w:rsidRDefault="001B44B3" w:rsidP="001B44B3">
      <w:pPr>
        <w:numPr>
          <w:ilvl w:val="0"/>
          <w:numId w:val="3"/>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„umowa o podwykonawstwo” – należy przez to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pomiędzy podwykonawcą a dalszym podwykonawcą lub między dalszymi podwykonawcami;</w:t>
      </w:r>
    </w:p>
    <w:p w14:paraId="6313BB9C" w14:textId="77777777" w:rsidR="001B44B3" w:rsidRPr="001B44B3" w:rsidRDefault="001B44B3" w:rsidP="001B44B3">
      <w:pPr>
        <w:numPr>
          <w:ilvl w:val="0"/>
          <w:numId w:val="3"/>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„cenie” – należy przez to rozumieć cenę w rozumieniu art. 3 ust 1 pkt 1 i ust. 2 ustawy z dnia 9 maja 2014 r. o informowaniu o cenach towarów i usług (Dz. U. z 2017 r. poz. 1830);</w:t>
      </w:r>
    </w:p>
    <w:p w14:paraId="07114DA1" w14:textId="77777777" w:rsidR="001B44B3" w:rsidRPr="001B44B3" w:rsidRDefault="001B44B3" w:rsidP="001B44B3">
      <w:pPr>
        <w:numPr>
          <w:ilvl w:val="0"/>
          <w:numId w:val="2"/>
        </w:numPr>
        <w:tabs>
          <w:tab w:val="center" w:pos="709"/>
          <w:tab w:val="right" w:pos="9792"/>
        </w:tabs>
        <w:suppressAutoHyphens/>
        <w:spacing w:before="120" w:after="120" w:line="264"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Dane Zamawiającego:</w:t>
      </w:r>
      <w:bookmarkEnd w:id="0"/>
    </w:p>
    <w:p w14:paraId="36443B08" w14:textId="21961884" w:rsidR="001B44B3" w:rsidRPr="001B44B3" w:rsidRDefault="001B44B3" w:rsidP="001B44B3">
      <w:pPr>
        <w:numPr>
          <w:ilvl w:val="0"/>
          <w:numId w:val="4"/>
        </w:numPr>
        <w:suppressAutoHyphens/>
        <w:spacing w:before="120" w:after="120" w:line="264" w:lineRule="auto"/>
        <w:ind w:left="993" w:hanging="284"/>
        <w:jc w:val="both"/>
        <w:rPr>
          <w:rFonts w:ascii="Times New Roman" w:eastAsia="Times New Roman" w:hAnsi="Times New Roman" w:cs="Times New Roman"/>
          <w:lang w:eastAsia="ar-SA"/>
        </w:rPr>
      </w:pPr>
      <w:r>
        <w:rPr>
          <w:rFonts w:ascii="Times New Roman" w:eastAsia="Times New Roman" w:hAnsi="Times New Roman" w:cs="Times New Roman"/>
          <w:lang w:eastAsia="ar-SA"/>
        </w:rPr>
        <w:t>Gmina Jednorożec</w:t>
      </w:r>
    </w:p>
    <w:p w14:paraId="729964E4" w14:textId="77777777" w:rsidR="001B44B3" w:rsidRPr="001B44B3" w:rsidRDefault="001B44B3" w:rsidP="001B44B3">
      <w:pPr>
        <w:numPr>
          <w:ilvl w:val="0"/>
          <w:numId w:val="4"/>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NIP: 761-148-59-12;</w:t>
      </w:r>
    </w:p>
    <w:p w14:paraId="01C06782" w14:textId="77777777" w:rsidR="001B44B3" w:rsidRPr="001B44B3" w:rsidRDefault="001B44B3" w:rsidP="001B44B3">
      <w:pPr>
        <w:numPr>
          <w:ilvl w:val="0"/>
          <w:numId w:val="4"/>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REGON: 550667853;</w:t>
      </w:r>
    </w:p>
    <w:p w14:paraId="4D4F9043" w14:textId="77777777" w:rsidR="001B44B3" w:rsidRPr="001B44B3" w:rsidRDefault="001B44B3" w:rsidP="001B44B3">
      <w:pPr>
        <w:numPr>
          <w:ilvl w:val="0"/>
          <w:numId w:val="4"/>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adres do korespondencji: ul. Odrodzenia 14, 06-323 Jednorożec;</w:t>
      </w:r>
    </w:p>
    <w:p w14:paraId="005E305D" w14:textId="3A59AEF0" w:rsidR="001B44B3" w:rsidRPr="001B44B3" w:rsidRDefault="001B44B3" w:rsidP="001B44B3">
      <w:pPr>
        <w:numPr>
          <w:ilvl w:val="0"/>
          <w:numId w:val="4"/>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faks do korespondencji w sprawie Zamówienia:  029 751 70 31</w:t>
      </w:r>
    </w:p>
    <w:p w14:paraId="387217FB" w14:textId="60CFF2C2" w:rsidR="001B44B3" w:rsidRPr="001B44B3" w:rsidRDefault="001B44B3" w:rsidP="001B44B3">
      <w:pPr>
        <w:numPr>
          <w:ilvl w:val="0"/>
          <w:numId w:val="4"/>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e-mail do korespondencji w sprawie zamówienia: gmina@jednorozec.pl</w:t>
      </w:r>
    </w:p>
    <w:p w14:paraId="0C0EDADE" w14:textId="673A68BB" w:rsidR="001B44B3" w:rsidRPr="001B44B3" w:rsidRDefault="001B44B3" w:rsidP="001B44B3">
      <w:pPr>
        <w:numPr>
          <w:ilvl w:val="0"/>
          <w:numId w:val="4"/>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lastRenderedPageBreak/>
        <w:t>nr rejestru – znak postępowania: ZIR.271.20.2018 Uwaga: w korespondencji kierowanej do Zamawiającego należy posługiwać się tym znakiem;</w:t>
      </w:r>
    </w:p>
    <w:p w14:paraId="30EF40FB" w14:textId="77777777" w:rsidR="001B44B3" w:rsidRPr="001B44B3" w:rsidRDefault="001B44B3" w:rsidP="001B44B3">
      <w:pPr>
        <w:numPr>
          <w:ilvl w:val="0"/>
          <w:numId w:val="4"/>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adres stron internetowych, na których opublikowano informację o przetargu wraz z SIWZ: http://www.jednorozec.pl</w:t>
      </w:r>
    </w:p>
    <w:p w14:paraId="659C97DA" w14:textId="63741E50" w:rsidR="001B44B3" w:rsidRPr="001B44B3" w:rsidRDefault="001B44B3" w:rsidP="001B44B3">
      <w:pPr>
        <w:numPr>
          <w:ilvl w:val="0"/>
          <w:numId w:val="2"/>
        </w:numPr>
        <w:tabs>
          <w:tab w:val="center" w:pos="709"/>
          <w:tab w:val="right" w:pos="9792"/>
        </w:tabs>
        <w:suppressAutoHyphens/>
        <w:spacing w:before="120" w:after="120" w:line="264"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ab/>
        <w:t xml:space="preserve">Zgodnie z art.13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37A68A7" w14:textId="5E864E49" w:rsidR="001B44B3" w:rsidRPr="001B44B3" w:rsidRDefault="001B44B3" w:rsidP="001B44B3">
      <w:pPr>
        <w:numPr>
          <w:ilvl w:val="1"/>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administratorem Pani/Pana danych osobowych jest Wójt Gminy Jednorożec ul. Odrodzenia 14, 06-323 Jednorożec</w:t>
      </w:r>
      <w:r w:rsidR="000F2513">
        <w:rPr>
          <w:rFonts w:ascii="Times New Roman" w:eastAsia="Times New Roman" w:hAnsi="Times New Roman" w:cs="Times New Roman"/>
          <w:lang w:eastAsia="ar-SA"/>
        </w:rPr>
        <w:t>;</w:t>
      </w:r>
    </w:p>
    <w:p w14:paraId="4A0D9C12" w14:textId="3C09C98F" w:rsidR="001B44B3" w:rsidRPr="001B44B3" w:rsidRDefault="001B44B3" w:rsidP="001B44B3">
      <w:pPr>
        <w:numPr>
          <w:ilvl w:val="1"/>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inspektorem ochrony danych osobowych </w:t>
      </w:r>
      <w:r w:rsidRPr="000F2513">
        <w:rPr>
          <w:rFonts w:ascii="Times New Roman" w:eastAsia="Times New Roman" w:hAnsi="Times New Roman" w:cs="Times New Roman"/>
          <w:lang w:eastAsia="ar-SA"/>
        </w:rPr>
        <w:t xml:space="preserve">w Urzędzie Gminy w Jednorożcu jest Marcin Jesionek, </w:t>
      </w:r>
      <w:r w:rsidR="000F2513" w:rsidRPr="000F2513">
        <w:rPr>
          <w:rFonts w:ascii="Times New Roman" w:eastAsia="Times New Roman" w:hAnsi="Times New Roman" w:cs="Times New Roman"/>
          <w:lang w:eastAsia="ar-SA"/>
        </w:rPr>
        <w:t>iod</w:t>
      </w:r>
      <w:r w:rsidRPr="000F2513">
        <w:rPr>
          <w:rFonts w:ascii="Times New Roman" w:eastAsia="Times New Roman" w:hAnsi="Times New Roman" w:cs="Times New Roman"/>
          <w:lang w:eastAsia="ar-SA"/>
        </w:rPr>
        <w:t>@</w:t>
      </w:r>
      <w:r w:rsidR="000F2513" w:rsidRPr="000F2513">
        <w:rPr>
          <w:rFonts w:ascii="Times New Roman" w:eastAsia="Times New Roman" w:hAnsi="Times New Roman" w:cs="Times New Roman"/>
          <w:lang w:eastAsia="ar-SA"/>
        </w:rPr>
        <w:t>jednorozec.pl</w:t>
      </w:r>
      <w:r w:rsidRPr="000F2513">
        <w:rPr>
          <w:rFonts w:ascii="Times New Roman" w:eastAsia="Times New Roman" w:hAnsi="Times New Roman" w:cs="Times New Roman"/>
          <w:lang w:eastAsia="ar-SA"/>
        </w:rPr>
        <w:t xml:space="preserve"> tel. </w:t>
      </w:r>
      <w:r w:rsidR="000F2513" w:rsidRPr="000F2513">
        <w:rPr>
          <w:rFonts w:ascii="Times New Roman" w:eastAsia="Times New Roman" w:hAnsi="Times New Roman" w:cs="Times New Roman"/>
          <w:lang w:eastAsia="ar-SA"/>
        </w:rPr>
        <w:t>029 751 70 46</w:t>
      </w:r>
      <w:r w:rsidR="000F2513">
        <w:rPr>
          <w:rFonts w:ascii="Times New Roman" w:eastAsia="Times New Roman" w:hAnsi="Times New Roman" w:cs="Times New Roman"/>
          <w:lang w:eastAsia="ar-SA"/>
        </w:rPr>
        <w:t>;</w:t>
      </w:r>
    </w:p>
    <w:p w14:paraId="07292A5F" w14:textId="1F3ECF9A" w:rsidR="001B44B3" w:rsidRPr="001B44B3" w:rsidRDefault="001B44B3" w:rsidP="001B44B3">
      <w:pPr>
        <w:numPr>
          <w:ilvl w:val="1"/>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Pani/Pana dane osobowe przetwarzane będą na podstawie art.6 ust.1 </w:t>
      </w:r>
      <w:proofErr w:type="spellStart"/>
      <w:r w:rsidRPr="001B44B3">
        <w:rPr>
          <w:rFonts w:ascii="Times New Roman" w:eastAsia="Times New Roman" w:hAnsi="Times New Roman" w:cs="Times New Roman"/>
          <w:lang w:eastAsia="ar-SA"/>
        </w:rPr>
        <w:t>lit.c</w:t>
      </w:r>
      <w:proofErr w:type="spellEnd"/>
      <w:r w:rsidRPr="001B44B3">
        <w:rPr>
          <w:rFonts w:ascii="Times New Roman" w:eastAsia="Times New Roman" w:hAnsi="Times New Roman" w:cs="Times New Roman"/>
          <w:lang w:eastAsia="ar-SA"/>
        </w:rPr>
        <w:t xml:space="preserve"> RODO w celu związanym z postępowaniem o udzielenie zamówienia publicznego na zakup energii elektrycznej;</w:t>
      </w:r>
    </w:p>
    <w:p w14:paraId="514B2B18" w14:textId="28E05271" w:rsidR="001B44B3" w:rsidRPr="001B44B3" w:rsidRDefault="001B44B3" w:rsidP="001B44B3">
      <w:pPr>
        <w:numPr>
          <w:ilvl w:val="1"/>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odbiorcami Pani/Pana danych osobowych będą osoby lub podmioty, którym udostępniona zostanie dokumentacja postępowania w oparciu o art.8 oraz art.96 ust.3 ustawy z dnia 29 stycznia 2004 r. – Prawo zamówień publicznych (Dz. U. z 2017 r. poz.1579), dalej „ustawa </w:t>
      </w:r>
      <w:proofErr w:type="spellStart"/>
      <w:r w:rsidRPr="001B44B3">
        <w:rPr>
          <w:rFonts w:ascii="Times New Roman" w:eastAsia="Times New Roman" w:hAnsi="Times New Roman" w:cs="Times New Roman"/>
          <w:lang w:eastAsia="ar-SA"/>
        </w:rPr>
        <w:t>Pzp</w:t>
      </w:r>
      <w:proofErr w:type="spellEnd"/>
      <w:r w:rsidRPr="001B44B3">
        <w:rPr>
          <w:rFonts w:ascii="Times New Roman" w:eastAsia="Times New Roman" w:hAnsi="Times New Roman" w:cs="Times New Roman"/>
          <w:lang w:eastAsia="ar-SA"/>
        </w:rPr>
        <w:t xml:space="preserve">”;  </w:t>
      </w:r>
    </w:p>
    <w:p w14:paraId="4BC1147B" w14:textId="77777777" w:rsidR="001B44B3" w:rsidRPr="001B44B3" w:rsidRDefault="001B44B3" w:rsidP="001B44B3">
      <w:pPr>
        <w:numPr>
          <w:ilvl w:val="1"/>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Pani/Pana dane osobowe będą przechowywane, zgodnie z art. 97 ust. 1 ustawy </w:t>
      </w:r>
      <w:proofErr w:type="spellStart"/>
      <w:r w:rsidRPr="001B44B3">
        <w:rPr>
          <w:rFonts w:ascii="Times New Roman" w:eastAsia="Times New Roman" w:hAnsi="Times New Roman" w:cs="Times New Roman"/>
          <w:lang w:eastAsia="ar-SA"/>
        </w:rPr>
        <w:t>Pzp</w:t>
      </w:r>
      <w:proofErr w:type="spellEnd"/>
      <w:r w:rsidRPr="001B44B3">
        <w:rPr>
          <w:rFonts w:ascii="Times New Roman" w:eastAsia="Times New Roman" w:hAnsi="Times New Roman" w:cs="Times New Roman"/>
          <w:lang w:eastAsia="ar-SA"/>
        </w:rPr>
        <w:t>, przez okres 4 lat od dnia zakończenia postępowania o udzielenie zamówienia, a jeżeli czas trwania umowy przekracza 4 lata, okres przechowywania obejmuje cały czas trwania umowy;</w:t>
      </w:r>
    </w:p>
    <w:p w14:paraId="493B8794" w14:textId="77777777" w:rsidR="001B44B3" w:rsidRPr="001B44B3" w:rsidRDefault="001B44B3" w:rsidP="001B44B3">
      <w:pPr>
        <w:numPr>
          <w:ilvl w:val="1"/>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obowiązek podania przez Panią/Pana danych osobowych bezpośrednio Pani/Pana dotyczących jest wymogiem ustawowym określonym w przepisach ustawy </w:t>
      </w:r>
      <w:proofErr w:type="spellStart"/>
      <w:r w:rsidRPr="001B44B3">
        <w:rPr>
          <w:rFonts w:ascii="Times New Roman" w:eastAsia="Times New Roman" w:hAnsi="Times New Roman" w:cs="Times New Roman"/>
          <w:lang w:eastAsia="ar-SA"/>
        </w:rPr>
        <w:t>Pzp</w:t>
      </w:r>
      <w:proofErr w:type="spellEnd"/>
      <w:r w:rsidRPr="001B44B3">
        <w:rPr>
          <w:rFonts w:ascii="Times New Roman" w:eastAsia="Times New Roman" w:hAnsi="Times New Roman" w:cs="Times New Roman"/>
          <w:lang w:eastAsia="ar-SA"/>
        </w:rPr>
        <w:t xml:space="preserve">, związanym z udziałem w postępowaniu o udzielenie zamówienia publicznego; konsekwencje niepodania określonych danych wynikają z ustawy </w:t>
      </w:r>
      <w:proofErr w:type="spellStart"/>
      <w:r w:rsidRPr="001B44B3">
        <w:rPr>
          <w:rFonts w:ascii="Times New Roman" w:eastAsia="Times New Roman" w:hAnsi="Times New Roman" w:cs="Times New Roman"/>
          <w:lang w:eastAsia="ar-SA"/>
        </w:rPr>
        <w:t>Pzp</w:t>
      </w:r>
      <w:proofErr w:type="spellEnd"/>
      <w:r w:rsidRPr="001B44B3">
        <w:rPr>
          <w:rFonts w:ascii="Times New Roman" w:eastAsia="Times New Roman" w:hAnsi="Times New Roman" w:cs="Times New Roman"/>
          <w:lang w:eastAsia="ar-SA"/>
        </w:rPr>
        <w:t xml:space="preserve">;  </w:t>
      </w:r>
    </w:p>
    <w:p w14:paraId="0BCD0AE4" w14:textId="77777777" w:rsidR="001B44B3" w:rsidRPr="001B44B3" w:rsidRDefault="001B44B3" w:rsidP="001B44B3">
      <w:pPr>
        <w:numPr>
          <w:ilvl w:val="1"/>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 odniesieniu do Pani/Pana danych osobowych decyzje nie będą podejmowane w sposób zautomatyzowany, stosowanie do art. 22 RODO;</w:t>
      </w:r>
    </w:p>
    <w:p w14:paraId="5427834D" w14:textId="77777777" w:rsidR="001B44B3" w:rsidRPr="001B44B3" w:rsidRDefault="001B44B3" w:rsidP="001B44B3">
      <w:pPr>
        <w:numPr>
          <w:ilvl w:val="1"/>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posiada Pani/Pan:</w:t>
      </w:r>
    </w:p>
    <w:p w14:paraId="0AE4FCD7" w14:textId="77777777" w:rsidR="001B44B3" w:rsidRPr="001B44B3" w:rsidRDefault="001B44B3" w:rsidP="001B44B3">
      <w:pPr>
        <w:numPr>
          <w:ilvl w:val="2"/>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na podstawie art. 15 RODO prawo dostępu do danych osobowych Pani/Pana dotyczących;</w:t>
      </w:r>
    </w:p>
    <w:p w14:paraId="0DC46BBF" w14:textId="77777777" w:rsidR="001B44B3" w:rsidRPr="001B44B3" w:rsidRDefault="001B44B3" w:rsidP="001B44B3">
      <w:pPr>
        <w:numPr>
          <w:ilvl w:val="2"/>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na podstawie art. 16 RODO prawo do sprostowania Pani/Pana danych osobowych (wyjaśnienie: skorzystanie z prawa do sprostowania nie może skutkować zmianą wyniku postępowania o udzielenie zamówienia publicznego ani zmianą postanowień umowy w zakresie niezgodnym z ustawą </w:t>
      </w:r>
      <w:proofErr w:type="spellStart"/>
      <w:r w:rsidRPr="001B44B3">
        <w:rPr>
          <w:rFonts w:ascii="Times New Roman" w:eastAsia="Times New Roman" w:hAnsi="Times New Roman" w:cs="Times New Roman"/>
          <w:lang w:eastAsia="ar-SA"/>
        </w:rPr>
        <w:t>Pzp</w:t>
      </w:r>
      <w:proofErr w:type="spellEnd"/>
      <w:r w:rsidRPr="001B44B3">
        <w:rPr>
          <w:rFonts w:ascii="Times New Roman" w:eastAsia="Times New Roman" w:hAnsi="Times New Roman" w:cs="Times New Roman"/>
          <w:lang w:eastAsia="ar-SA"/>
        </w:rPr>
        <w:t xml:space="preserve"> oraz nie może naruszać integralności protokołu oraz jego załączników);</w:t>
      </w:r>
    </w:p>
    <w:p w14:paraId="4366353C" w14:textId="77777777" w:rsidR="001B44B3" w:rsidRPr="001B44B3" w:rsidRDefault="001B44B3" w:rsidP="001B44B3">
      <w:pPr>
        <w:numPr>
          <w:ilvl w:val="2"/>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na podstawie art. 18 RODO prawo żądania od administratora ograniczenia przetwarzania danych osobowych z zastrzeżeniem przypadków, o których mowa w art. 18 ust. 2 RODO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3151723" w14:textId="77777777" w:rsidR="001B44B3" w:rsidRPr="001B44B3" w:rsidRDefault="001B44B3" w:rsidP="001B44B3">
      <w:pPr>
        <w:numPr>
          <w:ilvl w:val="2"/>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lastRenderedPageBreak/>
        <w:t>prawo do wniesienia skargi do Prezesa Urzędu Ochrony Danych Osobowych, gdy uzna Pani/Pan, że przetwarzanie danych osobowych Pani/Pana dotyczących narusza przepisy RODO;</w:t>
      </w:r>
    </w:p>
    <w:p w14:paraId="1B25797A" w14:textId="77777777" w:rsidR="001B44B3" w:rsidRPr="001B44B3" w:rsidRDefault="001B44B3" w:rsidP="001B44B3">
      <w:pPr>
        <w:numPr>
          <w:ilvl w:val="1"/>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nie przysługuje Pani/Panu:</w:t>
      </w:r>
    </w:p>
    <w:p w14:paraId="07B1F60B" w14:textId="77777777" w:rsidR="001B44B3" w:rsidRPr="001B44B3" w:rsidRDefault="001B44B3" w:rsidP="001B44B3">
      <w:pPr>
        <w:numPr>
          <w:ilvl w:val="2"/>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 związku z art. 17 ust. 3 lit. b, d lub e RODO prawo do usunięcia danych osobowych;</w:t>
      </w:r>
    </w:p>
    <w:p w14:paraId="5138CABA" w14:textId="77777777" w:rsidR="001B44B3" w:rsidRPr="001B44B3" w:rsidRDefault="001B44B3" w:rsidP="001B44B3">
      <w:pPr>
        <w:numPr>
          <w:ilvl w:val="2"/>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prawo do przenoszenia danych osobowych, o którym mowa w art. 20 RODO;</w:t>
      </w:r>
    </w:p>
    <w:p w14:paraId="0AC62D65" w14:textId="77777777" w:rsidR="001B44B3" w:rsidRPr="001B44B3" w:rsidRDefault="001B44B3" w:rsidP="001B44B3">
      <w:pPr>
        <w:numPr>
          <w:ilvl w:val="2"/>
          <w:numId w:val="4"/>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na podstawie art. 21 RODO prawo sprzeciwu, wobec przetwarzania danych osobowych, gdyż podstawą prawną przetwarzania Pani/Pana danych osobowych jest art. 6 ust. 1 lit. c RODO. </w:t>
      </w:r>
    </w:p>
    <w:p w14:paraId="6FC83DC7" w14:textId="77777777" w:rsidR="001B44B3" w:rsidRPr="001B44B3" w:rsidRDefault="001B44B3" w:rsidP="001B44B3">
      <w:pPr>
        <w:numPr>
          <w:ilvl w:val="0"/>
          <w:numId w:val="2"/>
        </w:numPr>
        <w:tabs>
          <w:tab w:val="center" w:pos="709"/>
          <w:tab w:val="right" w:pos="9792"/>
        </w:tabs>
        <w:suppressAutoHyphens/>
        <w:spacing w:before="120" w:after="120" w:line="264"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ab/>
        <w:t>Wykonawca ubiegający się o udzielenie niniejszego zamówienia publicznego zobowiązany jest oświadczyć na formularzu ofertowym, że spełnia obowiązki informacyjne przewidziane w art. 13 lub art. 14 RODO wobec osób fizycznych, od których dane osobowe bezpośrednio lub pośrednio pozyskał.</w:t>
      </w:r>
    </w:p>
    <w:p w14:paraId="6FF6DD12" w14:textId="25492F65" w:rsidR="001B44B3" w:rsidRPr="001B44B3" w:rsidRDefault="001B44B3" w:rsidP="001B44B3">
      <w:pPr>
        <w:suppressAutoHyphens/>
        <w:spacing w:before="120" w:after="120" w:line="264" w:lineRule="auto"/>
        <w:jc w:val="both"/>
        <w:rPr>
          <w:rFonts w:ascii="Times New Roman" w:eastAsia="Times New Roman" w:hAnsi="Times New Roman" w:cs="Times New Roman"/>
          <w:b/>
          <w:lang w:eastAsia="ar-SA"/>
        </w:rPr>
      </w:pPr>
      <w:r w:rsidRPr="001B44B3">
        <w:rPr>
          <w:rFonts w:ascii="Times New Roman" w:eastAsia="Times New Roman" w:hAnsi="Times New Roman" w:cs="Times New Roman"/>
          <w:b/>
          <w:sz w:val="24"/>
          <w:szCs w:val="24"/>
          <w:lang w:eastAsia="ar-SA"/>
        </w:rPr>
        <w:t xml:space="preserve">Ogłoszenie o zamówieniu zostało przekazane do Biuletynu Zamówień Publicznych: www.uzp.gov.pl w dniu </w:t>
      </w:r>
      <w:r w:rsidR="0051280B">
        <w:rPr>
          <w:rFonts w:ascii="Times New Roman" w:eastAsia="Times New Roman" w:hAnsi="Times New Roman" w:cs="Times New Roman"/>
          <w:b/>
          <w:sz w:val="24"/>
          <w:szCs w:val="24"/>
          <w:lang w:eastAsia="ar-SA"/>
        </w:rPr>
        <w:t>10</w:t>
      </w:r>
      <w:r w:rsidR="000F2513" w:rsidRPr="000F2513">
        <w:rPr>
          <w:rFonts w:ascii="Times New Roman" w:eastAsia="Times New Roman" w:hAnsi="Times New Roman" w:cs="Times New Roman"/>
          <w:b/>
          <w:sz w:val="24"/>
          <w:szCs w:val="24"/>
          <w:lang w:eastAsia="ar-SA"/>
        </w:rPr>
        <w:t xml:space="preserve">.12.2018 r. </w:t>
      </w:r>
      <w:r w:rsidRPr="001B44B3">
        <w:rPr>
          <w:rFonts w:ascii="Times New Roman" w:eastAsia="Times New Roman" w:hAnsi="Times New Roman" w:cs="Times New Roman"/>
          <w:b/>
          <w:sz w:val="24"/>
          <w:szCs w:val="24"/>
          <w:lang w:eastAsia="ar-SA"/>
        </w:rPr>
        <w:t xml:space="preserve">Zamówieniu nadano numer: </w:t>
      </w:r>
      <w:r w:rsidRPr="001B44B3">
        <w:rPr>
          <w:rFonts w:ascii="Times New Roman" w:eastAsia="Times New Roman" w:hAnsi="Times New Roman" w:cs="Times New Roman"/>
          <w:b/>
          <w:sz w:val="24"/>
          <w:szCs w:val="24"/>
          <w:highlight w:val="yellow"/>
          <w:lang w:eastAsia="ar-SA"/>
        </w:rPr>
        <w:t>_______________</w:t>
      </w:r>
      <w:r w:rsidRPr="001B44B3">
        <w:rPr>
          <w:rFonts w:ascii="Times New Roman" w:eastAsia="Times New Roman" w:hAnsi="Times New Roman" w:cs="Times New Roman"/>
          <w:b/>
          <w:sz w:val="24"/>
          <w:szCs w:val="24"/>
          <w:lang w:eastAsia="ar-SA"/>
        </w:rPr>
        <w:t>.</w:t>
      </w:r>
    </w:p>
    <w:p w14:paraId="6C8BFD63"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OPIS PRZEDMIOTU ZAMÓWIENIA</w:t>
      </w:r>
    </w:p>
    <w:p w14:paraId="5184B6ED" w14:textId="77777777" w:rsidR="001B44B3" w:rsidRPr="001B44B3" w:rsidRDefault="001B44B3" w:rsidP="001B44B3">
      <w:pPr>
        <w:widowControl w:val="0"/>
        <w:spacing w:before="120" w:after="120" w:line="264" w:lineRule="auto"/>
        <w:ind w:left="709" w:hanging="283"/>
        <w:jc w:val="both"/>
        <w:outlineLvl w:val="1"/>
        <w:rPr>
          <w:rFonts w:ascii="Times New Roman" w:eastAsia="Times New Roman" w:hAnsi="Times New Roman" w:cs="Times New Roman"/>
          <w:vanish/>
          <w:lang w:eastAsia="ar-SA"/>
        </w:rPr>
      </w:pPr>
    </w:p>
    <w:p w14:paraId="6B6A7497" w14:textId="63A42343"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Przedmiotem zamówienia jest kompleksowa dostawa energii elektrycznej czynnej - całodobowej  do punktów poboru energii szczegółowo opisanych w załączniku nr 6 do SIWZ w okresie od 01.01.2019 r. do 31.12.2019 r. </w:t>
      </w:r>
    </w:p>
    <w:p w14:paraId="6E07C488" w14:textId="77777777" w:rsidR="001B44B3" w:rsidRPr="001B44B3" w:rsidRDefault="001B44B3" w:rsidP="001B44B3">
      <w:pPr>
        <w:widowControl w:val="0"/>
        <w:numPr>
          <w:ilvl w:val="0"/>
          <w:numId w:val="5"/>
        </w:numPr>
        <w:suppressAutoHyphens/>
        <w:spacing w:after="60" w:line="288"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Szacunkowe zapotrzebowanie na energię elektryczną wynosi 676 761 kWh i jest jedynie przybliżoną ilością zapotrzebowania, która w trakcie wykonywania umowy, może ulec zmianie. Faktyczne zapotrzebowanie na energię elektryczną, czyli mniejsze lub większe, uzależnione będzie wyłącznie od rzeczywistych potrzeb Odbiorcy. Ewentualna zmiana ilości zakupionej energii, w szczególności spowodowana zwiększeniem lub zmniejszeniem ilości PPE Odbiorcy, zmianą grupy taryfowej, zmianą mocy zamówionej, faktycznym poborem energii w ramach poszczególnych PPE nie będą skutkować obciążeniem Zamawiającego dodatkowymi kosztami. Zmiana grup taryfowych nie będzie mieć wpływu na cenę jednostkową energii elektrycznej czynnej, ponieważ zamawiający organizacyjnie wymaga przedstawienia oferty z ceną całodobową na energię czynna. Zmiana grup taryfowych może pociągać za sobą oczywistą zmianę kosztów dystrybucji energii elektrycznej, zgodnie z obowiązującą taryfą OSD. Koszty dystrybucji muszą być zgodne z aktualnie obowiązującą taryfą OSD i mogą ulec zmianie w trakcie trwania umowy jedynie w przypadku zmiany taryfy OSD.</w:t>
      </w:r>
    </w:p>
    <w:p w14:paraId="3B0B8307"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Odbiorca uprawniony jest do zmiany ilości PPE tzn.: zmniejszenia lub zwiększenia w stosunku do ilości wskazanej w załączniku nr 6 do SIWZ. Podstawę dla zmiany ilości PPE stanowić będzie pisemne oświadczenie Odbiorcy złożone Wykonawcy. </w:t>
      </w:r>
    </w:p>
    <w:p w14:paraId="43AE737E"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Faktyczna ilość pobranej przez Odbiorcę energii elektrycznej ustalana będzie  i rozliczana na podstawie wskazań układów pomiarowo-rozliczeniowych w punktach poboru według cen określonych w ofercie, które będą obowiązywały przez cały okres trwania zawartej umowy.</w:t>
      </w:r>
    </w:p>
    <w:p w14:paraId="16917B59" w14:textId="77777777" w:rsidR="001B44B3" w:rsidRPr="001B44B3" w:rsidRDefault="001B44B3" w:rsidP="001B44B3">
      <w:pPr>
        <w:numPr>
          <w:ilvl w:val="0"/>
          <w:numId w:val="5"/>
        </w:numPr>
        <w:suppressAutoHyphens/>
        <w:spacing w:before="120" w:after="120" w:line="264" w:lineRule="auto"/>
        <w:ind w:left="709"/>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Zamawiający, Gmina Jednorożec, w niniejszym postępowaniu działa w imieniu własnym oraz imieniu i na rzecz jednostek organizacyjnych. Zamawiający jest odpowiedzialny za rozliczenie podatku od towarów i usług w imieniu własnym i jednostek organizacyjnych. Wykonawca </w:t>
      </w:r>
      <w:r w:rsidRPr="001B44B3">
        <w:rPr>
          <w:rFonts w:ascii="Times New Roman" w:eastAsia="Times New Roman" w:hAnsi="Times New Roman" w:cs="Times New Roman"/>
          <w:lang w:eastAsia="ar-SA"/>
        </w:rPr>
        <w:lastRenderedPageBreak/>
        <w:t>zobowiązany będzie wystawiać faktury (podając NIP podmiotu odpowiedzialnego za rozliczenie podatku od towarów i usług) dla Odbiorcy oraz dostarczać wystawione faktury do siedziby - Gmina Jednorożec, ul. Odrodzenia 14, 06-323 Jednorożec.</w:t>
      </w:r>
    </w:p>
    <w:p w14:paraId="6635BF40"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Okres rozliczeniowy za pobraną energię czynną tożsamy będzie z okresem rozliczeniowym stosowanym dla PPE Odbiorcy przez OSD. Dla pełnej czytelności wystawianych faktur okresy rozliczeniowe muszą pokrywać się z okresami odczytów dokonywanych przez OSD dla poszczególnych PPE.</w:t>
      </w:r>
    </w:p>
    <w:p w14:paraId="36F6E3C0" w14:textId="6C6122CD"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W wyniku przeprowadzonego postępowania zawarta zostanie umowa kompleksowa na dostawę energii elektrycznej dla Odbiorcy. Aktualne umowy są kompleksowe, na czas określony do 31.12.2018 r., z wyjątkiem punktu poboru Gmina Jednorożec, Nakieł, nr </w:t>
      </w:r>
      <w:proofErr w:type="spellStart"/>
      <w:r w:rsidRPr="001B44B3">
        <w:rPr>
          <w:rFonts w:ascii="Times New Roman" w:eastAsia="Times New Roman" w:hAnsi="Times New Roman" w:cs="Times New Roman"/>
          <w:lang w:eastAsia="ar-SA"/>
        </w:rPr>
        <w:t>ewid</w:t>
      </w:r>
      <w:proofErr w:type="spellEnd"/>
      <w:r w:rsidRPr="001B44B3">
        <w:rPr>
          <w:rFonts w:ascii="Times New Roman" w:eastAsia="Times New Roman" w:hAnsi="Times New Roman" w:cs="Times New Roman"/>
          <w:lang w:eastAsia="ar-SA"/>
        </w:rPr>
        <w:t xml:space="preserve">. 133776166, który posiada umowę kompleksową na czas nieokreślony. W przypadku punktu poboru z umową kompleksową zawartą na czas nieokreślony, Zamawiający wypowie aktualną umowę z zachowaniem 3-miesięcznego okresu wypowiedzenia ze skutkiem na </w:t>
      </w:r>
      <w:r w:rsidR="000F2513">
        <w:rPr>
          <w:rFonts w:ascii="Times New Roman" w:eastAsia="Times New Roman" w:hAnsi="Times New Roman" w:cs="Times New Roman"/>
          <w:lang w:eastAsia="ar-SA"/>
        </w:rPr>
        <w:t>31</w:t>
      </w:r>
      <w:r w:rsidRPr="001B44B3">
        <w:rPr>
          <w:rFonts w:ascii="Times New Roman" w:eastAsia="Times New Roman" w:hAnsi="Times New Roman" w:cs="Times New Roman"/>
          <w:lang w:eastAsia="ar-SA"/>
        </w:rPr>
        <w:t>.0</w:t>
      </w:r>
      <w:r w:rsidR="000F2513">
        <w:rPr>
          <w:rFonts w:ascii="Times New Roman" w:eastAsia="Times New Roman" w:hAnsi="Times New Roman" w:cs="Times New Roman"/>
          <w:lang w:eastAsia="ar-SA"/>
        </w:rPr>
        <w:t>3</w:t>
      </w:r>
      <w:r w:rsidRPr="001B44B3">
        <w:rPr>
          <w:rFonts w:ascii="Times New Roman" w:eastAsia="Times New Roman" w:hAnsi="Times New Roman" w:cs="Times New Roman"/>
          <w:lang w:eastAsia="ar-SA"/>
        </w:rPr>
        <w:t>.201</w:t>
      </w:r>
      <w:r w:rsidR="000F2513">
        <w:rPr>
          <w:rFonts w:ascii="Times New Roman" w:eastAsia="Times New Roman" w:hAnsi="Times New Roman" w:cs="Times New Roman"/>
          <w:lang w:eastAsia="ar-SA"/>
        </w:rPr>
        <w:t>9</w:t>
      </w:r>
      <w:r w:rsidRPr="001B44B3">
        <w:rPr>
          <w:rFonts w:ascii="Times New Roman" w:eastAsia="Times New Roman" w:hAnsi="Times New Roman" w:cs="Times New Roman"/>
          <w:lang w:eastAsia="ar-SA"/>
        </w:rPr>
        <w:t xml:space="preserve"> r. </w:t>
      </w:r>
    </w:p>
    <w:p w14:paraId="388C0D00"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Wykonawca zobowiązany będzie w oparciu o udzielone pełnomocnictwo do zgłoszenia w imieniu własnym i Odbiorcy umowy sprzedaży energii elektrycznej i świadczenia usługi dystrybucji właściwemu OSD zgodnie z obowiązującymi przepisami.</w:t>
      </w:r>
    </w:p>
    <w:p w14:paraId="6FDB8114"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Wykonawca zobowiązany będzie na podstawie udzielonego pełnomocnictwa do dokonania wszelkich czynności i uzgodnień z OSD niezbędnych do przeprowadzenia procedury zmiany sprzedawcy dla Odbiorcy. W przypadku zaistnienia okoliczności uniemożliwiających lub opóźniających zmianę sprzedawcy, Wykonawca będzie zobowiązany o poinformowaniu Zamawiającego o zaistniałym fakcie na piśmie.</w:t>
      </w:r>
    </w:p>
    <w:p w14:paraId="52F3D26D"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 przypadku braku ważnych umów dystrybucyjnych, Wykonawca zobowiązany będzie w oparciu o udzielone pełnomocnictwa do złożenia w imieniu Odbiorcy, wniosków o zawarcie umów dystrybucyjnych oraz złożenia wymaganego przez OSD oświadczenia lub zawarcia umów.</w:t>
      </w:r>
    </w:p>
    <w:p w14:paraId="6EDC8AAB"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Warunkiem rozpoczęcia dostaw energii elektrycznej we wskazanym w odniesieniu do poszczególnych punktów poboru w terminie jest pozytywne przeprowadzenie procedury zmiany sprzedawcy, posiadanie przez Odbiorcę ważnej umowy o świadczenie usług dystrybucji energii elektrycznej oraz skuteczne rozwiązanie/wygaśnięcie dotychczas obowiązujących umów na sprzedaż energii elektrycznej.</w:t>
      </w:r>
    </w:p>
    <w:p w14:paraId="1DC0B19E"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 Zamawiający informuje, że  po raz kolejny przeprowadza procedurę wyboru sprzedawcy energii elektrycznej. </w:t>
      </w:r>
    </w:p>
    <w:p w14:paraId="046AB8AB"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 Zamawiający informuje, że na dzień ogłoszenia postępowania obowiązują umowy:</w:t>
      </w:r>
    </w:p>
    <w:p w14:paraId="0D3B296D" w14:textId="77777777" w:rsidR="001B44B3" w:rsidRPr="001B44B3" w:rsidRDefault="001B44B3" w:rsidP="001B44B3">
      <w:pPr>
        <w:numPr>
          <w:ilvl w:val="0"/>
          <w:numId w:val="6"/>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kompleksowe na czas określony do 31.12.2018 r. zawarte z PGE Obrót S.A.;</w:t>
      </w:r>
    </w:p>
    <w:p w14:paraId="31B10201" w14:textId="77777777" w:rsidR="001B44B3" w:rsidRPr="001B44B3" w:rsidRDefault="001B44B3" w:rsidP="001B44B3">
      <w:pPr>
        <w:numPr>
          <w:ilvl w:val="0"/>
          <w:numId w:val="6"/>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kompleksowe na czas nieokreślony (z 3-miesięcznym okresem wypowiedzenia) zawarte z PGE Obrót S.A. dla punktu poboru Gmina Jednorożec, Nakieł, nr </w:t>
      </w:r>
      <w:proofErr w:type="spellStart"/>
      <w:r w:rsidRPr="001B44B3">
        <w:rPr>
          <w:rFonts w:ascii="Times New Roman" w:eastAsia="Times New Roman" w:hAnsi="Times New Roman" w:cs="Times New Roman"/>
          <w:lang w:eastAsia="ar-SA"/>
        </w:rPr>
        <w:t>ewid</w:t>
      </w:r>
      <w:proofErr w:type="spellEnd"/>
      <w:r w:rsidRPr="001B44B3">
        <w:rPr>
          <w:rFonts w:ascii="Times New Roman" w:eastAsia="Times New Roman" w:hAnsi="Times New Roman" w:cs="Times New Roman"/>
          <w:lang w:eastAsia="ar-SA"/>
        </w:rPr>
        <w:t xml:space="preserve">. 133776166; </w:t>
      </w:r>
    </w:p>
    <w:p w14:paraId="6EA6BE2C"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Szczegółowy opis przedmiotu zamówienia, wykaz Odbiorców, punktów poboru itp. zawiera załącznik nr 6 do SIWZ, stanowiący integralną część niniejszego SIWZ.</w:t>
      </w:r>
    </w:p>
    <w:p w14:paraId="0DDA87B6" w14:textId="77777777" w:rsidR="001B44B3" w:rsidRPr="001B44B3" w:rsidRDefault="001B44B3" w:rsidP="001B44B3">
      <w:pPr>
        <w:numPr>
          <w:ilvl w:val="0"/>
          <w:numId w:val="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Wykonawca zobowiązany będzie do złożenia oświadczenia w formularzu ofertowym, że w przypadku wyboru jego oferty i podpisania umowy będzie posiadał zawartą umowę generalną OSD, umożliwiającą kompleksową dostawę energii elektrycznej do obiektów Odbiorcy za pośrednictwem lokalnej sieci dystrybucyjnej OSD przez okres od 01.01.2019 r. do 31.12.2019 r.</w:t>
      </w:r>
    </w:p>
    <w:p w14:paraId="13950FFC" w14:textId="77777777" w:rsidR="001B44B3" w:rsidRPr="001B44B3" w:rsidRDefault="001B44B3" w:rsidP="001B44B3">
      <w:pPr>
        <w:spacing w:before="120" w:after="120" w:line="264" w:lineRule="auto"/>
        <w:ind w:left="426"/>
        <w:jc w:val="both"/>
        <w:rPr>
          <w:rFonts w:ascii="Times New Roman" w:eastAsia="Times New Roman" w:hAnsi="Times New Roman" w:cs="Times New Roman"/>
          <w:b/>
          <w:u w:val="single"/>
          <w:lang w:eastAsia="ar-SA"/>
        </w:rPr>
      </w:pPr>
      <w:r w:rsidRPr="001B44B3">
        <w:rPr>
          <w:rFonts w:ascii="Times New Roman" w:eastAsia="Times New Roman" w:hAnsi="Times New Roman" w:cs="Times New Roman"/>
          <w:b/>
          <w:u w:val="single"/>
          <w:lang w:eastAsia="ar-SA"/>
        </w:rPr>
        <w:t>Podwykonawcy</w:t>
      </w:r>
    </w:p>
    <w:p w14:paraId="5892F93B" w14:textId="77777777"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Zamawiający informuje, że nie zastrzega obowiązku osobistego wykonania przez Wykonawcę kluczowych części zamówienia:</w:t>
      </w:r>
    </w:p>
    <w:p w14:paraId="19703F9A" w14:textId="6581131F" w:rsidR="001B44B3" w:rsidRPr="001B44B3" w:rsidRDefault="001B44B3" w:rsidP="001B44B3">
      <w:pPr>
        <w:numPr>
          <w:ilvl w:val="0"/>
          <w:numId w:val="7"/>
        </w:numPr>
        <w:suppressAutoHyphens/>
        <w:spacing w:after="0" w:line="240" w:lineRule="auto"/>
        <w:ind w:left="993" w:right="289" w:hanging="284"/>
        <w:jc w:val="both"/>
        <w:rPr>
          <w:rFonts w:ascii="Times New Roman" w:eastAsia="Arial Unicode MS" w:hAnsi="Times New Roman"/>
          <w:b/>
          <w:shd w:val="clear" w:color="auto" w:fill="E6E6E6"/>
          <w:lang w:val="x-none" w:eastAsia="x-none"/>
        </w:rPr>
      </w:pPr>
      <w:r w:rsidRPr="001B44B3">
        <w:rPr>
          <w:rFonts w:ascii="Times New Roman" w:eastAsia="Arial Unicode MS" w:hAnsi="Times New Roman"/>
          <w:lang w:val="x-none" w:eastAsia="x-none"/>
        </w:rPr>
        <w:lastRenderedPageBreak/>
        <w:t xml:space="preserve">Wykonawca może powierzyć wykonanie części zamówienia podwykonawcom, </w:t>
      </w:r>
      <w:r w:rsidRPr="001B44B3">
        <w:rPr>
          <w:rFonts w:ascii="Times New Roman" w:eastAsia="Arial Unicode MS" w:hAnsi="Times New Roman"/>
          <w:b/>
          <w:lang w:val="x-none" w:eastAsia="x-none"/>
        </w:rPr>
        <w:t xml:space="preserve">zgodnie </w:t>
      </w:r>
      <w:r w:rsidRPr="001B44B3">
        <w:rPr>
          <w:rFonts w:ascii="Times New Roman" w:eastAsia="Arial Unicode MS" w:hAnsi="Times New Roman"/>
          <w:b/>
          <w:lang w:val="x-none" w:eastAsia="x-none"/>
        </w:rPr>
        <w:br/>
        <w:t>z art.36 a Ustawy;</w:t>
      </w:r>
    </w:p>
    <w:p w14:paraId="0244B165" w14:textId="77777777" w:rsidR="001B44B3" w:rsidRPr="001B44B3" w:rsidRDefault="001B44B3" w:rsidP="001B44B3">
      <w:pPr>
        <w:spacing w:after="0" w:line="240" w:lineRule="auto"/>
        <w:ind w:left="993" w:right="289" w:hanging="284"/>
        <w:jc w:val="both"/>
        <w:rPr>
          <w:rFonts w:ascii="Times New Roman" w:eastAsia="Arial Unicode MS" w:hAnsi="Times New Roman"/>
          <w:shd w:val="clear" w:color="auto" w:fill="E6E6E6"/>
          <w:lang w:val="x-none" w:eastAsia="x-none"/>
        </w:rPr>
      </w:pPr>
    </w:p>
    <w:p w14:paraId="205616E2" w14:textId="77777777" w:rsidR="001B44B3" w:rsidRPr="001B44B3" w:rsidRDefault="001B44B3" w:rsidP="001B44B3">
      <w:pPr>
        <w:numPr>
          <w:ilvl w:val="0"/>
          <w:numId w:val="7"/>
        </w:numPr>
        <w:suppressAutoHyphens/>
        <w:spacing w:after="0" w:line="240" w:lineRule="auto"/>
        <w:ind w:left="993" w:right="289" w:hanging="284"/>
        <w:jc w:val="both"/>
        <w:rPr>
          <w:rFonts w:ascii="Times New Roman" w:eastAsia="Arial Unicode MS" w:hAnsi="Times New Roman"/>
          <w:b/>
          <w:shd w:val="clear" w:color="auto" w:fill="E6E6E6"/>
          <w:lang w:val="x-none" w:eastAsia="x-none"/>
        </w:rPr>
      </w:pPr>
      <w:r w:rsidRPr="001B44B3">
        <w:rPr>
          <w:rFonts w:ascii="Times New Roman" w:eastAsia="Arial Unicode MS" w:hAnsi="Times New Roman"/>
          <w:lang w:val="x-none" w:eastAsia="x-none"/>
        </w:rPr>
        <w:t xml:space="preserve">Wykonawca, który zamierza powierzyć wykonanie części zamówienia podwykonawcom, </w:t>
      </w:r>
      <w:r w:rsidRPr="001B44B3">
        <w:rPr>
          <w:rFonts w:ascii="Times New Roman" w:eastAsia="Arial Unicode MS" w:hAnsi="Times New Roman"/>
          <w:lang w:eastAsia="x-none"/>
        </w:rPr>
        <w:br/>
      </w:r>
      <w:r w:rsidRPr="001B44B3">
        <w:rPr>
          <w:rFonts w:ascii="Times New Roman" w:eastAsia="Arial Unicode MS" w:hAnsi="Times New Roman"/>
          <w:lang w:val="x-none" w:eastAsia="x-none"/>
        </w:rPr>
        <w:t xml:space="preserve">w celu wykazania braku istnienia wobec nich podstaw wykluczenia z udziału </w:t>
      </w:r>
      <w:r w:rsidRPr="001B44B3">
        <w:rPr>
          <w:rFonts w:ascii="Times New Roman" w:eastAsia="Arial Unicode MS" w:hAnsi="Times New Roman"/>
          <w:lang w:val="x-none" w:eastAsia="x-none"/>
        </w:rPr>
        <w:br/>
        <w:t xml:space="preserve">w postępowaniu zamieszcza informację o podwykonawcach w formularzu ofertowym stanowiącym </w:t>
      </w:r>
      <w:r w:rsidRPr="001B44B3">
        <w:rPr>
          <w:rFonts w:ascii="Times New Roman" w:eastAsia="Arial Unicode MS" w:hAnsi="Times New Roman"/>
          <w:b/>
          <w:lang w:val="x-none" w:eastAsia="x-none"/>
        </w:rPr>
        <w:t xml:space="preserve">załącznik Nr </w:t>
      </w:r>
      <w:r w:rsidRPr="001B44B3">
        <w:rPr>
          <w:rFonts w:ascii="Times New Roman" w:eastAsia="Arial Unicode MS" w:hAnsi="Times New Roman"/>
          <w:b/>
          <w:lang w:eastAsia="x-none"/>
        </w:rPr>
        <w:t>4</w:t>
      </w:r>
      <w:r w:rsidRPr="001B44B3">
        <w:rPr>
          <w:rFonts w:ascii="Times New Roman" w:eastAsia="Arial Unicode MS" w:hAnsi="Times New Roman"/>
          <w:b/>
          <w:lang w:val="x-none" w:eastAsia="x-none"/>
        </w:rPr>
        <w:t xml:space="preserve"> do SIWZ</w:t>
      </w:r>
      <w:r w:rsidRPr="001B44B3">
        <w:rPr>
          <w:rFonts w:ascii="Times New Roman" w:eastAsia="Arial Unicode MS" w:hAnsi="Times New Roman"/>
          <w:lang w:val="x-none" w:eastAsia="x-none"/>
        </w:rPr>
        <w:t xml:space="preserve">, </w:t>
      </w:r>
      <w:r w:rsidRPr="001B44B3">
        <w:rPr>
          <w:rFonts w:ascii="Times New Roman" w:eastAsia="Arial Unicode MS" w:hAnsi="Times New Roman"/>
          <w:b/>
          <w:lang w:val="x-none" w:eastAsia="x-none"/>
        </w:rPr>
        <w:t>zgodnie z art. 25a ust 5 pkt. 2 Ustawy.</w:t>
      </w:r>
    </w:p>
    <w:p w14:paraId="21B88F82" w14:textId="77777777" w:rsidR="001B44B3" w:rsidRPr="001B44B3" w:rsidRDefault="001B44B3" w:rsidP="001B44B3">
      <w:pPr>
        <w:spacing w:after="0" w:line="240" w:lineRule="auto"/>
        <w:ind w:left="993" w:right="289" w:hanging="284"/>
        <w:jc w:val="both"/>
        <w:rPr>
          <w:rFonts w:ascii="Times New Roman" w:eastAsia="Arial Unicode MS" w:hAnsi="Times New Roman"/>
          <w:b/>
          <w:shd w:val="clear" w:color="auto" w:fill="E6E6E6"/>
          <w:lang w:val="x-none" w:eastAsia="x-none"/>
        </w:rPr>
      </w:pPr>
    </w:p>
    <w:p w14:paraId="40662992" w14:textId="77777777" w:rsidR="001B44B3" w:rsidRPr="001B44B3" w:rsidRDefault="001B44B3" w:rsidP="001B44B3">
      <w:pPr>
        <w:numPr>
          <w:ilvl w:val="0"/>
          <w:numId w:val="7"/>
        </w:numPr>
        <w:suppressAutoHyphens/>
        <w:spacing w:after="0" w:line="240" w:lineRule="auto"/>
        <w:ind w:left="993" w:right="289" w:hanging="284"/>
        <w:jc w:val="both"/>
        <w:rPr>
          <w:rFonts w:ascii="Times New Roman" w:eastAsia="Arial Unicode MS" w:hAnsi="Times New Roman"/>
          <w:b/>
          <w:shd w:val="clear" w:color="auto" w:fill="E6E6E6"/>
          <w:lang w:val="x-none" w:eastAsia="x-none"/>
        </w:rPr>
      </w:pPr>
      <w:r w:rsidRPr="001B44B3">
        <w:rPr>
          <w:rFonts w:ascii="Times New Roman" w:eastAsia="Arial Unicode MS" w:hAnsi="Times New Roman"/>
          <w:lang w:val="x-none" w:eastAsia="x-none"/>
        </w:rPr>
        <w:t xml:space="preserve">Zamawiający żąda wskazania przez Wykonawcę części zamówienia, których wykonanie zamierza powierzyć podwykonawcom i podania przez wykonawcę firm podwykonawców, </w:t>
      </w:r>
      <w:r w:rsidRPr="001B44B3">
        <w:rPr>
          <w:rFonts w:ascii="Times New Roman" w:eastAsia="Arial Unicode MS" w:hAnsi="Times New Roman"/>
          <w:b/>
          <w:lang w:val="x-none" w:eastAsia="x-none"/>
        </w:rPr>
        <w:t>zgodnie z art. 36b ust 1 Ustawy;</w:t>
      </w:r>
    </w:p>
    <w:p w14:paraId="2A559A7C" w14:textId="77777777" w:rsidR="001B44B3" w:rsidRPr="001B44B3" w:rsidRDefault="001B44B3" w:rsidP="001B44B3">
      <w:pPr>
        <w:tabs>
          <w:tab w:val="left" w:pos="0"/>
        </w:tabs>
        <w:spacing w:after="0" w:line="240" w:lineRule="auto"/>
        <w:ind w:left="709" w:right="289" w:hanging="283"/>
        <w:jc w:val="both"/>
        <w:rPr>
          <w:rFonts w:ascii="Times New Roman" w:eastAsia="Arial Unicode MS" w:hAnsi="Times New Roman"/>
          <w:b/>
          <w:shd w:val="clear" w:color="auto" w:fill="E6E6E6"/>
          <w:lang w:val="x-none" w:eastAsia="x-none"/>
        </w:rPr>
      </w:pPr>
    </w:p>
    <w:p w14:paraId="311455B9" w14:textId="77777777" w:rsidR="001B44B3" w:rsidRPr="001B44B3" w:rsidRDefault="001B44B3" w:rsidP="001B44B3">
      <w:pPr>
        <w:keepNext/>
        <w:tabs>
          <w:tab w:val="left" w:pos="0"/>
        </w:tabs>
        <w:spacing w:after="120" w:line="240" w:lineRule="auto"/>
        <w:ind w:left="709" w:right="289" w:hanging="283"/>
        <w:jc w:val="both"/>
        <w:rPr>
          <w:rFonts w:ascii="Times New Roman" w:eastAsia="Arial Unicode MS" w:hAnsi="Times New Roman"/>
          <w:b/>
          <w:u w:val="single"/>
          <w:lang w:val="x-none" w:eastAsia="x-none"/>
        </w:rPr>
      </w:pPr>
      <w:r w:rsidRPr="001B44B3">
        <w:rPr>
          <w:rFonts w:ascii="Times New Roman" w:eastAsia="Arial Unicode MS" w:hAnsi="Times New Roman"/>
          <w:b/>
          <w:u w:val="single"/>
          <w:lang w:val="x-none" w:eastAsia="x-none"/>
        </w:rPr>
        <w:t>zasoby podmiotów trzecich</w:t>
      </w:r>
    </w:p>
    <w:p w14:paraId="74296967" w14:textId="23C787D2" w:rsidR="001B44B3" w:rsidRPr="001B44B3" w:rsidRDefault="001B44B3" w:rsidP="001B44B3">
      <w:pPr>
        <w:numPr>
          <w:ilvl w:val="0"/>
          <w:numId w:val="7"/>
        </w:numPr>
        <w:tabs>
          <w:tab w:val="left" w:pos="0"/>
        </w:tabs>
        <w:suppressAutoHyphens/>
        <w:spacing w:after="0" w:line="240" w:lineRule="auto"/>
        <w:ind w:left="993" w:right="289" w:hanging="284"/>
        <w:jc w:val="both"/>
        <w:rPr>
          <w:rFonts w:ascii="Times New Roman" w:eastAsia="Arial Unicode MS" w:hAnsi="Times New Roman"/>
          <w:b/>
          <w:shd w:val="clear" w:color="auto" w:fill="E6E6E6"/>
          <w:lang w:val="x-none" w:eastAsia="x-none"/>
        </w:rPr>
      </w:pPr>
      <w:r w:rsidRPr="001B44B3">
        <w:rPr>
          <w:rFonts w:ascii="Times New Roman" w:eastAsia="Times New Roman" w:hAnsi="Times New Roman"/>
          <w:bCs/>
          <w:lang w:val="x-none" w:eastAsia="pl-PL"/>
        </w:rPr>
        <w:t>Wykonawca, który powołuje się na zasoby innych podmiotów, w celu wykazania braku istnienia wobec nich podstaw wykluczenia oraz spełniania warunków udziału, w zakresie, w jakim powołuje się na ich zasoby,</w:t>
      </w:r>
      <w:r w:rsidRPr="001B44B3">
        <w:rPr>
          <w:rFonts w:ascii="Times New Roman" w:eastAsia="Arial Unicode MS" w:hAnsi="Times New Roman"/>
          <w:lang w:val="x-none" w:eastAsia="pl-PL"/>
        </w:rPr>
        <w:t xml:space="preserve"> </w:t>
      </w:r>
      <w:r w:rsidRPr="001B44B3">
        <w:rPr>
          <w:rFonts w:ascii="Times New Roman" w:eastAsia="Times New Roman" w:hAnsi="Times New Roman"/>
          <w:bCs/>
          <w:lang w:val="x-none" w:eastAsia="pl-PL"/>
        </w:rPr>
        <w:t xml:space="preserve">zamieszcza informacje o tych podmiotach </w:t>
      </w:r>
      <w:r w:rsidRPr="001B44B3">
        <w:rPr>
          <w:rFonts w:ascii="Times New Roman" w:eastAsia="Times New Roman" w:hAnsi="Times New Roman"/>
          <w:bCs/>
          <w:lang w:val="x-none" w:eastAsia="pl-PL"/>
        </w:rPr>
        <w:br/>
        <w:t xml:space="preserve">w oświadczeniu, </w:t>
      </w:r>
      <w:r w:rsidRPr="001B44B3">
        <w:rPr>
          <w:rFonts w:ascii="Times New Roman" w:eastAsia="Arial Unicode MS" w:hAnsi="Times New Roman"/>
          <w:lang w:val="x-none" w:eastAsia="x-none"/>
        </w:rPr>
        <w:t xml:space="preserve">stanowiącym </w:t>
      </w:r>
      <w:r w:rsidRPr="001B44B3">
        <w:rPr>
          <w:rFonts w:ascii="Times New Roman" w:eastAsia="Arial Unicode MS" w:hAnsi="Times New Roman"/>
          <w:b/>
          <w:lang w:val="x-none" w:eastAsia="x-none"/>
        </w:rPr>
        <w:t xml:space="preserve">załącznik Nr </w:t>
      </w:r>
      <w:r w:rsidRPr="001B44B3">
        <w:rPr>
          <w:rFonts w:ascii="Times New Roman" w:eastAsia="Arial Unicode MS" w:hAnsi="Times New Roman"/>
          <w:b/>
          <w:lang w:eastAsia="x-none"/>
        </w:rPr>
        <w:t>3</w:t>
      </w:r>
      <w:r w:rsidRPr="001B44B3">
        <w:rPr>
          <w:rFonts w:ascii="Times New Roman" w:eastAsia="Arial Unicode MS" w:hAnsi="Times New Roman"/>
          <w:b/>
          <w:lang w:val="x-none" w:eastAsia="x-none"/>
        </w:rPr>
        <w:t xml:space="preserve"> i załącznik Nr </w:t>
      </w:r>
      <w:r w:rsidRPr="001B44B3">
        <w:rPr>
          <w:rFonts w:ascii="Times New Roman" w:eastAsia="Arial Unicode MS" w:hAnsi="Times New Roman"/>
          <w:b/>
          <w:lang w:eastAsia="x-none"/>
        </w:rPr>
        <w:t xml:space="preserve">4 </w:t>
      </w:r>
      <w:r w:rsidRPr="001B44B3">
        <w:rPr>
          <w:rFonts w:ascii="Times New Roman" w:eastAsia="Arial Unicode MS" w:hAnsi="Times New Roman"/>
          <w:b/>
          <w:lang w:val="x-none" w:eastAsia="x-none"/>
        </w:rPr>
        <w:t>do SIWZ</w:t>
      </w:r>
      <w:r w:rsidRPr="001B44B3">
        <w:rPr>
          <w:rFonts w:ascii="Times New Roman" w:eastAsia="Arial Unicode MS" w:hAnsi="Times New Roman"/>
          <w:lang w:val="x-none" w:eastAsia="x-none"/>
        </w:rPr>
        <w:t xml:space="preserve">, </w:t>
      </w:r>
      <w:r w:rsidRPr="001B44B3">
        <w:rPr>
          <w:rFonts w:ascii="Times New Roman" w:eastAsia="Arial Unicode MS" w:hAnsi="Times New Roman"/>
          <w:b/>
          <w:lang w:val="x-none" w:eastAsia="x-none"/>
        </w:rPr>
        <w:t>zgodnie z art. 25a ust 3 pkt. 2 Ustawy.</w:t>
      </w:r>
    </w:p>
    <w:p w14:paraId="73BD9465" w14:textId="77777777" w:rsidR="001B44B3" w:rsidRPr="001B44B3" w:rsidRDefault="001B44B3" w:rsidP="001B44B3">
      <w:pPr>
        <w:tabs>
          <w:tab w:val="left" w:pos="0"/>
        </w:tabs>
        <w:spacing w:after="0" w:line="240" w:lineRule="auto"/>
        <w:ind w:left="993" w:right="289" w:hanging="284"/>
        <w:jc w:val="both"/>
        <w:rPr>
          <w:rFonts w:ascii="Times New Roman" w:eastAsia="Arial Unicode MS" w:hAnsi="Times New Roman"/>
          <w:b/>
          <w:shd w:val="clear" w:color="auto" w:fill="E6E6E6"/>
          <w:lang w:val="x-none" w:eastAsia="x-none"/>
        </w:rPr>
      </w:pPr>
    </w:p>
    <w:p w14:paraId="4AF2C9D2" w14:textId="5E9184B8" w:rsidR="001B44B3" w:rsidRPr="001B44B3" w:rsidRDefault="001B44B3" w:rsidP="001B44B3">
      <w:pPr>
        <w:numPr>
          <w:ilvl w:val="0"/>
          <w:numId w:val="7"/>
        </w:numPr>
        <w:tabs>
          <w:tab w:val="left" w:pos="0"/>
        </w:tabs>
        <w:suppressAutoHyphens/>
        <w:spacing w:after="0" w:line="240" w:lineRule="auto"/>
        <w:ind w:left="993" w:right="289" w:hanging="284"/>
        <w:jc w:val="both"/>
        <w:rPr>
          <w:rFonts w:ascii="Times New Roman" w:eastAsia="Arial Unicode MS" w:hAnsi="Times New Roman"/>
          <w:b/>
          <w:shd w:val="clear" w:color="auto" w:fill="E6E6E6"/>
          <w:lang w:val="x-none" w:eastAsia="x-none"/>
        </w:rPr>
      </w:pPr>
      <w:r w:rsidRPr="001B44B3">
        <w:rPr>
          <w:rFonts w:ascii="Times New Roman" w:eastAsia="Times New Roman" w:hAnsi="Times New Roman"/>
          <w:bCs/>
          <w:lang w:val="x-none"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1B44B3">
        <w:rPr>
          <w:rFonts w:ascii="Times New Roman" w:eastAsia="Times New Roman" w:hAnsi="Times New Roman"/>
          <w:b/>
          <w:bCs/>
          <w:lang w:val="x-none" w:eastAsia="pl-PL"/>
        </w:rPr>
        <w:t>zgodnie z art.22 a ust</w:t>
      </w:r>
      <w:r w:rsidR="008F5E5E">
        <w:rPr>
          <w:rFonts w:ascii="Times New Roman" w:eastAsia="Times New Roman" w:hAnsi="Times New Roman"/>
          <w:b/>
          <w:bCs/>
          <w:lang w:eastAsia="pl-PL"/>
        </w:rPr>
        <w:t>.</w:t>
      </w:r>
      <w:r w:rsidRPr="001B44B3">
        <w:rPr>
          <w:rFonts w:ascii="Times New Roman" w:eastAsia="Times New Roman" w:hAnsi="Times New Roman"/>
          <w:b/>
          <w:bCs/>
          <w:lang w:val="x-none" w:eastAsia="pl-PL"/>
        </w:rPr>
        <w:t>1 Ustawy;</w:t>
      </w:r>
    </w:p>
    <w:p w14:paraId="5F35631D" w14:textId="77777777" w:rsidR="001B44B3" w:rsidRPr="001B44B3" w:rsidRDefault="001B44B3" w:rsidP="001B44B3">
      <w:pPr>
        <w:suppressAutoHyphens/>
        <w:spacing w:after="0" w:line="240" w:lineRule="auto"/>
        <w:ind w:left="993" w:hanging="284"/>
        <w:rPr>
          <w:rFonts w:ascii="Times New Roman" w:eastAsia="Times New Roman" w:hAnsi="Times New Roman" w:cs="Times New Roman"/>
          <w:b/>
          <w:bCs/>
          <w:lang w:eastAsia="pl-PL"/>
        </w:rPr>
      </w:pPr>
    </w:p>
    <w:p w14:paraId="1E2849F8" w14:textId="093C248F" w:rsidR="001B44B3" w:rsidRPr="001B44B3" w:rsidRDefault="001B44B3" w:rsidP="001B44B3">
      <w:pPr>
        <w:numPr>
          <w:ilvl w:val="0"/>
          <w:numId w:val="7"/>
        </w:numPr>
        <w:tabs>
          <w:tab w:val="left" w:pos="0"/>
        </w:tabs>
        <w:suppressAutoHyphens/>
        <w:spacing w:after="0" w:line="240" w:lineRule="auto"/>
        <w:ind w:left="993" w:right="289" w:hanging="284"/>
        <w:jc w:val="both"/>
        <w:rPr>
          <w:rFonts w:ascii="Times New Roman" w:eastAsia="Arial Unicode MS" w:hAnsi="Times New Roman"/>
          <w:b/>
          <w:shd w:val="clear" w:color="auto" w:fill="E6E6E6"/>
          <w:lang w:val="x-none" w:eastAsia="x-none"/>
        </w:rPr>
      </w:pPr>
      <w:r w:rsidRPr="001B44B3">
        <w:rPr>
          <w:rFonts w:ascii="Times New Roman" w:eastAsia="Times New Roman" w:hAnsi="Times New Roman"/>
          <w:bCs/>
          <w:lang w:val="x-none"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1B44B3">
        <w:rPr>
          <w:rFonts w:ascii="Times New Roman" w:eastAsia="Times New Roman" w:hAnsi="Times New Roman"/>
          <w:b/>
          <w:bCs/>
          <w:lang w:val="x-none" w:eastAsia="pl-PL"/>
        </w:rPr>
        <w:t>zgodnie z art.22 a ust</w:t>
      </w:r>
      <w:r w:rsidR="008F5E5E">
        <w:rPr>
          <w:rFonts w:ascii="Times New Roman" w:eastAsia="Times New Roman" w:hAnsi="Times New Roman"/>
          <w:b/>
          <w:bCs/>
          <w:lang w:eastAsia="pl-PL"/>
        </w:rPr>
        <w:t>.</w:t>
      </w:r>
      <w:r w:rsidRPr="001B44B3">
        <w:rPr>
          <w:rFonts w:ascii="Times New Roman" w:eastAsia="Times New Roman" w:hAnsi="Times New Roman"/>
          <w:b/>
          <w:bCs/>
          <w:lang w:val="x-none" w:eastAsia="pl-PL"/>
        </w:rPr>
        <w:t>2 Ustawy;</w:t>
      </w:r>
    </w:p>
    <w:p w14:paraId="0AAA814B" w14:textId="77777777" w:rsidR="001B44B3" w:rsidRPr="001B44B3" w:rsidRDefault="001B44B3" w:rsidP="001B44B3">
      <w:pPr>
        <w:suppressAutoHyphens/>
        <w:spacing w:after="0" w:line="240" w:lineRule="auto"/>
        <w:ind w:left="709" w:hanging="283"/>
        <w:rPr>
          <w:rFonts w:ascii="Times New Roman" w:eastAsia="Times New Roman" w:hAnsi="Times New Roman" w:cs="Times New Roman"/>
          <w:b/>
          <w:shd w:val="clear" w:color="auto" w:fill="E6E6E6"/>
          <w:lang w:eastAsia="ar-SA"/>
        </w:rPr>
      </w:pPr>
    </w:p>
    <w:p w14:paraId="4A2ED7B0" w14:textId="7C698559"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 xml:space="preserve">Wykonawca, w terminie 3 dni od zamieszczenia na stronie internetowej  informacji, o której mowa w art.86 ust.5 ustawy, przekaże Zamawiającemu oświadczenie o przynależności lub braku przynależności do tej samej grupy kapitałowej, o której mowa w  art. 24 ust.1 pkt 23 ustawy. Wraz ze złożeniem oświadczenia, Wykonawca może przedstawić dowody, że powiązania z innym Wykonawcą nie prowadzą do zakłócenia konkurencji w postępowaniu o udzielenie zamówienia. </w:t>
      </w:r>
    </w:p>
    <w:p w14:paraId="021552AF" w14:textId="772DB3F8"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b/>
          <w:u w:val="single"/>
          <w:lang w:eastAsia="ar-SA"/>
        </w:rPr>
      </w:pPr>
      <w:r w:rsidRPr="001B44B3">
        <w:rPr>
          <w:rFonts w:ascii="Times New Roman" w:eastAsia="Times New Roman" w:hAnsi="Times New Roman" w:cs="Times New Roman"/>
          <w:b/>
          <w:bCs/>
          <w:lang w:eastAsia="ar-SA"/>
        </w:rPr>
        <w:t>Zgodnie z art.24aa Ustawy zamawiający informuje, że w pierwszej kolejności dokona oceny ofert, a następnie zbada, czy wykonawca którego oferta została oceniona jako najkorzystniejsza, nie podlega wykluczeniu oraz spełnia warunki udziału w postępowaniu. Znaczy to, że dokumenty wymienione poniżej Wykonawca, którego oferta została oceniona jako najkorzystniejsza dostarczy zgodnie z zapisami niniejszej SIWZ na odrębne wezwanie i w terminie określonym przez zamawiającego.</w:t>
      </w:r>
    </w:p>
    <w:p w14:paraId="0711AB97" w14:textId="652EECCD"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b/>
          <w:u w:val="single"/>
          <w:lang w:eastAsia="ar-SA"/>
        </w:rPr>
      </w:pPr>
      <w:r w:rsidRPr="001B44B3">
        <w:rPr>
          <w:rFonts w:ascii="Times New Roman" w:eastAsia="Times New Roman" w:hAnsi="Times New Roman" w:cs="Times New Roman"/>
          <w:b/>
          <w:u w:val="single"/>
          <w:lang w:eastAsia="ar-SA"/>
        </w:rPr>
        <w:t>Zamawiający informuje, że zgodnie z art.91 ust</w:t>
      </w:r>
      <w:r w:rsidR="00F55CEC">
        <w:rPr>
          <w:rFonts w:ascii="Times New Roman" w:eastAsia="Times New Roman" w:hAnsi="Times New Roman" w:cs="Times New Roman"/>
          <w:b/>
          <w:u w:val="single"/>
          <w:lang w:eastAsia="ar-SA"/>
        </w:rPr>
        <w:t>.</w:t>
      </w:r>
      <w:r w:rsidRPr="001B44B3">
        <w:rPr>
          <w:rFonts w:ascii="Times New Roman" w:eastAsia="Times New Roman" w:hAnsi="Times New Roman" w:cs="Times New Roman"/>
          <w:b/>
          <w:u w:val="single"/>
          <w:lang w:eastAsia="ar-SA"/>
        </w:rPr>
        <w:t>3a Ustawy Wykonawca ma obowiązek poinformować Zamawiającego o zaistniałych okolicznościach w tym zakresie i jeżeli taki obowiązek zaistnieje musi wskazać przedmiot  opodatkowania.</w:t>
      </w:r>
    </w:p>
    <w:p w14:paraId="4BF0732F" w14:textId="77777777"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Zamawiający nie dopuszcza składania ofert częściowych.</w:t>
      </w:r>
    </w:p>
    <w:p w14:paraId="627FACCD" w14:textId="77777777"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Zamawiający nie dopuszcza możliwości składania ofert wariantowych.</w:t>
      </w:r>
    </w:p>
    <w:p w14:paraId="5715241D" w14:textId="77777777"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Zamawiający nie przewiduje udzielania zamówień, o których mowa w art. 67 ust. 1 pkt. 6 i 7 lub w art. 134 ust. 6 pkt. 3 Ustawy</w:t>
      </w:r>
    </w:p>
    <w:p w14:paraId="61175F19" w14:textId="77777777"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lastRenderedPageBreak/>
        <w:t>Zamawiający nie przewiduje zawarcia umowy ramowej i nie ustanawia dynamicznego systemu zakupów oraz nie stosuje aukcji elektronicznej przy wyborze najkorzystniejszej oferty.</w:t>
      </w:r>
    </w:p>
    <w:p w14:paraId="58A837DE" w14:textId="77777777"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Zamawiający nie ogranicza możliwości ubiegania się o zamówienie publiczne tylko dla Wykonawców, o których mowa w art. 29 ust. 4.</w:t>
      </w:r>
    </w:p>
    <w:p w14:paraId="48742E2B" w14:textId="77777777" w:rsidR="001B44B3" w:rsidRPr="001B44B3" w:rsidRDefault="001B44B3" w:rsidP="001B44B3">
      <w:pPr>
        <w:numPr>
          <w:ilvl w:val="0"/>
          <w:numId w:val="5"/>
        </w:numPr>
        <w:suppressAutoHyphens/>
        <w:spacing w:after="120" w:line="276"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Zamawiający nie przewiduje udzielenia zaliczek na poczet wykonania zamówienia.</w:t>
      </w:r>
    </w:p>
    <w:p w14:paraId="2C1BFE64" w14:textId="77777777" w:rsidR="001B44B3" w:rsidRPr="001B44B3" w:rsidRDefault="001B44B3" w:rsidP="001B44B3">
      <w:pPr>
        <w:keepNext/>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TERMIN WYKONANIA ZAMÓWIENIA</w:t>
      </w:r>
    </w:p>
    <w:p w14:paraId="48FB02D7" w14:textId="77777777" w:rsidR="001B44B3" w:rsidRPr="001B44B3" w:rsidRDefault="001B44B3" w:rsidP="001B44B3">
      <w:pPr>
        <w:numPr>
          <w:ilvl w:val="0"/>
          <w:numId w:val="8"/>
        </w:numPr>
        <w:suppressAutoHyphens/>
        <w:autoSpaceDE w:val="0"/>
        <w:spacing w:before="120" w:after="120" w:line="264" w:lineRule="auto"/>
        <w:ind w:hanging="294"/>
        <w:jc w:val="both"/>
        <w:rPr>
          <w:rFonts w:ascii="Times New Roman" w:eastAsia="Times New Roman" w:hAnsi="Times New Roman" w:cs="Times New Roman"/>
          <w:b/>
          <w:color w:val="000000"/>
          <w:lang w:eastAsia="ar-SA"/>
        </w:rPr>
      </w:pPr>
      <w:r w:rsidRPr="001B44B3">
        <w:rPr>
          <w:rFonts w:ascii="Times New Roman" w:eastAsia="Times New Roman" w:hAnsi="Times New Roman" w:cs="Times New Roman"/>
          <w:color w:val="000000"/>
          <w:lang w:eastAsia="ar-SA"/>
        </w:rPr>
        <w:t xml:space="preserve">Termin wykonania zamówienia: </w:t>
      </w:r>
      <w:r w:rsidRPr="001B44B3">
        <w:rPr>
          <w:rFonts w:ascii="Times New Roman" w:eastAsia="Times New Roman" w:hAnsi="Times New Roman" w:cs="Times New Roman"/>
          <w:b/>
          <w:lang w:eastAsia="ar-SA"/>
        </w:rPr>
        <w:t>od 01.01.2019</w:t>
      </w:r>
      <w:r w:rsidRPr="001B44B3">
        <w:rPr>
          <w:rFonts w:ascii="Times New Roman" w:eastAsia="Times New Roman" w:hAnsi="Times New Roman" w:cs="Times New Roman"/>
          <w:b/>
          <w:color w:val="000000"/>
          <w:lang w:eastAsia="ar-SA"/>
        </w:rPr>
        <w:t xml:space="preserve"> r. do 31.12.2019 r. </w:t>
      </w:r>
    </w:p>
    <w:p w14:paraId="60A8DB01" w14:textId="77777777" w:rsidR="001B44B3" w:rsidRPr="001B44B3" w:rsidRDefault="001B44B3" w:rsidP="001B44B3">
      <w:pPr>
        <w:numPr>
          <w:ilvl w:val="0"/>
          <w:numId w:val="8"/>
        </w:numPr>
        <w:suppressAutoHyphens/>
        <w:autoSpaceDE w:val="0"/>
        <w:spacing w:before="120" w:after="120" w:line="264" w:lineRule="auto"/>
        <w:ind w:hanging="294"/>
        <w:jc w:val="both"/>
        <w:rPr>
          <w:rFonts w:ascii="Times New Roman" w:eastAsia="Times New Roman" w:hAnsi="Times New Roman" w:cs="Times New Roman"/>
          <w:b/>
          <w:color w:val="000000"/>
          <w:lang w:eastAsia="ar-SA"/>
        </w:rPr>
      </w:pPr>
      <w:r w:rsidRPr="001B44B3">
        <w:rPr>
          <w:rFonts w:ascii="Times New Roman" w:eastAsia="Times New Roman" w:hAnsi="Times New Roman" w:cs="Times New Roman"/>
          <w:lang w:eastAsia="ar-SA"/>
        </w:rPr>
        <w:t>Z przyczyn formalno-prawnych Zamawiający dopuszcza zmianę terminu rozpoczęcia realizacji zamówienia z zastrzeżeniem granicznego terminu wykonania zamówienia do </w:t>
      </w:r>
      <w:r w:rsidRPr="001B44B3">
        <w:rPr>
          <w:rFonts w:ascii="Times New Roman" w:eastAsia="Times New Roman" w:hAnsi="Times New Roman" w:cs="Times New Roman"/>
          <w:b/>
          <w:lang w:eastAsia="ar-SA"/>
        </w:rPr>
        <w:t>31.12.2019 r.</w:t>
      </w:r>
    </w:p>
    <w:p w14:paraId="48E69A97"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WARUNKI UDZIAŁU W POSTĘPOWANIU ORAZ SPOSÓB DOKONYWANIA OCENY  SPEŁNIENIA TYCH WARUNKÓW</w:t>
      </w:r>
    </w:p>
    <w:p w14:paraId="51C57BE7" w14:textId="77777777" w:rsidR="001B44B3" w:rsidRPr="001B44B3" w:rsidRDefault="001B44B3" w:rsidP="001B44B3">
      <w:pPr>
        <w:numPr>
          <w:ilvl w:val="1"/>
          <w:numId w:val="9"/>
        </w:numPr>
        <w:suppressAutoHyphens/>
        <w:spacing w:after="240" w:line="276"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 udzielenie zamówienia mogą ubiegać się Wykonawcy, którzy:</w:t>
      </w:r>
    </w:p>
    <w:p w14:paraId="202F4016" w14:textId="77777777" w:rsidR="001B44B3" w:rsidRPr="001B44B3" w:rsidRDefault="001B44B3" w:rsidP="001B44B3">
      <w:pPr>
        <w:numPr>
          <w:ilvl w:val="0"/>
          <w:numId w:val="10"/>
        </w:numPr>
        <w:shd w:val="clear" w:color="auto" w:fill="FFFFFF"/>
        <w:suppressAutoHyphens/>
        <w:spacing w:after="120" w:line="240" w:lineRule="auto"/>
        <w:ind w:left="993" w:hanging="284"/>
        <w:jc w:val="both"/>
        <w:rPr>
          <w:rFonts w:ascii="Times New Roman" w:eastAsia="Arial Unicode MS" w:hAnsi="Times New Roman"/>
          <w:lang w:val="x-none" w:eastAsia="x-none"/>
        </w:rPr>
      </w:pPr>
      <w:r w:rsidRPr="001B44B3">
        <w:rPr>
          <w:rFonts w:ascii="Times New Roman" w:eastAsia="Arial Unicode MS" w:hAnsi="Times New Roman"/>
          <w:b/>
          <w:lang w:eastAsia="x-none"/>
        </w:rPr>
        <w:t>nie podlegają wykluczeniu na podstawie art. 24 ust. 1  Ustawy.</w:t>
      </w:r>
    </w:p>
    <w:p w14:paraId="4FBA4670" w14:textId="77777777" w:rsidR="001B44B3" w:rsidRPr="001B44B3" w:rsidRDefault="001B44B3" w:rsidP="001B44B3">
      <w:pPr>
        <w:numPr>
          <w:ilvl w:val="1"/>
          <w:numId w:val="10"/>
        </w:numPr>
        <w:shd w:val="clear" w:color="auto" w:fill="FFFFFF"/>
        <w:suppressAutoHyphens/>
        <w:spacing w:after="120" w:line="240" w:lineRule="auto"/>
        <w:ind w:left="1276" w:hanging="283"/>
        <w:jc w:val="both"/>
        <w:rPr>
          <w:rFonts w:ascii="Times New Roman" w:eastAsia="Arial Unicode MS" w:hAnsi="Times New Roman"/>
          <w:lang w:eastAsia="x-none"/>
        </w:rPr>
      </w:pPr>
      <w:r w:rsidRPr="001B44B3">
        <w:rPr>
          <w:rFonts w:ascii="Times New Roman" w:eastAsia="Arial Unicode MS" w:hAnsi="Times New Roman"/>
          <w:lang w:val="x-none" w:eastAsia="x-none"/>
        </w:rPr>
        <w:t xml:space="preserve">Zamawiający nie stawia szczegółowych wymagań w zakresie spełniania tego warunku. Wykonawca potwierdza spełnianie tego warunku poprzez złożenie oświadczenia </w:t>
      </w:r>
      <w:r w:rsidRPr="001B44B3">
        <w:rPr>
          <w:rFonts w:ascii="Times New Roman" w:eastAsia="Arial Unicode MS" w:hAnsi="Times New Roman"/>
          <w:lang w:val="x-none" w:eastAsia="x-none"/>
        </w:rPr>
        <w:br/>
        <w:t xml:space="preserve">(zał. nr </w:t>
      </w:r>
      <w:r w:rsidRPr="001B44B3">
        <w:rPr>
          <w:rFonts w:ascii="Times New Roman" w:eastAsia="Arial Unicode MS" w:hAnsi="Times New Roman"/>
          <w:lang w:eastAsia="x-none"/>
        </w:rPr>
        <w:t>4</w:t>
      </w:r>
      <w:r w:rsidRPr="001B44B3">
        <w:rPr>
          <w:rFonts w:ascii="Times New Roman" w:eastAsia="Arial Unicode MS" w:hAnsi="Times New Roman"/>
          <w:lang w:val="x-none" w:eastAsia="x-none"/>
        </w:rPr>
        <w:t>)</w:t>
      </w:r>
      <w:r w:rsidRPr="001B44B3">
        <w:rPr>
          <w:rFonts w:ascii="Times New Roman" w:eastAsia="Arial Unicode MS" w:hAnsi="Times New Roman"/>
          <w:lang w:eastAsia="x-none"/>
        </w:rPr>
        <w:t>.</w:t>
      </w:r>
    </w:p>
    <w:p w14:paraId="382D043D" w14:textId="35ACC25E" w:rsidR="001B44B3" w:rsidRPr="001B44B3" w:rsidRDefault="001B44B3" w:rsidP="001B44B3">
      <w:pPr>
        <w:numPr>
          <w:ilvl w:val="0"/>
          <w:numId w:val="10"/>
        </w:numPr>
        <w:shd w:val="clear" w:color="auto" w:fill="FFFFFF"/>
        <w:suppressAutoHyphens/>
        <w:spacing w:after="0" w:line="240" w:lineRule="auto"/>
        <w:ind w:left="993" w:hanging="284"/>
        <w:jc w:val="both"/>
        <w:rPr>
          <w:rFonts w:ascii="Times New Roman" w:eastAsia="Arial Unicode MS" w:hAnsi="Times New Roman"/>
          <w:lang w:val="x-none" w:eastAsia="x-none"/>
        </w:rPr>
      </w:pPr>
      <w:r w:rsidRPr="001B44B3">
        <w:rPr>
          <w:rFonts w:ascii="Times New Roman" w:eastAsia="Arial Unicode MS" w:hAnsi="Times New Roman"/>
          <w:b/>
          <w:lang w:val="x-none" w:eastAsia="x-none"/>
        </w:rPr>
        <w:t>spełniają warunki udziału w postępowaniu, określone w art.22 ust</w:t>
      </w:r>
      <w:r w:rsidR="00F55CEC">
        <w:rPr>
          <w:rFonts w:ascii="Times New Roman" w:eastAsia="Arial Unicode MS" w:hAnsi="Times New Roman"/>
          <w:b/>
          <w:lang w:eastAsia="x-none"/>
        </w:rPr>
        <w:t>.</w:t>
      </w:r>
      <w:r w:rsidRPr="001B44B3">
        <w:rPr>
          <w:rFonts w:ascii="Times New Roman" w:eastAsia="Arial Unicode MS" w:hAnsi="Times New Roman"/>
          <w:b/>
          <w:lang w:val="x-none" w:eastAsia="x-none"/>
        </w:rPr>
        <w:t>1 Ustawy, dotyczące</w:t>
      </w:r>
      <w:r w:rsidRPr="001B44B3">
        <w:rPr>
          <w:rFonts w:ascii="Times New Roman" w:eastAsia="Arial Unicode MS" w:hAnsi="Times New Roman"/>
          <w:lang w:val="x-none" w:eastAsia="x-none"/>
        </w:rPr>
        <w:t>:</w:t>
      </w:r>
    </w:p>
    <w:p w14:paraId="320871ED" w14:textId="77777777" w:rsidR="001B44B3" w:rsidRPr="001B44B3" w:rsidRDefault="001B44B3" w:rsidP="001B44B3">
      <w:pPr>
        <w:shd w:val="clear" w:color="auto" w:fill="FFFFFF"/>
        <w:spacing w:after="0" w:line="240" w:lineRule="auto"/>
        <w:ind w:left="720"/>
        <w:jc w:val="both"/>
        <w:rPr>
          <w:rFonts w:ascii="Times New Roman" w:eastAsia="Arial Unicode MS" w:hAnsi="Times New Roman"/>
          <w:lang w:val="x-none" w:eastAsia="x-none"/>
        </w:rPr>
      </w:pPr>
    </w:p>
    <w:p w14:paraId="09075BCE" w14:textId="77777777" w:rsidR="001B44B3" w:rsidRPr="001B44B3" w:rsidRDefault="001B44B3" w:rsidP="001B44B3">
      <w:pPr>
        <w:numPr>
          <w:ilvl w:val="0"/>
          <w:numId w:val="11"/>
        </w:numPr>
        <w:shd w:val="clear" w:color="auto" w:fill="FFFFFF"/>
        <w:suppressAutoHyphens/>
        <w:spacing w:after="0" w:line="240" w:lineRule="auto"/>
        <w:ind w:left="1418" w:hanging="284"/>
        <w:jc w:val="both"/>
        <w:rPr>
          <w:rFonts w:ascii="Times New Roman" w:eastAsia="Arial Unicode MS" w:hAnsi="Times New Roman"/>
          <w:b/>
          <w:lang w:val="x-none" w:eastAsia="x-none"/>
        </w:rPr>
      </w:pPr>
      <w:r w:rsidRPr="001B44B3">
        <w:rPr>
          <w:rFonts w:ascii="Times New Roman" w:eastAsia="Arial Unicode MS" w:hAnsi="Times New Roman"/>
          <w:b/>
          <w:lang w:val="x-none" w:eastAsia="x-none"/>
        </w:rPr>
        <w:t xml:space="preserve">posiadania </w:t>
      </w:r>
      <w:r w:rsidRPr="001B44B3">
        <w:rPr>
          <w:rFonts w:ascii="Times New Roman" w:eastAsia="Arial Unicode MS" w:hAnsi="Times New Roman"/>
          <w:b/>
          <w:lang w:eastAsia="x-none"/>
        </w:rPr>
        <w:t xml:space="preserve">kompetencji lub </w:t>
      </w:r>
      <w:r w:rsidRPr="001B44B3">
        <w:rPr>
          <w:rFonts w:ascii="Times New Roman" w:eastAsia="Arial Unicode MS" w:hAnsi="Times New Roman"/>
          <w:b/>
          <w:lang w:val="x-none" w:eastAsia="x-none"/>
        </w:rPr>
        <w:t xml:space="preserve">uprawnień do </w:t>
      </w:r>
      <w:r w:rsidRPr="001B44B3">
        <w:rPr>
          <w:rFonts w:ascii="Times New Roman" w:eastAsia="Arial Unicode MS" w:hAnsi="Times New Roman"/>
          <w:b/>
          <w:lang w:eastAsia="x-none"/>
        </w:rPr>
        <w:t xml:space="preserve">prowadzenia </w:t>
      </w:r>
      <w:r w:rsidRPr="001B44B3">
        <w:rPr>
          <w:rFonts w:ascii="Times New Roman" w:eastAsia="Arial Unicode MS" w:hAnsi="Times New Roman"/>
          <w:b/>
          <w:lang w:val="x-none" w:eastAsia="x-none"/>
        </w:rPr>
        <w:t xml:space="preserve">określonej działalności </w:t>
      </w:r>
      <w:r w:rsidRPr="001B44B3">
        <w:rPr>
          <w:rFonts w:ascii="Times New Roman" w:eastAsia="Arial Unicode MS" w:hAnsi="Times New Roman"/>
          <w:b/>
          <w:lang w:eastAsia="x-none"/>
        </w:rPr>
        <w:t>zawodowej, o ile wynika to z odrębnych przepisów</w:t>
      </w:r>
      <w:r w:rsidRPr="001B44B3">
        <w:rPr>
          <w:rFonts w:ascii="Times New Roman" w:eastAsia="Arial Unicode MS" w:hAnsi="Times New Roman"/>
          <w:b/>
          <w:lang w:val="x-none" w:eastAsia="x-none"/>
        </w:rPr>
        <w:t>,</w:t>
      </w:r>
    </w:p>
    <w:p w14:paraId="7A59A4FB" w14:textId="77777777" w:rsidR="001B44B3" w:rsidRPr="001B44B3" w:rsidRDefault="001B44B3" w:rsidP="001B44B3">
      <w:pPr>
        <w:shd w:val="clear" w:color="auto" w:fill="FFFFFF"/>
        <w:spacing w:after="0" w:line="240" w:lineRule="auto"/>
        <w:ind w:left="993" w:hanging="273"/>
        <w:jc w:val="both"/>
        <w:rPr>
          <w:rFonts w:ascii="Times New Roman" w:eastAsia="Arial Unicode MS" w:hAnsi="Times New Roman"/>
          <w:b/>
          <w:lang w:eastAsia="x-none"/>
        </w:rPr>
      </w:pPr>
    </w:p>
    <w:p w14:paraId="5C1B2565" w14:textId="706FA101" w:rsidR="001B44B3" w:rsidRPr="003B14AC" w:rsidRDefault="001B44B3" w:rsidP="003B14AC">
      <w:pPr>
        <w:numPr>
          <w:ilvl w:val="1"/>
          <w:numId w:val="47"/>
        </w:numPr>
        <w:suppressAutoHyphens/>
        <w:spacing w:after="0" w:line="240" w:lineRule="auto"/>
        <w:ind w:left="1701" w:hanging="283"/>
        <w:jc w:val="both"/>
        <w:rPr>
          <w:rFonts w:ascii="Times New Roman" w:eastAsia="Times New Roman" w:hAnsi="Times New Roman" w:cs="Times New Roman"/>
          <w:lang w:eastAsia="ar-SA"/>
        </w:rPr>
      </w:pPr>
      <w:r w:rsidRPr="001B44B3">
        <w:rPr>
          <w:rFonts w:ascii="Times New Roman" w:eastAsia="Times New Roman" w:hAnsi="Times New Roman" w:cs="Times New Roman"/>
          <w:bCs/>
          <w:lang w:eastAsia="ar-SA"/>
        </w:rPr>
        <w:t xml:space="preserve">Opis sposobu dokonywania oceny spełniania warunków udziału w postępowaniu </w:t>
      </w:r>
      <w:r w:rsidRPr="001B44B3">
        <w:rPr>
          <w:rFonts w:ascii="Times New Roman" w:eastAsia="Times New Roman" w:hAnsi="Times New Roman" w:cs="Times New Roman"/>
          <w:lang w:eastAsia="ar-SA"/>
        </w:rPr>
        <w:t>nastąpi za pomocą weryfikacji zdolności wykonawcy do należytego wykonania zamówienia,</w:t>
      </w:r>
      <w:r w:rsidRPr="001B44B3">
        <w:rPr>
          <w:rFonts w:ascii="Times New Roman" w:eastAsia="Times New Roman" w:hAnsi="Times New Roman" w:cs="Times New Roman"/>
          <w:b/>
          <w:lang w:eastAsia="ar-SA"/>
        </w:rPr>
        <w:t xml:space="preserve"> </w:t>
      </w:r>
      <w:r w:rsidRPr="001B44B3">
        <w:rPr>
          <w:rFonts w:ascii="Times New Roman" w:eastAsia="Times New Roman" w:hAnsi="Times New Roman" w:cs="Times New Roman"/>
          <w:lang w:eastAsia="ar-SA"/>
        </w:rPr>
        <w:t>w tym celu Wykonawca zobowiązany jest wykazać posiadanie uprawnień do prowadzenia działalności gospodarczej w zakresie obrotu energią elektryczną. Zamawiający uzna warunek za spełniony, jeżeli Wykonawca przedstawi obowiązującą w okresie zamówienia koncesję na prowadzenie działalności gospodarczej w zakresie obrotu energią elektryczną, wydaną przez Prezesa Urzędu Regulacji Energetyki</w:t>
      </w:r>
      <w:r w:rsidR="003B14AC">
        <w:rPr>
          <w:rFonts w:ascii="Times New Roman" w:eastAsia="Times New Roman" w:hAnsi="Times New Roman" w:cs="Times New Roman"/>
          <w:lang w:eastAsia="ar-SA"/>
        </w:rPr>
        <w:t xml:space="preserve"> </w:t>
      </w:r>
      <w:r w:rsidR="003B14AC" w:rsidRPr="003B14AC">
        <w:rPr>
          <w:rFonts w:ascii="Times New Roman" w:eastAsia="Times New Roman" w:hAnsi="Times New Roman" w:cs="Times New Roman"/>
          <w:lang w:eastAsia="ar-SA"/>
        </w:rPr>
        <w:t xml:space="preserve">oraz koncesję na prowadzenie działalności gospodarczej w zakresie dystrybucji energii elektrycznej, wydaną przez Prezesa Urzędu Regulacji Energetyki (w przypadku wykonawców będących właścicielami sieci dystrybucyjnej), albo umowę (lub oświadczenie o jej posiadaniu) zawartą z Operatorem Systemu Dystrybucyjnego (OSD) na świadczenie usługi dystrybucji energii elektrycznej na obszarze, na którym znajdują się miejsca dostarczania energii na dzień rozpoczęcia Umowy pomiędzy Zamawiającym a wybranym Wykonawcą (w przypadku Wykonawców nie będących właścicielami sieci dystrybucyjnej) oraz możliwość sprzedaży energii elektrycznej i świadczenia usług dystrybucji za pośrednictwem sieci dystrybucyjnej właściwego OSD działającego na terenie punktów poboru energii określonych w opisie przedmiotu zamówienia. </w:t>
      </w:r>
    </w:p>
    <w:p w14:paraId="18768968" w14:textId="77777777" w:rsidR="001B44B3" w:rsidRPr="001B44B3" w:rsidRDefault="001B44B3" w:rsidP="001B44B3">
      <w:pPr>
        <w:suppressAutoHyphens/>
        <w:spacing w:after="0" w:line="240" w:lineRule="auto"/>
        <w:ind w:left="1701"/>
        <w:jc w:val="both"/>
        <w:rPr>
          <w:rFonts w:ascii="Times New Roman" w:eastAsia="Times New Roman" w:hAnsi="Times New Roman" w:cs="Times New Roman"/>
          <w:lang w:eastAsia="ar-SA"/>
        </w:rPr>
      </w:pPr>
    </w:p>
    <w:p w14:paraId="16821BF9" w14:textId="77777777" w:rsidR="001B44B3" w:rsidRPr="001B44B3" w:rsidRDefault="001B44B3" w:rsidP="001B44B3">
      <w:pPr>
        <w:numPr>
          <w:ilvl w:val="0"/>
          <w:numId w:val="11"/>
        </w:numPr>
        <w:suppressAutoHyphens/>
        <w:spacing w:after="0" w:line="240" w:lineRule="auto"/>
        <w:ind w:left="1418" w:hanging="284"/>
        <w:jc w:val="both"/>
        <w:rPr>
          <w:rFonts w:ascii="Times New Roman" w:eastAsia="Arial Unicode MS" w:hAnsi="Times New Roman"/>
          <w:b/>
          <w:lang w:eastAsia="x-none"/>
        </w:rPr>
      </w:pPr>
      <w:r w:rsidRPr="001B44B3">
        <w:rPr>
          <w:rFonts w:ascii="Times New Roman" w:eastAsia="Arial Unicode MS" w:hAnsi="Times New Roman"/>
          <w:b/>
          <w:lang w:eastAsia="x-none"/>
        </w:rPr>
        <w:t>dysponowania odpowiednimi zdolnościami technicznymi i zawodowymi do wykonania zamówienia,</w:t>
      </w:r>
    </w:p>
    <w:p w14:paraId="1877D3FC" w14:textId="77777777" w:rsidR="001B44B3" w:rsidRPr="001B44B3" w:rsidRDefault="001B44B3" w:rsidP="001B44B3">
      <w:pPr>
        <w:spacing w:after="0" w:line="240" w:lineRule="auto"/>
        <w:ind w:left="1418"/>
        <w:jc w:val="both"/>
        <w:rPr>
          <w:rFonts w:ascii="Times New Roman" w:eastAsia="Arial Unicode MS" w:hAnsi="Times New Roman"/>
          <w:b/>
          <w:lang w:val="x-none" w:eastAsia="x-none"/>
        </w:rPr>
      </w:pPr>
    </w:p>
    <w:p w14:paraId="480C2AAF" w14:textId="77777777" w:rsidR="001B44B3" w:rsidRPr="001B44B3" w:rsidRDefault="001B44B3" w:rsidP="001B44B3">
      <w:pPr>
        <w:numPr>
          <w:ilvl w:val="1"/>
          <w:numId w:val="11"/>
        </w:numPr>
        <w:suppressAutoHyphens/>
        <w:spacing w:after="120" w:line="240" w:lineRule="auto"/>
        <w:ind w:left="1702"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Wykonawca potwierdza spełnianie tego warunku poprzez złożenie oświadczenia. (zał. nr 3) oraz udokumentowanie wykonania lub wykonywanie sprzedaży energii elektrycznej z co najmniej 5 jednostkami sektora finansów publicznych, w ciągu ostatnich 3 lat przed dniem otwarcia ofert, gdzie wolumen sprzedaży energii elektrycznej przekroczył 1 000 MWh dla każdej jednostki – Zamawiający uzna spełnienie tego warunku przez załączenie do oferty oświadczenia z wykazem co najmniej 5 jednostek sektora finansów publicznych </w:t>
      </w:r>
      <w:r w:rsidRPr="001B44B3">
        <w:rPr>
          <w:rFonts w:ascii="Times New Roman" w:eastAsia="Times New Roman" w:hAnsi="Times New Roman" w:cs="Times New Roman"/>
          <w:lang w:eastAsia="ar-SA"/>
        </w:rPr>
        <w:lastRenderedPageBreak/>
        <w:t>i zrealizowanym na ich rzecz wolumenem sprzedaży energii elektrycznej. Wzór oświadczenia stanowi załącznik nr 8 do SIWZ.</w:t>
      </w:r>
    </w:p>
    <w:p w14:paraId="15CE6800" w14:textId="77777777" w:rsidR="001B44B3" w:rsidRPr="001B44B3" w:rsidRDefault="001B44B3" w:rsidP="001B44B3">
      <w:pPr>
        <w:numPr>
          <w:ilvl w:val="0"/>
          <w:numId w:val="11"/>
        </w:numPr>
        <w:suppressAutoHyphens/>
        <w:spacing w:after="0" w:line="240" w:lineRule="auto"/>
        <w:ind w:left="1418" w:hanging="284"/>
        <w:jc w:val="both"/>
        <w:rPr>
          <w:rFonts w:ascii="Times New Roman" w:eastAsia="Arial Unicode MS" w:hAnsi="Times New Roman"/>
          <w:b/>
          <w:lang w:val="x-none" w:eastAsia="x-none"/>
        </w:rPr>
      </w:pPr>
      <w:r w:rsidRPr="001B44B3">
        <w:rPr>
          <w:rFonts w:ascii="Times New Roman" w:eastAsia="Arial Unicode MS" w:hAnsi="Times New Roman"/>
          <w:b/>
          <w:lang w:val="x-none" w:eastAsia="x-none"/>
        </w:rPr>
        <w:t>sytuacji ekonomicznej i finansowej:</w:t>
      </w:r>
    </w:p>
    <w:p w14:paraId="2A78751C" w14:textId="77777777" w:rsidR="001B44B3" w:rsidRPr="001B44B3" w:rsidRDefault="001B44B3" w:rsidP="001B44B3">
      <w:pPr>
        <w:numPr>
          <w:ilvl w:val="1"/>
          <w:numId w:val="11"/>
        </w:numPr>
        <w:suppressAutoHyphens/>
        <w:spacing w:after="120" w:line="240" w:lineRule="auto"/>
        <w:ind w:left="1702" w:hanging="284"/>
        <w:jc w:val="both"/>
        <w:rPr>
          <w:rFonts w:ascii="Times New Roman" w:eastAsia="Times New Roman" w:hAnsi="Times New Roman" w:cs="Times New Roman"/>
          <w:bCs/>
          <w:lang w:eastAsia="ar-SA"/>
        </w:rPr>
      </w:pPr>
      <w:r w:rsidRPr="001B44B3">
        <w:rPr>
          <w:rFonts w:ascii="Times New Roman" w:eastAsia="Times New Roman" w:hAnsi="Times New Roman" w:cs="Times New Roman"/>
          <w:bCs/>
          <w:lang w:eastAsia="ar-SA"/>
        </w:rPr>
        <w:t>Zamawiający nie stawia szczegółowych wymagań w zakresie spełniania tego warunku. Wykonawca potwierdza spełnianie tego warunku poprzez złożenie oświadczenia. (zał. nr 3).</w:t>
      </w:r>
    </w:p>
    <w:p w14:paraId="6A3173FC" w14:textId="77777777" w:rsidR="001B44B3" w:rsidRPr="001B44B3" w:rsidRDefault="001B44B3" w:rsidP="001B44B3">
      <w:pPr>
        <w:numPr>
          <w:ilvl w:val="0"/>
          <w:numId w:val="9"/>
        </w:numPr>
        <w:suppressAutoHyphens/>
        <w:autoSpaceDE w:val="0"/>
        <w:autoSpaceDN w:val="0"/>
        <w:adjustRightInd w:val="0"/>
        <w:spacing w:after="240" w:line="276" w:lineRule="auto"/>
        <w:ind w:hanging="29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1B44B3">
        <w:rPr>
          <w:rFonts w:ascii="Times New Roman" w:eastAsia="Times New Roman" w:hAnsi="Times New Roman" w:cs="Times New Roman"/>
          <w:b/>
          <w:lang w:eastAsia="ar-SA"/>
        </w:rPr>
        <w:t>w szczególności przedstawiając w formie oryginału pisemne zobowiązanie innych podmiotów do oddania mu do dyspozycji niezbędnych zasobów na okres korzystania z nich przy wykonaniu zamówienia.</w:t>
      </w:r>
      <w:r w:rsidRPr="001B44B3">
        <w:rPr>
          <w:rFonts w:ascii="Times New Roman" w:eastAsia="Arial Unicode MS" w:hAnsi="Times New Roman" w:cs="Times New Roman"/>
          <w:lang w:eastAsia="ar-SA"/>
        </w:rPr>
        <w:t xml:space="preserve"> Ponadto, </w:t>
      </w:r>
      <w:r w:rsidRPr="001B44B3">
        <w:rPr>
          <w:rFonts w:ascii="Times New Roman" w:eastAsia="Times New Roman" w:hAnsi="Times New Roman" w:cs="Times New Roman"/>
          <w:lang w:eastAsia="ar-SA"/>
        </w:rPr>
        <w:t xml:space="preserve">jeżeli Wykonawca powołuje się przy wykazaniu spełniania warunków udziału </w:t>
      </w:r>
      <w:r w:rsidRPr="001B44B3">
        <w:rPr>
          <w:rFonts w:ascii="Times New Roman" w:eastAsia="Times New Roman" w:hAnsi="Times New Roman" w:cs="Times New Roman"/>
          <w:lang w:eastAsia="ar-SA"/>
        </w:rPr>
        <w:br/>
        <w:t>w postępowaniu na potencjał innych podmiotów na zasadach określonych w art. 22a, Zamawiający  w celu oceny czy Wykonawca będzie dysponował zasobami innych podmiotów w stopniu niezbędnym dla należytego wykonania zamówienia oraz oceny, czy stosunek łączący Wykonawcę z tymi podmiotami gwarantuje rzeczywisty dostęp do ich zasobów żąda wykazania dokumentów dotyczących:</w:t>
      </w:r>
    </w:p>
    <w:p w14:paraId="063B68F6" w14:textId="77777777" w:rsidR="001B44B3" w:rsidRPr="001B44B3" w:rsidRDefault="001B44B3" w:rsidP="001B44B3">
      <w:pPr>
        <w:numPr>
          <w:ilvl w:val="0"/>
          <w:numId w:val="12"/>
        </w:numPr>
        <w:suppressAutoHyphens/>
        <w:spacing w:after="240" w:line="240"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zakresu dostępnych Wykonawcy zasobów innego podmiotu;</w:t>
      </w:r>
    </w:p>
    <w:p w14:paraId="303653C0" w14:textId="77777777" w:rsidR="001B44B3" w:rsidRPr="001B44B3" w:rsidRDefault="001B44B3" w:rsidP="001B44B3">
      <w:pPr>
        <w:numPr>
          <w:ilvl w:val="0"/>
          <w:numId w:val="12"/>
        </w:numPr>
        <w:suppressAutoHyphens/>
        <w:spacing w:after="240" w:line="240"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sposobu wykorzystywania zasobów innego podmiotu, przez Wykonawcę, przy wykonywaniu zamówienia;</w:t>
      </w:r>
    </w:p>
    <w:p w14:paraId="2F37B0F0" w14:textId="77777777" w:rsidR="001B44B3" w:rsidRPr="001B44B3" w:rsidRDefault="001B44B3" w:rsidP="001B44B3">
      <w:pPr>
        <w:numPr>
          <w:ilvl w:val="0"/>
          <w:numId w:val="12"/>
        </w:numPr>
        <w:suppressAutoHyphens/>
        <w:spacing w:after="240" w:line="240"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charakteru stosunku, jaki będzie łączył Wykonawcę z innym podmiotem;</w:t>
      </w:r>
    </w:p>
    <w:p w14:paraId="068BA5E8" w14:textId="77777777" w:rsidR="001B44B3" w:rsidRPr="001B44B3" w:rsidRDefault="001B44B3" w:rsidP="001B44B3">
      <w:pPr>
        <w:numPr>
          <w:ilvl w:val="0"/>
          <w:numId w:val="12"/>
        </w:numPr>
        <w:suppressAutoHyphens/>
        <w:spacing w:after="240" w:line="240"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zakresu i okresu udziału innego podmiotu przy wykonywaniu zamówienia.</w:t>
      </w:r>
    </w:p>
    <w:p w14:paraId="36686A08" w14:textId="77777777" w:rsidR="001B44B3" w:rsidRPr="001B44B3" w:rsidRDefault="001B44B3" w:rsidP="001B44B3">
      <w:pPr>
        <w:numPr>
          <w:ilvl w:val="0"/>
          <w:numId w:val="9"/>
        </w:numPr>
        <w:suppressAutoHyphens/>
        <w:spacing w:after="120" w:line="240" w:lineRule="auto"/>
        <w:jc w:val="both"/>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 xml:space="preserve">Wykonawcy mogą wspólnie ubiegać się o udzielenie zamówienia. </w:t>
      </w:r>
    </w:p>
    <w:p w14:paraId="5EB889F3" w14:textId="77777777" w:rsidR="001B44B3" w:rsidRPr="001B44B3" w:rsidRDefault="001B44B3" w:rsidP="001B44B3">
      <w:pPr>
        <w:numPr>
          <w:ilvl w:val="0"/>
          <w:numId w:val="9"/>
        </w:numPr>
        <w:suppressAutoHyphens/>
        <w:spacing w:after="120" w:line="240" w:lineRule="auto"/>
        <w:jc w:val="both"/>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 xml:space="preserve">W przypadku udziału w postępowaniu wykonawców występujących wspólnie, wykonawcy ustanawiają pełnomocnika do reprezentowania ich w postępowaniu o udzielenie zamówienia lub do reprezentowania w postępowaniu o udzielenie zamówienia i podpisania umowy w sprawie zamówienia publicznego. </w:t>
      </w:r>
    </w:p>
    <w:p w14:paraId="68910F55" w14:textId="77777777" w:rsidR="001B44B3" w:rsidRPr="001B44B3" w:rsidRDefault="001B44B3" w:rsidP="001B44B3">
      <w:pPr>
        <w:numPr>
          <w:ilvl w:val="0"/>
          <w:numId w:val="9"/>
        </w:numPr>
        <w:suppressAutoHyphens/>
        <w:spacing w:after="120" w:line="240" w:lineRule="auto"/>
        <w:jc w:val="both"/>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 xml:space="preserve">Wykonawca powołujący się na mocy art. 22a ust 1 Ustawy przy wykazaniu spełniania warunków udziału w postępowaniu na zdolnościach technicznych innych podmiotów, które będą brały udział w realizacji części zamówienia, jest zobowiązany udowodnić Zamawiającemu, że będzie dysponował zasobami niezbędnymi do realizacji zamówienia, </w:t>
      </w:r>
      <w:r w:rsidRPr="001B44B3">
        <w:rPr>
          <w:rFonts w:ascii="Times New Roman" w:eastAsia="Times New Roman" w:hAnsi="Times New Roman" w:cs="Times New Roman"/>
          <w:b/>
          <w:lang w:val="x-none" w:eastAsia="ar-SA"/>
        </w:rPr>
        <w:t xml:space="preserve">w szczególności przedstawiając </w:t>
      </w:r>
      <w:r w:rsidRPr="001B44B3">
        <w:rPr>
          <w:rFonts w:ascii="Times New Roman" w:eastAsia="Times New Roman" w:hAnsi="Times New Roman" w:cs="Times New Roman"/>
          <w:b/>
          <w:lang w:val="x-none" w:eastAsia="ar-SA"/>
        </w:rPr>
        <w:br/>
        <w:t>w formie oryginału pisemne zobowiązanie innych podmiotów do oddania mu do dyspozycji niezbędnych zasobów na okres korzystania z nich przy wykonaniu zamówienia.</w:t>
      </w:r>
      <w:r w:rsidRPr="001B44B3">
        <w:rPr>
          <w:rFonts w:ascii="Times New Roman" w:eastAsia="Arial Unicode MS" w:hAnsi="Times New Roman" w:cs="Times New Roman"/>
          <w:lang w:val="x-none" w:eastAsia="ar-SA"/>
        </w:rPr>
        <w:t xml:space="preserve"> </w:t>
      </w:r>
    </w:p>
    <w:p w14:paraId="20062AD7" w14:textId="713D01F9" w:rsidR="001B44B3" w:rsidRPr="001B44B3" w:rsidRDefault="001B44B3" w:rsidP="001B44B3">
      <w:pPr>
        <w:numPr>
          <w:ilvl w:val="0"/>
          <w:numId w:val="9"/>
        </w:numPr>
        <w:suppressAutoHyphens/>
        <w:spacing w:after="120" w:line="240" w:lineRule="auto"/>
        <w:jc w:val="both"/>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Zgodnie z art.</w:t>
      </w:r>
      <w:r w:rsidR="00F55CEC">
        <w:rPr>
          <w:rFonts w:ascii="Times New Roman" w:eastAsia="Times New Roman" w:hAnsi="Times New Roman" w:cs="Times New Roman"/>
          <w:lang w:eastAsia="ar-SA"/>
        </w:rPr>
        <w:t>.</w:t>
      </w:r>
      <w:r w:rsidRPr="001B44B3">
        <w:rPr>
          <w:rFonts w:ascii="Times New Roman" w:eastAsia="Times New Roman" w:hAnsi="Times New Roman" w:cs="Times New Roman"/>
          <w:lang w:val="x-none" w:eastAsia="ar-SA"/>
        </w:rPr>
        <w:t>22a. ust</w:t>
      </w:r>
      <w:r w:rsidR="00F55CEC">
        <w:rPr>
          <w:rFonts w:ascii="Times New Roman" w:eastAsia="Times New Roman" w:hAnsi="Times New Roman" w:cs="Times New Roman"/>
          <w:lang w:eastAsia="ar-SA"/>
        </w:rPr>
        <w:t>.</w:t>
      </w:r>
      <w:r w:rsidRPr="001B44B3">
        <w:rPr>
          <w:rFonts w:ascii="Times New Roman" w:eastAsia="Times New Roman" w:hAnsi="Times New Roman" w:cs="Times New Roman"/>
          <w:lang w:val="x-none" w:eastAsia="ar-SA"/>
        </w:rPr>
        <w:t xml:space="preserve">3 Ustawy, </w:t>
      </w:r>
      <w:r w:rsidRPr="001B44B3">
        <w:rPr>
          <w:rFonts w:ascii="Times New Roman" w:eastAsia="Times New Roman" w:hAnsi="Times New Roman" w:cs="Times New Roman"/>
          <w:bCs/>
          <w:lang w:val="x-none" w:eastAsia="pl-PL"/>
        </w:rPr>
        <w:t>Zamawiający ocenia, czy udostępniane wykonawcy przez inne podmioty zdolności techniczne, pozwalają na wykazanie przez wykonawcę spełniania warunków udziału w postępowaniu oraz bada, czy nie zachodzą wobec tego podmiotu podstawy wykluczenia.</w:t>
      </w:r>
    </w:p>
    <w:p w14:paraId="27A6305B" w14:textId="77777777" w:rsidR="001B44B3" w:rsidRPr="001B44B3" w:rsidRDefault="001B44B3" w:rsidP="001B44B3">
      <w:pPr>
        <w:numPr>
          <w:ilvl w:val="0"/>
          <w:numId w:val="9"/>
        </w:numPr>
        <w:suppressAutoHyphens/>
        <w:spacing w:after="120" w:line="240" w:lineRule="auto"/>
        <w:jc w:val="both"/>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 xml:space="preserve">Podmiot, który zobowiązał się do udostępnienia zasobów, odpowiada solidarnie z wykonawcą za szkodę zamawiającego powstałą wskutek nieudostępnienia tych zasobów, chyba że za nieudostępnienie zasobów nie ponosi winy. </w:t>
      </w:r>
    </w:p>
    <w:p w14:paraId="2D99DA04" w14:textId="77777777" w:rsidR="001B44B3" w:rsidRPr="001B44B3" w:rsidRDefault="001B44B3" w:rsidP="001B44B3">
      <w:pPr>
        <w:numPr>
          <w:ilvl w:val="0"/>
          <w:numId w:val="9"/>
        </w:numPr>
        <w:suppressAutoHyphens/>
        <w:spacing w:after="120" w:line="240" w:lineRule="auto"/>
        <w:jc w:val="both"/>
        <w:rPr>
          <w:rFonts w:ascii="Times New Roman" w:eastAsia="Times New Roman" w:hAnsi="Times New Roman" w:cs="Times New Roman"/>
          <w:lang w:val="x-none" w:eastAsia="ar-SA"/>
        </w:rPr>
      </w:pPr>
      <w:r w:rsidRPr="001B44B3">
        <w:rPr>
          <w:rFonts w:ascii="Times New Roman" w:eastAsia="Calibri" w:hAnsi="Times New Roman" w:cs="Times New Roman"/>
          <w:lang w:val="x-none" w:eastAsia="pl-PL"/>
        </w:rPr>
        <w:t>Dokument określający zasady reprezentacji oraz osoby uprawnione do reprezentacji wykonawcy (jeżeli nie wynikają one z innych dokumentów załączonych przez wykonawcę do oferty), a jeżeli wykonawcę reprezentuje pełnomocnik - także pełnomocnictwo, określające zakres umocowania podpisane przez osoby uprawnione do</w:t>
      </w:r>
      <w:r w:rsidRPr="001B44B3">
        <w:rPr>
          <w:rFonts w:ascii="Times New Roman" w:eastAsia="Times New Roman" w:hAnsi="Times New Roman" w:cs="Times New Roman"/>
          <w:lang w:val="x-none" w:eastAsia="ar-SA"/>
        </w:rPr>
        <w:t xml:space="preserve"> </w:t>
      </w:r>
      <w:r w:rsidRPr="001B44B3">
        <w:rPr>
          <w:rFonts w:ascii="Times New Roman" w:eastAsia="Calibri" w:hAnsi="Times New Roman" w:cs="Times New Roman"/>
          <w:lang w:val="x-none" w:eastAsia="pl-PL"/>
        </w:rPr>
        <w:t>reprezentowania wykonawcy.</w:t>
      </w:r>
    </w:p>
    <w:p w14:paraId="024DA5D2" w14:textId="77777777" w:rsidR="001B44B3" w:rsidRPr="001B44B3" w:rsidRDefault="001B44B3" w:rsidP="001B44B3">
      <w:pPr>
        <w:numPr>
          <w:ilvl w:val="0"/>
          <w:numId w:val="9"/>
        </w:numPr>
        <w:suppressAutoHyphens/>
        <w:spacing w:after="120" w:line="240" w:lineRule="auto"/>
        <w:jc w:val="both"/>
        <w:rPr>
          <w:rFonts w:ascii="Times New Roman" w:eastAsia="Times New Roman" w:hAnsi="Times New Roman" w:cs="Times New Roman"/>
          <w:lang w:val="x-none" w:eastAsia="ar-SA"/>
        </w:rPr>
      </w:pPr>
      <w:r w:rsidRPr="001B44B3">
        <w:rPr>
          <w:rFonts w:ascii="Times New Roman" w:eastAsia="Times New Roman" w:hAnsi="Times New Roman" w:cs="Aparajita"/>
          <w:bCs/>
          <w:lang w:val="x-none" w:eastAsia="pl-PL"/>
        </w:rPr>
        <w:lastRenderedPageBreak/>
        <w:t>Do oferty wykonawca do</w:t>
      </w:r>
      <w:r w:rsidRPr="001B44B3">
        <w:rPr>
          <w:rFonts w:ascii="Times New Roman" w:eastAsia="Times New Roman" w:hAnsi="Times New Roman" w:cs="Arial"/>
          <w:bCs/>
          <w:lang w:val="x-none" w:eastAsia="pl-PL"/>
        </w:rPr>
        <w:t>łą</w:t>
      </w:r>
      <w:r w:rsidRPr="001B44B3">
        <w:rPr>
          <w:rFonts w:ascii="Times New Roman" w:eastAsia="Times New Roman" w:hAnsi="Times New Roman" w:cs="Aparajita"/>
          <w:bCs/>
          <w:lang w:val="x-none" w:eastAsia="pl-PL"/>
        </w:rPr>
        <w:t>cza aktualne na dzie</w:t>
      </w:r>
      <w:r w:rsidRPr="001B44B3">
        <w:rPr>
          <w:rFonts w:ascii="Times New Roman" w:eastAsia="Times New Roman" w:hAnsi="Times New Roman" w:cs="Arial"/>
          <w:bCs/>
          <w:lang w:val="x-none" w:eastAsia="pl-PL"/>
        </w:rPr>
        <w:t>ń</w:t>
      </w:r>
      <w:r w:rsidRPr="001B44B3">
        <w:rPr>
          <w:rFonts w:ascii="Times New Roman" w:eastAsia="Times New Roman" w:hAnsi="Times New Roman" w:cs="Aparajita"/>
          <w:bCs/>
          <w:lang w:val="x-none" w:eastAsia="pl-PL"/>
        </w:rPr>
        <w:t xml:space="preserve"> sk</w:t>
      </w:r>
      <w:r w:rsidRPr="001B44B3">
        <w:rPr>
          <w:rFonts w:ascii="Times New Roman" w:eastAsia="Times New Roman" w:hAnsi="Times New Roman" w:cs="Arial"/>
          <w:bCs/>
          <w:lang w:val="x-none" w:eastAsia="pl-PL"/>
        </w:rPr>
        <w:t>ł</w:t>
      </w:r>
      <w:r w:rsidRPr="001B44B3">
        <w:rPr>
          <w:rFonts w:ascii="Times New Roman" w:eastAsia="Times New Roman" w:hAnsi="Times New Roman" w:cs="Aparajita"/>
          <w:bCs/>
          <w:lang w:val="x-none" w:eastAsia="pl-PL"/>
        </w:rPr>
        <w:t>adania ofert o</w:t>
      </w:r>
      <w:r w:rsidRPr="001B44B3">
        <w:rPr>
          <w:rFonts w:ascii="Times New Roman" w:eastAsia="Times New Roman" w:hAnsi="Times New Roman" w:cs="Arial"/>
          <w:bCs/>
          <w:lang w:val="x-none" w:eastAsia="pl-PL"/>
        </w:rPr>
        <w:t>ś</w:t>
      </w:r>
      <w:r w:rsidRPr="001B44B3">
        <w:rPr>
          <w:rFonts w:ascii="Times New Roman" w:eastAsia="Times New Roman" w:hAnsi="Times New Roman" w:cs="Aparajita"/>
          <w:bCs/>
          <w:lang w:val="x-none" w:eastAsia="pl-PL"/>
        </w:rPr>
        <w:t>wiadczenie w zakresie wskazanym przez zamawiaj</w:t>
      </w:r>
      <w:r w:rsidRPr="001B44B3">
        <w:rPr>
          <w:rFonts w:ascii="Times New Roman" w:eastAsia="Times New Roman" w:hAnsi="Times New Roman" w:cs="Arial"/>
          <w:bCs/>
          <w:lang w:val="x-none" w:eastAsia="pl-PL"/>
        </w:rPr>
        <w:t>ą</w:t>
      </w:r>
      <w:r w:rsidRPr="001B44B3">
        <w:rPr>
          <w:rFonts w:ascii="Times New Roman" w:eastAsia="Times New Roman" w:hAnsi="Times New Roman" w:cs="Aparajita"/>
          <w:bCs/>
          <w:lang w:val="x-none" w:eastAsia="pl-PL"/>
        </w:rPr>
        <w:t>cego w og</w:t>
      </w:r>
      <w:r w:rsidRPr="001B44B3">
        <w:rPr>
          <w:rFonts w:ascii="Times New Roman" w:eastAsia="Times New Roman" w:hAnsi="Times New Roman" w:cs="Arial"/>
          <w:bCs/>
          <w:lang w:val="x-none" w:eastAsia="pl-PL"/>
        </w:rPr>
        <w:t>ł</w:t>
      </w:r>
      <w:r w:rsidRPr="001B44B3">
        <w:rPr>
          <w:rFonts w:ascii="Times New Roman" w:eastAsia="Times New Roman" w:hAnsi="Times New Roman" w:cs="Aparajita"/>
          <w:bCs/>
          <w:lang w:val="x-none" w:eastAsia="pl-PL"/>
        </w:rPr>
        <w:t>oszeniu o zamówieniu lub w specyfikacji istotnych warunków zamówienia. Informacje zawarte w o</w:t>
      </w:r>
      <w:r w:rsidRPr="001B44B3">
        <w:rPr>
          <w:rFonts w:ascii="Times New Roman" w:eastAsia="Times New Roman" w:hAnsi="Times New Roman" w:cs="Arial"/>
          <w:bCs/>
          <w:lang w:val="x-none" w:eastAsia="pl-PL"/>
        </w:rPr>
        <w:t>ś</w:t>
      </w:r>
      <w:r w:rsidRPr="001B44B3">
        <w:rPr>
          <w:rFonts w:ascii="Times New Roman" w:eastAsia="Times New Roman" w:hAnsi="Times New Roman" w:cs="Aparajita"/>
          <w:bCs/>
          <w:lang w:val="x-none" w:eastAsia="pl-PL"/>
        </w:rPr>
        <w:t>wiadczeniu stanowi</w:t>
      </w:r>
      <w:r w:rsidRPr="001B44B3">
        <w:rPr>
          <w:rFonts w:ascii="Times New Roman" w:eastAsia="Times New Roman" w:hAnsi="Times New Roman" w:cs="Arial"/>
          <w:bCs/>
          <w:lang w:val="x-none" w:eastAsia="pl-PL"/>
        </w:rPr>
        <w:t>ą</w:t>
      </w:r>
      <w:r w:rsidRPr="001B44B3">
        <w:rPr>
          <w:rFonts w:ascii="Times New Roman" w:eastAsia="Times New Roman" w:hAnsi="Times New Roman" w:cs="Aparajita"/>
          <w:bCs/>
          <w:lang w:val="x-none" w:eastAsia="pl-PL"/>
        </w:rPr>
        <w:t xml:space="preserve"> wst</w:t>
      </w:r>
      <w:r w:rsidRPr="001B44B3">
        <w:rPr>
          <w:rFonts w:ascii="Times New Roman" w:eastAsia="Times New Roman" w:hAnsi="Times New Roman" w:cs="Arial"/>
          <w:bCs/>
          <w:lang w:val="x-none" w:eastAsia="pl-PL"/>
        </w:rPr>
        <w:t>ę</w:t>
      </w:r>
      <w:r w:rsidRPr="001B44B3">
        <w:rPr>
          <w:rFonts w:ascii="Times New Roman" w:eastAsia="Times New Roman" w:hAnsi="Times New Roman" w:cs="Aparajita"/>
          <w:bCs/>
          <w:lang w:val="x-none" w:eastAsia="pl-PL"/>
        </w:rPr>
        <w:t xml:space="preserve">pne potwierdzenie, </w:t>
      </w:r>
      <w:r w:rsidRPr="001B44B3">
        <w:rPr>
          <w:rFonts w:ascii="Times New Roman" w:eastAsia="Times New Roman" w:hAnsi="Times New Roman" w:cs="Arial"/>
          <w:bCs/>
          <w:lang w:val="x-none" w:eastAsia="pl-PL"/>
        </w:rPr>
        <w:t>ż</w:t>
      </w:r>
      <w:r w:rsidRPr="001B44B3">
        <w:rPr>
          <w:rFonts w:ascii="Times New Roman" w:eastAsia="Times New Roman" w:hAnsi="Times New Roman" w:cs="Aparajita"/>
          <w:bCs/>
          <w:lang w:val="x-none" w:eastAsia="pl-PL"/>
        </w:rPr>
        <w:t>e wykonawca:  nie podlega wykluczeniu oraz spe</w:t>
      </w:r>
      <w:r w:rsidRPr="001B44B3">
        <w:rPr>
          <w:rFonts w:ascii="Times New Roman" w:eastAsia="Times New Roman" w:hAnsi="Times New Roman" w:cs="Arial"/>
          <w:bCs/>
          <w:lang w:val="x-none" w:eastAsia="pl-PL"/>
        </w:rPr>
        <w:t>ł</w:t>
      </w:r>
      <w:r w:rsidRPr="001B44B3">
        <w:rPr>
          <w:rFonts w:ascii="Times New Roman" w:eastAsia="Times New Roman" w:hAnsi="Times New Roman" w:cs="Aparajita"/>
          <w:bCs/>
          <w:lang w:val="x-none" w:eastAsia="pl-PL"/>
        </w:rPr>
        <w:t>nia warunki udzia</w:t>
      </w:r>
      <w:r w:rsidRPr="001B44B3">
        <w:rPr>
          <w:rFonts w:ascii="Times New Roman" w:eastAsia="Times New Roman" w:hAnsi="Times New Roman" w:cs="Arial"/>
          <w:bCs/>
          <w:lang w:val="x-none" w:eastAsia="pl-PL"/>
        </w:rPr>
        <w:t>ł</w:t>
      </w:r>
      <w:r w:rsidRPr="001B44B3">
        <w:rPr>
          <w:rFonts w:ascii="Times New Roman" w:eastAsia="Times New Roman" w:hAnsi="Times New Roman" w:cs="Aparajita"/>
          <w:bCs/>
          <w:lang w:val="x-none" w:eastAsia="pl-PL"/>
        </w:rPr>
        <w:t>u w post</w:t>
      </w:r>
      <w:r w:rsidRPr="001B44B3">
        <w:rPr>
          <w:rFonts w:ascii="Times New Roman" w:eastAsia="Times New Roman" w:hAnsi="Times New Roman" w:cs="Arial"/>
          <w:bCs/>
          <w:lang w:val="x-none" w:eastAsia="pl-PL"/>
        </w:rPr>
        <w:t>ę</w:t>
      </w:r>
      <w:r w:rsidRPr="001B44B3">
        <w:rPr>
          <w:rFonts w:ascii="Times New Roman" w:eastAsia="Times New Roman" w:hAnsi="Times New Roman" w:cs="Aparajita"/>
          <w:bCs/>
          <w:lang w:val="x-none" w:eastAsia="pl-PL"/>
        </w:rPr>
        <w:t>powaniu.</w:t>
      </w:r>
    </w:p>
    <w:p w14:paraId="77DF1F02" w14:textId="77777777" w:rsidR="001B44B3" w:rsidRPr="001B44B3" w:rsidRDefault="001B44B3" w:rsidP="001B44B3">
      <w:pPr>
        <w:numPr>
          <w:ilvl w:val="0"/>
          <w:numId w:val="9"/>
        </w:numPr>
        <w:suppressAutoHyphens/>
        <w:spacing w:after="120" w:line="240" w:lineRule="auto"/>
        <w:jc w:val="both"/>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 xml:space="preserve">Zamawiający dokona oceny spełnienia warunku udziału w postępowaniu na podstawie analizy treści dokumentów, oświadczeń dział </w:t>
      </w:r>
      <w:r w:rsidRPr="001B44B3">
        <w:rPr>
          <w:rFonts w:ascii="Times New Roman" w:eastAsia="Times New Roman" w:hAnsi="Times New Roman" w:cs="Times New Roman"/>
          <w:b/>
          <w:lang w:val="x-none" w:eastAsia="ar-SA"/>
        </w:rPr>
        <w:t>V do SIWZ.</w:t>
      </w:r>
    </w:p>
    <w:p w14:paraId="45B598FF" w14:textId="77777777" w:rsidR="001B44B3" w:rsidRPr="001B44B3" w:rsidRDefault="001B44B3" w:rsidP="001B44B3">
      <w:pPr>
        <w:numPr>
          <w:ilvl w:val="0"/>
          <w:numId w:val="1"/>
        </w:numPr>
        <w:suppressAutoHyphens/>
        <w:spacing w:before="240" w:after="240" w:line="240"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WYKAZ OŚWIADCZEŃ LUB DOKUMENTÓW, POTWIERDZAJĄCYCH SPEŁNIENIE WARUNKÓW UDZIAŁU W POSTĘPOWANIU ORAZ BRAK PODSTAW WYKLUCZENIA</w:t>
      </w:r>
    </w:p>
    <w:p w14:paraId="62BB568F" w14:textId="77777777" w:rsidR="001B44B3" w:rsidRPr="001B44B3" w:rsidRDefault="001B44B3" w:rsidP="001B44B3">
      <w:pPr>
        <w:numPr>
          <w:ilvl w:val="0"/>
          <w:numId w:val="13"/>
        </w:numPr>
        <w:suppressAutoHyphens/>
        <w:autoSpaceDN w:val="0"/>
        <w:spacing w:after="0" w:line="240" w:lineRule="auto"/>
        <w:ind w:left="709" w:hanging="283"/>
        <w:jc w:val="both"/>
        <w:outlineLvl w:val="3"/>
        <w:rPr>
          <w:rFonts w:ascii="Times New Roman" w:eastAsia="Times New Roman" w:hAnsi="Times New Roman" w:cs="Times New Roman"/>
          <w:b/>
          <w:color w:val="000000"/>
          <w:u w:val="single"/>
          <w:lang w:eastAsia="ar-SA"/>
        </w:rPr>
      </w:pPr>
      <w:r w:rsidRPr="001B44B3">
        <w:rPr>
          <w:rFonts w:ascii="Times New Roman" w:eastAsia="Times New Roman" w:hAnsi="Times New Roman" w:cs="Times New Roman"/>
          <w:color w:val="000000"/>
          <w:u w:val="single"/>
          <w:lang w:eastAsia="ar-SA"/>
        </w:rPr>
        <w:t xml:space="preserve">Wykaz oświadczeń składanych przez Wykonawcę </w:t>
      </w:r>
      <w:r w:rsidRPr="001B44B3">
        <w:rPr>
          <w:rFonts w:ascii="Times New Roman" w:eastAsia="Times New Roman" w:hAnsi="Times New Roman" w:cs="Times New Roman"/>
          <w:b/>
          <w:color w:val="000000"/>
          <w:u w:val="single"/>
          <w:lang w:eastAsia="ar-SA"/>
        </w:rPr>
        <w:t>w celu wstępnego</w:t>
      </w:r>
      <w:r w:rsidRPr="001B44B3">
        <w:rPr>
          <w:rFonts w:ascii="Times New Roman" w:eastAsia="Times New Roman" w:hAnsi="Times New Roman" w:cs="Times New Roman"/>
          <w:color w:val="000000"/>
          <w:u w:val="single"/>
          <w:lang w:eastAsia="ar-SA"/>
        </w:rPr>
        <w:t xml:space="preserve"> potwierdzenia, że nie podlega on wykluczeniu oraz spełnia warunki udziału w postępowaniu, składanych wraz z ofertą:</w:t>
      </w:r>
    </w:p>
    <w:p w14:paraId="47F4A9AE" w14:textId="77777777" w:rsidR="001B44B3" w:rsidRPr="001B44B3" w:rsidRDefault="001B44B3" w:rsidP="001B44B3">
      <w:pPr>
        <w:tabs>
          <w:tab w:val="left" w:pos="709"/>
        </w:tabs>
        <w:suppressAutoHyphens/>
        <w:autoSpaceDN w:val="0"/>
        <w:spacing w:after="0" w:line="240" w:lineRule="auto"/>
        <w:ind w:left="1004"/>
        <w:jc w:val="both"/>
        <w:outlineLvl w:val="3"/>
        <w:rPr>
          <w:rFonts w:ascii="Times New Roman" w:eastAsia="Times New Roman" w:hAnsi="Times New Roman" w:cs="Times New Roman"/>
          <w:b/>
          <w:color w:val="000000"/>
          <w:lang w:eastAsia="ar-SA"/>
        </w:rPr>
      </w:pPr>
    </w:p>
    <w:p w14:paraId="101E4A1C" w14:textId="2163D298" w:rsidR="001B44B3" w:rsidRPr="001B44B3" w:rsidRDefault="001B44B3" w:rsidP="001B44B3">
      <w:pPr>
        <w:numPr>
          <w:ilvl w:val="0"/>
          <w:numId w:val="14"/>
        </w:numPr>
        <w:suppressAutoHyphens/>
        <w:autoSpaceDN w:val="0"/>
        <w:spacing w:after="0" w:line="240" w:lineRule="auto"/>
        <w:ind w:left="993" w:hanging="284"/>
        <w:jc w:val="both"/>
        <w:outlineLvl w:val="3"/>
        <w:rPr>
          <w:rFonts w:ascii="Times New Roman" w:eastAsia="Times New Roman" w:hAnsi="Times New Roman" w:cs="Times New Roman"/>
          <w:lang w:eastAsia="ar-SA"/>
        </w:rPr>
      </w:pPr>
      <w:r w:rsidRPr="001B44B3">
        <w:rPr>
          <w:rFonts w:ascii="Times New Roman" w:eastAsia="Times New Roman" w:hAnsi="Times New Roman" w:cs="Times New Roman"/>
          <w:b/>
          <w:color w:val="000000"/>
          <w:lang w:eastAsia="ar-SA"/>
        </w:rPr>
        <w:t xml:space="preserve">oświadczenie o spełnianiu warunków udziału w postępowaniu </w:t>
      </w:r>
      <w:r w:rsidRPr="001B44B3">
        <w:rPr>
          <w:rFonts w:ascii="Times New Roman" w:eastAsia="Times New Roman" w:hAnsi="Times New Roman" w:cs="Times New Roman"/>
          <w:color w:val="000000"/>
          <w:lang w:eastAsia="ar-SA"/>
        </w:rPr>
        <w:t xml:space="preserve">(w formie oryginału) aktualne na dzień składania ofert, o których mowa w art.25a ust.1 Ustawy - zgodnie ze wzorem określonym w załączniku </w:t>
      </w:r>
      <w:r w:rsidRPr="001B44B3">
        <w:rPr>
          <w:rFonts w:ascii="Times New Roman" w:eastAsia="Times New Roman" w:hAnsi="Times New Roman" w:cs="Times New Roman"/>
          <w:lang w:eastAsia="ar-SA"/>
        </w:rPr>
        <w:t>Nr 3 do SIWZ;</w:t>
      </w:r>
    </w:p>
    <w:p w14:paraId="750DDC1A" w14:textId="77777777" w:rsidR="001B44B3" w:rsidRPr="001B44B3" w:rsidRDefault="001B44B3" w:rsidP="001B44B3">
      <w:pPr>
        <w:autoSpaceDN w:val="0"/>
        <w:spacing w:after="0" w:line="240" w:lineRule="auto"/>
        <w:ind w:left="993" w:hanging="284"/>
        <w:jc w:val="both"/>
        <w:outlineLvl w:val="3"/>
        <w:rPr>
          <w:rFonts w:ascii="Times New Roman" w:eastAsia="Times New Roman" w:hAnsi="Times New Roman" w:cs="Times New Roman"/>
          <w:color w:val="000000"/>
          <w:lang w:eastAsia="ar-SA"/>
        </w:rPr>
      </w:pPr>
    </w:p>
    <w:p w14:paraId="2FC1B9AC" w14:textId="577E9990" w:rsidR="001B44B3" w:rsidRPr="001B44B3" w:rsidRDefault="001B44B3" w:rsidP="001B44B3">
      <w:pPr>
        <w:numPr>
          <w:ilvl w:val="0"/>
          <w:numId w:val="14"/>
        </w:numPr>
        <w:suppressAutoHyphens/>
        <w:spacing w:after="0" w:line="240"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b/>
          <w:color w:val="000000"/>
          <w:lang w:eastAsia="ar-SA"/>
        </w:rPr>
        <w:t xml:space="preserve">oświadczenie o braku podstaw do wykluczenia z postępowania </w:t>
      </w:r>
      <w:r w:rsidRPr="001B44B3">
        <w:rPr>
          <w:rFonts w:ascii="Times New Roman" w:eastAsia="Times New Roman" w:hAnsi="Times New Roman" w:cs="Times New Roman"/>
          <w:color w:val="000000"/>
          <w:lang w:eastAsia="ar-SA"/>
        </w:rPr>
        <w:t xml:space="preserve">(w formie oryginału) aktualne na dzień składania ofert, o którym mowa w art.25a ust.1 Ustawy -zgodnie ze wzorem określonym w załączniku </w:t>
      </w:r>
      <w:r w:rsidRPr="001B44B3">
        <w:rPr>
          <w:rFonts w:ascii="Times New Roman" w:eastAsia="Times New Roman" w:hAnsi="Times New Roman" w:cs="Times New Roman"/>
          <w:lang w:eastAsia="ar-SA"/>
        </w:rPr>
        <w:t>Nr 4 do SIWZ;</w:t>
      </w:r>
    </w:p>
    <w:p w14:paraId="35FCC870" w14:textId="77777777" w:rsidR="001B44B3" w:rsidRPr="001B44B3" w:rsidRDefault="001B44B3" w:rsidP="001B44B3">
      <w:pPr>
        <w:suppressAutoHyphens/>
        <w:spacing w:after="0" w:line="240" w:lineRule="auto"/>
        <w:ind w:left="993" w:hanging="284"/>
        <w:rPr>
          <w:rFonts w:ascii="Times New Roman" w:eastAsia="Times New Roman" w:hAnsi="Times New Roman" w:cs="Times New Roman"/>
          <w:lang w:eastAsia="ar-SA"/>
        </w:rPr>
      </w:pPr>
    </w:p>
    <w:p w14:paraId="3DA23912" w14:textId="77777777" w:rsidR="001B44B3" w:rsidRPr="001B44B3" w:rsidRDefault="001B44B3" w:rsidP="001B44B3">
      <w:pPr>
        <w:numPr>
          <w:ilvl w:val="0"/>
          <w:numId w:val="14"/>
        </w:numPr>
        <w:suppressAutoHyphens/>
        <w:autoSpaceDN w:val="0"/>
        <w:spacing w:after="0" w:line="240" w:lineRule="auto"/>
        <w:ind w:left="993" w:hanging="284"/>
        <w:jc w:val="both"/>
        <w:outlineLvl w:val="3"/>
        <w:rPr>
          <w:rFonts w:ascii="Times New Roman" w:eastAsia="Times New Roman" w:hAnsi="Times New Roman" w:cs="Times New Roman"/>
          <w:color w:val="000000"/>
          <w:lang w:eastAsia="ar-SA"/>
        </w:rPr>
      </w:pPr>
      <w:r w:rsidRPr="001B44B3">
        <w:rPr>
          <w:rFonts w:ascii="Times New Roman" w:eastAsia="Times New Roman" w:hAnsi="Times New Roman" w:cs="Times New Roman"/>
          <w:b/>
          <w:color w:val="000000"/>
          <w:u w:val="single"/>
          <w:lang w:eastAsia="ar-SA"/>
        </w:rPr>
        <w:t xml:space="preserve">W przypadku wspólnego ubiegania się o zamówienie </w:t>
      </w:r>
      <w:r w:rsidRPr="001B44B3">
        <w:rPr>
          <w:rFonts w:ascii="Times New Roman" w:eastAsia="Times New Roman" w:hAnsi="Times New Roman" w:cs="Times New Roman"/>
          <w:color w:val="000000"/>
          <w:lang w:eastAsia="ar-SA"/>
        </w:rPr>
        <w:t xml:space="preserve">przez wykonawców, oświadczenie </w:t>
      </w:r>
      <w:r w:rsidRPr="001B44B3">
        <w:rPr>
          <w:rFonts w:ascii="Times New Roman" w:eastAsia="Times New Roman" w:hAnsi="Times New Roman" w:cs="Times New Roman"/>
          <w:color w:val="000000"/>
          <w:lang w:eastAsia="ar-SA"/>
        </w:rPr>
        <w:br/>
        <w:t xml:space="preserve">o spełnieniu warunków udziału w postępowaniu stanowiące załącznik Nr 3 do SIWZ oraz oświadczenie o braku podstaw do wykluczenia stanowiący załącznik Nr 4 do SIWZ </w:t>
      </w:r>
      <w:r w:rsidRPr="001B44B3">
        <w:rPr>
          <w:rFonts w:ascii="Times New Roman" w:eastAsia="Times New Roman" w:hAnsi="Times New Roman" w:cs="Times New Roman"/>
          <w:b/>
          <w:color w:val="000000"/>
          <w:u w:val="single"/>
          <w:lang w:eastAsia="ar-SA"/>
        </w:rPr>
        <w:t>składa każdy z wykonawców oddzielnie</w:t>
      </w:r>
      <w:r w:rsidRPr="001B44B3">
        <w:rPr>
          <w:rFonts w:ascii="Times New Roman" w:eastAsia="Times New Roman" w:hAnsi="Times New Roman" w:cs="Times New Roman"/>
          <w:b/>
          <w:color w:val="000000"/>
          <w:lang w:eastAsia="ar-SA"/>
        </w:rPr>
        <w:t xml:space="preserve"> - </w:t>
      </w:r>
      <w:r w:rsidRPr="001B44B3">
        <w:rPr>
          <w:rFonts w:ascii="Times New Roman" w:eastAsia="Times New Roman" w:hAnsi="Times New Roman" w:cs="Times New Roman"/>
          <w:color w:val="000000"/>
          <w:lang w:eastAsia="ar-SA"/>
        </w:rPr>
        <w:t>wspólnie ubiegających się o zamówienie. Oświadczenie te potwierdzają spełnianie warunków udziału w postępowaniu oraz brak podstaw wykluczenia w zakresie, w którym każdy z wykonawców wykazuje spełnianie warunków udziału w postępowaniu lub kryteriów selekcji oraz brak podstaw wykluczenia;</w:t>
      </w:r>
    </w:p>
    <w:p w14:paraId="13742CDA" w14:textId="77777777" w:rsidR="001B44B3" w:rsidRPr="001B44B3" w:rsidRDefault="001B44B3" w:rsidP="001B44B3">
      <w:pPr>
        <w:suppressAutoHyphens/>
        <w:spacing w:after="0" w:line="240" w:lineRule="auto"/>
        <w:ind w:left="993" w:hanging="284"/>
        <w:rPr>
          <w:rFonts w:ascii="Times New Roman" w:eastAsia="Times New Roman" w:hAnsi="Times New Roman" w:cs="Times New Roman"/>
          <w:color w:val="000000"/>
          <w:lang w:eastAsia="ar-SA"/>
        </w:rPr>
      </w:pPr>
    </w:p>
    <w:p w14:paraId="6AE95B58" w14:textId="2ED5FCA2" w:rsidR="001B44B3" w:rsidRPr="001B44B3" w:rsidRDefault="001B44B3" w:rsidP="001B44B3">
      <w:pPr>
        <w:numPr>
          <w:ilvl w:val="0"/>
          <w:numId w:val="14"/>
        </w:numPr>
        <w:suppressAutoHyphens/>
        <w:autoSpaceDN w:val="0"/>
        <w:spacing w:after="0" w:line="240" w:lineRule="auto"/>
        <w:ind w:left="993" w:hanging="284"/>
        <w:jc w:val="both"/>
        <w:outlineLvl w:val="3"/>
        <w:rPr>
          <w:rFonts w:ascii="Times New Roman" w:eastAsia="Times New Roman" w:hAnsi="Times New Roman" w:cs="Times New Roman"/>
          <w:color w:val="000000"/>
          <w:lang w:eastAsia="ar-SA"/>
        </w:rPr>
      </w:pPr>
      <w:r w:rsidRPr="001B44B3">
        <w:rPr>
          <w:rFonts w:ascii="Times New Roman" w:eastAsia="Times New Roman" w:hAnsi="Times New Roman" w:cs="Times New Roman"/>
          <w:b/>
          <w:color w:val="000000"/>
          <w:lang w:eastAsia="ar-SA"/>
        </w:rPr>
        <w:t>Wykonawca który polega na zasobach innych podmiotów</w:t>
      </w:r>
      <w:r w:rsidRPr="001B44B3">
        <w:rPr>
          <w:rFonts w:ascii="Times New Roman" w:eastAsia="Times New Roman" w:hAnsi="Times New Roman" w:cs="Times New Roman"/>
          <w:color w:val="000000"/>
          <w:lang w:eastAsia="ar-SA"/>
        </w:rPr>
        <w:t xml:space="preserve"> określonych w art.22a Ustawy </w:t>
      </w:r>
      <w:r w:rsidRPr="001B44B3">
        <w:rPr>
          <w:rFonts w:ascii="Times New Roman" w:eastAsia="Times New Roman" w:hAnsi="Times New Roman" w:cs="Times New Roman"/>
          <w:b/>
          <w:color w:val="000000"/>
          <w:lang w:eastAsia="ar-SA"/>
        </w:rPr>
        <w:t xml:space="preserve">zamieszcza informacje o tych podmiotach </w:t>
      </w:r>
      <w:r w:rsidRPr="001B44B3">
        <w:rPr>
          <w:rFonts w:ascii="Times New Roman" w:eastAsia="Times New Roman" w:hAnsi="Times New Roman" w:cs="Times New Roman"/>
          <w:color w:val="000000"/>
          <w:lang w:eastAsia="ar-SA"/>
        </w:rPr>
        <w:t xml:space="preserve">w oświadczeniu o spełnieniu warunków udziału </w:t>
      </w:r>
      <w:r w:rsidRPr="001B44B3">
        <w:rPr>
          <w:rFonts w:ascii="Times New Roman" w:eastAsia="Times New Roman" w:hAnsi="Times New Roman" w:cs="Times New Roman"/>
          <w:color w:val="000000"/>
          <w:lang w:eastAsia="ar-SA"/>
        </w:rPr>
        <w:br/>
        <w:t>w postępowaniu stanowiący załącznik nr 3 do SIWZ oraz w formularzu ofertowym stanowiącym załącznik  nr 1 do SIWZ;</w:t>
      </w:r>
    </w:p>
    <w:p w14:paraId="156228FF" w14:textId="77777777" w:rsidR="001B44B3" w:rsidRPr="001B44B3" w:rsidRDefault="001B44B3" w:rsidP="001B44B3">
      <w:pPr>
        <w:suppressAutoHyphens/>
        <w:spacing w:after="0" w:line="240" w:lineRule="auto"/>
        <w:ind w:left="993" w:hanging="284"/>
        <w:rPr>
          <w:rFonts w:ascii="Times New Roman" w:eastAsia="Times New Roman" w:hAnsi="Times New Roman" w:cs="Times New Roman"/>
          <w:color w:val="000000"/>
          <w:lang w:eastAsia="ar-SA"/>
        </w:rPr>
      </w:pPr>
    </w:p>
    <w:p w14:paraId="71CB7302" w14:textId="77777777" w:rsidR="001B44B3" w:rsidRPr="001B44B3" w:rsidRDefault="001B44B3" w:rsidP="001B44B3">
      <w:pPr>
        <w:numPr>
          <w:ilvl w:val="0"/>
          <w:numId w:val="14"/>
        </w:numPr>
        <w:suppressAutoHyphens/>
        <w:autoSpaceDN w:val="0"/>
        <w:spacing w:after="0" w:line="240" w:lineRule="auto"/>
        <w:ind w:left="993" w:hanging="284"/>
        <w:jc w:val="both"/>
        <w:outlineLvl w:val="3"/>
        <w:rPr>
          <w:rFonts w:ascii="Times New Roman" w:eastAsia="Times New Roman" w:hAnsi="Times New Roman" w:cs="Times New Roman"/>
          <w:color w:val="000000"/>
          <w:lang w:eastAsia="ar-SA"/>
        </w:rPr>
      </w:pPr>
      <w:r w:rsidRPr="001B44B3">
        <w:rPr>
          <w:rFonts w:ascii="Times New Roman" w:eastAsia="Times New Roman" w:hAnsi="Times New Roman" w:cs="Times New Roman"/>
          <w:b/>
          <w:color w:val="000000"/>
          <w:lang w:eastAsia="ar-SA"/>
        </w:rPr>
        <w:t>Wykonawca, który zamierzy powierzyć wykonanie części zamówienia podwykonawcom</w:t>
      </w:r>
      <w:r w:rsidRPr="001B44B3">
        <w:rPr>
          <w:rFonts w:ascii="Times New Roman" w:eastAsia="Times New Roman" w:hAnsi="Times New Roman" w:cs="Times New Roman"/>
          <w:color w:val="000000"/>
          <w:lang w:eastAsia="ar-SA"/>
        </w:rPr>
        <w:t xml:space="preserve"> zamieszcza informację o tych podmiotach w formularzu ofertowym stanowiącym załącznik  nr 1 do SIWZ;</w:t>
      </w:r>
    </w:p>
    <w:p w14:paraId="250812A8" w14:textId="77777777" w:rsidR="001B44B3" w:rsidRPr="001B44B3" w:rsidRDefault="001B44B3" w:rsidP="001B44B3">
      <w:pPr>
        <w:tabs>
          <w:tab w:val="left" w:pos="426"/>
        </w:tabs>
        <w:spacing w:after="0" w:line="240" w:lineRule="auto"/>
        <w:ind w:left="426"/>
        <w:jc w:val="both"/>
        <w:rPr>
          <w:rFonts w:ascii="Times New Roman" w:eastAsia="Times New Roman" w:hAnsi="Times New Roman" w:cs="Times New Roman"/>
          <w:lang w:eastAsia="ar-SA"/>
        </w:rPr>
      </w:pPr>
    </w:p>
    <w:p w14:paraId="41C0857B" w14:textId="77777777" w:rsidR="001B44B3" w:rsidRPr="001B44B3" w:rsidRDefault="001B44B3" w:rsidP="001B44B3">
      <w:pPr>
        <w:numPr>
          <w:ilvl w:val="0"/>
          <w:numId w:val="13"/>
        </w:numPr>
        <w:suppressAutoHyphens/>
        <w:autoSpaceDN w:val="0"/>
        <w:spacing w:after="0" w:line="240" w:lineRule="auto"/>
        <w:ind w:left="709" w:hanging="283"/>
        <w:jc w:val="both"/>
        <w:outlineLvl w:val="3"/>
        <w:rPr>
          <w:rFonts w:ascii="Times New Roman" w:eastAsia="Times New Roman" w:hAnsi="Times New Roman" w:cs="Times New Roman"/>
          <w:b/>
          <w:color w:val="000000"/>
          <w:u w:val="single"/>
          <w:lang w:eastAsia="ar-SA"/>
        </w:rPr>
      </w:pPr>
      <w:r w:rsidRPr="001B44B3">
        <w:rPr>
          <w:rFonts w:ascii="Times New Roman" w:eastAsia="Times New Roman" w:hAnsi="Times New Roman" w:cs="Times New Roman"/>
          <w:b/>
          <w:color w:val="000000"/>
          <w:u w:val="single"/>
          <w:lang w:eastAsia="ar-SA"/>
        </w:rPr>
        <w:t xml:space="preserve">Wykaz oświadczeń lub dokumentów, składanych przez Wykonawcę w postępowaniu na wezwanie Zamawiającego w celu potwierdzenia, </w:t>
      </w:r>
      <w:r w:rsidRPr="001B44B3">
        <w:rPr>
          <w:rFonts w:ascii="Times New Roman" w:eastAsia="Times New Roman" w:hAnsi="Times New Roman" w:cs="Times New Roman"/>
          <w:color w:val="000000"/>
          <w:u w:val="single"/>
          <w:lang w:eastAsia="ar-SA"/>
        </w:rPr>
        <w:t>że nie podlega on wykluczeniu oraz spełnia warunki udziału w postępowaniu:</w:t>
      </w:r>
    </w:p>
    <w:p w14:paraId="11CDA058" w14:textId="77777777" w:rsidR="001B44B3" w:rsidRPr="001B44B3" w:rsidRDefault="001B44B3" w:rsidP="001B44B3">
      <w:pPr>
        <w:tabs>
          <w:tab w:val="left" w:pos="993"/>
        </w:tabs>
        <w:autoSpaceDN w:val="0"/>
        <w:spacing w:after="0" w:line="240" w:lineRule="auto"/>
        <w:ind w:left="1004"/>
        <w:jc w:val="both"/>
        <w:outlineLvl w:val="3"/>
        <w:rPr>
          <w:rFonts w:ascii="Times New Roman" w:eastAsia="Times New Roman" w:hAnsi="Times New Roman" w:cs="Times New Roman"/>
          <w:color w:val="000000"/>
          <w:lang w:eastAsia="ar-SA"/>
        </w:rPr>
      </w:pPr>
    </w:p>
    <w:p w14:paraId="188D0F96" w14:textId="77777777" w:rsidR="001B44B3" w:rsidRPr="001B44B3" w:rsidRDefault="001B44B3" w:rsidP="001B44B3">
      <w:pPr>
        <w:tabs>
          <w:tab w:val="left" w:pos="142"/>
        </w:tabs>
        <w:autoSpaceDN w:val="0"/>
        <w:spacing w:after="0" w:line="240" w:lineRule="auto"/>
        <w:ind w:left="426"/>
        <w:jc w:val="both"/>
        <w:outlineLvl w:val="3"/>
        <w:rPr>
          <w:rFonts w:ascii="Times New Roman" w:eastAsia="Times New Roman" w:hAnsi="Times New Roman" w:cs="Times New Roman"/>
          <w:b/>
          <w:color w:val="000000"/>
          <w:lang w:eastAsia="ar-SA"/>
        </w:rPr>
      </w:pPr>
      <w:r w:rsidRPr="001B44B3">
        <w:rPr>
          <w:rFonts w:ascii="Times New Roman" w:eastAsia="Times New Roman" w:hAnsi="Times New Roman" w:cs="Times New Roman"/>
          <w:b/>
          <w:color w:val="000000"/>
          <w:lang w:eastAsia="ar-SA"/>
        </w:rPr>
        <w:t>Zamawiający wezwie Wykonawcę, którego oferta została oceniona, jako najkorzystniejsza do złożenia w wyznaczonym, nie krótszym niż 5 dni, terminie aktualnych na dzień złożenia dokumentów potwierdzających spełnianie warunków udziału w postępowaniu oraz brak podstaw do wykluczenia Wykonawcy z udziału w postępowaniu.</w:t>
      </w:r>
    </w:p>
    <w:p w14:paraId="769BA922" w14:textId="77777777" w:rsidR="001B44B3" w:rsidRPr="001B44B3" w:rsidRDefault="001B44B3" w:rsidP="001B44B3">
      <w:pPr>
        <w:tabs>
          <w:tab w:val="left" w:pos="142"/>
        </w:tabs>
        <w:autoSpaceDN w:val="0"/>
        <w:spacing w:after="0" w:line="240" w:lineRule="auto"/>
        <w:ind w:left="426"/>
        <w:jc w:val="both"/>
        <w:outlineLvl w:val="3"/>
        <w:rPr>
          <w:rFonts w:ascii="Times New Roman" w:eastAsia="Times New Roman" w:hAnsi="Times New Roman" w:cs="Times New Roman"/>
          <w:b/>
          <w:color w:val="000000"/>
          <w:lang w:eastAsia="ar-SA"/>
        </w:rPr>
      </w:pPr>
    </w:p>
    <w:p w14:paraId="4CB46DAB" w14:textId="77777777" w:rsidR="001B44B3" w:rsidRPr="001B44B3" w:rsidRDefault="001B44B3" w:rsidP="001B44B3">
      <w:pPr>
        <w:autoSpaceDE w:val="0"/>
        <w:autoSpaceDN w:val="0"/>
        <w:adjustRightInd w:val="0"/>
        <w:spacing w:after="0" w:line="240" w:lineRule="auto"/>
        <w:ind w:left="426"/>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2.1.W zakresie wykazania spełnienia przez Wykonawcę warunków:</w:t>
      </w:r>
    </w:p>
    <w:p w14:paraId="40E01DC0" w14:textId="77777777" w:rsidR="001B44B3" w:rsidRPr="001B44B3" w:rsidRDefault="001B44B3" w:rsidP="001B44B3">
      <w:pPr>
        <w:autoSpaceDE w:val="0"/>
        <w:autoSpaceDN w:val="0"/>
        <w:adjustRightInd w:val="0"/>
        <w:spacing w:after="0" w:line="240" w:lineRule="auto"/>
        <w:ind w:left="426"/>
        <w:jc w:val="both"/>
        <w:rPr>
          <w:rFonts w:ascii="Times New Roman" w:eastAsia="Times New Roman" w:hAnsi="Times New Roman" w:cs="Times New Roman"/>
          <w:lang w:eastAsia="ar-SA"/>
        </w:rPr>
      </w:pPr>
    </w:p>
    <w:p w14:paraId="70E2266A" w14:textId="74989666" w:rsidR="001B44B3" w:rsidRDefault="001B44B3" w:rsidP="001B44B3">
      <w:pPr>
        <w:numPr>
          <w:ilvl w:val="0"/>
          <w:numId w:val="15"/>
        </w:numPr>
        <w:shd w:val="clear" w:color="auto" w:fill="FFFFFF"/>
        <w:suppressAutoHyphens/>
        <w:spacing w:after="0" w:line="240" w:lineRule="auto"/>
        <w:ind w:left="993" w:hanging="273"/>
        <w:jc w:val="both"/>
        <w:rPr>
          <w:rFonts w:ascii="Times New Roman" w:eastAsia="Arial Unicode MS" w:hAnsi="Times New Roman"/>
          <w:b/>
          <w:color w:val="000033"/>
          <w:shd w:val="clear" w:color="auto" w:fill="FFFFFF"/>
          <w:lang w:eastAsia="x-none"/>
        </w:rPr>
      </w:pPr>
      <w:r w:rsidRPr="001B44B3">
        <w:rPr>
          <w:rFonts w:ascii="Times New Roman" w:eastAsia="Arial Unicode MS" w:hAnsi="Times New Roman"/>
          <w:b/>
          <w:color w:val="000033"/>
          <w:shd w:val="clear" w:color="auto" w:fill="FFFFFF"/>
          <w:lang w:eastAsia="x-none"/>
        </w:rPr>
        <w:t>Aktualna koncesję na prowadzenie działalności gospodarczej w zakresie obrotu energią elektryczną obowiązująca w okresie trwania zamówienia wydana przez Prezesa Urzędu Regulacji Energetyki;</w:t>
      </w:r>
    </w:p>
    <w:p w14:paraId="1CCEBE91" w14:textId="77FF9906" w:rsidR="003B14AC" w:rsidRPr="003B14AC" w:rsidRDefault="003B14AC" w:rsidP="003B14AC">
      <w:pPr>
        <w:numPr>
          <w:ilvl w:val="0"/>
          <w:numId w:val="15"/>
        </w:numPr>
        <w:shd w:val="clear" w:color="auto" w:fill="FFFFFF"/>
        <w:suppressAutoHyphens/>
        <w:spacing w:after="0" w:line="240" w:lineRule="auto"/>
        <w:jc w:val="both"/>
        <w:rPr>
          <w:rFonts w:ascii="Times New Roman" w:eastAsia="Arial Unicode MS" w:hAnsi="Times New Roman"/>
          <w:b/>
          <w:color w:val="000033"/>
          <w:shd w:val="clear" w:color="auto" w:fill="FFFFFF"/>
          <w:lang w:eastAsia="x-none"/>
        </w:rPr>
      </w:pPr>
      <w:r w:rsidRPr="003B14AC">
        <w:rPr>
          <w:rFonts w:ascii="Times New Roman" w:eastAsia="Arial Unicode MS" w:hAnsi="Times New Roman"/>
          <w:b/>
          <w:color w:val="000033"/>
          <w:shd w:val="clear" w:color="auto" w:fill="FFFFFF"/>
          <w:lang w:eastAsia="x-none"/>
        </w:rPr>
        <w:t xml:space="preserve">Aktualną koncesję na prowadzenie działalności gospodarczej w zakresie dystrybucji energii elektrycznej wydaną przez Prezesa Urzędu Regulacji Energetyki (w przypadku </w:t>
      </w:r>
      <w:r w:rsidRPr="003B14AC">
        <w:rPr>
          <w:rFonts w:ascii="Times New Roman" w:eastAsia="Arial Unicode MS" w:hAnsi="Times New Roman"/>
          <w:b/>
          <w:color w:val="000033"/>
          <w:shd w:val="clear" w:color="auto" w:fill="FFFFFF"/>
          <w:lang w:eastAsia="x-none"/>
        </w:rPr>
        <w:lastRenderedPageBreak/>
        <w:t>Wykonawców będących właścicielami sieci dystrybucyjnej),</w:t>
      </w:r>
      <w:r>
        <w:rPr>
          <w:rFonts w:ascii="Times New Roman" w:eastAsia="Arial Unicode MS" w:hAnsi="Times New Roman"/>
          <w:b/>
          <w:color w:val="000033"/>
          <w:shd w:val="clear" w:color="auto" w:fill="FFFFFF"/>
          <w:lang w:eastAsia="x-none"/>
        </w:rPr>
        <w:t xml:space="preserve"> </w:t>
      </w:r>
      <w:r w:rsidRPr="003B14AC">
        <w:rPr>
          <w:rFonts w:ascii="Times New Roman" w:eastAsia="Arial Unicode MS" w:hAnsi="Times New Roman"/>
          <w:b/>
          <w:color w:val="000033"/>
          <w:shd w:val="clear" w:color="auto" w:fill="FFFFFF"/>
          <w:lang w:eastAsia="x-none"/>
        </w:rPr>
        <w:t>albo umowę (lub oświadczenie o jej posiadaniu) zawartą  Operatorem Systemu Dystrybucyjnego (OSD) na świadczenie usługi dystrybucji energii elektrycznej na obszarze, na którym znajdują się miejsca dostarczania energii na dzień rozpoczęcia Umowy pomiędzy Zamawiającym a wybranym Wykonawcą (w przypadku Wykonawców nie będących właścicielami sieci dystrybucyjnej);</w:t>
      </w:r>
    </w:p>
    <w:p w14:paraId="2EE89E47" w14:textId="77777777" w:rsidR="001B44B3" w:rsidRPr="001B44B3" w:rsidRDefault="001B44B3" w:rsidP="001B44B3">
      <w:pPr>
        <w:numPr>
          <w:ilvl w:val="0"/>
          <w:numId w:val="15"/>
        </w:numPr>
        <w:shd w:val="clear" w:color="auto" w:fill="FFFFFF"/>
        <w:suppressAutoHyphens/>
        <w:spacing w:after="120" w:line="240" w:lineRule="auto"/>
        <w:ind w:left="992" w:hanging="272"/>
        <w:jc w:val="both"/>
        <w:rPr>
          <w:rFonts w:ascii="Times New Roman" w:eastAsia="Arial Unicode MS" w:hAnsi="Times New Roman"/>
          <w:b/>
          <w:color w:val="000033"/>
          <w:shd w:val="clear" w:color="auto" w:fill="FFFFFF"/>
          <w:lang w:eastAsia="x-none"/>
        </w:rPr>
      </w:pPr>
      <w:r w:rsidRPr="001B44B3">
        <w:rPr>
          <w:rFonts w:ascii="Times New Roman" w:eastAsia="Arial Unicode MS" w:hAnsi="Times New Roman"/>
          <w:b/>
          <w:color w:val="000033"/>
          <w:shd w:val="clear" w:color="auto" w:fill="FFFFFF"/>
          <w:lang w:eastAsia="x-none"/>
        </w:rPr>
        <w:t>Oświadczenie stanowiące udokumentowanie wykonania lub wykonywanie sprzedaży energii elektrycznej z co najmniej 5 jednostkami sektora finansów publicznych, w ciągu ostatnich 3 lat przed dniem otwarcia ofert, gdzie wolumen sprzedaży energii elektrycznej przekroczył 1 000 MWh dla każdej jednostki – zał. nr 8 do SIWZ;</w:t>
      </w:r>
    </w:p>
    <w:p w14:paraId="2D0CE7AE" w14:textId="77777777" w:rsidR="001B44B3" w:rsidRPr="001B44B3" w:rsidRDefault="001B44B3" w:rsidP="001B44B3">
      <w:pPr>
        <w:numPr>
          <w:ilvl w:val="1"/>
          <w:numId w:val="13"/>
        </w:numPr>
        <w:suppressAutoHyphens/>
        <w:autoSpaceDE w:val="0"/>
        <w:autoSpaceDN w:val="0"/>
        <w:adjustRightInd w:val="0"/>
        <w:spacing w:after="0" w:line="240" w:lineRule="auto"/>
        <w:ind w:left="851"/>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 zakresie potwierdzenia niepodlegania wykluczeniu:</w:t>
      </w:r>
    </w:p>
    <w:p w14:paraId="6320C88A" w14:textId="77777777" w:rsidR="001B44B3" w:rsidRPr="001B44B3" w:rsidRDefault="001B44B3" w:rsidP="001B44B3">
      <w:pPr>
        <w:autoSpaceDE w:val="0"/>
        <w:autoSpaceDN w:val="0"/>
        <w:adjustRightInd w:val="0"/>
        <w:spacing w:after="0" w:line="240" w:lineRule="auto"/>
        <w:ind w:left="851"/>
        <w:jc w:val="both"/>
        <w:rPr>
          <w:rFonts w:ascii="Times New Roman" w:eastAsia="Times New Roman" w:hAnsi="Times New Roman" w:cs="Times New Roman"/>
          <w:lang w:eastAsia="ar-SA"/>
        </w:rPr>
      </w:pPr>
    </w:p>
    <w:p w14:paraId="7BBA3729" w14:textId="77777777" w:rsidR="001B44B3" w:rsidRPr="001B44B3" w:rsidRDefault="001B44B3" w:rsidP="001B44B3">
      <w:pPr>
        <w:numPr>
          <w:ilvl w:val="0"/>
          <w:numId w:val="16"/>
        </w:numPr>
        <w:shd w:val="clear" w:color="auto" w:fill="FFFFFF"/>
        <w:suppressAutoHyphens/>
        <w:spacing w:after="0" w:line="240" w:lineRule="auto"/>
        <w:jc w:val="both"/>
        <w:rPr>
          <w:rFonts w:ascii="Times New Roman" w:eastAsia="Arial Unicode MS" w:hAnsi="Times New Roman"/>
          <w:b/>
          <w:color w:val="000033"/>
          <w:shd w:val="clear" w:color="auto" w:fill="FFFFFF"/>
          <w:lang w:eastAsia="x-none"/>
        </w:rPr>
      </w:pPr>
      <w:r w:rsidRPr="001B44B3">
        <w:rPr>
          <w:rFonts w:ascii="Times New Roman" w:eastAsia="Arial Unicode MS" w:hAnsi="Times New Roman"/>
          <w:b/>
          <w:color w:val="000033"/>
          <w:shd w:val="clear" w:color="auto" w:fill="FFFFFF"/>
          <w:lang w:eastAsia="x-none"/>
        </w:rPr>
        <w:t xml:space="preserve"> Zamawiający nie żąda dokumentów;</w:t>
      </w:r>
    </w:p>
    <w:p w14:paraId="31E328B7" w14:textId="77777777" w:rsidR="001B44B3" w:rsidRPr="001B44B3" w:rsidRDefault="001B44B3" w:rsidP="001B44B3">
      <w:pPr>
        <w:suppressAutoHyphens/>
        <w:spacing w:after="0" w:line="240" w:lineRule="auto"/>
        <w:rPr>
          <w:rFonts w:ascii="Times New Roman" w:eastAsia="Calibri" w:hAnsi="Times New Roman" w:cs="Times New Roman"/>
          <w:lang w:eastAsia="pl-PL"/>
        </w:rPr>
      </w:pPr>
    </w:p>
    <w:p w14:paraId="729DC207" w14:textId="77777777" w:rsidR="001B44B3" w:rsidRPr="001B44B3" w:rsidRDefault="001B44B3" w:rsidP="001B44B3">
      <w:pPr>
        <w:numPr>
          <w:ilvl w:val="0"/>
          <w:numId w:val="13"/>
        </w:numPr>
        <w:suppressAutoHyphens/>
        <w:autoSpaceDE w:val="0"/>
        <w:autoSpaceDN w:val="0"/>
        <w:adjustRightInd w:val="0"/>
        <w:spacing w:after="0" w:line="240" w:lineRule="auto"/>
        <w:ind w:left="709" w:hanging="283"/>
        <w:jc w:val="both"/>
        <w:rPr>
          <w:rFonts w:ascii="Times New Roman" w:eastAsia="Calibri" w:hAnsi="Times New Roman" w:cs="Times New Roman"/>
          <w:lang w:eastAsia="pl-PL"/>
        </w:rPr>
      </w:pPr>
      <w:r w:rsidRPr="001B44B3">
        <w:rPr>
          <w:rFonts w:ascii="Times New Roman" w:eastAsia="Times New Roman" w:hAnsi="Times New Roman" w:cs="Times New Roman"/>
          <w:lang w:eastAsia="ar-SA"/>
        </w:rPr>
        <w:t xml:space="preserve">Wykonawca powołujący się na mocy art. 22a ust 1 Ustawy przy wykazaniu spełniania warunków udziału w postępowaniu na zdolnościach technicznych innych podmiotów, które będą brały udział w realizacji części zamówienia, jest zobowiązany udowodnić Zamawiającemu, że będzie dysponował zasobami niezbędnymi do realizacji zamówienia, </w:t>
      </w:r>
      <w:r w:rsidRPr="001B44B3">
        <w:rPr>
          <w:rFonts w:ascii="Times New Roman" w:eastAsia="Times New Roman" w:hAnsi="Times New Roman" w:cs="Times New Roman"/>
          <w:b/>
          <w:lang w:eastAsia="ar-SA"/>
        </w:rPr>
        <w:t>w szczególności przedstawiając w formie oryginału pisemne zobowiązanie innych podmiotów do oddania mu do dyspozycji niezbędnych zasobów na okres korzystania z nich przy wykonaniu zamówienia.</w:t>
      </w:r>
      <w:r w:rsidRPr="001B44B3">
        <w:rPr>
          <w:rFonts w:ascii="Times New Roman" w:eastAsia="Arial Unicode MS" w:hAnsi="Times New Roman" w:cs="Times New Roman"/>
          <w:lang w:eastAsia="ar-SA"/>
        </w:rPr>
        <w:t xml:space="preserve"> </w:t>
      </w:r>
    </w:p>
    <w:p w14:paraId="292986AC" w14:textId="77777777" w:rsidR="001B44B3" w:rsidRPr="001B44B3" w:rsidRDefault="001B44B3" w:rsidP="001B44B3">
      <w:pPr>
        <w:autoSpaceDE w:val="0"/>
        <w:autoSpaceDN w:val="0"/>
        <w:adjustRightInd w:val="0"/>
        <w:spacing w:after="0" w:line="240" w:lineRule="auto"/>
        <w:ind w:left="709" w:hanging="283"/>
        <w:jc w:val="both"/>
        <w:rPr>
          <w:rFonts w:ascii="Times New Roman" w:eastAsia="Calibri" w:hAnsi="Times New Roman" w:cs="Times New Roman"/>
          <w:lang w:eastAsia="pl-PL"/>
        </w:rPr>
      </w:pPr>
    </w:p>
    <w:p w14:paraId="39203F57" w14:textId="77777777" w:rsidR="001B44B3" w:rsidRPr="001B44B3" w:rsidRDefault="001B44B3" w:rsidP="001B44B3">
      <w:pPr>
        <w:numPr>
          <w:ilvl w:val="0"/>
          <w:numId w:val="13"/>
        </w:numPr>
        <w:suppressAutoHyphens/>
        <w:autoSpaceDE w:val="0"/>
        <w:autoSpaceDN w:val="0"/>
        <w:adjustRightInd w:val="0"/>
        <w:spacing w:after="0" w:line="240" w:lineRule="auto"/>
        <w:ind w:left="709" w:hanging="283"/>
        <w:jc w:val="both"/>
        <w:rPr>
          <w:rFonts w:ascii="Times New Roman" w:eastAsia="Calibri" w:hAnsi="Times New Roman" w:cs="Times New Roman"/>
          <w:lang w:eastAsia="pl-PL"/>
        </w:rPr>
      </w:pPr>
      <w:r w:rsidRPr="001B44B3">
        <w:rPr>
          <w:rFonts w:ascii="Times New Roman" w:eastAsia="Calibri" w:hAnsi="Times New Roman" w:cs="Times New Roman"/>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252AB1B1" w14:textId="77777777" w:rsidR="001B44B3" w:rsidRPr="001B44B3" w:rsidRDefault="001B44B3" w:rsidP="001B44B3">
      <w:pPr>
        <w:autoSpaceDE w:val="0"/>
        <w:autoSpaceDN w:val="0"/>
        <w:adjustRightInd w:val="0"/>
        <w:spacing w:after="0" w:line="240" w:lineRule="auto"/>
        <w:ind w:left="426"/>
        <w:jc w:val="both"/>
        <w:rPr>
          <w:rFonts w:ascii="Times New Roman" w:eastAsia="Calibri" w:hAnsi="Times New Roman" w:cs="Times New Roman"/>
          <w:lang w:eastAsia="pl-PL"/>
        </w:rPr>
      </w:pPr>
    </w:p>
    <w:p w14:paraId="71EF98E8" w14:textId="77777777" w:rsidR="001B44B3" w:rsidRPr="001B44B3" w:rsidRDefault="001B44B3" w:rsidP="001B44B3">
      <w:pPr>
        <w:numPr>
          <w:ilvl w:val="0"/>
          <w:numId w:val="17"/>
        </w:numPr>
        <w:suppressAutoHyphens/>
        <w:autoSpaceDE w:val="0"/>
        <w:autoSpaceDN w:val="0"/>
        <w:adjustRightInd w:val="0"/>
        <w:spacing w:after="0" w:line="240" w:lineRule="auto"/>
        <w:ind w:left="993" w:hanging="284"/>
        <w:jc w:val="both"/>
        <w:rPr>
          <w:rFonts w:ascii="Times New Roman" w:eastAsia="Calibri" w:hAnsi="Times New Roman" w:cs="Times New Roman"/>
          <w:lang w:eastAsia="pl-PL"/>
        </w:rPr>
      </w:pPr>
      <w:r w:rsidRPr="001B44B3">
        <w:rPr>
          <w:rFonts w:ascii="Times New Roman" w:eastAsia="Calibri" w:hAnsi="Times New Roman" w:cs="Times New Roman"/>
          <w:lang w:eastAsia="pl-PL"/>
        </w:rPr>
        <w:t>zakres dostępnych wykonawcy zasobów innego podmiotu;</w:t>
      </w:r>
    </w:p>
    <w:p w14:paraId="0FC9F2AC" w14:textId="77777777" w:rsidR="001B44B3" w:rsidRPr="001B44B3" w:rsidRDefault="001B44B3" w:rsidP="001B44B3">
      <w:pPr>
        <w:numPr>
          <w:ilvl w:val="0"/>
          <w:numId w:val="17"/>
        </w:numPr>
        <w:suppressAutoHyphens/>
        <w:autoSpaceDE w:val="0"/>
        <w:autoSpaceDN w:val="0"/>
        <w:adjustRightInd w:val="0"/>
        <w:spacing w:after="0" w:line="240" w:lineRule="auto"/>
        <w:ind w:left="993" w:hanging="284"/>
        <w:jc w:val="both"/>
        <w:rPr>
          <w:rFonts w:ascii="Times New Roman" w:eastAsia="Calibri" w:hAnsi="Times New Roman" w:cs="Times New Roman"/>
          <w:lang w:eastAsia="pl-PL"/>
        </w:rPr>
      </w:pPr>
      <w:r w:rsidRPr="001B44B3">
        <w:rPr>
          <w:rFonts w:ascii="Times New Roman" w:eastAsia="Calibri" w:hAnsi="Times New Roman" w:cs="Times New Roman"/>
          <w:lang w:eastAsia="pl-PL"/>
        </w:rPr>
        <w:t>sposób wykorzystania zasobów innego podmiotu, przez wykonawcę, przy wykonywaniu zamówienia publicznego;</w:t>
      </w:r>
    </w:p>
    <w:p w14:paraId="516F63A9" w14:textId="77777777" w:rsidR="001B44B3" w:rsidRPr="001B44B3" w:rsidRDefault="001B44B3" w:rsidP="001B44B3">
      <w:pPr>
        <w:numPr>
          <w:ilvl w:val="0"/>
          <w:numId w:val="17"/>
        </w:numPr>
        <w:suppressAutoHyphens/>
        <w:autoSpaceDE w:val="0"/>
        <w:autoSpaceDN w:val="0"/>
        <w:adjustRightInd w:val="0"/>
        <w:spacing w:after="0" w:line="240" w:lineRule="auto"/>
        <w:ind w:left="993" w:hanging="284"/>
        <w:jc w:val="both"/>
        <w:rPr>
          <w:rFonts w:ascii="Times New Roman" w:eastAsia="Calibri" w:hAnsi="Times New Roman" w:cs="Times New Roman"/>
          <w:lang w:eastAsia="pl-PL"/>
        </w:rPr>
      </w:pPr>
      <w:r w:rsidRPr="001B44B3">
        <w:rPr>
          <w:rFonts w:ascii="Times New Roman" w:eastAsia="Calibri" w:hAnsi="Times New Roman" w:cs="Times New Roman"/>
          <w:lang w:eastAsia="pl-PL"/>
        </w:rPr>
        <w:t xml:space="preserve"> zakres i okres udziału innego podmiotu przy wykonywaniu zamówienia publicznego.</w:t>
      </w:r>
    </w:p>
    <w:p w14:paraId="394F268F" w14:textId="77777777" w:rsidR="001B44B3" w:rsidRPr="001B44B3" w:rsidRDefault="001B44B3" w:rsidP="001B44B3">
      <w:pPr>
        <w:autoSpaceDE w:val="0"/>
        <w:autoSpaceDN w:val="0"/>
        <w:adjustRightInd w:val="0"/>
        <w:spacing w:after="0" w:line="240" w:lineRule="auto"/>
        <w:ind w:left="491"/>
        <w:jc w:val="both"/>
        <w:rPr>
          <w:rFonts w:ascii="Times New Roman" w:eastAsia="Calibri" w:hAnsi="Times New Roman" w:cs="Times New Roman"/>
          <w:lang w:eastAsia="pl-PL"/>
        </w:rPr>
      </w:pPr>
    </w:p>
    <w:p w14:paraId="2C86FF76" w14:textId="77777777" w:rsidR="001B44B3" w:rsidRPr="001B44B3" w:rsidRDefault="001B44B3" w:rsidP="001B44B3">
      <w:pPr>
        <w:numPr>
          <w:ilvl w:val="0"/>
          <w:numId w:val="13"/>
        </w:numPr>
        <w:suppressAutoHyphens/>
        <w:spacing w:after="0" w:line="240" w:lineRule="auto"/>
        <w:ind w:left="709" w:hanging="283"/>
        <w:jc w:val="both"/>
        <w:rPr>
          <w:rFonts w:ascii="Times New Roman" w:eastAsia="Times New Roman" w:hAnsi="Times New Roman" w:cs="Times New Roman"/>
          <w:color w:val="000000"/>
          <w:lang w:eastAsia="ar-SA"/>
        </w:rPr>
      </w:pPr>
      <w:r w:rsidRPr="001B44B3">
        <w:rPr>
          <w:rFonts w:ascii="Times New Roman" w:eastAsia="Times New Roman" w:hAnsi="Times New Roman" w:cs="Times New Roman"/>
          <w:color w:val="000000"/>
          <w:lang w:eastAsia="ar-SA"/>
        </w:rPr>
        <w:t>W</w:t>
      </w:r>
      <w:r w:rsidRPr="001B44B3">
        <w:rPr>
          <w:rFonts w:ascii="Times New Roman" w:eastAsia="Times New Roman" w:hAnsi="Times New Roman" w:cs="Times New Roman"/>
          <w:lang w:eastAsia="ar-SA"/>
        </w:rPr>
        <w:t xml:space="preserve">ykonawcy przedstawiają pełnomocnictwo osoby wyznaczonej do reprezentowania ich </w:t>
      </w:r>
      <w:r w:rsidRPr="001B44B3">
        <w:rPr>
          <w:rFonts w:ascii="Times New Roman" w:eastAsia="Times New Roman" w:hAnsi="Times New Roman" w:cs="Times New Roman"/>
          <w:lang w:eastAsia="ar-SA"/>
        </w:rPr>
        <w:br/>
        <w:t xml:space="preserve">w postępowaniu o udzielenie zamówienia lub do reprezentowania w postępowaniu o udzielenie zamówienia i podpisania umowy w sprawie zamówienia publicznego. </w:t>
      </w:r>
    </w:p>
    <w:p w14:paraId="52031E98" w14:textId="77777777" w:rsidR="001B44B3" w:rsidRPr="001B44B3" w:rsidRDefault="001B44B3" w:rsidP="001B44B3">
      <w:pPr>
        <w:autoSpaceDE w:val="0"/>
        <w:autoSpaceDN w:val="0"/>
        <w:adjustRightInd w:val="0"/>
        <w:spacing w:after="0" w:line="240" w:lineRule="auto"/>
        <w:ind w:left="709" w:hanging="283"/>
        <w:jc w:val="both"/>
        <w:rPr>
          <w:rFonts w:ascii="Times New Roman" w:eastAsia="Calibri" w:hAnsi="Times New Roman" w:cs="Times New Roman"/>
          <w:b/>
          <w:u w:val="single"/>
          <w:lang w:eastAsia="pl-PL"/>
        </w:rPr>
      </w:pPr>
    </w:p>
    <w:p w14:paraId="5CB9870E" w14:textId="77777777" w:rsidR="001B44B3" w:rsidRPr="001B44B3" w:rsidRDefault="001B44B3" w:rsidP="001B44B3">
      <w:pPr>
        <w:numPr>
          <w:ilvl w:val="0"/>
          <w:numId w:val="13"/>
        </w:numPr>
        <w:tabs>
          <w:tab w:val="left" w:pos="426"/>
        </w:tabs>
        <w:suppressAutoHyphens/>
        <w:spacing w:after="240" w:line="276" w:lineRule="auto"/>
        <w:ind w:left="709" w:hanging="283"/>
        <w:jc w:val="both"/>
        <w:rPr>
          <w:rFonts w:ascii="Times New Roman" w:eastAsia="Times New Roman" w:hAnsi="Times New Roman" w:cs="Times New Roman"/>
          <w:u w:val="single"/>
          <w:lang w:eastAsia="ar-SA"/>
        </w:rPr>
      </w:pPr>
      <w:r w:rsidRPr="001B44B3">
        <w:rPr>
          <w:rFonts w:ascii="Times New Roman" w:eastAsia="Times New Roman" w:hAnsi="Times New Roman" w:cs="Times New Roman"/>
          <w:lang w:eastAsia="ar-SA"/>
        </w:rPr>
        <w:t xml:space="preserve">Szczegółowe wymagania formalne, jakie powinny spełniać dokumenty i oświadczenia, o których mowa powyżej zostały określone w Rozporządzeniu Ministra Rozwoju z dnia 26 lipca 2016 r. </w:t>
      </w:r>
      <w:r w:rsidRPr="001B44B3">
        <w:rPr>
          <w:rFonts w:ascii="Times New Roman" w:eastAsia="Times New Roman" w:hAnsi="Times New Roman" w:cs="Times New Roman"/>
          <w:lang w:eastAsia="ar-SA"/>
        </w:rPr>
        <w:br/>
        <w:t>w sprawie rodzajów dokumentów, jakich może żądać zamawiający od wykonawcy w postępowaniu o udzielenie zamówienia.</w:t>
      </w:r>
    </w:p>
    <w:p w14:paraId="547F1C1F" w14:textId="77777777" w:rsidR="001B44B3" w:rsidRPr="001B44B3" w:rsidRDefault="001B44B3" w:rsidP="001B44B3">
      <w:pPr>
        <w:numPr>
          <w:ilvl w:val="0"/>
          <w:numId w:val="13"/>
        </w:numPr>
        <w:tabs>
          <w:tab w:val="left" w:pos="426"/>
        </w:tabs>
        <w:suppressAutoHyphens/>
        <w:spacing w:after="0" w:line="240" w:lineRule="auto"/>
        <w:ind w:left="709" w:hanging="283"/>
        <w:jc w:val="both"/>
        <w:rPr>
          <w:rFonts w:ascii="Times New Roman" w:eastAsia="Times New Roman" w:hAnsi="Times New Roman" w:cs="Times New Roman"/>
          <w:color w:val="000000"/>
          <w:lang w:eastAsia="ar-SA"/>
        </w:rPr>
      </w:pPr>
      <w:r w:rsidRPr="001B44B3">
        <w:rPr>
          <w:rFonts w:ascii="Times New Roman" w:eastAsia="Times New Roman" w:hAnsi="Times New Roman" w:cs="Times New Roman"/>
          <w:b/>
          <w:color w:val="000000"/>
          <w:u w:val="single"/>
          <w:lang w:eastAsia="ar-SA"/>
        </w:rPr>
        <w:t>W terminie 3 dni od dnia zamieszczenia na stronie internetowej Zamawiającego informacji</w:t>
      </w:r>
      <w:r w:rsidRPr="001B44B3">
        <w:rPr>
          <w:rFonts w:ascii="Times New Roman" w:eastAsia="Times New Roman" w:hAnsi="Times New Roman" w:cs="Times New Roman"/>
          <w:color w:val="000000"/>
          <w:lang w:eastAsia="ar-SA"/>
        </w:rPr>
        <w:t xml:space="preserve">, </w:t>
      </w:r>
      <w:r w:rsidRPr="001B44B3">
        <w:rPr>
          <w:rFonts w:ascii="Times New Roman" w:eastAsia="Times New Roman" w:hAnsi="Times New Roman" w:cs="Times New Roman"/>
          <w:color w:val="000000"/>
          <w:lang w:eastAsia="ar-SA"/>
        </w:rPr>
        <w:br/>
        <w:t xml:space="preserve">o której mowa w art. 86 ust 5 Ustawy określającej firmy oraz adresy wykonawców, którzy złożyli oferty w terminie składania ofert, </w:t>
      </w:r>
      <w:r w:rsidRPr="001B44B3">
        <w:rPr>
          <w:rFonts w:ascii="Times New Roman" w:eastAsia="Times New Roman" w:hAnsi="Times New Roman" w:cs="Times New Roman"/>
          <w:b/>
          <w:color w:val="000000"/>
          <w:lang w:eastAsia="ar-SA"/>
        </w:rPr>
        <w:t xml:space="preserve">Wykonawca zobowiązany jest przekazać </w:t>
      </w:r>
      <w:r w:rsidRPr="001B44B3">
        <w:rPr>
          <w:rFonts w:ascii="Times New Roman" w:eastAsia="Times New Roman" w:hAnsi="Times New Roman" w:cs="Times New Roman"/>
          <w:b/>
          <w:color w:val="000000"/>
          <w:u w:val="single"/>
          <w:lang w:eastAsia="ar-SA"/>
        </w:rPr>
        <w:t>Zamawiającemu oświadczenie (według wzoru w Załączniku nr 5) o przynależności lub brak przynależności do tej samej grupy kapitałowej (w formie oryginału)</w:t>
      </w:r>
      <w:r w:rsidRPr="001B44B3">
        <w:rPr>
          <w:rFonts w:ascii="Times New Roman" w:eastAsia="Times New Roman" w:hAnsi="Times New Roman" w:cs="Times New Roman"/>
          <w:b/>
          <w:color w:val="000000"/>
          <w:lang w:eastAsia="ar-SA"/>
        </w:rPr>
        <w:t>, o której mowa w art. 24 ust. 1 pkt 23 Ustawy</w:t>
      </w:r>
      <w:r w:rsidRPr="001B44B3">
        <w:rPr>
          <w:rFonts w:ascii="Times New Roman" w:eastAsia="Times New Roman" w:hAnsi="Times New Roman" w:cs="Times New Roman"/>
          <w:color w:val="000000"/>
          <w:lang w:eastAsia="ar-SA"/>
        </w:rPr>
        <w:t>. W przypadku, gdy Wykonawca należy do tej samej grupy kapitałowej wraz ze złożeniem oświadczenia, Wykonawca może przedstawić dowody, że powiązania z innym wykonawcą nie prowadzą do zakłócenia konkurencji w postępowaniu o udzielenie zamówienia.</w:t>
      </w:r>
    </w:p>
    <w:p w14:paraId="2B66AAA7"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INFORMACJA O SPOSOBIE POROZUMIEWANIA SIĘ Z WYKONAWCAMI ORAZ PRZEKAZYWANIA OŚWIADCZEŃ I  DOKUMENTÓW.</w:t>
      </w:r>
    </w:p>
    <w:p w14:paraId="1CAD96E5" w14:textId="77777777" w:rsidR="001B44B3" w:rsidRPr="001B44B3" w:rsidRDefault="001B44B3" w:rsidP="001B44B3">
      <w:pPr>
        <w:widowControl w:val="0"/>
        <w:numPr>
          <w:ilvl w:val="1"/>
          <w:numId w:val="18"/>
        </w:numPr>
        <w:tabs>
          <w:tab w:val="clear" w:pos="360"/>
          <w:tab w:val="left" w:pos="708"/>
          <w:tab w:val="left" w:pos="851"/>
        </w:tabs>
        <w:suppressAutoHyphens/>
        <w:spacing w:before="120" w:after="120" w:line="264" w:lineRule="auto"/>
        <w:ind w:left="709" w:hanging="283"/>
        <w:jc w:val="both"/>
        <w:outlineLvl w:val="2"/>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 xml:space="preserve">Wszelkiego rodzaju oświadczenia, wnioski, zawiadomienia, informacje itp. zwane dalej, Korespondencja, Zamawiający i Wykonawcy przekazują faksem lub drogą elektroniczną, przy czym </w:t>
      </w:r>
      <w:r w:rsidRPr="001B44B3">
        <w:rPr>
          <w:rFonts w:ascii="Times New Roman" w:eastAsia="Times New Roman" w:hAnsi="Times New Roman" w:cs="Times New Roman"/>
          <w:lang w:val="x-none" w:eastAsia="ar-SA"/>
        </w:rPr>
        <w:lastRenderedPageBreak/>
        <w:t xml:space="preserve">każda ze stron na żądanie drugiej niezwłocznie pisemnie potwierdza fakt otrzymania korespondencji. </w:t>
      </w:r>
    </w:p>
    <w:p w14:paraId="4A829AF2" w14:textId="77777777" w:rsidR="001B44B3" w:rsidRPr="001B44B3" w:rsidRDefault="001B44B3" w:rsidP="001B44B3">
      <w:pPr>
        <w:widowControl w:val="0"/>
        <w:numPr>
          <w:ilvl w:val="1"/>
          <w:numId w:val="18"/>
        </w:numPr>
        <w:tabs>
          <w:tab w:val="clear" w:pos="360"/>
          <w:tab w:val="left" w:pos="708"/>
          <w:tab w:val="left" w:pos="851"/>
        </w:tabs>
        <w:suppressAutoHyphens/>
        <w:spacing w:before="120" w:after="120" w:line="264" w:lineRule="auto"/>
        <w:ind w:left="709" w:hanging="283"/>
        <w:jc w:val="both"/>
        <w:outlineLvl w:val="2"/>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W przypadku braku potwierdzenia otrzymania korespondencji, za potwierdzenie jej otrzymania przyjmuje się wydruk potwierdzający wysłanie wiadomości.</w:t>
      </w:r>
    </w:p>
    <w:p w14:paraId="0F7F01E5" w14:textId="77777777" w:rsidR="001B44B3" w:rsidRPr="001B44B3" w:rsidRDefault="001B44B3" w:rsidP="001B44B3">
      <w:pPr>
        <w:widowControl w:val="0"/>
        <w:numPr>
          <w:ilvl w:val="1"/>
          <w:numId w:val="18"/>
        </w:numPr>
        <w:tabs>
          <w:tab w:val="clear" w:pos="360"/>
          <w:tab w:val="left" w:pos="708"/>
          <w:tab w:val="left" w:pos="851"/>
        </w:tabs>
        <w:suppressAutoHyphens/>
        <w:spacing w:before="120" w:after="120" w:line="264" w:lineRule="auto"/>
        <w:ind w:left="709" w:hanging="283"/>
        <w:jc w:val="both"/>
        <w:outlineLvl w:val="2"/>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Poza wybranym sposobem przekazywania oświadczeń, wniosków, zawiadomień, informacji zawsze dopuszczalna jest forma pisemna.</w:t>
      </w:r>
    </w:p>
    <w:p w14:paraId="167868B7" w14:textId="77777777" w:rsidR="001B44B3" w:rsidRPr="001B44B3" w:rsidRDefault="001B44B3" w:rsidP="001B44B3">
      <w:pPr>
        <w:keepNext/>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OSOBY UPRAWNIONE DO POROZUMIEWANIA SIĘ Z WYKONAWCAMI</w:t>
      </w:r>
    </w:p>
    <w:p w14:paraId="2455E2A3" w14:textId="77777777" w:rsidR="001B44B3" w:rsidRPr="001B44B3" w:rsidRDefault="001B44B3" w:rsidP="001B44B3">
      <w:pPr>
        <w:suppressAutoHyphens/>
        <w:spacing w:before="120" w:after="120" w:line="264" w:lineRule="auto"/>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Osobami uprawnionymi do porozumiewania się z Wykonawcami są: </w:t>
      </w:r>
    </w:p>
    <w:p w14:paraId="0DE45CDC" w14:textId="731A14C8" w:rsidR="001B44B3" w:rsidRPr="00F55CEC" w:rsidRDefault="00F55CEC" w:rsidP="001B44B3">
      <w:pPr>
        <w:suppressAutoHyphens/>
        <w:spacing w:before="120" w:after="120" w:line="264" w:lineRule="auto"/>
        <w:rPr>
          <w:rFonts w:ascii="Times New Roman" w:eastAsia="Times New Roman" w:hAnsi="Times New Roman" w:cs="Times New Roman"/>
          <w:sz w:val="24"/>
          <w:szCs w:val="24"/>
          <w:lang w:val="en-GB" w:eastAsia="ar-SA"/>
        </w:rPr>
      </w:pPr>
      <w:proofErr w:type="spellStart"/>
      <w:r w:rsidRPr="00F55CEC">
        <w:rPr>
          <w:rFonts w:ascii="Times New Roman" w:eastAsia="Times New Roman" w:hAnsi="Times New Roman" w:cs="Times New Roman"/>
          <w:lang w:val="en-GB" w:eastAsia="ar-SA"/>
        </w:rPr>
        <w:t>procedura</w:t>
      </w:r>
      <w:proofErr w:type="spellEnd"/>
      <w:r w:rsidRPr="00F55CEC">
        <w:rPr>
          <w:rFonts w:ascii="Times New Roman" w:eastAsia="Times New Roman" w:hAnsi="Times New Roman" w:cs="Times New Roman"/>
          <w:lang w:val="en-GB" w:eastAsia="ar-SA"/>
        </w:rPr>
        <w:t xml:space="preserve"> </w:t>
      </w:r>
      <w:proofErr w:type="spellStart"/>
      <w:r w:rsidRPr="00F55CEC">
        <w:rPr>
          <w:rFonts w:ascii="Times New Roman" w:eastAsia="Times New Roman" w:hAnsi="Times New Roman" w:cs="Times New Roman"/>
          <w:lang w:val="en-GB" w:eastAsia="ar-SA"/>
        </w:rPr>
        <w:t>przetargowa</w:t>
      </w:r>
      <w:proofErr w:type="spellEnd"/>
      <w:r w:rsidR="001B44B3" w:rsidRPr="00F55CEC">
        <w:rPr>
          <w:rFonts w:ascii="Times New Roman" w:eastAsia="Times New Roman" w:hAnsi="Times New Roman" w:cs="Times New Roman"/>
          <w:lang w:val="en-GB" w:eastAsia="ar-SA"/>
        </w:rPr>
        <w:t xml:space="preserve">, </w:t>
      </w:r>
      <w:r w:rsidRPr="00F55CEC">
        <w:rPr>
          <w:rFonts w:ascii="Times New Roman" w:eastAsia="Times New Roman" w:hAnsi="Times New Roman" w:cs="Times New Roman"/>
          <w:lang w:val="en-GB" w:eastAsia="ar-SA"/>
        </w:rPr>
        <w:t xml:space="preserve">Magdalena Bakuła, </w:t>
      </w:r>
      <w:r w:rsidR="001B44B3" w:rsidRPr="00F55CEC">
        <w:rPr>
          <w:rFonts w:ascii="Times New Roman" w:eastAsia="Times New Roman" w:hAnsi="Times New Roman" w:cs="Times New Roman"/>
          <w:lang w:val="en-GB" w:eastAsia="ar-SA"/>
        </w:rPr>
        <w:t xml:space="preserve">tel.: Tel.: </w:t>
      </w:r>
      <w:r w:rsidRPr="00F55CEC">
        <w:rPr>
          <w:rFonts w:ascii="Times New Roman" w:eastAsia="Times New Roman" w:hAnsi="Times New Roman" w:cs="Times New Roman"/>
          <w:lang w:val="en-GB" w:eastAsia="ar-SA"/>
        </w:rPr>
        <w:t>029 751 70 40</w:t>
      </w:r>
      <w:r w:rsidR="001B44B3" w:rsidRPr="00F55CEC">
        <w:rPr>
          <w:rFonts w:ascii="Times New Roman" w:eastAsia="Times New Roman" w:hAnsi="Times New Roman" w:cs="Times New Roman"/>
          <w:lang w:val="en-GB" w:eastAsia="ar-SA"/>
        </w:rPr>
        <w:t>; fax:</w:t>
      </w:r>
      <w:r w:rsidR="001B44B3" w:rsidRPr="00F55CEC">
        <w:rPr>
          <w:rFonts w:ascii="Times New Roman" w:eastAsia="Times New Roman" w:hAnsi="Times New Roman" w:cs="Times New Roman"/>
          <w:sz w:val="24"/>
          <w:szCs w:val="24"/>
          <w:lang w:val="en-GB" w:eastAsia="ar-SA"/>
        </w:rPr>
        <w:t xml:space="preserve"> </w:t>
      </w:r>
      <w:r w:rsidRPr="00F55CEC">
        <w:rPr>
          <w:rFonts w:ascii="Times New Roman" w:eastAsia="Times New Roman" w:hAnsi="Times New Roman" w:cs="Times New Roman"/>
          <w:sz w:val="24"/>
          <w:szCs w:val="24"/>
          <w:lang w:val="en-GB" w:eastAsia="ar-SA"/>
        </w:rPr>
        <w:t>029 751 70 31</w:t>
      </w:r>
    </w:p>
    <w:p w14:paraId="648A5041" w14:textId="33802F13" w:rsidR="00F55CEC" w:rsidRPr="001B44B3" w:rsidRDefault="00F55CEC" w:rsidP="00F55CEC">
      <w:pPr>
        <w:suppressAutoHyphens/>
        <w:spacing w:before="120" w:after="120" w:line="264" w:lineRule="auto"/>
        <w:rPr>
          <w:rFonts w:ascii="Times New Roman" w:eastAsia="Times New Roman" w:hAnsi="Times New Roman" w:cs="Times New Roman"/>
          <w:lang w:val="en-GB" w:eastAsia="ar-SA"/>
        </w:rPr>
      </w:pPr>
      <w:proofErr w:type="spellStart"/>
      <w:r w:rsidRPr="00F55CEC">
        <w:rPr>
          <w:rFonts w:ascii="Times New Roman" w:eastAsia="Times New Roman" w:hAnsi="Times New Roman" w:cs="Times New Roman"/>
          <w:lang w:val="en-GB" w:eastAsia="ar-SA"/>
        </w:rPr>
        <w:t>przedmiot</w:t>
      </w:r>
      <w:proofErr w:type="spellEnd"/>
      <w:r w:rsidRPr="00F55CEC">
        <w:rPr>
          <w:rFonts w:ascii="Times New Roman" w:eastAsia="Times New Roman" w:hAnsi="Times New Roman" w:cs="Times New Roman"/>
          <w:lang w:val="en-GB" w:eastAsia="ar-SA"/>
        </w:rPr>
        <w:t xml:space="preserve"> </w:t>
      </w:r>
      <w:proofErr w:type="spellStart"/>
      <w:r w:rsidRPr="00F55CEC">
        <w:rPr>
          <w:rFonts w:ascii="Times New Roman" w:eastAsia="Times New Roman" w:hAnsi="Times New Roman" w:cs="Times New Roman"/>
          <w:lang w:val="en-GB" w:eastAsia="ar-SA"/>
        </w:rPr>
        <w:t>zamówienia</w:t>
      </w:r>
      <w:proofErr w:type="spellEnd"/>
      <w:r w:rsidRPr="00F55CEC">
        <w:rPr>
          <w:rFonts w:ascii="Times New Roman" w:eastAsia="Times New Roman" w:hAnsi="Times New Roman" w:cs="Times New Roman"/>
          <w:lang w:val="en-GB" w:eastAsia="ar-SA"/>
        </w:rPr>
        <w:t xml:space="preserve"> Krzysztof Grabowski, tel.: Tel.: 029 751 70 40; fax:</w:t>
      </w:r>
      <w:r w:rsidRPr="00F55CEC">
        <w:rPr>
          <w:rFonts w:ascii="Times New Roman" w:eastAsia="Times New Roman" w:hAnsi="Times New Roman" w:cs="Times New Roman"/>
          <w:sz w:val="24"/>
          <w:szCs w:val="24"/>
          <w:lang w:val="en-GB" w:eastAsia="ar-SA"/>
        </w:rPr>
        <w:t xml:space="preserve"> 029 751 70 31</w:t>
      </w:r>
    </w:p>
    <w:p w14:paraId="4A9C2D7F" w14:textId="77777777" w:rsidR="00F55CEC" w:rsidRPr="00F55CEC" w:rsidRDefault="00F55CEC" w:rsidP="001B44B3">
      <w:pPr>
        <w:suppressAutoHyphens/>
        <w:spacing w:before="120" w:after="120" w:line="264" w:lineRule="auto"/>
        <w:rPr>
          <w:rFonts w:ascii="Times New Roman" w:eastAsia="Times New Roman" w:hAnsi="Times New Roman" w:cs="Times New Roman"/>
          <w:sz w:val="10"/>
          <w:szCs w:val="10"/>
          <w:lang w:val="en-GB" w:eastAsia="ar-SA"/>
        </w:rPr>
      </w:pPr>
    </w:p>
    <w:p w14:paraId="0CCB2F01"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WADIUM</w:t>
      </w:r>
    </w:p>
    <w:p w14:paraId="69D6ECFD" w14:textId="77777777" w:rsidR="001B44B3" w:rsidRPr="001B44B3" w:rsidRDefault="001B44B3" w:rsidP="001B44B3">
      <w:pPr>
        <w:widowControl w:val="0"/>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lang w:eastAsia="ar-SA"/>
        </w:rPr>
      </w:pPr>
      <w:r w:rsidRPr="001B44B3">
        <w:rPr>
          <w:rFonts w:ascii="Times New Roman" w:eastAsia="Times New Roman" w:hAnsi="Times New Roman" w:cs="Times New Roman"/>
          <w:lang w:val="x-none" w:eastAsia="ar-SA"/>
        </w:rPr>
        <w:t xml:space="preserve">Zamawiający </w:t>
      </w:r>
      <w:r w:rsidRPr="001B44B3">
        <w:rPr>
          <w:rFonts w:ascii="Times New Roman" w:eastAsia="Times New Roman" w:hAnsi="Times New Roman" w:cs="Times New Roman"/>
          <w:lang w:eastAsia="ar-SA"/>
        </w:rPr>
        <w:t xml:space="preserve"> </w:t>
      </w:r>
      <w:r w:rsidRPr="001B44B3">
        <w:rPr>
          <w:rFonts w:ascii="Times New Roman" w:eastAsia="Times New Roman" w:hAnsi="Times New Roman" w:cs="Times New Roman"/>
          <w:lang w:val="x-none" w:eastAsia="ar-SA"/>
        </w:rPr>
        <w:t>żąda od Wykonawców wniesienia wadium</w:t>
      </w:r>
      <w:r w:rsidRPr="001B44B3">
        <w:rPr>
          <w:rFonts w:ascii="Times New Roman" w:eastAsia="Times New Roman" w:hAnsi="Times New Roman" w:cs="Times New Roman"/>
          <w:lang w:eastAsia="ar-SA"/>
        </w:rPr>
        <w:t xml:space="preserve"> w wysokości </w:t>
      </w:r>
      <w:r w:rsidRPr="001B44B3">
        <w:rPr>
          <w:rFonts w:ascii="Times New Roman" w:eastAsia="Times New Roman" w:hAnsi="Times New Roman" w:cs="Times New Roman"/>
          <w:b/>
          <w:lang w:eastAsia="ar-SA"/>
        </w:rPr>
        <w:t>5 000,00 zł</w:t>
      </w:r>
      <w:r w:rsidRPr="001B44B3">
        <w:rPr>
          <w:rFonts w:ascii="Times New Roman" w:eastAsia="Times New Roman" w:hAnsi="Times New Roman" w:cs="Times New Roman"/>
          <w:lang w:eastAsia="ar-SA"/>
        </w:rPr>
        <w:t xml:space="preserve"> (słownie: pięć tysięcy złotych).</w:t>
      </w:r>
    </w:p>
    <w:p w14:paraId="754E8584" w14:textId="1996174E" w:rsidR="001B44B3" w:rsidRPr="001B44B3" w:rsidRDefault="001B44B3" w:rsidP="001B44B3">
      <w:pPr>
        <w:widowControl w:val="0"/>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b/>
          <w:lang w:eastAsia="ar-SA"/>
        </w:rPr>
      </w:pPr>
      <w:r w:rsidRPr="001B44B3">
        <w:rPr>
          <w:rFonts w:ascii="Times New Roman" w:eastAsia="Times New Roman" w:hAnsi="Times New Roman" w:cs="Times New Roman"/>
          <w:b/>
          <w:lang w:val="x-none" w:eastAsia="ar-SA"/>
        </w:rPr>
        <w:t>Wadium musi być wniesione przed upływem terminu do składania ofert. Na poleceniu przelewu należy wpisać: „Wadium –</w:t>
      </w:r>
      <w:r w:rsidRPr="001B44B3">
        <w:rPr>
          <w:rFonts w:ascii="Times New Roman" w:eastAsia="Times New Roman" w:hAnsi="Times New Roman" w:cs="Times New Roman"/>
          <w:b/>
          <w:lang w:eastAsia="ar-SA"/>
        </w:rPr>
        <w:t xml:space="preserve"> </w:t>
      </w:r>
      <w:r w:rsidR="004A439A">
        <w:rPr>
          <w:rFonts w:ascii="Times New Roman" w:eastAsia="Times New Roman" w:hAnsi="Times New Roman" w:cs="Times New Roman"/>
          <w:b/>
          <w:lang w:eastAsia="ar-SA"/>
        </w:rPr>
        <w:t>kompleksowa dostawa</w:t>
      </w:r>
      <w:r w:rsidRPr="001B44B3">
        <w:rPr>
          <w:rFonts w:ascii="Times New Roman" w:eastAsia="Times New Roman" w:hAnsi="Times New Roman" w:cs="Times New Roman"/>
          <w:b/>
          <w:lang w:eastAsia="ar-SA"/>
        </w:rPr>
        <w:t xml:space="preserve"> energii elektrycznej</w:t>
      </w:r>
      <w:r w:rsidRPr="001B44B3">
        <w:rPr>
          <w:rFonts w:ascii="Times New Roman" w:eastAsia="Times New Roman" w:hAnsi="Times New Roman" w:cs="Times New Roman"/>
          <w:b/>
          <w:lang w:val="x-none" w:eastAsia="ar-SA"/>
        </w:rPr>
        <w:t xml:space="preserve">”. </w:t>
      </w:r>
    </w:p>
    <w:p w14:paraId="60651076" w14:textId="77777777" w:rsidR="001B44B3" w:rsidRPr="001B44B3" w:rsidRDefault="001B44B3" w:rsidP="001B44B3">
      <w:pPr>
        <w:widowControl w:val="0"/>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u w:val="single"/>
          <w:lang w:eastAsia="ar-SA"/>
        </w:rPr>
      </w:pPr>
      <w:r w:rsidRPr="001B44B3">
        <w:rPr>
          <w:rFonts w:ascii="Times New Roman" w:eastAsia="Times New Roman" w:hAnsi="Times New Roman" w:cs="Times New Roman"/>
          <w:b/>
          <w:u w:val="single"/>
          <w:lang w:val="x-none" w:eastAsia="ar-SA"/>
        </w:rPr>
        <w:t>Wadium wnoszone w pieniądzu wpłaca się WYŁĄCZNIE PRZELEWEM na rachunek bankowy Zamawiającego</w:t>
      </w:r>
      <w:r w:rsidRPr="001B44B3">
        <w:rPr>
          <w:rFonts w:ascii="Times New Roman" w:eastAsia="Times New Roman" w:hAnsi="Times New Roman" w:cs="Times New Roman"/>
          <w:b/>
          <w:u w:val="single"/>
          <w:lang w:eastAsia="ar-SA"/>
        </w:rPr>
        <w:t xml:space="preserve">: </w:t>
      </w:r>
    </w:p>
    <w:p w14:paraId="1655B4CA" w14:textId="1442481D" w:rsidR="00F55CEC" w:rsidRPr="004C658D" w:rsidRDefault="001B44B3" w:rsidP="00F55CEC">
      <w:pPr>
        <w:autoSpaceDE w:val="0"/>
        <w:autoSpaceDN w:val="0"/>
        <w:adjustRightInd w:val="0"/>
        <w:spacing w:after="0" w:line="312" w:lineRule="auto"/>
        <w:ind w:left="851" w:hanging="142"/>
        <w:jc w:val="both"/>
        <w:rPr>
          <w:rFonts w:ascii="Garamond" w:hAnsi="Garamond" w:cs="Times New Roman"/>
          <w:color w:val="000000"/>
        </w:rPr>
      </w:pPr>
      <w:r w:rsidRPr="001B44B3">
        <w:rPr>
          <w:rFonts w:ascii="Times New Roman" w:eastAsia="Times New Roman" w:hAnsi="Times New Roman" w:cs="Times New Roman"/>
          <w:lang w:val="x-none" w:eastAsia="ar-SA"/>
        </w:rPr>
        <w:t xml:space="preserve">nr konta bankowego: </w:t>
      </w:r>
      <w:r w:rsidR="00F55CEC" w:rsidRPr="00FD557F">
        <w:rPr>
          <w:rFonts w:ascii="Garamond" w:hAnsi="Garamond" w:cs="Times New Roman"/>
          <w:b/>
          <w:bCs/>
          <w:color w:val="000000"/>
          <w:u w:val="single"/>
        </w:rPr>
        <w:t>81</w:t>
      </w:r>
      <w:r w:rsidR="00F55CEC">
        <w:rPr>
          <w:rFonts w:ascii="Garamond" w:hAnsi="Garamond" w:cs="Times New Roman"/>
          <w:b/>
          <w:bCs/>
          <w:color w:val="000000"/>
          <w:u w:val="single"/>
        </w:rPr>
        <w:t xml:space="preserve"> </w:t>
      </w:r>
      <w:r w:rsidR="00F55CEC" w:rsidRPr="00FD557F">
        <w:rPr>
          <w:rFonts w:ascii="Garamond" w:hAnsi="Garamond" w:cs="Times New Roman"/>
          <w:b/>
          <w:bCs/>
          <w:color w:val="000000"/>
          <w:u w:val="single"/>
        </w:rPr>
        <w:t>8924</w:t>
      </w:r>
      <w:r w:rsidR="00F55CEC">
        <w:rPr>
          <w:rFonts w:ascii="Garamond" w:hAnsi="Garamond" w:cs="Times New Roman"/>
          <w:b/>
          <w:bCs/>
          <w:color w:val="000000"/>
          <w:u w:val="single"/>
        </w:rPr>
        <w:t xml:space="preserve"> </w:t>
      </w:r>
      <w:r w:rsidR="00F55CEC" w:rsidRPr="00FD557F">
        <w:rPr>
          <w:rFonts w:ascii="Garamond" w:hAnsi="Garamond" w:cs="Times New Roman"/>
          <w:b/>
          <w:bCs/>
          <w:color w:val="000000"/>
          <w:u w:val="single"/>
        </w:rPr>
        <w:t>0007</w:t>
      </w:r>
      <w:r w:rsidR="00F55CEC">
        <w:rPr>
          <w:rFonts w:ascii="Garamond" w:hAnsi="Garamond" w:cs="Times New Roman"/>
          <w:b/>
          <w:bCs/>
          <w:color w:val="000000"/>
          <w:u w:val="single"/>
        </w:rPr>
        <w:t xml:space="preserve"> </w:t>
      </w:r>
      <w:r w:rsidR="00F55CEC" w:rsidRPr="00FD557F">
        <w:rPr>
          <w:rFonts w:ascii="Garamond" w:hAnsi="Garamond" w:cs="Times New Roman"/>
          <w:b/>
          <w:bCs/>
          <w:color w:val="000000"/>
          <w:u w:val="single"/>
        </w:rPr>
        <w:t>0011</w:t>
      </w:r>
      <w:r w:rsidR="00F55CEC">
        <w:rPr>
          <w:rFonts w:ascii="Garamond" w:hAnsi="Garamond" w:cs="Times New Roman"/>
          <w:b/>
          <w:bCs/>
          <w:color w:val="000000"/>
          <w:u w:val="single"/>
        </w:rPr>
        <w:t xml:space="preserve"> </w:t>
      </w:r>
      <w:r w:rsidR="00F55CEC" w:rsidRPr="00FD557F">
        <w:rPr>
          <w:rFonts w:ascii="Garamond" w:hAnsi="Garamond" w:cs="Times New Roman"/>
          <w:b/>
          <w:bCs/>
          <w:color w:val="000000"/>
          <w:u w:val="single"/>
        </w:rPr>
        <w:t>7489</w:t>
      </w:r>
      <w:r w:rsidR="00F55CEC">
        <w:rPr>
          <w:rFonts w:ascii="Garamond" w:hAnsi="Garamond" w:cs="Times New Roman"/>
          <w:b/>
          <w:bCs/>
          <w:color w:val="000000"/>
          <w:u w:val="single"/>
        </w:rPr>
        <w:t xml:space="preserve"> </w:t>
      </w:r>
      <w:r w:rsidR="00F55CEC" w:rsidRPr="00FD557F">
        <w:rPr>
          <w:rFonts w:ascii="Garamond" w:hAnsi="Garamond" w:cs="Times New Roman"/>
          <w:b/>
          <w:bCs/>
          <w:color w:val="000000"/>
          <w:u w:val="single"/>
        </w:rPr>
        <w:t>2003</w:t>
      </w:r>
      <w:r w:rsidR="00F55CEC">
        <w:rPr>
          <w:rFonts w:ascii="Garamond" w:hAnsi="Garamond" w:cs="Times New Roman"/>
          <w:b/>
          <w:bCs/>
          <w:color w:val="000000"/>
          <w:u w:val="single"/>
        </w:rPr>
        <w:t xml:space="preserve"> </w:t>
      </w:r>
      <w:r w:rsidR="00F55CEC" w:rsidRPr="00FD557F">
        <w:rPr>
          <w:rFonts w:ascii="Garamond" w:hAnsi="Garamond" w:cs="Times New Roman"/>
          <w:b/>
          <w:bCs/>
          <w:color w:val="000000"/>
          <w:u w:val="single"/>
        </w:rPr>
        <w:t>0002</w:t>
      </w:r>
      <w:r w:rsidR="00F55CEC">
        <w:rPr>
          <w:rFonts w:ascii="Garamond" w:hAnsi="Garamond" w:cs="Times New Roman"/>
          <w:color w:val="000000"/>
        </w:rPr>
        <w:t xml:space="preserve"> </w:t>
      </w:r>
      <w:r w:rsidR="00F55CEC" w:rsidRPr="00FD557F">
        <w:rPr>
          <w:rFonts w:ascii="Garamond" w:hAnsi="Garamond" w:cs="Times New Roman"/>
          <w:b/>
          <w:bCs/>
          <w:color w:val="000000"/>
          <w:u w:val="single"/>
        </w:rPr>
        <w:t>Bank Spółdzielczy Przasnysz</w:t>
      </w:r>
      <w:r w:rsidR="00F55CEC">
        <w:rPr>
          <w:rFonts w:ascii="Garamond" w:hAnsi="Garamond" w:cs="Times New Roman"/>
          <w:b/>
          <w:bCs/>
          <w:color w:val="000000"/>
          <w:u w:val="single"/>
        </w:rPr>
        <w:t>.</w:t>
      </w:r>
    </w:p>
    <w:p w14:paraId="3F780BC0" w14:textId="77777777" w:rsidR="001B44B3" w:rsidRPr="001B44B3" w:rsidRDefault="001B44B3" w:rsidP="001B44B3">
      <w:pPr>
        <w:widowControl w:val="0"/>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lang w:eastAsia="ar-SA"/>
        </w:rPr>
      </w:pPr>
      <w:r w:rsidRPr="001B44B3">
        <w:rPr>
          <w:rFonts w:ascii="Times New Roman" w:eastAsia="Times New Roman" w:hAnsi="Times New Roman" w:cs="Times New Roman"/>
          <w:b/>
          <w:lang w:val="x-none" w:eastAsia="ar-SA"/>
        </w:rPr>
        <w:t>W przypadku wnoszenia wadium przelewem na rachunek bankowy, o jego wniesieniu w terminie decydować będzie data wpływu środków na rachunek bankowy Zamawiającego wskazany powyżej.</w:t>
      </w:r>
    </w:p>
    <w:p w14:paraId="7B67A9C0" w14:textId="77777777" w:rsidR="001B44B3" w:rsidRPr="001B44B3" w:rsidRDefault="001B44B3" w:rsidP="001B44B3">
      <w:pPr>
        <w:widowControl w:val="0"/>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b/>
          <w:highlight w:val="yellow"/>
          <w:lang w:eastAsia="ar-SA"/>
        </w:rPr>
      </w:pPr>
      <w:r w:rsidRPr="000C72E1">
        <w:rPr>
          <w:rFonts w:ascii="Times New Roman" w:eastAsia="Times New Roman" w:hAnsi="Times New Roman" w:cs="Times New Roman"/>
          <w:b/>
          <w:lang w:val="x-none" w:eastAsia="ar-SA"/>
        </w:rPr>
        <w:t>W</w:t>
      </w:r>
      <w:r w:rsidRPr="001B44B3">
        <w:rPr>
          <w:rFonts w:ascii="Times New Roman" w:eastAsia="Times New Roman" w:hAnsi="Times New Roman" w:cs="Times New Roman"/>
          <w:b/>
          <w:lang w:val="x-none" w:eastAsia="ar-SA"/>
        </w:rPr>
        <w:t xml:space="preserve"> przypadku wnoszenia wadium w innych formach niż w pieniądzu - oryginał dokumentu zachowującego ważność przez cały okres, </w:t>
      </w:r>
      <w:r w:rsidRPr="001B44B3">
        <w:rPr>
          <w:rFonts w:ascii="Times New Roman" w:eastAsia="Times New Roman" w:hAnsi="Times New Roman" w:cs="Times New Roman"/>
          <w:b/>
          <w:u w:val="single"/>
          <w:lang w:val="x-none" w:eastAsia="ar-SA"/>
        </w:rPr>
        <w:t>w którym Wykonawca jest związany ofertą</w:t>
      </w:r>
      <w:r w:rsidRPr="001B44B3">
        <w:rPr>
          <w:rFonts w:ascii="Times New Roman" w:eastAsia="Times New Roman" w:hAnsi="Times New Roman" w:cs="Times New Roman"/>
          <w:b/>
          <w:u w:val="single"/>
          <w:lang w:eastAsia="ar-SA"/>
        </w:rPr>
        <w:t xml:space="preserve"> musi być</w:t>
      </w:r>
      <w:r w:rsidRPr="001B44B3">
        <w:rPr>
          <w:rFonts w:ascii="Times New Roman" w:eastAsia="Times New Roman" w:hAnsi="Times New Roman" w:cs="Times New Roman"/>
          <w:b/>
          <w:u w:val="single"/>
          <w:lang w:val="x-none" w:eastAsia="ar-SA"/>
        </w:rPr>
        <w:t xml:space="preserve"> wystawion</w:t>
      </w:r>
      <w:r w:rsidRPr="001B44B3">
        <w:rPr>
          <w:rFonts w:ascii="Times New Roman" w:eastAsia="Times New Roman" w:hAnsi="Times New Roman" w:cs="Times New Roman"/>
          <w:b/>
          <w:u w:val="single"/>
          <w:lang w:eastAsia="ar-SA"/>
        </w:rPr>
        <w:t>y</w:t>
      </w:r>
      <w:r w:rsidRPr="001B44B3">
        <w:rPr>
          <w:rFonts w:ascii="Times New Roman" w:eastAsia="Times New Roman" w:hAnsi="Times New Roman" w:cs="Times New Roman"/>
          <w:b/>
          <w:u w:val="single"/>
          <w:lang w:val="x-none" w:eastAsia="ar-SA"/>
        </w:rPr>
        <w:t xml:space="preserve"> na rzecz Zamawiającego </w:t>
      </w:r>
      <w:r w:rsidRPr="001B44B3">
        <w:rPr>
          <w:rFonts w:ascii="Times New Roman" w:eastAsia="Times New Roman" w:hAnsi="Times New Roman" w:cs="Times New Roman"/>
          <w:b/>
          <w:u w:val="single"/>
          <w:lang w:eastAsia="ar-SA"/>
        </w:rPr>
        <w:t xml:space="preserve">(Beneficjenta) </w:t>
      </w:r>
      <w:r w:rsidRPr="001B44B3">
        <w:rPr>
          <w:rFonts w:ascii="Times New Roman" w:eastAsia="Times New Roman" w:hAnsi="Times New Roman" w:cs="Times New Roman"/>
          <w:b/>
          <w:u w:val="single"/>
          <w:lang w:val="x-none" w:eastAsia="ar-SA"/>
        </w:rPr>
        <w:t xml:space="preserve">tj. </w:t>
      </w:r>
      <w:r w:rsidRPr="001B44B3">
        <w:rPr>
          <w:rFonts w:ascii="Times New Roman" w:eastAsia="Times New Roman" w:hAnsi="Times New Roman" w:cs="Times New Roman"/>
          <w:b/>
          <w:u w:val="single"/>
          <w:lang w:eastAsia="ar-SA"/>
        </w:rPr>
        <w:t xml:space="preserve">Gminę Jednorożec. </w:t>
      </w:r>
      <w:r w:rsidRPr="001B44B3">
        <w:rPr>
          <w:rFonts w:ascii="Times New Roman" w:eastAsia="Times New Roman" w:hAnsi="Times New Roman" w:cs="Times New Roman"/>
          <w:b/>
          <w:lang w:eastAsia="ar-SA"/>
        </w:rPr>
        <w:t xml:space="preserve">Oryginał dokumentu należy złożyć w </w:t>
      </w:r>
      <w:r w:rsidRPr="000C72E1">
        <w:rPr>
          <w:rFonts w:ascii="Times New Roman" w:eastAsia="Times New Roman" w:hAnsi="Times New Roman" w:cs="Times New Roman"/>
          <w:b/>
          <w:lang w:eastAsia="ar-SA"/>
        </w:rPr>
        <w:t>KASIE Gminy Jednorożec, ul. Odrodzenia 14, 06-323 Jednorożec.</w:t>
      </w:r>
    </w:p>
    <w:p w14:paraId="52E82542" w14:textId="77777777" w:rsidR="001B44B3" w:rsidRPr="001B44B3" w:rsidRDefault="001B44B3" w:rsidP="001B44B3">
      <w:pPr>
        <w:widowControl w:val="0"/>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b/>
          <w:u w:val="single"/>
          <w:lang w:eastAsia="ar-SA"/>
        </w:rPr>
      </w:pPr>
      <w:r w:rsidRPr="001B44B3">
        <w:rPr>
          <w:rFonts w:ascii="Times New Roman" w:eastAsia="Times New Roman" w:hAnsi="Times New Roman" w:cs="Times New Roman"/>
          <w:b/>
          <w:lang w:val="x-none" w:eastAsia="ar-SA"/>
        </w:rPr>
        <w:t>W przypadku wnoszenia wadium w innych formach niż w pieniądzu –</w:t>
      </w:r>
      <w:r w:rsidRPr="001B44B3">
        <w:rPr>
          <w:rFonts w:ascii="Times New Roman" w:eastAsia="Times New Roman" w:hAnsi="Times New Roman" w:cs="Times New Roman"/>
          <w:b/>
          <w:lang w:eastAsia="ar-SA"/>
        </w:rPr>
        <w:t xml:space="preserve"> w treści dokumentu </w:t>
      </w:r>
      <w:r w:rsidRPr="001B44B3">
        <w:rPr>
          <w:rFonts w:ascii="Times New Roman" w:eastAsia="Times New Roman" w:hAnsi="Times New Roman" w:cs="Times New Roman"/>
          <w:b/>
          <w:u w:val="single"/>
          <w:lang w:eastAsia="ar-SA"/>
        </w:rPr>
        <w:t>Wykonawcy wspólnie składający ofertę muszą zostać wymienieni z nazwy i adresu  wszyscy Wykonawcy, którzy składają jedną ofertę.</w:t>
      </w:r>
    </w:p>
    <w:p w14:paraId="2EEA2E38" w14:textId="77777777" w:rsidR="001B44B3" w:rsidRPr="001B44B3" w:rsidRDefault="001B44B3" w:rsidP="001B44B3">
      <w:pPr>
        <w:widowControl w:val="0"/>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b/>
          <w:lang w:eastAsia="ar-SA"/>
        </w:rPr>
      </w:pPr>
      <w:r w:rsidRPr="001B44B3">
        <w:rPr>
          <w:rFonts w:ascii="Times New Roman" w:eastAsia="Times New Roman" w:hAnsi="Times New Roman" w:cs="Times New Roman"/>
          <w:b/>
          <w:lang w:val="x-none" w:eastAsia="ar-SA"/>
        </w:rPr>
        <w:t>Wadium może być wnoszone w jednej lub kilku następujących formach:</w:t>
      </w:r>
    </w:p>
    <w:p w14:paraId="68FBDAA1" w14:textId="77777777" w:rsidR="001B44B3" w:rsidRPr="001B44B3" w:rsidRDefault="001B44B3" w:rsidP="001B44B3">
      <w:pPr>
        <w:numPr>
          <w:ilvl w:val="0"/>
          <w:numId w:val="20"/>
        </w:numPr>
        <w:suppressAutoHyphens/>
        <w:autoSpaceDE w:val="0"/>
        <w:autoSpaceDN w:val="0"/>
        <w:adjustRightInd w:val="0"/>
        <w:spacing w:before="120" w:after="120" w:line="264" w:lineRule="auto"/>
        <w:ind w:left="993" w:hanging="284"/>
        <w:rPr>
          <w:rFonts w:ascii="Times New Roman" w:eastAsia="Calibri" w:hAnsi="Times New Roman" w:cs="Times New Roman"/>
          <w:lang w:eastAsia="ar-SA"/>
        </w:rPr>
      </w:pPr>
      <w:r w:rsidRPr="001B44B3">
        <w:rPr>
          <w:rFonts w:ascii="Times New Roman" w:eastAsia="Calibri" w:hAnsi="Times New Roman" w:cs="Times New Roman"/>
          <w:lang w:eastAsia="ar-SA"/>
        </w:rPr>
        <w:t xml:space="preserve">pieniądzu; </w:t>
      </w:r>
    </w:p>
    <w:p w14:paraId="20FF4CD9" w14:textId="77777777" w:rsidR="001B44B3" w:rsidRPr="001B44B3" w:rsidRDefault="001B44B3" w:rsidP="001B44B3">
      <w:pPr>
        <w:numPr>
          <w:ilvl w:val="0"/>
          <w:numId w:val="20"/>
        </w:numPr>
        <w:suppressAutoHyphens/>
        <w:autoSpaceDE w:val="0"/>
        <w:autoSpaceDN w:val="0"/>
        <w:adjustRightInd w:val="0"/>
        <w:spacing w:before="120" w:after="120" w:line="264" w:lineRule="auto"/>
        <w:ind w:left="993" w:hanging="284"/>
        <w:rPr>
          <w:rFonts w:ascii="Times New Roman" w:eastAsia="Calibri" w:hAnsi="Times New Roman" w:cs="Times New Roman"/>
          <w:lang w:eastAsia="ar-SA"/>
        </w:rPr>
      </w:pPr>
      <w:r w:rsidRPr="001B44B3">
        <w:rPr>
          <w:rFonts w:ascii="Times New Roman" w:eastAsia="Calibri" w:hAnsi="Times New Roman" w:cs="Times New Roman"/>
          <w:lang w:eastAsia="ar-SA"/>
        </w:rPr>
        <w:t>poręczeniach bankowych lub poręczeniach spółdzielczej kasy oszczędnościowo – kredytowej, z tym, że poręczenie kasy jest zawsze poręczeniem pieniężnym;</w:t>
      </w:r>
    </w:p>
    <w:p w14:paraId="7D33EC0E" w14:textId="77777777" w:rsidR="001B44B3" w:rsidRPr="001B44B3" w:rsidRDefault="001B44B3" w:rsidP="001B44B3">
      <w:pPr>
        <w:numPr>
          <w:ilvl w:val="0"/>
          <w:numId w:val="20"/>
        </w:numPr>
        <w:suppressAutoHyphens/>
        <w:autoSpaceDE w:val="0"/>
        <w:autoSpaceDN w:val="0"/>
        <w:adjustRightInd w:val="0"/>
        <w:spacing w:before="120" w:after="120" w:line="264" w:lineRule="auto"/>
        <w:ind w:left="993" w:hanging="284"/>
        <w:rPr>
          <w:rFonts w:ascii="Times New Roman" w:eastAsia="Calibri" w:hAnsi="Times New Roman" w:cs="Times New Roman"/>
          <w:lang w:eastAsia="ar-SA"/>
        </w:rPr>
      </w:pPr>
      <w:r w:rsidRPr="001B44B3">
        <w:rPr>
          <w:rFonts w:ascii="Times New Roman" w:eastAsia="Calibri" w:hAnsi="Times New Roman" w:cs="Times New Roman"/>
          <w:lang w:eastAsia="ar-SA"/>
        </w:rPr>
        <w:t>gwarancjach bankowych;</w:t>
      </w:r>
    </w:p>
    <w:p w14:paraId="4BF3E360" w14:textId="77777777" w:rsidR="001B44B3" w:rsidRPr="001B44B3" w:rsidRDefault="001B44B3" w:rsidP="001B44B3">
      <w:pPr>
        <w:numPr>
          <w:ilvl w:val="0"/>
          <w:numId w:val="20"/>
        </w:numPr>
        <w:suppressAutoHyphens/>
        <w:autoSpaceDE w:val="0"/>
        <w:autoSpaceDN w:val="0"/>
        <w:adjustRightInd w:val="0"/>
        <w:spacing w:before="120" w:after="120" w:line="264" w:lineRule="auto"/>
        <w:ind w:left="993" w:hanging="284"/>
        <w:rPr>
          <w:rFonts w:ascii="Times New Roman" w:eastAsia="Calibri" w:hAnsi="Times New Roman" w:cs="Times New Roman"/>
          <w:lang w:eastAsia="ar-SA"/>
        </w:rPr>
      </w:pPr>
      <w:r w:rsidRPr="001B44B3">
        <w:rPr>
          <w:rFonts w:ascii="Times New Roman" w:eastAsia="Calibri" w:hAnsi="Times New Roman" w:cs="Times New Roman"/>
          <w:lang w:eastAsia="ar-SA"/>
        </w:rPr>
        <w:t>gwarancjach ubezpieczeniowych;</w:t>
      </w:r>
    </w:p>
    <w:p w14:paraId="6666B150" w14:textId="77777777" w:rsidR="001B44B3" w:rsidRPr="001B44B3" w:rsidRDefault="001B44B3" w:rsidP="001B44B3">
      <w:pPr>
        <w:numPr>
          <w:ilvl w:val="0"/>
          <w:numId w:val="20"/>
        </w:numPr>
        <w:suppressAutoHyphens/>
        <w:autoSpaceDE w:val="0"/>
        <w:autoSpaceDN w:val="0"/>
        <w:adjustRightInd w:val="0"/>
        <w:spacing w:before="120" w:after="120" w:line="264" w:lineRule="auto"/>
        <w:ind w:left="993" w:hanging="284"/>
        <w:rPr>
          <w:rFonts w:ascii="Times New Roman" w:eastAsia="Calibri" w:hAnsi="Times New Roman" w:cs="Times New Roman"/>
          <w:lang w:eastAsia="ar-SA"/>
        </w:rPr>
      </w:pPr>
      <w:r w:rsidRPr="001B44B3">
        <w:rPr>
          <w:rFonts w:ascii="Times New Roman" w:eastAsia="Calibri" w:hAnsi="Times New Roman" w:cs="Times New Roman"/>
          <w:lang w:eastAsia="ar-SA"/>
        </w:rPr>
        <w:t xml:space="preserve">poręczeniach udzielonych przez podmioty, o których mowa w art. 6b ust. 5 pkt 2 ustawy z dnia 9 listopada 2000 r. o utworzeniu Polskiej Agencji Rozwoju Przedsiębiorczości (Dz. U. z 2007 r. Nr 42, poz.275, z </w:t>
      </w:r>
      <w:proofErr w:type="spellStart"/>
      <w:r w:rsidRPr="001B44B3">
        <w:rPr>
          <w:rFonts w:ascii="Times New Roman" w:eastAsia="Calibri" w:hAnsi="Times New Roman" w:cs="Times New Roman"/>
          <w:lang w:eastAsia="ar-SA"/>
        </w:rPr>
        <w:t>późn</w:t>
      </w:r>
      <w:proofErr w:type="spellEnd"/>
      <w:r w:rsidRPr="001B44B3">
        <w:rPr>
          <w:rFonts w:ascii="Times New Roman" w:eastAsia="Calibri" w:hAnsi="Times New Roman" w:cs="Times New Roman"/>
          <w:lang w:eastAsia="ar-SA"/>
        </w:rPr>
        <w:t xml:space="preserve">. zm.). </w:t>
      </w:r>
    </w:p>
    <w:p w14:paraId="0CAD494B" w14:textId="77777777" w:rsidR="001B44B3" w:rsidRPr="001B44B3" w:rsidRDefault="001B44B3" w:rsidP="001B44B3">
      <w:pPr>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b/>
          <w:lang w:val="x-none" w:eastAsia="ar-SA"/>
        </w:rPr>
      </w:pPr>
      <w:r w:rsidRPr="001B44B3">
        <w:rPr>
          <w:rFonts w:ascii="Times New Roman" w:eastAsia="Times New Roman" w:hAnsi="Times New Roman" w:cs="Times New Roman"/>
          <w:b/>
          <w:lang w:val="x-none" w:eastAsia="ar-SA"/>
        </w:rPr>
        <w:t>W dokumentach potwierdzających wniesienie wadium w formie niepieniężnej</w:t>
      </w:r>
      <w:r w:rsidRPr="001B44B3">
        <w:rPr>
          <w:rFonts w:ascii="Times New Roman" w:eastAsia="Times New Roman" w:hAnsi="Times New Roman" w:cs="Times New Roman"/>
          <w:b/>
          <w:lang w:eastAsia="ar-SA"/>
        </w:rPr>
        <w:t xml:space="preserve"> wymienionych powyżej, </w:t>
      </w:r>
      <w:r w:rsidRPr="001B44B3">
        <w:rPr>
          <w:rFonts w:ascii="Times New Roman" w:eastAsia="Times New Roman" w:hAnsi="Times New Roman" w:cs="Times New Roman"/>
          <w:b/>
          <w:lang w:val="x-none" w:eastAsia="ar-SA"/>
        </w:rPr>
        <w:t>przesłanki zawarte w art. 46 ust. 4a i 5 Ustawy</w:t>
      </w:r>
      <w:r w:rsidRPr="001B44B3">
        <w:rPr>
          <w:rFonts w:ascii="Times New Roman" w:eastAsia="Times New Roman" w:hAnsi="Times New Roman" w:cs="Times New Roman"/>
          <w:b/>
          <w:lang w:eastAsia="ar-SA"/>
        </w:rPr>
        <w:t xml:space="preserve"> muszą być wskazane wprost.</w:t>
      </w:r>
    </w:p>
    <w:p w14:paraId="6EE1860E" w14:textId="77777777" w:rsidR="001B44B3" w:rsidRPr="001B44B3" w:rsidRDefault="001B44B3" w:rsidP="001B44B3">
      <w:pPr>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b/>
          <w:lang w:val="x-none" w:eastAsia="ar-SA"/>
        </w:rPr>
      </w:pPr>
      <w:r w:rsidRPr="001B44B3">
        <w:rPr>
          <w:rFonts w:ascii="Times New Roman" w:eastAsia="Times New Roman" w:hAnsi="Times New Roman" w:cs="Times New Roman"/>
          <w:b/>
          <w:lang w:val="x-none" w:eastAsia="ar-SA"/>
        </w:rPr>
        <w:t xml:space="preserve">Każda forma wadium musi gwarantować Zamawiającemu natychmiastowe i bezwarunkowe uzyskanie kwoty wadium, po zaistnieniu przesłanek zatrzymania wadium, dlatego gwarancje i </w:t>
      </w:r>
      <w:r w:rsidRPr="001B44B3">
        <w:rPr>
          <w:rFonts w:ascii="Times New Roman" w:eastAsia="Times New Roman" w:hAnsi="Times New Roman" w:cs="Times New Roman"/>
          <w:b/>
          <w:lang w:val="x-none" w:eastAsia="ar-SA"/>
        </w:rPr>
        <w:lastRenderedPageBreak/>
        <w:t>poręczenia wnoszone jako wadium powinny być</w:t>
      </w:r>
      <w:r w:rsidRPr="001B44B3">
        <w:rPr>
          <w:rFonts w:ascii="Times New Roman" w:eastAsia="Times New Roman" w:hAnsi="Times New Roman" w:cs="Times New Roman"/>
          <w:b/>
          <w:lang w:eastAsia="ar-SA"/>
        </w:rPr>
        <w:t xml:space="preserve">, </w:t>
      </w:r>
      <w:r w:rsidRPr="001B44B3">
        <w:rPr>
          <w:rFonts w:ascii="Times New Roman" w:eastAsia="Times New Roman" w:hAnsi="Times New Roman" w:cs="Times New Roman"/>
          <w:b/>
          <w:lang w:val="x-none" w:eastAsia="ar-SA"/>
        </w:rPr>
        <w:t xml:space="preserve">nieodwołalne w trakcie trwania terminu związania ofertą </w:t>
      </w:r>
      <w:r w:rsidRPr="001B44B3">
        <w:rPr>
          <w:rFonts w:ascii="Times New Roman" w:eastAsia="Times New Roman" w:hAnsi="Times New Roman" w:cs="Times New Roman"/>
          <w:b/>
          <w:lang w:eastAsia="ar-SA"/>
        </w:rPr>
        <w:t xml:space="preserve">oraz </w:t>
      </w:r>
      <w:r w:rsidRPr="001B44B3">
        <w:rPr>
          <w:rFonts w:ascii="Times New Roman" w:eastAsia="Times New Roman" w:hAnsi="Times New Roman" w:cs="Times New Roman"/>
          <w:b/>
          <w:lang w:val="x-none" w:eastAsia="ar-SA"/>
        </w:rPr>
        <w:t>nie mogą być zastrzeżone pod warunkiem.</w:t>
      </w:r>
    </w:p>
    <w:p w14:paraId="5CE0AFAF" w14:textId="77777777" w:rsidR="001B44B3" w:rsidRPr="001B44B3" w:rsidRDefault="001B44B3" w:rsidP="001B44B3">
      <w:pPr>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b/>
          <w:lang w:val="x-none" w:eastAsia="ar-SA"/>
        </w:rPr>
      </w:pPr>
      <w:r w:rsidRPr="001B44B3">
        <w:rPr>
          <w:rFonts w:ascii="Times New Roman" w:eastAsia="Times New Roman" w:hAnsi="Times New Roman" w:cs="Times New Roman"/>
          <w:b/>
          <w:lang w:val="x-none" w:eastAsia="ar-SA"/>
        </w:rPr>
        <w:t xml:space="preserve">Dokumenty potwierdzające wniesienie wadium w formie niepieniężnej nie mogą być uzupełniane w trybie art. 26 ust. 3 Ustawy i ich brak powodować będą odrzucenie oferty. </w:t>
      </w:r>
    </w:p>
    <w:p w14:paraId="32C0BC4B" w14:textId="77777777" w:rsidR="001B44B3" w:rsidRPr="001B44B3" w:rsidRDefault="001B44B3" w:rsidP="001B44B3">
      <w:pPr>
        <w:numPr>
          <w:ilvl w:val="0"/>
          <w:numId w:val="19"/>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lang w:val="x-none" w:eastAsia="ar-SA"/>
        </w:rPr>
      </w:pPr>
      <w:r w:rsidRPr="001B44B3">
        <w:rPr>
          <w:rFonts w:ascii="Times New Roman" w:eastAsia="Times New Roman" w:hAnsi="Times New Roman" w:cs="Times New Roman"/>
          <w:b/>
          <w:lang w:val="x-none" w:eastAsia="ar-SA"/>
        </w:rPr>
        <w:t>Okoliczności i zasady zwrotu wadium określa Ustawa.</w:t>
      </w:r>
    </w:p>
    <w:p w14:paraId="27045C6B" w14:textId="77777777" w:rsidR="001B44B3" w:rsidRPr="001B44B3" w:rsidRDefault="001B44B3" w:rsidP="001B44B3">
      <w:pPr>
        <w:keepNext/>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TERMIN ZWIĄZANIA OFERTĄ</w:t>
      </w:r>
    </w:p>
    <w:p w14:paraId="6D5A402C" w14:textId="77777777" w:rsidR="001B44B3" w:rsidRPr="001B44B3" w:rsidRDefault="001B44B3" w:rsidP="001B44B3">
      <w:pPr>
        <w:numPr>
          <w:ilvl w:val="0"/>
          <w:numId w:val="21"/>
        </w:numPr>
        <w:tabs>
          <w:tab w:val="left" w:pos="708"/>
          <w:tab w:val="left" w:pos="851"/>
        </w:tabs>
        <w:suppressAutoHyphens/>
        <w:spacing w:before="120" w:after="120" w:line="264" w:lineRule="auto"/>
        <w:ind w:left="709" w:hanging="283"/>
        <w:jc w:val="both"/>
        <w:outlineLvl w:val="2"/>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Bieg terminu związania ofertą rozpoczyna się wraz z upływem składania ofert. Wykonawcy pozostają związani ofertą przez okres 30 dni od upływu ostatecznego terminu do składania ofert.</w:t>
      </w:r>
    </w:p>
    <w:p w14:paraId="3A5CC6E1" w14:textId="77777777" w:rsidR="001B44B3" w:rsidRPr="001B44B3" w:rsidRDefault="001B44B3" w:rsidP="001B44B3">
      <w:pPr>
        <w:numPr>
          <w:ilvl w:val="0"/>
          <w:numId w:val="21"/>
        </w:numPr>
        <w:tabs>
          <w:tab w:val="left" w:pos="708"/>
          <w:tab w:val="left" w:pos="851"/>
        </w:tabs>
        <w:suppressAutoHyphens/>
        <w:spacing w:before="120" w:after="120" w:line="264" w:lineRule="auto"/>
        <w:ind w:left="709" w:hanging="283"/>
        <w:jc w:val="both"/>
        <w:outlineLvl w:val="2"/>
        <w:rPr>
          <w:rFonts w:ascii="Times New Roman" w:eastAsia="Times New Roman" w:hAnsi="Times New Roman" w:cs="Times New Roman"/>
          <w:lang w:eastAsia="ar-SA"/>
        </w:rPr>
      </w:pPr>
      <w:r w:rsidRPr="001B44B3">
        <w:rPr>
          <w:rFonts w:ascii="Times New Roman" w:eastAsia="Times New Roman" w:hAnsi="Times New Roman" w:cs="Times New Roman"/>
          <w:lang w:val="x-none" w:eastAsia="ar-S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144678FD" w14:textId="77777777" w:rsidR="001B44B3" w:rsidRPr="001B44B3" w:rsidRDefault="001B44B3" w:rsidP="001B44B3">
      <w:pPr>
        <w:numPr>
          <w:ilvl w:val="0"/>
          <w:numId w:val="21"/>
        </w:numPr>
        <w:tabs>
          <w:tab w:val="left" w:pos="708"/>
          <w:tab w:val="left" w:pos="851"/>
        </w:tabs>
        <w:suppressAutoHyphens/>
        <w:spacing w:before="120" w:after="120" w:line="264" w:lineRule="auto"/>
        <w:ind w:left="709" w:hanging="283"/>
        <w:jc w:val="both"/>
        <w:outlineLvl w:val="2"/>
        <w:rPr>
          <w:rFonts w:ascii="Times New Roman" w:eastAsia="Times New Roman" w:hAnsi="Times New Roman" w:cs="Times New Roman"/>
          <w:color w:val="000000"/>
          <w:lang w:eastAsia="ar-SA"/>
        </w:rPr>
      </w:pPr>
      <w:r w:rsidRPr="001B44B3">
        <w:rPr>
          <w:rFonts w:ascii="Times New Roman" w:eastAsia="Times New Roman" w:hAnsi="Times New Roman" w:cs="Times New Roman"/>
          <w:color w:val="000000"/>
          <w:lang w:eastAsia="ar-SA"/>
        </w:rPr>
        <w:t>W przypadku, gdy Zamawiający żądał wniesienia wadium, przedłużenie terminu związania ofertą jest dopuszczalne tylko z jednoczesnym</w:t>
      </w:r>
      <w:r w:rsidRPr="001B44B3">
        <w:rPr>
          <w:rFonts w:ascii="Times New Roman" w:eastAsia="Times New Roman" w:hAnsi="Times New Roman" w:cs="Times New Roman"/>
          <w:color w:val="000000"/>
          <w:lang w:val="x-none" w:eastAsia="ar-SA"/>
        </w:rPr>
        <w:t xml:space="preserve"> </w:t>
      </w:r>
      <w:r w:rsidRPr="001B44B3">
        <w:rPr>
          <w:rFonts w:ascii="Times New Roman" w:eastAsia="Times New Roman" w:hAnsi="Times New Roman" w:cs="Times New Roman"/>
          <w:color w:val="000000"/>
          <w:lang w:eastAsia="ar-SA"/>
        </w:rPr>
        <w:t>przedłużeniem okresu ważności wadium.</w:t>
      </w:r>
    </w:p>
    <w:p w14:paraId="6E9C2DD1"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OPIS SPOSOBU PRZYGOTOWANIA OFERTY</w:t>
      </w:r>
    </w:p>
    <w:p w14:paraId="789695B2" w14:textId="77777777" w:rsidR="001B44B3" w:rsidRPr="001B44B3" w:rsidRDefault="001B44B3" w:rsidP="001B44B3">
      <w:pPr>
        <w:numPr>
          <w:ilvl w:val="0"/>
          <w:numId w:val="22"/>
        </w:numPr>
        <w:suppressAutoHyphens/>
        <w:spacing w:before="120" w:after="120" w:line="264" w:lineRule="auto"/>
        <w:ind w:hanging="29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Wykonawcy zobowiązani są zapoznać się i przygotować ofertę zgodnie z wymaganiami określonymi w SIWZ. </w:t>
      </w:r>
    </w:p>
    <w:p w14:paraId="43F9C7B9" w14:textId="77777777" w:rsidR="001B44B3" w:rsidRPr="001B44B3" w:rsidRDefault="001B44B3" w:rsidP="001B44B3">
      <w:pPr>
        <w:numPr>
          <w:ilvl w:val="0"/>
          <w:numId w:val="22"/>
        </w:numPr>
        <w:suppressAutoHyphens/>
        <w:spacing w:before="120" w:after="120" w:line="264" w:lineRule="auto"/>
        <w:ind w:hanging="29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Wykonawcy ponoszą wszelkie koszty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w:t>
      </w:r>
    </w:p>
    <w:p w14:paraId="606FDA00" w14:textId="77777777" w:rsidR="001B44B3" w:rsidRPr="001B44B3" w:rsidRDefault="001B44B3" w:rsidP="001B44B3">
      <w:pPr>
        <w:numPr>
          <w:ilvl w:val="0"/>
          <w:numId w:val="22"/>
        </w:numPr>
        <w:suppressAutoHyphens/>
        <w:spacing w:before="120" w:after="120" w:line="264" w:lineRule="auto"/>
        <w:ind w:hanging="29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Oferta powinna być sporządzona w języku polskim, na maszynie do pisania, komputerze lub inną trwałą, czytelną techniką. Zamawiający zaleca, aby wszystkie kartki oferty były trwale spięte, ponumerowane oraz zaparafowane lub podpisane przez osobę/osoby uprawnioną do występowania w imieniu Wykonawcy (dalej Osoby Uprawnione). </w:t>
      </w:r>
    </w:p>
    <w:p w14:paraId="3E0B0B04" w14:textId="77777777" w:rsidR="001B44B3" w:rsidRPr="001B44B3" w:rsidRDefault="001B44B3" w:rsidP="001B44B3">
      <w:pPr>
        <w:numPr>
          <w:ilvl w:val="0"/>
          <w:numId w:val="22"/>
        </w:numPr>
        <w:suppressAutoHyphens/>
        <w:spacing w:before="120" w:after="120" w:line="264" w:lineRule="auto"/>
        <w:ind w:hanging="294"/>
        <w:jc w:val="both"/>
        <w:rPr>
          <w:rFonts w:ascii="Times New Roman" w:eastAsia="Times New Roman" w:hAnsi="Times New Roman" w:cs="Times New Roman"/>
          <w:lang w:eastAsia="ar-SA"/>
        </w:rPr>
      </w:pPr>
      <w:r w:rsidRPr="001B44B3">
        <w:rPr>
          <w:rFonts w:ascii="Times New Roman" w:eastAsia="Times New Roman" w:hAnsi="Times New Roman" w:cs="Times New Roman"/>
          <w:bCs/>
          <w:lang w:eastAsia="ar-SA"/>
        </w:rPr>
        <w:t xml:space="preserve">Oferta i załączniki do oferty muszą być podpisane przez Wykonawcę lub Osoby Uprawnione: </w:t>
      </w:r>
    </w:p>
    <w:p w14:paraId="48B26A33" w14:textId="77777777" w:rsidR="001B44B3" w:rsidRPr="001B44B3" w:rsidRDefault="001B44B3" w:rsidP="001B44B3">
      <w:pPr>
        <w:numPr>
          <w:ilvl w:val="0"/>
          <w:numId w:val="23"/>
        </w:numPr>
        <w:tabs>
          <w:tab w:val="left" w:pos="709"/>
        </w:tabs>
        <w:suppressAutoHyphens/>
        <w:spacing w:before="120" w:after="120" w:line="264" w:lineRule="auto"/>
        <w:ind w:hanging="295"/>
        <w:jc w:val="both"/>
        <w:rPr>
          <w:rFonts w:ascii="Times New Roman" w:eastAsia="Times New Roman" w:hAnsi="Times New Roman" w:cs="Times New Roman"/>
          <w:lang w:eastAsia="ar-SA"/>
        </w:rPr>
      </w:pPr>
      <w:r w:rsidRPr="001B44B3">
        <w:rPr>
          <w:rFonts w:ascii="Times New Roman" w:eastAsia="Times New Roman" w:hAnsi="Times New Roman" w:cs="Times New Roman"/>
          <w:bCs/>
          <w:lang w:eastAsia="ar-SA"/>
        </w:rPr>
        <w:t>w przypadku składania dokumentów w formie kopii muszą one być poświadczone za zgodność z oryginałem przez Wykonawcę lub Osoby Uprawnione</w:t>
      </w:r>
      <w:r w:rsidRPr="001B44B3">
        <w:rPr>
          <w:rFonts w:ascii="Times New Roman" w:eastAsia="Times New Roman" w:hAnsi="Times New Roman" w:cs="Times New Roman"/>
          <w:lang w:eastAsia="ar-SA"/>
        </w:rPr>
        <w:t xml:space="preserve">; </w:t>
      </w:r>
    </w:p>
    <w:p w14:paraId="7FA106E2" w14:textId="77777777" w:rsidR="001B44B3" w:rsidRPr="001B44B3" w:rsidRDefault="001B44B3" w:rsidP="001B44B3">
      <w:pPr>
        <w:numPr>
          <w:ilvl w:val="0"/>
          <w:numId w:val="23"/>
        </w:numPr>
        <w:tabs>
          <w:tab w:val="left" w:pos="709"/>
        </w:tabs>
        <w:suppressAutoHyphens/>
        <w:spacing w:before="120" w:after="120" w:line="264" w:lineRule="auto"/>
        <w:ind w:hanging="295"/>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poświadczenie za zgodność z oryginałem winno być sporządzone w sposób umożliwiający identyfikację podpisu  wraz z imienną pieczątką </w:t>
      </w:r>
      <w:r w:rsidRPr="001B44B3">
        <w:rPr>
          <w:rFonts w:ascii="Times New Roman" w:eastAsia="Times New Roman" w:hAnsi="Times New Roman" w:cs="Times New Roman"/>
          <w:bCs/>
          <w:lang w:eastAsia="ar-SA"/>
        </w:rPr>
        <w:t>Wykonawcy lub Osoby Uprawnionej</w:t>
      </w:r>
      <w:r w:rsidRPr="001B44B3">
        <w:rPr>
          <w:rFonts w:ascii="Times New Roman" w:eastAsia="Times New Roman" w:hAnsi="Times New Roman" w:cs="Times New Roman"/>
          <w:lang w:eastAsia="ar-SA"/>
        </w:rPr>
        <w:t>;</w:t>
      </w:r>
    </w:p>
    <w:p w14:paraId="5F91FC91" w14:textId="77777777" w:rsidR="001B44B3" w:rsidRPr="001B44B3" w:rsidRDefault="001B44B3" w:rsidP="001B44B3">
      <w:pPr>
        <w:numPr>
          <w:ilvl w:val="0"/>
          <w:numId w:val="23"/>
        </w:numPr>
        <w:tabs>
          <w:tab w:val="left" w:pos="709"/>
        </w:tabs>
        <w:suppressAutoHyphens/>
        <w:spacing w:before="120" w:after="120" w:line="264" w:lineRule="auto"/>
        <w:ind w:hanging="295"/>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 przypadku podpisywania oferty lub poświadczania za zgodność z oryginałem kopii dokumentów przez osobę lub osoby trzecie, należy do oferty dołączyć stosowne pełnomocnictwo</w:t>
      </w:r>
      <w:r w:rsidRPr="001B44B3">
        <w:rPr>
          <w:rFonts w:ascii="Times New Roman" w:eastAsia="Arial Unicode MS" w:hAnsi="Times New Roman" w:cs="Times New Roman"/>
          <w:lang w:eastAsia="ar-SA"/>
        </w:rPr>
        <w:t xml:space="preserve"> do reprezentowania w niniejszym postępowaniu. </w:t>
      </w:r>
      <w:r w:rsidRPr="001B44B3">
        <w:rPr>
          <w:rFonts w:ascii="Times New Roman" w:eastAsia="Times New Roman" w:hAnsi="Times New Roman" w:cs="Times New Roman"/>
          <w:lang w:eastAsia="ar-SA"/>
        </w:rPr>
        <w:t>Pełnomocnictwo powinno być przedstawione w formie oryginału lub kopii poświadczonej za zgodność.</w:t>
      </w:r>
    </w:p>
    <w:p w14:paraId="7E93393D" w14:textId="77777777" w:rsidR="001B44B3" w:rsidRPr="001B44B3" w:rsidRDefault="001B44B3" w:rsidP="001B44B3">
      <w:pPr>
        <w:numPr>
          <w:ilvl w:val="0"/>
          <w:numId w:val="22"/>
        </w:numPr>
        <w:tabs>
          <w:tab w:val="left" w:pos="284"/>
        </w:tabs>
        <w:suppressAutoHyphens/>
        <w:spacing w:before="120" w:after="120" w:line="264" w:lineRule="auto"/>
        <w:ind w:hanging="29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Treść oferty musi odpowiadać treści SIWZ. </w:t>
      </w:r>
    </w:p>
    <w:p w14:paraId="7107CEF2" w14:textId="77777777" w:rsidR="001B44B3" w:rsidRPr="001B44B3" w:rsidRDefault="001B44B3" w:rsidP="001B44B3">
      <w:pPr>
        <w:numPr>
          <w:ilvl w:val="0"/>
          <w:numId w:val="22"/>
        </w:numPr>
        <w:tabs>
          <w:tab w:val="left" w:pos="284"/>
        </w:tabs>
        <w:suppressAutoHyphens/>
        <w:spacing w:before="120" w:after="120" w:line="264" w:lineRule="auto"/>
        <w:ind w:hanging="29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Dodatkowe dokumenty załączone przez Wykonawcę, które nie były wymagane zapisami SIWZ nie będą podlegały badaniu i ocenie w trakcie sprawdzania ofert.</w:t>
      </w:r>
    </w:p>
    <w:p w14:paraId="539B086F" w14:textId="77777777" w:rsidR="001B44B3" w:rsidRPr="001B44B3" w:rsidRDefault="001B44B3" w:rsidP="001B44B3">
      <w:pPr>
        <w:numPr>
          <w:ilvl w:val="0"/>
          <w:numId w:val="22"/>
        </w:numPr>
        <w:tabs>
          <w:tab w:val="left" w:pos="284"/>
        </w:tabs>
        <w:suppressAutoHyphens/>
        <w:spacing w:before="120" w:after="120" w:line="264" w:lineRule="auto"/>
        <w:ind w:hanging="294"/>
        <w:jc w:val="both"/>
        <w:rPr>
          <w:rFonts w:ascii="Times New Roman" w:eastAsia="Times New Roman" w:hAnsi="Times New Roman" w:cs="Times New Roman"/>
          <w:lang w:eastAsia="ar-SA"/>
        </w:rPr>
      </w:pPr>
      <w:r w:rsidRPr="001B44B3">
        <w:rPr>
          <w:rFonts w:ascii="Times New Roman" w:eastAsia="Arial Unicode MS" w:hAnsi="Times New Roman" w:cs="Times New Roman"/>
          <w:lang w:eastAsia="ar-SA"/>
        </w:rPr>
        <w:t xml:space="preserve">Zamawiający zaleca, aby ofertę umieścić w jednej zapieczętowanej kopercie wewnętrznej oraz </w:t>
      </w:r>
      <w:r w:rsidRPr="001B44B3">
        <w:rPr>
          <w:rFonts w:ascii="Times New Roman" w:eastAsia="Arial Unicode MS" w:hAnsi="Times New Roman" w:cs="Times New Roman"/>
          <w:lang w:eastAsia="ar-SA"/>
        </w:rPr>
        <w:br/>
        <w:t>w jednej nieprzeźroczystej kopercie zewnętrznej oznaczonej napisem:</w:t>
      </w:r>
    </w:p>
    <w:p w14:paraId="7D9F612A" w14:textId="77777777" w:rsidR="001B44B3" w:rsidRPr="001B44B3" w:rsidRDefault="001B44B3" w:rsidP="001B44B3">
      <w:pPr>
        <w:tabs>
          <w:tab w:val="left" w:pos="0"/>
        </w:tabs>
        <w:suppressAutoHyphens/>
        <w:autoSpaceDE w:val="0"/>
        <w:spacing w:before="120" w:after="120" w:line="264" w:lineRule="auto"/>
        <w:ind w:right="292"/>
        <w:jc w:val="center"/>
        <w:rPr>
          <w:rFonts w:ascii="Times New Roman" w:eastAsia="Times New Roman" w:hAnsi="Times New Roman" w:cs="Times New Roman"/>
          <w:b/>
          <w:color w:val="000000"/>
          <w:lang w:eastAsia="ar-SA"/>
        </w:rPr>
      </w:pPr>
      <w:r w:rsidRPr="001B44B3">
        <w:rPr>
          <w:rFonts w:ascii="Times New Roman" w:eastAsia="Times New Roman" w:hAnsi="Times New Roman" w:cs="Times New Roman"/>
          <w:b/>
          <w:bCs/>
          <w:color w:val="000000"/>
          <w:lang w:eastAsia="ar-SA"/>
        </w:rPr>
        <w:t>Oferta na:</w:t>
      </w:r>
    </w:p>
    <w:p w14:paraId="665F761A" w14:textId="77777777" w:rsidR="001B44B3" w:rsidRPr="001B44B3" w:rsidRDefault="001B44B3" w:rsidP="001B44B3">
      <w:pPr>
        <w:suppressAutoHyphens/>
        <w:spacing w:before="120" w:after="120" w:line="264" w:lineRule="auto"/>
        <w:jc w:val="center"/>
        <w:rPr>
          <w:rFonts w:ascii="Times New Roman" w:eastAsia="Times New Roman" w:hAnsi="Times New Roman" w:cs="Times New Roman"/>
          <w:b/>
          <w:i/>
          <w:color w:val="000000"/>
          <w:sz w:val="24"/>
          <w:szCs w:val="24"/>
          <w:lang w:eastAsia="ar-SA"/>
        </w:rPr>
      </w:pPr>
      <w:r w:rsidRPr="001B44B3">
        <w:rPr>
          <w:rFonts w:ascii="Times New Roman" w:eastAsia="Times New Roman" w:hAnsi="Times New Roman" w:cs="Times New Roman"/>
          <w:b/>
          <w:i/>
          <w:color w:val="000000"/>
          <w:sz w:val="24"/>
          <w:szCs w:val="24"/>
          <w:lang w:eastAsia="ar-SA"/>
        </w:rPr>
        <w:t>„KOMLEKSOWĄ DOSTAWĘ ENERGII ELEKTRYCZNEJ”</w:t>
      </w:r>
    </w:p>
    <w:p w14:paraId="7742A85F" w14:textId="437B3C34" w:rsidR="001B44B3" w:rsidRPr="001B44B3" w:rsidRDefault="001B44B3" w:rsidP="001B44B3">
      <w:pPr>
        <w:suppressAutoHyphens/>
        <w:spacing w:before="120" w:after="120" w:line="264" w:lineRule="auto"/>
        <w:ind w:firstLine="709"/>
        <w:jc w:val="both"/>
        <w:rPr>
          <w:rFonts w:ascii="Times New Roman" w:eastAsia="Times New Roman" w:hAnsi="Times New Roman" w:cs="Times New Roman"/>
          <w:b/>
          <w:color w:val="000000"/>
          <w:lang w:eastAsia="ar-SA"/>
        </w:rPr>
      </w:pPr>
      <w:r w:rsidRPr="001B44B3">
        <w:rPr>
          <w:rFonts w:ascii="Times New Roman" w:eastAsia="Times New Roman" w:hAnsi="Times New Roman" w:cs="Times New Roman"/>
          <w:b/>
          <w:color w:val="000000"/>
          <w:lang w:eastAsia="ar-SA"/>
        </w:rPr>
        <w:lastRenderedPageBreak/>
        <w:t xml:space="preserve">- nie otwierać przed dniem </w:t>
      </w:r>
      <w:r w:rsidR="000C72E1">
        <w:rPr>
          <w:rFonts w:ascii="Times New Roman" w:eastAsia="Times New Roman" w:hAnsi="Times New Roman" w:cs="Times New Roman"/>
          <w:b/>
          <w:color w:val="000000"/>
          <w:lang w:eastAsia="ar-SA"/>
        </w:rPr>
        <w:t>1</w:t>
      </w:r>
      <w:r w:rsidR="0089051D">
        <w:rPr>
          <w:rFonts w:ascii="Times New Roman" w:eastAsia="Times New Roman" w:hAnsi="Times New Roman" w:cs="Times New Roman"/>
          <w:b/>
          <w:color w:val="000000"/>
          <w:lang w:eastAsia="ar-SA"/>
        </w:rPr>
        <w:t>9</w:t>
      </w:r>
      <w:r w:rsidR="000C72E1">
        <w:rPr>
          <w:rFonts w:ascii="Times New Roman" w:eastAsia="Times New Roman" w:hAnsi="Times New Roman" w:cs="Times New Roman"/>
          <w:b/>
          <w:color w:val="000000"/>
          <w:lang w:eastAsia="ar-SA"/>
        </w:rPr>
        <w:t>.12.</w:t>
      </w:r>
      <w:r w:rsidRPr="001B44B3">
        <w:rPr>
          <w:rFonts w:ascii="Times New Roman" w:eastAsia="Times New Roman" w:hAnsi="Times New Roman" w:cs="Times New Roman"/>
          <w:b/>
          <w:color w:val="000000"/>
          <w:lang w:eastAsia="ar-SA"/>
        </w:rPr>
        <w:t>2018 r. godz. 1</w:t>
      </w:r>
      <w:r w:rsidR="000C72E1">
        <w:rPr>
          <w:rFonts w:ascii="Times New Roman" w:eastAsia="Times New Roman" w:hAnsi="Times New Roman" w:cs="Times New Roman"/>
          <w:b/>
          <w:color w:val="000000"/>
          <w:lang w:eastAsia="ar-SA"/>
        </w:rPr>
        <w:t>2:</w:t>
      </w:r>
      <w:r w:rsidRPr="001B44B3">
        <w:rPr>
          <w:rFonts w:ascii="Times New Roman" w:eastAsia="Times New Roman" w:hAnsi="Times New Roman" w:cs="Times New Roman"/>
          <w:b/>
          <w:color w:val="000000"/>
          <w:lang w:eastAsia="ar-SA"/>
        </w:rPr>
        <w:t>00</w:t>
      </w:r>
    </w:p>
    <w:p w14:paraId="5342380D" w14:textId="77777777" w:rsidR="001B44B3" w:rsidRPr="001B44B3" w:rsidRDefault="001B44B3" w:rsidP="001B44B3">
      <w:pPr>
        <w:widowControl w:val="0"/>
        <w:numPr>
          <w:ilvl w:val="0"/>
          <w:numId w:val="22"/>
        </w:numPr>
        <w:tabs>
          <w:tab w:val="left" w:pos="284"/>
          <w:tab w:val="left" w:pos="709"/>
          <w:tab w:val="left" w:pos="2160"/>
        </w:tabs>
        <w:suppressAutoHyphens/>
        <w:spacing w:before="120" w:after="120" w:line="264" w:lineRule="auto"/>
        <w:ind w:hanging="294"/>
        <w:jc w:val="both"/>
        <w:rPr>
          <w:rFonts w:ascii="Times New Roman" w:eastAsia="Tahoma" w:hAnsi="Times New Roman" w:cs="Times New Roman"/>
          <w:b/>
          <w:bCs/>
          <w:color w:val="000000"/>
          <w:lang w:eastAsia="ar-SA"/>
        </w:rPr>
      </w:pPr>
      <w:r w:rsidRPr="001B44B3">
        <w:rPr>
          <w:rFonts w:ascii="Times New Roman" w:eastAsia="Arial Unicode MS" w:hAnsi="Times New Roman" w:cs="Times New Roman"/>
          <w:lang w:eastAsia="ar-SA"/>
        </w:rPr>
        <w:t xml:space="preserve">Na wewnętrznej kopercie należy podać nazwę i adres Wykonawcy, by umożliwić zwrot nie otwartej oferty w przypadku dostarczenia jej Zamawiającemu po terminie. </w:t>
      </w:r>
    </w:p>
    <w:p w14:paraId="2E6D2829" w14:textId="77777777" w:rsidR="001B44B3" w:rsidRPr="001B44B3" w:rsidRDefault="001B44B3" w:rsidP="001B44B3">
      <w:pPr>
        <w:widowControl w:val="0"/>
        <w:numPr>
          <w:ilvl w:val="0"/>
          <w:numId w:val="22"/>
        </w:numPr>
        <w:tabs>
          <w:tab w:val="left" w:pos="284"/>
          <w:tab w:val="left" w:pos="709"/>
          <w:tab w:val="left" w:pos="2160"/>
        </w:tabs>
        <w:suppressAutoHyphens/>
        <w:spacing w:before="120" w:after="120" w:line="264" w:lineRule="auto"/>
        <w:ind w:hanging="294"/>
        <w:jc w:val="both"/>
        <w:rPr>
          <w:rFonts w:ascii="Times New Roman" w:eastAsia="Tahoma" w:hAnsi="Times New Roman" w:cs="Times New Roman"/>
          <w:b/>
          <w:bCs/>
          <w:color w:val="000000"/>
          <w:lang w:eastAsia="ar-SA"/>
        </w:rPr>
      </w:pPr>
      <w:r w:rsidRPr="001B44B3">
        <w:rPr>
          <w:rFonts w:ascii="Times New Roman" w:eastAsia="Arial Unicode MS" w:hAnsi="Times New Roman" w:cs="Times New Roman"/>
          <w:lang w:eastAsia="ar-SA"/>
        </w:rPr>
        <w:t>Konsekwencje nieprawidłowego opisu i zabezpieczenia oferty ponosi Wykonawca.</w:t>
      </w:r>
    </w:p>
    <w:p w14:paraId="2CAA73C7" w14:textId="77777777" w:rsidR="001B44B3" w:rsidRPr="001B44B3" w:rsidRDefault="001B44B3" w:rsidP="001B44B3">
      <w:pPr>
        <w:widowControl w:val="0"/>
        <w:tabs>
          <w:tab w:val="left" w:pos="2160"/>
        </w:tabs>
        <w:suppressAutoHyphens/>
        <w:spacing w:before="120" w:after="120" w:line="264" w:lineRule="auto"/>
        <w:ind w:firstLine="426"/>
        <w:jc w:val="both"/>
        <w:rPr>
          <w:rFonts w:ascii="Times New Roman" w:eastAsia="Tahoma" w:hAnsi="Times New Roman" w:cs="Times New Roman"/>
          <w:b/>
          <w:bCs/>
          <w:color w:val="000000"/>
          <w:u w:val="single"/>
          <w:lang w:eastAsia="ar-SA"/>
        </w:rPr>
      </w:pPr>
      <w:r w:rsidRPr="001B44B3">
        <w:rPr>
          <w:rFonts w:ascii="Times New Roman" w:eastAsia="Arial Unicode MS" w:hAnsi="Times New Roman" w:cs="Times New Roman"/>
          <w:b/>
          <w:u w:val="single"/>
          <w:lang w:eastAsia="ar-SA"/>
        </w:rPr>
        <w:t>Na ofertę składają się:</w:t>
      </w:r>
    </w:p>
    <w:p w14:paraId="22286CB1" w14:textId="77777777" w:rsidR="001B44B3" w:rsidRPr="001B44B3" w:rsidRDefault="001B44B3" w:rsidP="001B44B3">
      <w:pPr>
        <w:numPr>
          <w:ilvl w:val="0"/>
          <w:numId w:val="24"/>
        </w:numPr>
        <w:suppressAutoHyphens/>
        <w:spacing w:before="120" w:after="120" w:line="264" w:lineRule="auto"/>
        <w:ind w:left="993" w:hanging="284"/>
        <w:jc w:val="both"/>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formularz ofertowy przygotowany zgodnie ze wzorem podanym w załączniku Nr 1 do SIWZ;</w:t>
      </w:r>
    </w:p>
    <w:p w14:paraId="03DE7C26" w14:textId="77777777" w:rsidR="001B44B3" w:rsidRPr="001B44B3" w:rsidRDefault="001B44B3" w:rsidP="001B44B3">
      <w:pPr>
        <w:numPr>
          <w:ilvl w:val="0"/>
          <w:numId w:val="24"/>
        </w:numPr>
        <w:suppressAutoHyphens/>
        <w:spacing w:before="120" w:after="120" w:line="264" w:lineRule="auto"/>
        <w:ind w:left="993" w:hanging="284"/>
        <w:jc w:val="both"/>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formularz cenowy przygotowany zgodnie ze wzorem podanym w załączniku Nr 2 do SIWZ;</w:t>
      </w:r>
    </w:p>
    <w:p w14:paraId="094D79FA" w14:textId="77777777" w:rsidR="001B44B3" w:rsidRPr="001B44B3" w:rsidRDefault="001B44B3" w:rsidP="001B44B3">
      <w:pPr>
        <w:numPr>
          <w:ilvl w:val="0"/>
          <w:numId w:val="24"/>
        </w:numPr>
        <w:suppressAutoHyphens/>
        <w:spacing w:before="120" w:after="120" w:line="264" w:lineRule="auto"/>
        <w:ind w:left="993" w:hanging="284"/>
        <w:jc w:val="both"/>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oświadczenia i dokumenty, o których mowa w dziale V SIWZ;</w:t>
      </w:r>
    </w:p>
    <w:p w14:paraId="7C4D19D3" w14:textId="77777777" w:rsidR="001B44B3" w:rsidRPr="001B44B3" w:rsidRDefault="001B44B3" w:rsidP="001B44B3">
      <w:pPr>
        <w:numPr>
          <w:ilvl w:val="0"/>
          <w:numId w:val="24"/>
        </w:numPr>
        <w:suppressAutoHyphens/>
        <w:spacing w:before="120" w:after="120" w:line="264" w:lineRule="auto"/>
        <w:ind w:left="993" w:hanging="284"/>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 xml:space="preserve">w przypadku Wykonawców działających przez pełnomocnika </w:t>
      </w:r>
      <w:r w:rsidRPr="001B44B3">
        <w:rPr>
          <w:rFonts w:ascii="Times New Roman" w:eastAsia="Times New Roman" w:hAnsi="Times New Roman" w:cs="Times New Roman"/>
          <w:b/>
          <w:lang w:eastAsia="ar-SA"/>
        </w:rPr>
        <w:t>pełnomocnictwo</w:t>
      </w:r>
      <w:r w:rsidRPr="001B44B3">
        <w:rPr>
          <w:rFonts w:ascii="Times New Roman" w:eastAsia="Times New Roman" w:hAnsi="Times New Roman" w:cs="Times New Roman"/>
          <w:lang w:eastAsia="ar-SA"/>
        </w:rPr>
        <w:t xml:space="preserve"> </w:t>
      </w:r>
      <w:r w:rsidRPr="001B44B3">
        <w:rPr>
          <w:rFonts w:ascii="Times New Roman" w:eastAsia="Times New Roman" w:hAnsi="Times New Roman" w:cs="Times New Roman"/>
          <w:b/>
          <w:lang w:eastAsia="ar-SA"/>
        </w:rPr>
        <w:t>(przedstawione w formie oryginału lub kopii poświadczonej za zgodność z oryginałem);</w:t>
      </w:r>
    </w:p>
    <w:p w14:paraId="34E4A1B9" w14:textId="77777777" w:rsidR="001B44B3" w:rsidRPr="001B44B3" w:rsidRDefault="001B44B3" w:rsidP="001B44B3">
      <w:pPr>
        <w:numPr>
          <w:ilvl w:val="0"/>
          <w:numId w:val="25"/>
        </w:numPr>
        <w:suppressAutoHyphens/>
        <w:spacing w:before="120" w:after="120" w:line="264" w:lineRule="auto"/>
        <w:ind w:left="709" w:hanging="295"/>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 xml:space="preserve">W przypadku powierzenia realizacji zamówienia podwykonawcom, wykonawca zobowiązany jest do wskazania w ofercie części zamówienia, której realizację powierzy podwykonawcy. </w:t>
      </w:r>
      <w:r w:rsidRPr="001B44B3">
        <w:rPr>
          <w:rFonts w:ascii="Times New Roman" w:eastAsia="Arial Unicode MS" w:hAnsi="Times New Roman" w:cs="Times New Roman"/>
          <w:lang w:eastAsia="ar-SA"/>
        </w:rPr>
        <w:br/>
        <w:t>W przypadku braku takiego oświadczenia, Zamawiający uzna, że Wykonawca będzie realizował zamówienie bez udziału podwykonawcy.</w:t>
      </w:r>
    </w:p>
    <w:p w14:paraId="421D099A" w14:textId="77777777" w:rsidR="001B44B3" w:rsidRPr="001B44B3" w:rsidRDefault="001B44B3" w:rsidP="001B44B3">
      <w:pPr>
        <w:numPr>
          <w:ilvl w:val="0"/>
          <w:numId w:val="25"/>
        </w:numPr>
        <w:suppressAutoHyphens/>
        <w:spacing w:before="120" w:after="120" w:line="264" w:lineRule="auto"/>
        <w:ind w:left="709" w:hanging="295"/>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6F063927" w14:textId="77777777" w:rsidR="001B44B3" w:rsidRPr="001B44B3" w:rsidRDefault="001B44B3" w:rsidP="001B44B3">
      <w:pPr>
        <w:numPr>
          <w:ilvl w:val="0"/>
          <w:numId w:val="25"/>
        </w:numPr>
        <w:suppressAutoHyphens/>
        <w:spacing w:before="120" w:after="120" w:line="264" w:lineRule="auto"/>
        <w:ind w:left="709" w:hanging="295"/>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 xml:space="preserve">W przypadku wskazania przez wykonawcę oświadczeń lub dokumentów, które znajdują się </w:t>
      </w:r>
      <w:r w:rsidRPr="001B44B3">
        <w:rPr>
          <w:rFonts w:ascii="Times New Roman" w:eastAsia="Arial Unicode MS" w:hAnsi="Times New Roman" w:cs="Times New Roman"/>
          <w:lang w:eastAsia="ar-SA"/>
        </w:rPr>
        <w:br/>
        <w:t>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p w14:paraId="5CCB6FB2" w14:textId="77777777" w:rsidR="001B44B3" w:rsidRPr="001B44B3" w:rsidRDefault="001B44B3" w:rsidP="001B44B3">
      <w:pPr>
        <w:numPr>
          <w:ilvl w:val="0"/>
          <w:numId w:val="25"/>
        </w:numPr>
        <w:suppressAutoHyphens/>
        <w:spacing w:before="120" w:after="120" w:line="264" w:lineRule="auto"/>
        <w:ind w:left="709" w:hanging="295"/>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Oświadczenia, o których mowa w dziale V SIWZ dotyczące Wykonawcy i innych podmiotów, na których zdolnościach lub sytuacji polega wykonawca na zasadach określonych w art. 22a Ustawy oraz dotyczące podwykonawców, składane są w oryginale.</w:t>
      </w:r>
    </w:p>
    <w:p w14:paraId="0388FA7A" w14:textId="77777777" w:rsidR="001B44B3" w:rsidRPr="001B44B3" w:rsidRDefault="001B44B3" w:rsidP="001B44B3">
      <w:pPr>
        <w:numPr>
          <w:ilvl w:val="0"/>
          <w:numId w:val="25"/>
        </w:numPr>
        <w:suppressAutoHyphens/>
        <w:spacing w:before="120" w:after="120" w:line="264" w:lineRule="auto"/>
        <w:ind w:left="709" w:hanging="295"/>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 xml:space="preserve"> Dokumenty, o których mowa w dziale V SIWZ, inne niż oświadczenia, o których mowa w ust. 13, składane są w oryginale lub kopii poświadczonej za zgodność z oryginałem.</w:t>
      </w:r>
    </w:p>
    <w:p w14:paraId="38FDC2A2" w14:textId="77777777" w:rsidR="001B44B3" w:rsidRPr="001B44B3" w:rsidRDefault="001B44B3" w:rsidP="001B44B3">
      <w:pPr>
        <w:numPr>
          <w:ilvl w:val="0"/>
          <w:numId w:val="25"/>
        </w:numPr>
        <w:suppressAutoHyphens/>
        <w:spacing w:before="120" w:after="120" w:line="264" w:lineRule="auto"/>
        <w:ind w:left="709" w:hanging="295"/>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7A20900C" w14:textId="77777777" w:rsidR="001B44B3" w:rsidRPr="001B44B3" w:rsidRDefault="001B44B3" w:rsidP="001B44B3">
      <w:pPr>
        <w:numPr>
          <w:ilvl w:val="0"/>
          <w:numId w:val="25"/>
        </w:numPr>
        <w:suppressAutoHyphens/>
        <w:spacing w:before="120" w:after="120" w:line="264" w:lineRule="auto"/>
        <w:ind w:left="709" w:hanging="295"/>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Poświadczenie za zgodność z oryginałem następuje w formie pisemnej lub w formie elektronicznej.</w:t>
      </w:r>
    </w:p>
    <w:p w14:paraId="4E431C56" w14:textId="77777777" w:rsidR="001B44B3" w:rsidRPr="001B44B3" w:rsidRDefault="001B44B3" w:rsidP="001B44B3">
      <w:pPr>
        <w:numPr>
          <w:ilvl w:val="0"/>
          <w:numId w:val="25"/>
        </w:numPr>
        <w:suppressAutoHyphens/>
        <w:spacing w:before="120" w:after="120" w:line="264" w:lineRule="auto"/>
        <w:ind w:left="709" w:hanging="295"/>
        <w:jc w:val="both"/>
        <w:rPr>
          <w:rFonts w:ascii="Times New Roman" w:eastAsia="Times New Roman" w:hAnsi="Times New Roman" w:cs="Times New Roman"/>
          <w:lang w:eastAsia="ar-SA"/>
        </w:rPr>
      </w:pPr>
      <w:r w:rsidRPr="001B44B3">
        <w:rPr>
          <w:rFonts w:ascii="Times New Roman" w:eastAsia="Arial Unicode MS" w:hAnsi="Times New Roman" w:cs="Times New Roman"/>
          <w:lang w:eastAsia="ar-SA"/>
        </w:rPr>
        <w:t>Każdy Wykonawca m</w:t>
      </w:r>
      <w:r w:rsidRPr="001B44B3">
        <w:rPr>
          <w:rFonts w:ascii="Times New Roman" w:eastAsia="Times New Roman" w:hAnsi="Times New Roman" w:cs="Times New Roman"/>
          <w:lang w:eastAsia="ar-SA"/>
        </w:rPr>
        <w:t>o</w:t>
      </w:r>
      <w:r w:rsidRPr="001B44B3">
        <w:rPr>
          <w:rFonts w:ascii="Times New Roman" w:eastAsia="Arial Unicode MS" w:hAnsi="Times New Roman" w:cs="Times New Roman"/>
          <w:lang w:eastAsia="ar-SA"/>
        </w:rPr>
        <w:t>że przedstawić tylko jedną ofertę na cały przedmiot zamówienia.</w:t>
      </w:r>
    </w:p>
    <w:p w14:paraId="7FA2F25E" w14:textId="77777777" w:rsidR="001B44B3" w:rsidRPr="001B44B3" w:rsidRDefault="001B44B3" w:rsidP="001B44B3">
      <w:pPr>
        <w:numPr>
          <w:ilvl w:val="0"/>
          <w:numId w:val="25"/>
        </w:numPr>
        <w:suppressAutoHyphens/>
        <w:spacing w:before="120" w:after="120" w:line="264" w:lineRule="auto"/>
        <w:ind w:left="709" w:hanging="295"/>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Dodatkowe dokumenty załączone do oferty, nie będą podlegać badaniu i ocenie.</w:t>
      </w:r>
    </w:p>
    <w:p w14:paraId="29390C44" w14:textId="77777777" w:rsidR="001B44B3" w:rsidRPr="001B44B3" w:rsidRDefault="001B44B3" w:rsidP="001B44B3">
      <w:pPr>
        <w:spacing w:before="120" w:after="120" w:line="264" w:lineRule="auto"/>
        <w:ind w:firstLine="426"/>
        <w:jc w:val="both"/>
        <w:rPr>
          <w:rFonts w:ascii="Times New Roman" w:eastAsia="Times New Roman" w:hAnsi="Times New Roman" w:cs="Times New Roman"/>
          <w:b/>
          <w:u w:val="single"/>
          <w:lang w:eastAsia="ar-SA"/>
        </w:rPr>
      </w:pPr>
      <w:r w:rsidRPr="001B44B3">
        <w:rPr>
          <w:rFonts w:ascii="Times New Roman" w:eastAsia="Times New Roman" w:hAnsi="Times New Roman" w:cs="Times New Roman"/>
          <w:b/>
          <w:u w:val="single"/>
          <w:lang w:eastAsia="ar-SA"/>
        </w:rPr>
        <w:t xml:space="preserve">Wykonawcy wspólnie ubiegający się o zamówienie: </w:t>
      </w:r>
    </w:p>
    <w:p w14:paraId="0C9859F5"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 xml:space="preserve">W przypadku Wykonawców wspólnie ubiegających się o zamówienie (konsorcjum, spółka cywilna) – zobowiązani są złożyć dokument w formie oryginału lub kopii poświadczonej </w:t>
      </w:r>
      <w:r w:rsidRPr="001B44B3">
        <w:rPr>
          <w:rFonts w:ascii="Times New Roman" w:eastAsia="Times New Roman" w:hAnsi="Times New Roman" w:cs="Times New Roman"/>
          <w:lang w:eastAsia="ar-SA"/>
        </w:rPr>
        <w:br/>
        <w:t xml:space="preserve">za zgodność z oryginałem stwierdzający </w:t>
      </w:r>
      <w:r w:rsidRPr="001B44B3">
        <w:rPr>
          <w:rFonts w:ascii="Times New Roman" w:eastAsia="Times New Roman" w:hAnsi="Times New Roman" w:cs="Times New Roman"/>
          <w:b/>
          <w:lang w:eastAsia="ar-SA"/>
        </w:rPr>
        <w:t>ustanowienie pełnomocnika</w:t>
      </w:r>
      <w:r w:rsidRPr="001B44B3">
        <w:rPr>
          <w:rFonts w:ascii="Times New Roman" w:eastAsia="Times New Roman" w:hAnsi="Times New Roman" w:cs="Times New Roman"/>
          <w:lang w:eastAsia="ar-SA"/>
        </w:rPr>
        <w:t xml:space="preserve"> do reprezentowania </w:t>
      </w:r>
      <w:r w:rsidRPr="001B44B3">
        <w:rPr>
          <w:rFonts w:ascii="Times New Roman" w:eastAsia="Times New Roman" w:hAnsi="Times New Roman" w:cs="Times New Roman"/>
          <w:lang w:eastAsia="ar-SA"/>
        </w:rPr>
        <w:br/>
        <w:t xml:space="preserve">ich w postępowaniu o udzielenie niniejszego zamówienia publicznego albo reprezentowania </w:t>
      </w:r>
      <w:r w:rsidRPr="001B44B3">
        <w:rPr>
          <w:rFonts w:ascii="Times New Roman" w:eastAsia="Times New Roman" w:hAnsi="Times New Roman" w:cs="Times New Roman"/>
          <w:lang w:eastAsia="ar-SA"/>
        </w:rPr>
        <w:br/>
        <w:t>ich w postępowaniu i zawarcia umowy w sprawie zamówienia publicznego.</w:t>
      </w:r>
    </w:p>
    <w:p w14:paraId="4BBFC9E5"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lastRenderedPageBreak/>
        <w:t xml:space="preserve">Korespondencja dotycząca postępowania i zawarcia umowy prowadzona na zasadach określonych w dziale VI SIWZ odbywać się będzie z ustanowionym  pełnomocnikiem, wypełniając Formularz ofertowy, jak również inne dokumenty powołujące się na „Wykonawcę” </w:t>
      </w:r>
      <w:r w:rsidRPr="001B44B3">
        <w:rPr>
          <w:rFonts w:ascii="Times New Roman" w:eastAsia="Times New Roman" w:hAnsi="Times New Roman" w:cs="Times New Roman"/>
          <w:lang w:eastAsia="ar-SA"/>
        </w:rPr>
        <w:br/>
        <w:t>w miejscu np.: „nazwa i adres Wykonawcy” należy wpisać dane dotyczące konsorcjum a nie pełnomocnika.</w:t>
      </w:r>
    </w:p>
    <w:p w14:paraId="17B13162"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Oferta winna być podpisana przez ustanowionego pełnomocnika.</w:t>
      </w:r>
    </w:p>
    <w:p w14:paraId="03C03241"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 xml:space="preserve">Wykonawcy wspólnie ubiegający się o udzielnie zamówienia wraz z ofertą składają jeden komplet dokumentów, o których mowa w dziale VI SIWZ. </w:t>
      </w:r>
    </w:p>
    <w:p w14:paraId="7F549D2F"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b/>
          <w:lang w:eastAsia="ar-SA"/>
        </w:rPr>
      </w:pPr>
      <w:r w:rsidRPr="001B44B3">
        <w:rPr>
          <w:rFonts w:ascii="Times New Roman" w:eastAsia="Arial Unicode MS" w:hAnsi="Times New Roman" w:cs="Times New Roman"/>
          <w:lang w:eastAsia="ar-SA"/>
        </w:rPr>
        <w:t>Każdy Wykonawca m</w:t>
      </w:r>
      <w:r w:rsidRPr="001B44B3">
        <w:rPr>
          <w:rFonts w:ascii="Times New Roman" w:eastAsia="Times New Roman" w:hAnsi="Times New Roman" w:cs="Times New Roman"/>
          <w:lang w:eastAsia="ar-SA"/>
        </w:rPr>
        <w:t>o</w:t>
      </w:r>
      <w:r w:rsidRPr="001B44B3">
        <w:rPr>
          <w:rFonts w:ascii="Times New Roman" w:eastAsia="Arial Unicode MS" w:hAnsi="Times New Roman" w:cs="Times New Roman"/>
          <w:lang w:eastAsia="ar-SA"/>
        </w:rPr>
        <w:t>że przedstawić tylko jedną ofertę na cały przedmiot zamówienia.</w:t>
      </w:r>
    </w:p>
    <w:p w14:paraId="6C1F0F67" w14:textId="77777777" w:rsidR="001B44B3" w:rsidRPr="001B44B3" w:rsidRDefault="001B44B3" w:rsidP="001B44B3">
      <w:pPr>
        <w:suppressAutoHyphens/>
        <w:spacing w:before="120" w:after="120" w:line="264" w:lineRule="auto"/>
        <w:ind w:firstLine="426"/>
        <w:jc w:val="both"/>
        <w:rPr>
          <w:rFonts w:ascii="Times New Roman" w:eastAsia="Times New Roman" w:hAnsi="Times New Roman" w:cs="Times New Roman"/>
          <w:b/>
          <w:u w:val="single"/>
          <w:lang w:eastAsia="ar-SA"/>
        </w:rPr>
      </w:pPr>
      <w:r w:rsidRPr="001B44B3">
        <w:rPr>
          <w:rFonts w:ascii="Times New Roman" w:eastAsia="Arial Unicode MS" w:hAnsi="Times New Roman" w:cs="Times New Roman"/>
          <w:b/>
          <w:u w:val="single"/>
          <w:lang w:eastAsia="ar-SA"/>
        </w:rPr>
        <w:t>Informacje stanowiące tajemnicę przedsiębiorstwa</w:t>
      </w:r>
    </w:p>
    <w:p w14:paraId="7E9EE204"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 xml:space="preserve">Zamawiający informuje, iż zgodnie z art. 96 ust. 3 Ustawy, oferty składane w postępowaniu </w:t>
      </w:r>
      <w:r w:rsidRPr="001B44B3">
        <w:rPr>
          <w:rFonts w:ascii="Times New Roman" w:eastAsia="Times New Roman" w:hAnsi="Times New Roman" w:cs="Times New Roman"/>
          <w:lang w:eastAsia="ar-SA"/>
        </w:rPr>
        <w:br/>
        <w:t xml:space="preserve">o udzielenie zamówienia publicznego są jawne i podlegają udostępnieniu od chwili ich otwarcia, </w:t>
      </w:r>
      <w:r w:rsidRPr="001B44B3">
        <w:rPr>
          <w:rFonts w:ascii="Times New Roman" w:eastAsia="Times New Roman" w:hAnsi="Times New Roman" w:cs="Times New Roman"/>
          <w:lang w:eastAsia="ar-SA"/>
        </w:rPr>
        <w:br/>
        <w:t xml:space="preserve">z wyjątkiem informacji stanowiących tajemnicę przedsiębiorstwa w rozumieniu przepisów </w:t>
      </w:r>
      <w:r w:rsidRPr="001B44B3">
        <w:rPr>
          <w:rFonts w:ascii="Times New Roman" w:eastAsia="Times New Roman" w:hAnsi="Times New Roman" w:cs="Times New Roman"/>
          <w:b/>
          <w:lang w:eastAsia="ar-SA"/>
        </w:rPr>
        <w:br/>
      </w:r>
      <w:r w:rsidRPr="001B44B3">
        <w:rPr>
          <w:rFonts w:ascii="Times New Roman" w:eastAsia="Times New Roman" w:hAnsi="Times New Roman" w:cs="Times New Roman"/>
          <w:lang w:eastAsia="ar-SA"/>
        </w:rPr>
        <w:t xml:space="preserve">o zwalczaniu nieuczciwej konkurencji, jeśli Wykonawca, nie później niż w terminie składania ofert, zastrzegł, że nie mogą one być udostępniane. Przez tajemnicę przedsiębiorstwa w rozumieniu art. 11 ust. 4 ustawy z dnia 16 kwietnia 1993r. o zwalczaniu nieuczciwej konkurencji (tj. Dz. U. </w:t>
      </w:r>
      <w:r w:rsidRPr="001B44B3">
        <w:rPr>
          <w:rFonts w:ascii="Times New Roman" w:eastAsia="Times New Roman" w:hAnsi="Times New Roman" w:cs="Times New Roman"/>
          <w:lang w:eastAsia="ar-SA"/>
        </w:rPr>
        <w:br/>
        <w:t xml:space="preserve">z 2003r. Nr 153, poz. 1503 ze zm.)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14:paraId="3051C08B"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bCs/>
          <w:lang w:eastAsia="ar-SA"/>
        </w:rPr>
        <w:t xml:space="preserve">Zgodnie z dyspozycją art. 8 ust. </w:t>
      </w:r>
      <w:r w:rsidRPr="001B44B3">
        <w:rPr>
          <w:rFonts w:ascii="Times New Roman" w:eastAsia="Times New Roman" w:hAnsi="Times New Roman" w:cs="Times New Roman"/>
          <w:lang w:eastAsia="ar-SA"/>
        </w:rPr>
        <w:t xml:space="preserve">1 Ustawy  PZP - Postępowanie o udzielenie zamówienia jest jawne. Zamawiający może ograniczyć dostęp do informacji związanych z postępowaniem </w:t>
      </w:r>
      <w:r w:rsidRPr="001B44B3">
        <w:rPr>
          <w:rFonts w:ascii="Times New Roman" w:eastAsia="Times New Roman" w:hAnsi="Times New Roman" w:cs="Times New Roman"/>
          <w:lang w:eastAsia="ar-SA"/>
        </w:rPr>
        <w:br/>
        <w:t xml:space="preserve">o udzielenie zamówienia tylko w przypadkach określonych w ustawie. Nie ujawnia się informacji stanowiących tajemnicę przedsiębiorstwa w rozumieniu przepisów o zwalczaniu nieuczciwej konkurencji, jeżeli wykonawca, nie później niż w terminie składania ofert lub wniosków </w:t>
      </w:r>
      <w:r w:rsidRPr="001B44B3">
        <w:rPr>
          <w:rFonts w:ascii="Times New Roman" w:eastAsia="Times New Roman" w:hAnsi="Times New Roman" w:cs="Times New Roman"/>
          <w:lang w:eastAsia="ar-SA"/>
        </w:rPr>
        <w:br/>
        <w:t xml:space="preserve">o dopuszczenie do udziału w postępowaniu, </w:t>
      </w:r>
      <w:r w:rsidRPr="001B44B3">
        <w:rPr>
          <w:rFonts w:ascii="Times New Roman" w:eastAsia="Times New Roman" w:hAnsi="Times New Roman" w:cs="Times New Roman"/>
          <w:b/>
          <w:lang w:eastAsia="ar-SA"/>
        </w:rPr>
        <w:t>zastrzegł, że nie mogą być one udostępniane oraz wykazał, iż zastrzeżone informacje stanowią tajemnicę przedsiębiorstwa.</w:t>
      </w:r>
      <w:r w:rsidRPr="001B44B3">
        <w:rPr>
          <w:rFonts w:ascii="Times New Roman" w:eastAsia="Times New Roman" w:hAnsi="Times New Roman" w:cs="Times New Roman"/>
          <w:lang w:eastAsia="ar-SA"/>
        </w:rPr>
        <w:t xml:space="preserve"> Wykonawca nie może zastrzec informacji, o których mowa w art. 86 ust. 4 Ustawy PZP, dotyczących ceny, terminu wykonania zamówienia, okresu gwarancji i warunków płatności zawartych w ofercie.</w:t>
      </w:r>
    </w:p>
    <w:p w14:paraId="4B546F89"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Zamawiający zaleca, aby informacje zastrzeżone jako tajemnica przedsiębiorstwa były przez Wykonawcę złożone w oddzielnej wewnętrznej kopercie z oznakowaniem - TAJEMNICA PRZEDSIĘBIORSTWA-, lub spięte oddzielnie, od pozostałych jawnych elementów oferty.</w:t>
      </w:r>
    </w:p>
    <w:p w14:paraId="0147A8D9" w14:textId="77777777" w:rsidR="001B44B3" w:rsidRPr="001B44B3" w:rsidRDefault="001B44B3" w:rsidP="001B44B3">
      <w:pPr>
        <w:keepNext/>
        <w:spacing w:before="120" w:after="120" w:line="264" w:lineRule="auto"/>
        <w:ind w:firstLine="425"/>
        <w:jc w:val="both"/>
        <w:rPr>
          <w:rFonts w:ascii="Times New Roman" w:eastAsia="Times New Roman" w:hAnsi="Times New Roman" w:cs="Times New Roman"/>
          <w:b/>
          <w:lang w:eastAsia="ar-SA"/>
        </w:rPr>
      </w:pPr>
      <w:r w:rsidRPr="001B44B3">
        <w:rPr>
          <w:rFonts w:ascii="Times New Roman" w:eastAsia="Times New Roman" w:hAnsi="Times New Roman" w:cs="Times New Roman"/>
          <w:b/>
          <w:u w:val="single"/>
          <w:lang w:eastAsia="ar-SA"/>
        </w:rPr>
        <w:t>Wyjaśnienie treści SIWZ</w:t>
      </w:r>
    </w:p>
    <w:p w14:paraId="35254AA6"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b/>
          <w:lang w:eastAsia="ar-SA"/>
        </w:rPr>
      </w:pPr>
      <w:r w:rsidRPr="001B44B3">
        <w:rPr>
          <w:rFonts w:ascii="Times New Roman" w:eastAsia="Times New Roman" w:hAnsi="Times New Roman" w:cs="Times New Roman"/>
          <w:lang w:eastAsia="ar-SA"/>
        </w:rPr>
        <w:t>Wykonawca może zwrócić się do Zamawiającego o wyjaśnienie treści SIWZ. Zamawiający jest zobowiązany udzielić wyjaśnień niezwłocznie, jednak nie później niż na 2 dni przed upływem terminu składania ofert,</w:t>
      </w:r>
      <w:r w:rsidRPr="001B44B3">
        <w:rPr>
          <w:rFonts w:ascii="Times New Roman" w:eastAsia="Times New Roman" w:hAnsi="Times New Roman" w:cs="Times New Roman"/>
          <w:b/>
          <w:lang w:eastAsia="ar-SA"/>
        </w:rPr>
        <w:t xml:space="preserve"> </w:t>
      </w:r>
      <w:r w:rsidRPr="001B44B3">
        <w:rPr>
          <w:rFonts w:ascii="Times New Roman" w:eastAsia="Times New Roman" w:hAnsi="Times New Roman" w:cs="Times New Roman"/>
          <w:lang w:eastAsia="ar-SA"/>
        </w:rPr>
        <w:t>pod warunkiem, że wniosek o wyjaśnienie treści SIWZ wpłynął do Zamawiającego nie później niż do końca dnia, w którym upływa połowa wyznaczonego terminu składania ofert.</w:t>
      </w:r>
    </w:p>
    <w:p w14:paraId="72AD9686" w14:textId="77777777" w:rsidR="001B44B3" w:rsidRPr="001B44B3" w:rsidRDefault="001B44B3" w:rsidP="001B44B3">
      <w:pPr>
        <w:suppressAutoHyphens/>
        <w:spacing w:before="120" w:after="120" w:line="264" w:lineRule="auto"/>
        <w:ind w:firstLine="426"/>
        <w:jc w:val="both"/>
        <w:rPr>
          <w:rFonts w:ascii="Times New Roman" w:eastAsia="Times New Roman" w:hAnsi="Times New Roman" w:cs="Times New Roman"/>
          <w:b/>
          <w:lang w:eastAsia="ar-SA"/>
        </w:rPr>
      </w:pPr>
      <w:r w:rsidRPr="001B44B3">
        <w:rPr>
          <w:rFonts w:ascii="Times New Roman" w:eastAsia="Times New Roman" w:hAnsi="Times New Roman" w:cs="Times New Roman"/>
          <w:b/>
          <w:u w:val="single"/>
          <w:lang w:eastAsia="ar-SA"/>
        </w:rPr>
        <w:t>Modyfikacja i wycofanie ofert</w:t>
      </w:r>
    </w:p>
    <w:p w14:paraId="08747E51"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Wykonawca może zmodyfikować lub wycofać złożoną przez siebie ofertę za pomocą pisemnego powiadomienia przekazanego zamawiającemu przed terminem składania ofert. </w:t>
      </w:r>
    </w:p>
    <w:p w14:paraId="781EAD62"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Powiadomienie o wprowadzaniu zmian lub wycofaniu oferty winno być przez Wykonawcę przygotowane i oznaczone w sposób czytelny na kopercie należy umieścić oprócz nazwy postępowania napis - ZMIANA /WYCOFANIE.</w:t>
      </w:r>
    </w:p>
    <w:p w14:paraId="4BEE7F23"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lastRenderedPageBreak/>
        <w:t xml:space="preserve"> Wszelkie poprawki lub zmiany w tekście oferty muszą być datowane i podpisane własnoręcznie przez podpisującego ofertę.</w:t>
      </w:r>
    </w:p>
    <w:p w14:paraId="17904958"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Wykonawca nie może wycofać oferty, ani wprowadzić zmian do jej treści po upływie terminu  składania ofert.</w:t>
      </w:r>
    </w:p>
    <w:p w14:paraId="155A7077"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Oferty wycofane zostaną zwrócone Wykonawcy bez otwierania nie wcześniej niż po upływie wyznaczonego terminu składania ofert.</w:t>
      </w:r>
    </w:p>
    <w:p w14:paraId="4999413F" w14:textId="77777777" w:rsidR="001B44B3" w:rsidRPr="001B44B3" w:rsidRDefault="001B44B3" w:rsidP="001B44B3">
      <w:pPr>
        <w:widowControl w:val="0"/>
        <w:tabs>
          <w:tab w:val="left" w:pos="284"/>
          <w:tab w:val="left" w:pos="567"/>
          <w:tab w:val="left" w:pos="709"/>
          <w:tab w:val="left" w:pos="851"/>
        </w:tabs>
        <w:suppressAutoHyphens/>
        <w:spacing w:before="120" w:after="120" w:line="264" w:lineRule="auto"/>
        <w:ind w:firstLine="426"/>
        <w:jc w:val="both"/>
        <w:outlineLvl w:val="2"/>
        <w:rPr>
          <w:rFonts w:ascii="Times New Roman" w:eastAsia="Times New Roman" w:hAnsi="Times New Roman" w:cs="Times New Roman"/>
          <w:lang w:val="x-none" w:eastAsia="ar-SA"/>
        </w:rPr>
      </w:pPr>
      <w:r w:rsidRPr="001B44B3">
        <w:rPr>
          <w:rFonts w:ascii="Times New Roman" w:eastAsia="Times New Roman" w:hAnsi="Times New Roman" w:cs="Times New Roman"/>
          <w:b/>
          <w:u w:val="single"/>
          <w:lang w:val="x-none" w:eastAsia="ar-SA"/>
        </w:rPr>
        <w:t>Udostępnienie protokołu lub załączników</w:t>
      </w:r>
    </w:p>
    <w:p w14:paraId="1768FAAF"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Wykonawca zobowiązany jest złożyć w siedzibie Zamawiającego pisemny wniosek </w:t>
      </w:r>
      <w:r w:rsidRPr="001B44B3">
        <w:rPr>
          <w:rFonts w:ascii="Times New Roman" w:eastAsia="Times New Roman" w:hAnsi="Times New Roman" w:cs="Times New Roman"/>
          <w:lang w:eastAsia="ar-SA"/>
        </w:rPr>
        <w:br/>
        <w:t>o udostępnienie protokołu i załączników.</w:t>
      </w:r>
    </w:p>
    <w:p w14:paraId="3165DB86"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Protokół wraz z załącznikami jest jawny. Załączniki do protokołu mogą być udostępniane po dokonaniu przez Zamawiającego wyboru najkorzystniejszej oferty lub unieważnieniu postępowania, z tym, że oferty są jawne od chwili ich otwarcia.</w:t>
      </w:r>
    </w:p>
    <w:p w14:paraId="2BA37641"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Zamawiający ustali, z uwzględnieniem złożonego w ofercie zastrzeżenia o tajemnicy  przedsiębiorstwa, zakres informacji, które mogą być Wykonawcy udostępnione.</w:t>
      </w:r>
    </w:p>
    <w:p w14:paraId="38FC5589"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Po przeprowadzeniu powyższych czynności Zamawiający ustali miejsce, termin i sposób udostępnienia oferty, o czym poinformuje zainteresowanego.</w:t>
      </w:r>
    </w:p>
    <w:p w14:paraId="436A2BE8" w14:textId="77777777" w:rsidR="001B44B3" w:rsidRPr="001B44B3" w:rsidRDefault="001B44B3" w:rsidP="001B44B3">
      <w:pPr>
        <w:suppressAutoHyphens/>
        <w:spacing w:before="120" w:after="120" w:line="264" w:lineRule="auto"/>
        <w:ind w:firstLine="426"/>
        <w:rPr>
          <w:rFonts w:ascii="Times New Roman" w:eastAsia="Times New Roman" w:hAnsi="Times New Roman" w:cs="Times New Roman"/>
          <w:b/>
          <w:u w:val="single"/>
          <w:lang w:eastAsia="ar-SA"/>
        </w:rPr>
      </w:pPr>
      <w:r w:rsidRPr="001B44B3">
        <w:rPr>
          <w:rFonts w:ascii="Times New Roman" w:eastAsia="Times New Roman" w:hAnsi="Times New Roman" w:cs="Times New Roman"/>
          <w:b/>
          <w:u w:val="single"/>
          <w:lang w:eastAsia="ar-SA"/>
        </w:rPr>
        <w:t>Poprawianie omyłek w ofercie:</w:t>
      </w:r>
    </w:p>
    <w:p w14:paraId="5B233387"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Zgodnie z art. 87 ust. 2 Ustawy Zamawiający poprawi w ofercie:</w:t>
      </w:r>
    </w:p>
    <w:p w14:paraId="707CB07C" w14:textId="77777777" w:rsidR="001B44B3" w:rsidRPr="001B44B3" w:rsidRDefault="001B44B3" w:rsidP="001B44B3">
      <w:pPr>
        <w:numPr>
          <w:ilvl w:val="0"/>
          <w:numId w:val="26"/>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oczywiste omyłki pisarskie;</w:t>
      </w:r>
    </w:p>
    <w:p w14:paraId="7A8B7B35" w14:textId="77777777" w:rsidR="001B44B3" w:rsidRPr="001B44B3" w:rsidRDefault="001B44B3" w:rsidP="001B44B3">
      <w:pPr>
        <w:numPr>
          <w:ilvl w:val="0"/>
          <w:numId w:val="26"/>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oczywiste omyłki rachunkowe z uwzględnieniem konsekwencji rachunkowych dokonanych poprawek;</w:t>
      </w:r>
    </w:p>
    <w:p w14:paraId="54028B53" w14:textId="77777777" w:rsidR="001B44B3" w:rsidRPr="001B44B3" w:rsidRDefault="001B44B3" w:rsidP="001B44B3">
      <w:pPr>
        <w:numPr>
          <w:ilvl w:val="0"/>
          <w:numId w:val="26"/>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inne omyłki polegające na niezgodności oferty ze specyfikacją istotnych warunków zamówienia, niepowodujące istotnych zmian w treści oferty;</w:t>
      </w:r>
    </w:p>
    <w:p w14:paraId="00A7DEBA" w14:textId="77777777" w:rsidR="001B44B3" w:rsidRPr="001B44B3" w:rsidRDefault="001B44B3" w:rsidP="001B44B3">
      <w:pPr>
        <w:numPr>
          <w:ilvl w:val="1"/>
          <w:numId w:val="27"/>
        </w:numPr>
        <w:suppressAutoHyphens/>
        <w:spacing w:before="120" w:after="120" w:line="264" w:lineRule="auto"/>
        <w:ind w:left="1276" w:hanging="142"/>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niezwłocznie zawiadamiając o tym Wykonawcę, którego oferta została poprawiona.</w:t>
      </w:r>
    </w:p>
    <w:p w14:paraId="43182471"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Oferta Wykonawcy zostanie odrzucona, jeżeli Wykonawca w terminie 3 dni od dnia doręczenia zawiadomienia nie zgodzi się na poprawienie omyłki, o której mowa w art. 87 ust. 2 pkt 3 Ustawy.</w:t>
      </w:r>
    </w:p>
    <w:p w14:paraId="103AD69A"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Przez oczywiste omyłki pisarskie należy rozumieć – bezsporne, niebudzące wątpliwości omyłki dotyczące wyrazów, np.:</w:t>
      </w:r>
    </w:p>
    <w:p w14:paraId="3C477ED4" w14:textId="77777777" w:rsidR="001B44B3" w:rsidRPr="001B44B3" w:rsidRDefault="001B44B3" w:rsidP="001B44B3">
      <w:pPr>
        <w:numPr>
          <w:ilvl w:val="0"/>
          <w:numId w:val="26"/>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widoczną mylną pisownię wyrazu;</w:t>
      </w:r>
    </w:p>
    <w:p w14:paraId="1DD95D4A" w14:textId="77777777" w:rsidR="001B44B3" w:rsidRPr="001B44B3" w:rsidRDefault="001B44B3" w:rsidP="001B44B3">
      <w:pPr>
        <w:numPr>
          <w:ilvl w:val="0"/>
          <w:numId w:val="26"/>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ewidentny błąd gramatyczny;</w:t>
      </w:r>
    </w:p>
    <w:p w14:paraId="36DCA44B" w14:textId="77777777" w:rsidR="001B44B3" w:rsidRPr="001B44B3" w:rsidRDefault="001B44B3" w:rsidP="001B44B3">
      <w:pPr>
        <w:numPr>
          <w:ilvl w:val="0"/>
          <w:numId w:val="26"/>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niezamierzone opuszczenie wyrazu lub jego części;</w:t>
      </w:r>
    </w:p>
    <w:p w14:paraId="4997A4DE" w14:textId="77777777" w:rsidR="001B44B3" w:rsidRPr="001B44B3" w:rsidRDefault="001B44B3" w:rsidP="001B44B3">
      <w:pPr>
        <w:numPr>
          <w:ilvl w:val="0"/>
          <w:numId w:val="26"/>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ewidentny błąd rzeczowy, np. 31 listopada.</w:t>
      </w:r>
    </w:p>
    <w:p w14:paraId="599CA766" w14:textId="77777777" w:rsidR="001B44B3" w:rsidRPr="001B44B3" w:rsidRDefault="001B44B3" w:rsidP="001B44B3">
      <w:pPr>
        <w:numPr>
          <w:ilvl w:val="0"/>
          <w:numId w:val="25"/>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Przez oczywiste omyłki rachunkowe należy rozumieć – omyłki dotyczące działań arytmetycznych na liczbach np.:</w:t>
      </w:r>
    </w:p>
    <w:p w14:paraId="69CECA38" w14:textId="77777777" w:rsidR="001B44B3" w:rsidRPr="001B44B3" w:rsidRDefault="001B44B3" w:rsidP="001B44B3">
      <w:pPr>
        <w:numPr>
          <w:ilvl w:val="0"/>
          <w:numId w:val="28"/>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błędne obliczenie prawidłowo podanej w ofercie stawki podatku od towarów i usług;</w:t>
      </w:r>
    </w:p>
    <w:p w14:paraId="3D30C233" w14:textId="77777777" w:rsidR="001B44B3" w:rsidRPr="001B44B3" w:rsidRDefault="001B44B3" w:rsidP="001B44B3">
      <w:pPr>
        <w:numPr>
          <w:ilvl w:val="0"/>
          <w:numId w:val="28"/>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błędne zsumowanie w ofercie wartości netto i kwoty podatku od towarów i usług;</w:t>
      </w:r>
    </w:p>
    <w:p w14:paraId="12970209" w14:textId="77777777" w:rsidR="001B44B3" w:rsidRPr="001B44B3" w:rsidRDefault="001B44B3" w:rsidP="001B44B3">
      <w:pPr>
        <w:numPr>
          <w:ilvl w:val="0"/>
          <w:numId w:val="28"/>
        </w:numPr>
        <w:suppressAutoHyphens/>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błędny wynik działania matematycznego wynikającego z dodawania, odejmowania, mnożenia, dzielenia.</w:t>
      </w:r>
    </w:p>
    <w:p w14:paraId="4635CF23"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 xml:space="preserve">MIEJSCE I TERMIN SKŁADANIA ORAZ OTWARCIA OFERT </w:t>
      </w:r>
    </w:p>
    <w:p w14:paraId="19585094" w14:textId="3A8AA493" w:rsidR="001B44B3" w:rsidRPr="001B44B3" w:rsidRDefault="001B44B3" w:rsidP="001B44B3">
      <w:pPr>
        <w:widowControl w:val="0"/>
        <w:numPr>
          <w:ilvl w:val="0"/>
          <w:numId w:val="29"/>
        </w:numPr>
        <w:tabs>
          <w:tab w:val="left" w:pos="360"/>
          <w:tab w:val="left" w:pos="2160"/>
        </w:tabs>
        <w:suppressAutoHyphens/>
        <w:spacing w:before="120" w:after="120" w:line="264" w:lineRule="auto"/>
        <w:ind w:hanging="294"/>
        <w:jc w:val="both"/>
        <w:rPr>
          <w:rFonts w:ascii="Times New Roman" w:eastAsia="Arial Unicode MS" w:hAnsi="Times New Roman" w:cs="Times New Roman"/>
          <w:b/>
          <w:lang w:eastAsia="ar-SA"/>
        </w:rPr>
      </w:pPr>
      <w:r w:rsidRPr="001B44B3">
        <w:rPr>
          <w:rFonts w:ascii="Times New Roman" w:eastAsia="Arial Unicode MS" w:hAnsi="Times New Roman" w:cs="Times New Roman"/>
          <w:b/>
          <w:lang w:eastAsia="ar-SA"/>
        </w:rPr>
        <w:t xml:space="preserve">Termin składania ofert upływa </w:t>
      </w:r>
      <w:r w:rsidR="000C72E1" w:rsidRPr="000C72E1">
        <w:rPr>
          <w:rFonts w:ascii="Times New Roman" w:eastAsia="Arial Unicode MS" w:hAnsi="Times New Roman" w:cs="Times New Roman"/>
          <w:b/>
          <w:lang w:eastAsia="ar-SA"/>
        </w:rPr>
        <w:t>1</w:t>
      </w:r>
      <w:r w:rsidR="0089051D">
        <w:rPr>
          <w:rFonts w:ascii="Times New Roman" w:eastAsia="Arial Unicode MS" w:hAnsi="Times New Roman" w:cs="Times New Roman"/>
          <w:b/>
          <w:lang w:eastAsia="ar-SA"/>
        </w:rPr>
        <w:t>9</w:t>
      </w:r>
      <w:r w:rsidR="000C72E1" w:rsidRPr="000C72E1">
        <w:rPr>
          <w:rFonts w:ascii="Times New Roman" w:eastAsia="Arial Unicode MS" w:hAnsi="Times New Roman" w:cs="Times New Roman"/>
          <w:b/>
          <w:lang w:eastAsia="ar-SA"/>
        </w:rPr>
        <w:t>.12.</w:t>
      </w:r>
      <w:r w:rsidRPr="001B44B3">
        <w:rPr>
          <w:rFonts w:ascii="Times New Roman" w:eastAsia="Arial Unicode MS" w:hAnsi="Times New Roman" w:cs="Times New Roman"/>
          <w:b/>
          <w:lang w:eastAsia="ar-SA"/>
        </w:rPr>
        <w:t>2018 r. o godz. 1</w:t>
      </w:r>
      <w:r w:rsidR="000C72E1">
        <w:rPr>
          <w:rFonts w:ascii="Times New Roman" w:eastAsia="Arial Unicode MS" w:hAnsi="Times New Roman" w:cs="Times New Roman"/>
          <w:b/>
          <w:lang w:eastAsia="ar-SA"/>
        </w:rPr>
        <w:t>2:</w:t>
      </w:r>
      <w:r w:rsidRPr="001B44B3">
        <w:rPr>
          <w:rFonts w:ascii="Times New Roman" w:eastAsia="Arial Unicode MS" w:hAnsi="Times New Roman" w:cs="Times New Roman"/>
          <w:b/>
          <w:lang w:eastAsia="ar-SA"/>
        </w:rPr>
        <w:t xml:space="preserve">00. Decydujące znaczenie dla oceny </w:t>
      </w:r>
      <w:r w:rsidRPr="001B44B3">
        <w:rPr>
          <w:rFonts w:ascii="Times New Roman" w:eastAsia="Arial Unicode MS" w:hAnsi="Times New Roman" w:cs="Times New Roman"/>
          <w:b/>
          <w:lang w:eastAsia="ar-SA"/>
        </w:rPr>
        <w:lastRenderedPageBreak/>
        <w:t>zachowania powyższego terminu ma data i godzina wpływu oferty do Zamawiającego, a nie data jej wysłania przesyłką pocztową czy kurierską.</w:t>
      </w:r>
    </w:p>
    <w:p w14:paraId="6C17EF97" w14:textId="77777777" w:rsidR="001B44B3" w:rsidRPr="001B44B3" w:rsidRDefault="001B44B3" w:rsidP="001B44B3">
      <w:pPr>
        <w:widowControl w:val="0"/>
        <w:numPr>
          <w:ilvl w:val="0"/>
          <w:numId w:val="29"/>
        </w:numPr>
        <w:tabs>
          <w:tab w:val="left" w:pos="360"/>
          <w:tab w:val="left" w:pos="2160"/>
        </w:tabs>
        <w:suppressAutoHyphens/>
        <w:spacing w:before="120" w:after="120" w:line="264" w:lineRule="auto"/>
        <w:ind w:hanging="294"/>
        <w:jc w:val="both"/>
        <w:rPr>
          <w:rFonts w:ascii="Times New Roman" w:eastAsia="Arial Unicode MS" w:hAnsi="Times New Roman" w:cs="Times New Roman"/>
          <w:b/>
          <w:lang w:eastAsia="ar-SA"/>
        </w:rPr>
      </w:pPr>
      <w:r w:rsidRPr="001B44B3">
        <w:rPr>
          <w:rFonts w:ascii="Times New Roman" w:eastAsia="Arial Unicode MS" w:hAnsi="Times New Roman" w:cs="Times New Roman"/>
          <w:lang w:eastAsia="ar-SA"/>
        </w:rPr>
        <w:t xml:space="preserve">Oferty złożone po  terminie, Zamawiający zwraca  niezwłocznie  bez otwierania. </w:t>
      </w:r>
    </w:p>
    <w:p w14:paraId="6D4F6C0A" w14:textId="434C8859" w:rsidR="001B44B3" w:rsidRPr="001B44B3" w:rsidRDefault="001B44B3" w:rsidP="001B44B3">
      <w:pPr>
        <w:widowControl w:val="0"/>
        <w:numPr>
          <w:ilvl w:val="0"/>
          <w:numId w:val="29"/>
        </w:numPr>
        <w:tabs>
          <w:tab w:val="left" w:pos="360"/>
          <w:tab w:val="left" w:pos="2160"/>
        </w:tabs>
        <w:suppressAutoHyphens/>
        <w:spacing w:before="120" w:after="120" w:line="264" w:lineRule="auto"/>
        <w:ind w:hanging="294"/>
        <w:jc w:val="both"/>
        <w:rPr>
          <w:rFonts w:ascii="Times New Roman" w:eastAsia="Arial Unicode MS" w:hAnsi="Times New Roman" w:cs="Times New Roman"/>
          <w:b/>
          <w:lang w:eastAsia="ar-SA"/>
        </w:rPr>
      </w:pPr>
      <w:r w:rsidRPr="001B44B3">
        <w:rPr>
          <w:rFonts w:ascii="Times New Roman" w:eastAsia="Arial Unicode MS" w:hAnsi="Times New Roman" w:cs="Times New Roman"/>
          <w:lang w:eastAsia="ar-SA"/>
        </w:rPr>
        <w:t>Oferty należy dostarczyć do siedziby Zamawiającego – Gmina Jednorożec, ul. Odrodzenia 14, 06-323 Jednorożec.</w:t>
      </w:r>
    </w:p>
    <w:p w14:paraId="1AF0A2F6" w14:textId="14DA1B16" w:rsidR="001B44B3" w:rsidRPr="001B44B3" w:rsidRDefault="001B44B3" w:rsidP="001B44B3">
      <w:pPr>
        <w:widowControl w:val="0"/>
        <w:numPr>
          <w:ilvl w:val="0"/>
          <w:numId w:val="29"/>
        </w:numPr>
        <w:tabs>
          <w:tab w:val="left" w:pos="360"/>
          <w:tab w:val="left" w:pos="2160"/>
        </w:tabs>
        <w:suppressAutoHyphens/>
        <w:spacing w:before="120" w:after="120" w:line="264" w:lineRule="auto"/>
        <w:ind w:hanging="294"/>
        <w:jc w:val="both"/>
        <w:rPr>
          <w:rFonts w:ascii="Times New Roman" w:eastAsia="Arial Unicode MS" w:hAnsi="Times New Roman" w:cs="Times New Roman"/>
          <w:b/>
          <w:lang w:eastAsia="ar-SA"/>
        </w:rPr>
      </w:pPr>
      <w:r w:rsidRPr="001B44B3">
        <w:rPr>
          <w:rFonts w:ascii="Times New Roman" w:eastAsia="Arial Unicode MS" w:hAnsi="Times New Roman" w:cs="Times New Roman"/>
          <w:b/>
          <w:lang w:eastAsia="ar-SA"/>
        </w:rPr>
        <w:t xml:space="preserve">Publiczne otwarcie ofert nastąpi w dniu </w:t>
      </w:r>
      <w:r w:rsidR="000C72E1" w:rsidRPr="000C72E1">
        <w:rPr>
          <w:rFonts w:ascii="Times New Roman" w:eastAsia="Arial Unicode MS" w:hAnsi="Times New Roman" w:cs="Times New Roman"/>
          <w:b/>
          <w:lang w:eastAsia="ar-SA"/>
        </w:rPr>
        <w:t>1</w:t>
      </w:r>
      <w:r w:rsidR="0089051D">
        <w:rPr>
          <w:rFonts w:ascii="Times New Roman" w:eastAsia="Arial Unicode MS" w:hAnsi="Times New Roman" w:cs="Times New Roman"/>
          <w:b/>
          <w:lang w:eastAsia="ar-SA"/>
        </w:rPr>
        <w:t>9</w:t>
      </w:r>
      <w:r w:rsidR="000C72E1" w:rsidRPr="000C72E1">
        <w:rPr>
          <w:rFonts w:ascii="Times New Roman" w:eastAsia="Arial Unicode MS" w:hAnsi="Times New Roman" w:cs="Times New Roman"/>
          <w:b/>
          <w:lang w:eastAsia="ar-SA"/>
        </w:rPr>
        <w:t>.12.</w:t>
      </w:r>
      <w:r w:rsidRPr="001B44B3">
        <w:rPr>
          <w:rFonts w:ascii="Times New Roman" w:eastAsia="Arial Unicode MS" w:hAnsi="Times New Roman" w:cs="Times New Roman"/>
          <w:b/>
          <w:lang w:eastAsia="ar-SA"/>
        </w:rPr>
        <w:t>2018 r. o godz. 1</w:t>
      </w:r>
      <w:r w:rsidR="000C72E1">
        <w:rPr>
          <w:rFonts w:ascii="Times New Roman" w:eastAsia="Arial Unicode MS" w:hAnsi="Times New Roman" w:cs="Times New Roman"/>
          <w:b/>
          <w:lang w:eastAsia="ar-SA"/>
        </w:rPr>
        <w:t>2</w:t>
      </w:r>
      <w:r w:rsidR="0089051D">
        <w:rPr>
          <w:rFonts w:ascii="Times New Roman" w:eastAsia="Arial Unicode MS" w:hAnsi="Times New Roman" w:cs="Times New Roman"/>
          <w:b/>
          <w:lang w:eastAsia="ar-SA"/>
        </w:rPr>
        <w:t>:</w:t>
      </w:r>
      <w:r w:rsidRPr="001B44B3">
        <w:rPr>
          <w:rFonts w:ascii="Times New Roman" w:eastAsia="Arial Unicode MS" w:hAnsi="Times New Roman" w:cs="Times New Roman"/>
          <w:b/>
          <w:lang w:eastAsia="ar-SA"/>
        </w:rPr>
        <w:t xml:space="preserve">15 w siedzibie Zamawiającego, </w:t>
      </w:r>
      <w:r w:rsidR="000C72E1">
        <w:rPr>
          <w:rFonts w:ascii="Times New Roman" w:eastAsia="Arial Unicode MS" w:hAnsi="Times New Roman" w:cs="Times New Roman"/>
          <w:b/>
          <w:lang w:eastAsia="ar-SA"/>
        </w:rPr>
        <w:t>sala konferencyjna, parter.</w:t>
      </w:r>
    </w:p>
    <w:p w14:paraId="1CA87D6D" w14:textId="77777777" w:rsidR="001B44B3" w:rsidRPr="001B44B3" w:rsidRDefault="001B44B3" w:rsidP="001B44B3">
      <w:pPr>
        <w:widowControl w:val="0"/>
        <w:numPr>
          <w:ilvl w:val="0"/>
          <w:numId w:val="29"/>
        </w:numPr>
        <w:tabs>
          <w:tab w:val="left" w:pos="360"/>
          <w:tab w:val="left" w:pos="2160"/>
        </w:tabs>
        <w:suppressAutoHyphens/>
        <w:spacing w:before="120" w:after="120" w:line="264" w:lineRule="auto"/>
        <w:ind w:hanging="294"/>
        <w:jc w:val="both"/>
        <w:rPr>
          <w:rFonts w:ascii="Times New Roman" w:eastAsia="Arial Unicode MS" w:hAnsi="Times New Roman" w:cs="Times New Roman"/>
          <w:b/>
          <w:lang w:eastAsia="ar-SA"/>
        </w:rPr>
      </w:pPr>
      <w:r w:rsidRPr="001B44B3">
        <w:rPr>
          <w:rFonts w:ascii="Times New Roman" w:eastAsia="Arial Unicode MS" w:hAnsi="Times New Roman" w:cs="Times New Roman"/>
          <w:lang w:eastAsia="ar-SA"/>
        </w:rPr>
        <w:t>Informacje ogłoszone w trakcie publicznego otwarcia ofert zostaną udostępnione nieobecnym Wykonawcom na ich wniosek</w:t>
      </w:r>
      <w:r w:rsidRPr="001B44B3">
        <w:rPr>
          <w:rFonts w:ascii="Times New Roman" w:eastAsia="Arial Unicode MS" w:hAnsi="Times New Roman" w:cs="Times New Roman"/>
          <w:sz w:val="24"/>
          <w:szCs w:val="24"/>
          <w:lang w:eastAsia="ar-SA"/>
        </w:rPr>
        <w:t>.</w:t>
      </w:r>
    </w:p>
    <w:p w14:paraId="06E09212"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OPIS SPOSOBU OBLICZENIA CENY</w:t>
      </w:r>
    </w:p>
    <w:p w14:paraId="70507D59" w14:textId="0ABDE823" w:rsidR="001B44B3" w:rsidRPr="001B44B3" w:rsidRDefault="001B44B3" w:rsidP="001B44B3">
      <w:pPr>
        <w:widowControl w:val="0"/>
        <w:numPr>
          <w:ilvl w:val="1"/>
          <w:numId w:val="1"/>
        </w:numPr>
        <w:shd w:val="clear" w:color="auto" w:fill="FFFFFF"/>
        <w:suppressAutoHyphens/>
        <w:autoSpaceDE w:val="0"/>
        <w:autoSpaceDN w:val="0"/>
        <w:adjustRightInd w:val="0"/>
        <w:spacing w:after="120" w:line="288" w:lineRule="auto"/>
        <w:ind w:left="851"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Cenę brutto oferty należy wyliczyć zgodnie z ustawą z dnia 11 marca 2004 r. o podatku od towarów i usług (Dz. U. z 2004 r. Nr 54, poz. 535 z późn.zm.).</w:t>
      </w:r>
    </w:p>
    <w:p w14:paraId="5AE5C41B" w14:textId="77777777" w:rsidR="001B44B3" w:rsidRPr="001B44B3" w:rsidRDefault="001B44B3" w:rsidP="001B44B3">
      <w:pPr>
        <w:widowControl w:val="0"/>
        <w:numPr>
          <w:ilvl w:val="1"/>
          <w:numId w:val="1"/>
        </w:numPr>
        <w:shd w:val="clear" w:color="auto" w:fill="FFFFFF"/>
        <w:suppressAutoHyphens/>
        <w:autoSpaceDE w:val="0"/>
        <w:autoSpaceDN w:val="0"/>
        <w:adjustRightInd w:val="0"/>
        <w:spacing w:after="120" w:line="288" w:lineRule="auto"/>
        <w:ind w:left="851"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Cena oferty uwzględnia wszystkie zobowiązania, koszty i składniki związane z wykonaniem zamówienia, musi być podana w PLN cyfrowo i słownie.</w:t>
      </w:r>
    </w:p>
    <w:p w14:paraId="3BA1148E" w14:textId="77777777" w:rsidR="001B44B3" w:rsidRPr="001B44B3" w:rsidRDefault="001B44B3" w:rsidP="001B44B3">
      <w:pPr>
        <w:numPr>
          <w:ilvl w:val="1"/>
          <w:numId w:val="1"/>
        </w:numPr>
        <w:suppressAutoHyphens/>
        <w:autoSpaceDE w:val="0"/>
        <w:autoSpaceDN w:val="0"/>
        <w:adjustRightInd w:val="0"/>
        <w:spacing w:before="120" w:after="120" w:line="264" w:lineRule="auto"/>
        <w:ind w:left="851" w:hanging="284"/>
        <w:jc w:val="both"/>
        <w:rPr>
          <w:rFonts w:ascii="Times New Roman" w:eastAsia="Calibri" w:hAnsi="Times New Roman" w:cs="Times New Roman"/>
          <w:lang w:eastAsia="ar-SA"/>
        </w:rPr>
      </w:pPr>
      <w:r w:rsidRPr="001B44B3">
        <w:rPr>
          <w:rFonts w:ascii="Times New Roman" w:eastAsia="Arial Unicode MS" w:hAnsi="Times New Roman" w:cs="Times New Roman"/>
          <w:lang w:eastAsia="ar-SA"/>
        </w:rPr>
        <w:t>Cenę ofertową należy skalkulować przy założeniu, że środki techniczne niezbędne do wykonania zamówienia dostarczy na swój koszt Wykonawca.</w:t>
      </w:r>
    </w:p>
    <w:p w14:paraId="2D9E4FC6" w14:textId="106A3D33" w:rsidR="001B44B3" w:rsidRPr="001B44B3" w:rsidRDefault="001B44B3" w:rsidP="001B44B3">
      <w:pPr>
        <w:widowControl w:val="0"/>
        <w:numPr>
          <w:ilvl w:val="1"/>
          <w:numId w:val="1"/>
        </w:numPr>
        <w:shd w:val="clear" w:color="auto" w:fill="FFFFFF"/>
        <w:suppressAutoHyphens/>
        <w:autoSpaceDE w:val="0"/>
        <w:autoSpaceDN w:val="0"/>
        <w:adjustRightInd w:val="0"/>
        <w:spacing w:after="120" w:line="288" w:lineRule="auto"/>
        <w:ind w:left="851"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Cena oferty jest ceną brutto za energię elektryczną i usługę dystrybucji dla wszystkich punktów poboru energii wymienionych w Opisie Przedmiotu Zamówienia stanowiącym Załącznik nr 5 do SIWZ tj. za 676 761 kWh energii elektrycznej, stanowiących szacunkowe zapotrzebowanie na energię elektryczną w okresie trwania umowy tj. </w:t>
      </w:r>
      <w:r w:rsidRPr="001B44B3">
        <w:rPr>
          <w:rFonts w:ascii="Times New Roman" w:eastAsia="Times New Roman" w:hAnsi="Times New Roman" w:cs="Times New Roman"/>
          <w:b/>
          <w:lang w:eastAsia="ar-SA"/>
        </w:rPr>
        <w:t>od dnia 1 stycznia 2019 r. do 31 grudnia 2019 r.</w:t>
      </w:r>
    </w:p>
    <w:p w14:paraId="2D671DA5" w14:textId="77777777" w:rsidR="001B44B3" w:rsidRPr="001B44B3" w:rsidRDefault="001B44B3" w:rsidP="001B44B3">
      <w:pPr>
        <w:widowControl w:val="0"/>
        <w:numPr>
          <w:ilvl w:val="1"/>
          <w:numId w:val="1"/>
        </w:numPr>
        <w:shd w:val="clear" w:color="auto" w:fill="FFFFFF"/>
        <w:suppressAutoHyphens/>
        <w:autoSpaceDE w:val="0"/>
        <w:autoSpaceDN w:val="0"/>
        <w:adjustRightInd w:val="0"/>
        <w:spacing w:after="120" w:line="288" w:lineRule="auto"/>
        <w:ind w:left="851"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Cenę oferty należy wyliczyć w tabeli cenowej w formularzu ofertowym – zał. nr 2 do SIWZ. </w:t>
      </w:r>
    </w:p>
    <w:p w14:paraId="67E91E0D" w14:textId="77777777" w:rsidR="001B44B3" w:rsidRPr="001B44B3" w:rsidRDefault="001B44B3" w:rsidP="001B44B3">
      <w:pPr>
        <w:widowControl w:val="0"/>
        <w:numPr>
          <w:ilvl w:val="1"/>
          <w:numId w:val="1"/>
        </w:numPr>
        <w:shd w:val="clear" w:color="auto" w:fill="FFFFFF"/>
        <w:suppressAutoHyphens/>
        <w:autoSpaceDE w:val="0"/>
        <w:autoSpaceDN w:val="0"/>
        <w:adjustRightInd w:val="0"/>
        <w:spacing w:after="120" w:line="288" w:lineRule="auto"/>
        <w:ind w:left="851"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Jednostkowe ceny netto energii elektrycznej i usług dystrybucji powinny być wyrażone w zł za odpowiednią jednostkę miary (kWh, kW, m-c itd.) oraz podane w formacie 0,0000 zł tj. z dokładnością do czterech miejsc po przecinku (dla energii czynnej, składnika zmiennego stawki sieciowej, stawki jakościowej, opłaty OZE), a pozostałe wartości powinny być wyrażone w formacie 0,00 zł tj. z dokładnością do dwóch miejsc po przecinku.</w:t>
      </w:r>
    </w:p>
    <w:p w14:paraId="7532D420" w14:textId="77777777" w:rsidR="001B44B3" w:rsidRPr="001B44B3" w:rsidRDefault="001B44B3" w:rsidP="001B44B3">
      <w:pPr>
        <w:numPr>
          <w:ilvl w:val="1"/>
          <w:numId w:val="1"/>
        </w:numPr>
        <w:suppressAutoHyphens/>
        <w:autoSpaceDE w:val="0"/>
        <w:autoSpaceDN w:val="0"/>
        <w:adjustRightInd w:val="0"/>
        <w:spacing w:before="120" w:after="120" w:line="264" w:lineRule="auto"/>
        <w:ind w:left="851" w:hanging="284"/>
        <w:jc w:val="both"/>
        <w:rPr>
          <w:rFonts w:ascii="Times New Roman" w:eastAsia="Calibri" w:hAnsi="Times New Roman" w:cs="Times New Roman"/>
          <w:lang w:eastAsia="ar-SA"/>
        </w:rPr>
      </w:pPr>
      <w:r w:rsidRPr="001B44B3">
        <w:rPr>
          <w:rFonts w:ascii="Times New Roman" w:eastAsia="Times New Roman" w:hAnsi="Times New Roman" w:cs="Times New Roman"/>
          <w:lang w:eastAsia="ar-SA"/>
        </w:rPr>
        <w:t xml:space="preserve">Cena ofertowa brutto służy do przeprowadzenia badania na podstawie złożonych ofert </w:t>
      </w:r>
      <w:r w:rsidRPr="001B44B3">
        <w:rPr>
          <w:rFonts w:ascii="Times New Roman" w:eastAsia="Times New Roman" w:hAnsi="Times New Roman" w:cs="Times New Roman"/>
          <w:lang w:eastAsia="ar-SA"/>
        </w:rPr>
        <w:br/>
        <w:t xml:space="preserve">w kryterium cena, </w:t>
      </w:r>
      <w:r w:rsidRPr="001B44B3">
        <w:rPr>
          <w:rFonts w:ascii="Times New Roman" w:eastAsia="Times New Roman" w:hAnsi="Times New Roman" w:cs="Times New Roman"/>
          <w:iCs/>
          <w:lang w:eastAsia="ar-SA"/>
        </w:rPr>
        <w:t xml:space="preserve">z tego tytułu nie należy się Wykonawcy żadne roszczenie. Rozliczenie </w:t>
      </w:r>
      <w:r w:rsidRPr="001B44B3">
        <w:rPr>
          <w:rFonts w:ascii="Times New Roman" w:eastAsia="Times New Roman" w:hAnsi="Times New Roman" w:cs="Times New Roman"/>
          <w:iCs/>
          <w:lang w:eastAsia="ar-SA"/>
        </w:rPr>
        <w:br/>
        <w:t>z Wykonawcą odbywać się będzie  na podstawie</w:t>
      </w:r>
      <w:r w:rsidRPr="001B44B3">
        <w:rPr>
          <w:rFonts w:ascii="Times New Roman" w:eastAsia="Times New Roman" w:hAnsi="Times New Roman" w:cs="Times New Roman"/>
          <w:lang w:eastAsia="ar-SA"/>
        </w:rPr>
        <w:t xml:space="preserve"> cen jednostkowych netto za energię elektryczną określonych w treści formularza cenowego oraz  faktycznej ilości pobranej energii elektrycznej  przy zastosowaniu prawidłowej stawki podatku VAT. Faktyczne zużycie energii elektrycznej ustalane będzie i rozliczana na podstawie wskazań układów pomiarowo-rozliczeniowych w punktach poboru zał. nr 6 do SIWZ według cen określonych w ofercie, które będą obowiązywały przez cały okres zawartej umowy tj.; 01.01.2019 r. – 31.12.2019 r..</w:t>
      </w:r>
    </w:p>
    <w:p w14:paraId="3A00D60C" w14:textId="77777777" w:rsidR="001B44B3" w:rsidRPr="001B44B3" w:rsidRDefault="001B44B3" w:rsidP="001B44B3">
      <w:pPr>
        <w:numPr>
          <w:ilvl w:val="1"/>
          <w:numId w:val="1"/>
        </w:numPr>
        <w:suppressAutoHyphens/>
        <w:spacing w:before="120" w:after="120" w:line="264" w:lineRule="auto"/>
        <w:ind w:left="851" w:hanging="284"/>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Zamawiający informuje, że  zmiana ceny za energię elektryczną czynną może nastąpić tylko </w:t>
      </w:r>
      <w:r w:rsidRPr="001B44B3">
        <w:rPr>
          <w:rFonts w:ascii="Times New Roman" w:eastAsia="Times New Roman" w:hAnsi="Times New Roman" w:cs="Times New Roman"/>
          <w:lang w:eastAsia="ar-SA"/>
        </w:rPr>
        <w:br/>
        <w:t xml:space="preserve">w przypadku ustawowej zmiany stawki podatku VAT lub ustawowej zmiany opodatkowania energii elektrycznej podatkiem akcyzowym. </w:t>
      </w:r>
    </w:p>
    <w:p w14:paraId="4D205F1A" w14:textId="77777777" w:rsidR="001B44B3" w:rsidRPr="001B44B3" w:rsidRDefault="001B44B3" w:rsidP="001B44B3">
      <w:pPr>
        <w:numPr>
          <w:ilvl w:val="1"/>
          <w:numId w:val="1"/>
        </w:numPr>
        <w:suppressAutoHyphens/>
        <w:autoSpaceDE w:val="0"/>
        <w:autoSpaceDN w:val="0"/>
        <w:adjustRightInd w:val="0"/>
        <w:spacing w:before="120" w:after="120" w:line="264" w:lineRule="auto"/>
        <w:ind w:left="851" w:hanging="284"/>
        <w:jc w:val="both"/>
        <w:rPr>
          <w:rFonts w:ascii="Times New Roman" w:eastAsia="Calibri" w:hAnsi="Times New Roman" w:cs="Times New Roman"/>
          <w:lang w:eastAsia="ar-SA"/>
        </w:rPr>
      </w:pPr>
      <w:r w:rsidRPr="001B44B3">
        <w:rPr>
          <w:rFonts w:ascii="Times New Roman" w:eastAsia="Times New Roman" w:hAnsi="Times New Roman" w:cs="Times New Roman"/>
          <w:lang w:eastAsia="ar-SA"/>
        </w:rPr>
        <w:t>Zamawiający nie przewiduje rozliczeń w walutach obcych.</w:t>
      </w:r>
      <w:r w:rsidRPr="001B44B3">
        <w:rPr>
          <w:rFonts w:ascii="Times New Roman" w:eastAsia="Arial Unicode MS" w:hAnsi="Times New Roman" w:cs="Times New Roman"/>
          <w:lang w:eastAsia="ar-SA"/>
        </w:rPr>
        <w:t xml:space="preserve"> Rozliczenia pomiędzy Zamawiającym a Wykonawcą będą prowadzone wyłącznie w PLN,</w:t>
      </w:r>
      <w:r w:rsidRPr="001B44B3">
        <w:rPr>
          <w:rFonts w:ascii="Times New Roman" w:eastAsia="Times New Roman" w:hAnsi="Times New Roman" w:cs="Times New Roman"/>
          <w:lang w:eastAsia="ar-SA"/>
        </w:rPr>
        <w:t xml:space="preserve"> zgodnie z przyjętymi normami, końcówki poniżej 0,5 grosza pomija się, końcówki 0,5 grosza i wyższe zaokrągla się do 1 grosza.</w:t>
      </w:r>
    </w:p>
    <w:p w14:paraId="6DED52FE" w14:textId="77777777" w:rsidR="001B44B3" w:rsidRPr="001B44B3" w:rsidRDefault="001B44B3" w:rsidP="001B44B3">
      <w:pPr>
        <w:numPr>
          <w:ilvl w:val="1"/>
          <w:numId w:val="1"/>
        </w:numPr>
        <w:suppressAutoHyphens/>
        <w:spacing w:before="120" w:after="120" w:line="264" w:lineRule="auto"/>
        <w:ind w:left="851" w:hanging="284"/>
        <w:jc w:val="both"/>
        <w:rPr>
          <w:rFonts w:ascii="Times New Roman" w:eastAsia="Times New Roman" w:hAnsi="Times New Roman" w:cs="Times New Roman"/>
          <w:lang w:eastAsia="ar-SA"/>
        </w:rPr>
      </w:pPr>
      <w:r w:rsidRPr="001B44B3">
        <w:rPr>
          <w:rFonts w:ascii="Times New Roman" w:eastAsia="Times New Roman" w:hAnsi="Times New Roman" w:cs="Times New Roman"/>
          <w:bCs/>
          <w:lang w:eastAsia="ar-SA"/>
        </w:rPr>
        <w:t>Wprowadzenie przez Wykonawcę innych znaków, symboli w treści tabeli będzie zakwalifikowane jako treść niezgodna z SIWZ.</w:t>
      </w:r>
    </w:p>
    <w:p w14:paraId="4495BF5A" w14:textId="77777777" w:rsidR="001B44B3" w:rsidRPr="001B44B3" w:rsidRDefault="001B44B3" w:rsidP="001B44B3">
      <w:pPr>
        <w:numPr>
          <w:ilvl w:val="1"/>
          <w:numId w:val="1"/>
        </w:numPr>
        <w:suppressAutoHyphens/>
        <w:autoSpaceDE w:val="0"/>
        <w:autoSpaceDN w:val="0"/>
        <w:adjustRightInd w:val="0"/>
        <w:spacing w:before="120" w:after="120" w:line="264" w:lineRule="auto"/>
        <w:ind w:left="851" w:hanging="284"/>
        <w:jc w:val="both"/>
        <w:rPr>
          <w:rFonts w:ascii="Times New Roman" w:eastAsia="Calibri" w:hAnsi="Times New Roman" w:cs="Times New Roman"/>
          <w:lang w:eastAsia="ar-SA"/>
        </w:rPr>
      </w:pPr>
      <w:r w:rsidRPr="001B44B3">
        <w:rPr>
          <w:rFonts w:ascii="Times New Roman" w:eastAsia="Arial Unicode MS" w:hAnsi="Times New Roman" w:cs="Times New Roman"/>
          <w:lang w:eastAsia="ar-SA"/>
        </w:rPr>
        <w:lastRenderedPageBreak/>
        <w:t xml:space="preserve">Ustalenie prawidłowej stawki podatku VAT zgodnej z obowiązującymi przepisami  Ustawy o podatku od towarów i usług  należy do Wykonawcy. </w:t>
      </w:r>
    </w:p>
    <w:p w14:paraId="3FDABAE2" w14:textId="77777777" w:rsidR="001B44B3" w:rsidRPr="001B44B3" w:rsidRDefault="001B44B3" w:rsidP="001B44B3">
      <w:pPr>
        <w:numPr>
          <w:ilvl w:val="1"/>
          <w:numId w:val="1"/>
        </w:numPr>
        <w:suppressAutoHyphens/>
        <w:autoSpaceDE w:val="0"/>
        <w:autoSpaceDN w:val="0"/>
        <w:adjustRightInd w:val="0"/>
        <w:spacing w:before="120" w:after="120" w:line="264" w:lineRule="auto"/>
        <w:ind w:left="851" w:hanging="284"/>
        <w:jc w:val="both"/>
        <w:rPr>
          <w:rFonts w:ascii="Times New Roman" w:eastAsia="Calibri" w:hAnsi="Times New Roman" w:cs="Times New Roman"/>
          <w:lang w:eastAsia="ar-SA"/>
        </w:rPr>
      </w:pPr>
      <w:r w:rsidRPr="001B44B3">
        <w:rPr>
          <w:rFonts w:ascii="Times New Roman" w:eastAsia="Times New Roman" w:hAnsi="Times New Roman" w:cs="Times New Roman"/>
          <w:color w:val="000000"/>
          <w:shd w:val="clear" w:color="auto" w:fill="FFFFFF"/>
          <w:lang w:eastAsia="ar-S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5404C1D" w14:textId="77777777" w:rsidR="001B44B3" w:rsidRPr="001B44B3" w:rsidRDefault="001B44B3" w:rsidP="001B44B3">
      <w:pPr>
        <w:numPr>
          <w:ilvl w:val="1"/>
          <w:numId w:val="1"/>
        </w:numPr>
        <w:suppressAutoHyphens/>
        <w:autoSpaceDE w:val="0"/>
        <w:autoSpaceDN w:val="0"/>
        <w:adjustRightInd w:val="0"/>
        <w:spacing w:before="120" w:after="120" w:line="264" w:lineRule="auto"/>
        <w:ind w:left="993" w:hanging="284"/>
        <w:jc w:val="both"/>
        <w:rPr>
          <w:rFonts w:ascii="Times New Roman" w:eastAsia="Calibri" w:hAnsi="Times New Roman" w:cs="Times New Roman"/>
          <w:lang w:eastAsia="ar-SA"/>
        </w:rPr>
      </w:pPr>
      <w:r w:rsidRPr="001B44B3">
        <w:rPr>
          <w:rFonts w:ascii="Times New Roman" w:eastAsia="Times New Roman" w:hAnsi="Times New Roman" w:cs="Times New Roman"/>
          <w:lang w:eastAsia="ar-SA"/>
        </w:rPr>
        <w:t xml:space="preserve">Jeżeli nie można wybrać oferty najkorzystniejszej z uwagi na to, że dwie lub więcej ofert przedstawia taki sam bilans ceny i innych kryteriów oceny ofert, zamawiający spośród tych ofert wybiera ofertę z niższą ceną. </w:t>
      </w:r>
    </w:p>
    <w:p w14:paraId="4EB4D079" w14:textId="77777777" w:rsidR="001B44B3" w:rsidRPr="001B44B3" w:rsidRDefault="001B44B3" w:rsidP="001B44B3">
      <w:pPr>
        <w:numPr>
          <w:ilvl w:val="0"/>
          <w:numId w:val="1"/>
        </w:numPr>
        <w:suppressAutoHyphens/>
        <w:spacing w:before="120" w:after="120" w:line="264" w:lineRule="auto"/>
        <w:ind w:left="709" w:hanging="709"/>
        <w:jc w:val="both"/>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OPIS KRYTERIÓW, KTÓRYMI ZAMAWIAJĄCY BĘDZIE SIĘ KIEROWAŁ PRZY WYBORZE OFERTY, WRAZ Z PODANIEM ZNACZENIA TYCH KRYTERIÓW I SPOSOBU OCENY OFERT:</w:t>
      </w:r>
    </w:p>
    <w:p w14:paraId="09AE86EE" w14:textId="77777777" w:rsidR="001B44B3" w:rsidRPr="001B44B3" w:rsidRDefault="001B44B3" w:rsidP="001B44B3">
      <w:pPr>
        <w:numPr>
          <w:ilvl w:val="0"/>
          <w:numId w:val="30"/>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 xml:space="preserve">Przy wyborze najkorzystniejszej oferty Zamawiający będzie kierował się kryterium ceny brutto za realizację przedmiotu zamówienia obliczonej przez Wykonawcę zgodnie z obowiązującym przepisami prawa, zasadami określonymi w części XII SIWZ, podanej w Formularzu ofertowym stanowiącym załącznik nr 1 do SIWZ oraz kryterium </w:t>
      </w:r>
      <w:r w:rsidRPr="001B44B3">
        <w:rPr>
          <w:rFonts w:ascii="Times New Roman" w:eastAsia="Arial Unicode MS" w:hAnsi="Times New Roman" w:cs="Times New Roman"/>
          <w:b/>
          <w:lang w:eastAsia="ar-SA"/>
        </w:rPr>
        <w:t>TERMIN PŁATNOŚCI</w:t>
      </w:r>
      <w:r w:rsidRPr="001B44B3">
        <w:rPr>
          <w:rFonts w:ascii="Times New Roman" w:eastAsia="Arial Unicode MS" w:hAnsi="Times New Roman" w:cs="Times New Roman"/>
          <w:lang w:eastAsia="ar-SA"/>
        </w:rPr>
        <w:t xml:space="preserve"> podanym w Formularzu ofertowym stanowiącym załącznik do SIWZ.</w:t>
      </w:r>
    </w:p>
    <w:p w14:paraId="077B0B31" w14:textId="77777777" w:rsidR="001B44B3" w:rsidRPr="001B44B3" w:rsidRDefault="001B44B3" w:rsidP="001B44B3">
      <w:pPr>
        <w:numPr>
          <w:ilvl w:val="0"/>
          <w:numId w:val="30"/>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 xml:space="preserve">Maksymalna liczba punktów w kryterium równa jest określonej wadze kryterium w %. Uzyskana liczba punktów w ramach kryterium zaokrąglona będzie do drugiego miejsca po przecinku. </w:t>
      </w:r>
    </w:p>
    <w:p w14:paraId="16690928" w14:textId="77777777" w:rsidR="001B44B3" w:rsidRPr="001B44B3" w:rsidRDefault="001B44B3" w:rsidP="001B44B3">
      <w:pPr>
        <w:numPr>
          <w:ilvl w:val="0"/>
          <w:numId w:val="30"/>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Opis kryteriów/znaczenie:</w:t>
      </w:r>
    </w:p>
    <w:p w14:paraId="5690F967" w14:textId="77777777" w:rsidR="001B44B3" w:rsidRPr="001B44B3" w:rsidRDefault="001B44B3" w:rsidP="001B44B3">
      <w:pPr>
        <w:tabs>
          <w:tab w:val="left" w:pos="709"/>
          <w:tab w:val="left" w:pos="1276"/>
        </w:tabs>
        <w:suppressAutoHyphens/>
        <w:spacing w:before="120" w:after="120" w:line="264" w:lineRule="auto"/>
        <w:ind w:left="360"/>
        <w:jc w:val="both"/>
        <w:rPr>
          <w:rFonts w:ascii="Times New Roman" w:eastAsia="Arial Unicode MS" w:hAnsi="Times New Roman" w:cs="Times New Roman"/>
          <w:b/>
          <w:lang w:eastAsia="ar-SA"/>
        </w:rPr>
      </w:pPr>
      <w:r w:rsidRPr="001B44B3">
        <w:rPr>
          <w:rFonts w:ascii="Times New Roman" w:eastAsia="Arial Unicode MS" w:hAnsi="Times New Roman" w:cs="Times New Roman"/>
          <w:b/>
          <w:lang w:eastAsia="ar-SA"/>
        </w:rPr>
        <w:tab/>
        <w:t>CENA OFERTY- 60% waga udział w ocenie 60 pkt</w:t>
      </w:r>
    </w:p>
    <w:p w14:paraId="12BCD543" w14:textId="77777777" w:rsidR="001B44B3" w:rsidRPr="001B44B3" w:rsidRDefault="001B44B3" w:rsidP="001B44B3">
      <w:pPr>
        <w:tabs>
          <w:tab w:val="left" w:pos="709"/>
          <w:tab w:val="left" w:pos="1276"/>
        </w:tabs>
        <w:suppressAutoHyphens/>
        <w:spacing w:before="120" w:after="120" w:line="264" w:lineRule="auto"/>
        <w:ind w:left="360"/>
        <w:jc w:val="both"/>
        <w:rPr>
          <w:rFonts w:ascii="Times New Roman" w:eastAsia="Arial Unicode MS" w:hAnsi="Times New Roman" w:cs="Times New Roman"/>
          <w:b/>
          <w:lang w:eastAsia="ar-SA"/>
        </w:rPr>
      </w:pPr>
      <w:r w:rsidRPr="001B44B3">
        <w:rPr>
          <w:rFonts w:ascii="Times New Roman" w:eastAsia="Arial Unicode MS" w:hAnsi="Times New Roman" w:cs="Times New Roman"/>
          <w:b/>
          <w:lang w:eastAsia="ar-SA"/>
        </w:rPr>
        <w:tab/>
        <w:t>TERMIN PŁATNOŚCI  – 40% waga udział w ocenie 40 pkt</w:t>
      </w:r>
    </w:p>
    <w:p w14:paraId="714E33F1" w14:textId="77777777" w:rsidR="001B44B3" w:rsidRPr="001B44B3" w:rsidRDefault="001B44B3" w:rsidP="001B44B3">
      <w:pPr>
        <w:numPr>
          <w:ilvl w:val="0"/>
          <w:numId w:val="31"/>
        </w:numPr>
        <w:tabs>
          <w:tab w:val="left" w:pos="709"/>
        </w:tabs>
        <w:suppressAutoHyphens/>
        <w:spacing w:before="120" w:after="120" w:line="264" w:lineRule="auto"/>
        <w:jc w:val="both"/>
        <w:rPr>
          <w:rFonts w:ascii="Times New Roman" w:eastAsia="Arial Unicode MS" w:hAnsi="Times New Roman" w:cs="Times New Roman"/>
          <w:lang w:eastAsia="ar-SA"/>
        </w:rPr>
      </w:pPr>
      <w:r w:rsidRPr="001B44B3">
        <w:rPr>
          <w:rFonts w:ascii="Times New Roman" w:eastAsia="Arial Unicode MS" w:hAnsi="Times New Roman" w:cs="Times New Roman"/>
          <w:b/>
          <w:lang w:eastAsia="ar-SA"/>
        </w:rPr>
        <w:t>CENA OFERTY</w:t>
      </w:r>
      <w:r w:rsidRPr="001B44B3">
        <w:rPr>
          <w:rFonts w:ascii="Times New Roman" w:eastAsia="Arial Unicode MS" w:hAnsi="Times New Roman" w:cs="Times New Roman"/>
          <w:lang w:eastAsia="ar-SA"/>
        </w:rPr>
        <w:t xml:space="preserve">  </w:t>
      </w:r>
      <w:r w:rsidRPr="001B44B3">
        <w:rPr>
          <w:rFonts w:ascii="Times New Roman" w:eastAsia="Arial Unicode MS" w:hAnsi="Times New Roman" w:cs="Times New Roman"/>
          <w:b/>
          <w:lang w:eastAsia="ar-SA"/>
        </w:rPr>
        <w:t>(CO)</w:t>
      </w:r>
      <w:r w:rsidRPr="001B44B3">
        <w:rPr>
          <w:rFonts w:ascii="Times New Roman" w:eastAsia="Arial Unicode MS" w:hAnsi="Times New Roman" w:cs="Times New Roman"/>
          <w:lang w:eastAsia="ar-SA"/>
        </w:rPr>
        <w:t xml:space="preserve"> - kryterium będzie oceniane na podstawie łącznej ceny brutto przedmiotu zamówienia złożonej w Formularzu ofertowym, na którą składają się wszelkie koszty ponoszone przez Wykonawcę obliczoną zgodnie z zasadami określonymi w dziale XII SIWZ. Przyznawanie ilości punktów poszczególnym ofertom w kryterium – CENA OFERTY -  odbywać się będzie wg następującej zasady:</w:t>
      </w:r>
    </w:p>
    <w:p w14:paraId="602BA520" w14:textId="77777777" w:rsidR="001B44B3" w:rsidRPr="001B44B3" w:rsidRDefault="001B44B3" w:rsidP="001B44B3">
      <w:pPr>
        <w:tabs>
          <w:tab w:val="left" w:pos="993"/>
          <w:tab w:val="left" w:pos="1276"/>
        </w:tabs>
        <w:suppressAutoHyphens/>
        <w:spacing w:before="120" w:after="120" w:line="264" w:lineRule="auto"/>
        <w:ind w:left="1080"/>
        <w:jc w:val="center"/>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CBON</w:t>
      </w:r>
    </w:p>
    <w:p w14:paraId="056AB124" w14:textId="77777777" w:rsidR="001B44B3" w:rsidRPr="001B44B3" w:rsidRDefault="001B44B3" w:rsidP="001B44B3">
      <w:pPr>
        <w:tabs>
          <w:tab w:val="left" w:pos="993"/>
          <w:tab w:val="left" w:pos="1276"/>
        </w:tabs>
        <w:suppressAutoHyphens/>
        <w:spacing w:before="120" w:after="120" w:line="264" w:lineRule="auto"/>
        <w:jc w:val="center"/>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CO =      --------------------------- x 60 pkt</w:t>
      </w:r>
    </w:p>
    <w:p w14:paraId="691A76DC" w14:textId="77777777" w:rsidR="001B44B3" w:rsidRPr="001B44B3" w:rsidRDefault="001B44B3" w:rsidP="001B44B3">
      <w:pPr>
        <w:tabs>
          <w:tab w:val="left" w:pos="993"/>
          <w:tab w:val="left" w:pos="1276"/>
        </w:tabs>
        <w:suppressAutoHyphens/>
        <w:spacing w:before="120" w:after="120" w:line="264" w:lineRule="auto"/>
        <w:ind w:left="1080"/>
        <w:jc w:val="center"/>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CBOB</w:t>
      </w:r>
    </w:p>
    <w:p w14:paraId="374ECC62" w14:textId="77777777" w:rsidR="001B44B3" w:rsidRPr="001B44B3" w:rsidRDefault="001B44B3" w:rsidP="001B44B3">
      <w:pPr>
        <w:tabs>
          <w:tab w:val="left" w:pos="709"/>
        </w:tabs>
        <w:suppressAutoHyphens/>
        <w:spacing w:before="120" w:after="120" w:line="264" w:lineRule="auto"/>
        <w:ind w:left="708"/>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gdzie:</w:t>
      </w:r>
    </w:p>
    <w:p w14:paraId="6503AC1B" w14:textId="77777777" w:rsidR="001B44B3" w:rsidRPr="001B44B3" w:rsidRDefault="001B44B3" w:rsidP="001B44B3">
      <w:pPr>
        <w:tabs>
          <w:tab w:val="left" w:pos="709"/>
        </w:tabs>
        <w:suppressAutoHyphens/>
        <w:spacing w:before="120" w:after="120" w:line="264" w:lineRule="auto"/>
        <w:ind w:left="708"/>
        <w:jc w:val="both"/>
        <w:rPr>
          <w:rFonts w:ascii="Times New Roman" w:eastAsia="Arial Unicode MS" w:hAnsi="Times New Roman" w:cs="Times New Roman"/>
          <w:lang w:eastAsia="ar-SA"/>
        </w:rPr>
      </w:pPr>
    </w:p>
    <w:p w14:paraId="58EE8636" w14:textId="77777777" w:rsidR="001B44B3" w:rsidRPr="001B44B3" w:rsidRDefault="001B44B3" w:rsidP="001B44B3">
      <w:pPr>
        <w:tabs>
          <w:tab w:val="left" w:pos="709"/>
        </w:tabs>
        <w:suppressAutoHyphens/>
        <w:spacing w:before="120" w:after="120" w:line="264" w:lineRule="auto"/>
        <w:ind w:left="708"/>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CBON –cena brutto oferty najkorzystniejszej</w:t>
      </w:r>
    </w:p>
    <w:p w14:paraId="519FAFDD" w14:textId="77777777" w:rsidR="001B44B3" w:rsidRPr="001B44B3" w:rsidRDefault="001B44B3" w:rsidP="001B44B3">
      <w:pPr>
        <w:tabs>
          <w:tab w:val="left" w:pos="709"/>
        </w:tabs>
        <w:suppressAutoHyphens/>
        <w:spacing w:before="120" w:after="120" w:line="264" w:lineRule="auto"/>
        <w:ind w:left="708"/>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CBOB – cena brutto oferty badanej</w:t>
      </w:r>
    </w:p>
    <w:p w14:paraId="762AA0DA" w14:textId="77777777" w:rsidR="001B44B3" w:rsidRPr="001B44B3" w:rsidRDefault="001B44B3" w:rsidP="001B44B3">
      <w:pPr>
        <w:tabs>
          <w:tab w:val="left" w:pos="709"/>
        </w:tabs>
        <w:suppressAutoHyphens/>
        <w:spacing w:before="120" w:after="120" w:line="264" w:lineRule="auto"/>
        <w:ind w:left="708"/>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CO – liczna punktów przyznanych ocenianej ofercie w kryterium – cena oferty</w:t>
      </w:r>
    </w:p>
    <w:p w14:paraId="5C69B6CA" w14:textId="77777777" w:rsidR="001B44B3" w:rsidRPr="001B44B3" w:rsidRDefault="001B44B3" w:rsidP="001B44B3">
      <w:pPr>
        <w:numPr>
          <w:ilvl w:val="0"/>
          <w:numId w:val="31"/>
        </w:numPr>
        <w:tabs>
          <w:tab w:val="left" w:pos="709"/>
          <w:tab w:val="left" w:pos="1134"/>
        </w:tabs>
        <w:suppressAutoHyphens/>
        <w:spacing w:before="120" w:after="120" w:line="264" w:lineRule="auto"/>
        <w:jc w:val="both"/>
        <w:rPr>
          <w:rFonts w:ascii="Times New Roman" w:eastAsia="Arial Unicode MS" w:hAnsi="Times New Roman" w:cs="Times New Roman"/>
          <w:lang w:eastAsia="ar-SA"/>
        </w:rPr>
      </w:pPr>
      <w:r w:rsidRPr="001B44B3">
        <w:rPr>
          <w:rFonts w:ascii="Times New Roman" w:eastAsia="Arial Unicode MS" w:hAnsi="Times New Roman" w:cs="Times New Roman"/>
          <w:b/>
          <w:lang w:eastAsia="ar-SA"/>
        </w:rPr>
        <w:t xml:space="preserve">TERMIN PŁATNOŚCI (TP)  </w:t>
      </w:r>
      <w:r w:rsidRPr="001B44B3">
        <w:rPr>
          <w:rFonts w:ascii="Times New Roman" w:eastAsia="Arial Unicode MS" w:hAnsi="Times New Roman" w:cs="Times New Roman"/>
          <w:lang w:eastAsia="ar-SA"/>
        </w:rPr>
        <w:t xml:space="preserve">– kryterium będzie oceniane na podstawie oświadczenia złożonego w treści FORMULARZA OFERTOWEGO – </w:t>
      </w:r>
      <w:r w:rsidRPr="001B44B3">
        <w:rPr>
          <w:rFonts w:ascii="Times New Roman" w:eastAsia="Times New Roman" w:hAnsi="Times New Roman" w:cs="Times New Roman"/>
          <w:iCs/>
          <w:lang w:eastAsia="ar-SA"/>
        </w:rPr>
        <w:t xml:space="preserve">W ramach kryterium  </w:t>
      </w:r>
      <w:r w:rsidRPr="001B44B3">
        <w:rPr>
          <w:rFonts w:ascii="Times New Roman" w:eastAsia="Arial Unicode MS" w:hAnsi="Times New Roman" w:cs="Times New Roman"/>
          <w:b/>
          <w:lang w:eastAsia="ar-SA"/>
        </w:rPr>
        <w:t xml:space="preserve">TERMIN PŁATNOŚCI  </w:t>
      </w:r>
      <w:r w:rsidRPr="001B44B3">
        <w:rPr>
          <w:rFonts w:ascii="Times New Roman" w:eastAsia="Arial Unicode MS" w:hAnsi="Times New Roman" w:cs="Times New Roman"/>
          <w:lang w:eastAsia="ar-SA"/>
        </w:rPr>
        <w:t xml:space="preserve">Wykonawca określi ilość dni kalendarzowych  w ciągu, których  w przypadku  prawidłowo wystawionej faktury licząc od daty jej otrzymania przez Odbiorcę, Odbiorca  będzie zobligowany do jej opłacenia. Przyznawanie ilości punktów poszczególnym ofertom w </w:t>
      </w:r>
      <w:r w:rsidRPr="001B44B3">
        <w:rPr>
          <w:rFonts w:ascii="Times New Roman" w:eastAsia="Arial Unicode MS" w:hAnsi="Times New Roman" w:cs="Times New Roman"/>
          <w:lang w:eastAsia="ar-SA"/>
        </w:rPr>
        <w:lastRenderedPageBreak/>
        <w:t xml:space="preserve">kryterium odbywać się będzie wg następującej zasady: </w:t>
      </w:r>
      <w:r w:rsidRPr="001B44B3">
        <w:rPr>
          <w:rFonts w:ascii="Times New Roman" w:eastAsia="Arial Unicode MS" w:hAnsi="Times New Roman" w:cs="Times New Roman"/>
          <w:b/>
          <w:lang w:eastAsia="ar-SA"/>
        </w:rPr>
        <w:t>Wykonawca obowiązkowo musi wskazać tylko jeden termin płatności.  Zamawiający przyzna następujące punkty za poszczególne terminy:</w:t>
      </w:r>
      <w:r w:rsidRPr="001B44B3">
        <w:rPr>
          <w:rFonts w:ascii="Times New Roman" w:eastAsia="Arial Unicode MS" w:hAnsi="Times New Roman" w:cs="Times New Roman"/>
          <w:lang w:eastAsia="ar-SA"/>
        </w:rPr>
        <w:t xml:space="preserve"> </w:t>
      </w:r>
      <w:r w:rsidRPr="001B44B3">
        <w:rPr>
          <w:rFonts w:ascii="Times New Roman" w:eastAsia="Arial Unicode MS" w:hAnsi="Times New Roman" w:cs="Times New Roman"/>
          <w:b/>
          <w:lang w:eastAsia="ar-SA"/>
        </w:rPr>
        <w:t>30 dni – 40 pkt,</w:t>
      </w:r>
      <w:r w:rsidRPr="001B44B3">
        <w:rPr>
          <w:rFonts w:ascii="Times New Roman" w:eastAsia="Arial Unicode MS" w:hAnsi="Times New Roman" w:cs="Times New Roman"/>
          <w:lang w:eastAsia="ar-SA"/>
        </w:rPr>
        <w:t xml:space="preserve"> </w:t>
      </w:r>
      <w:r w:rsidRPr="001B44B3">
        <w:rPr>
          <w:rFonts w:ascii="Times New Roman" w:eastAsia="Arial Unicode MS" w:hAnsi="Times New Roman" w:cs="Times New Roman"/>
          <w:b/>
          <w:lang w:eastAsia="ar-SA"/>
        </w:rPr>
        <w:t>21 dni – 20 pkt,</w:t>
      </w:r>
      <w:r w:rsidRPr="001B44B3">
        <w:rPr>
          <w:rFonts w:ascii="Times New Roman" w:eastAsia="Arial Unicode MS" w:hAnsi="Times New Roman" w:cs="Times New Roman"/>
          <w:lang w:eastAsia="ar-SA"/>
        </w:rPr>
        <w:t xml:space="preserve"> </w:t>
      </w:r>
      <w:r w:rsidRPr="001B44B3">
        <w:rPr>
          <w:rFonts w:ascii="Times New Roman" w:eastAsia="Arial Unicode MS" w:hAnsi="Times New Roman" w:cs="Times New Roman"/>
          <w:b/>
          <w:lang w:eastAsia="ar-SA"/>
        </w:rPr>
        <w:t>14 dni – 0.</w:t>
      </w:r>
    </w:p>
    <w:p w14:paraId="5E965D4A" w14:textId="77777777" w:rsidR="001B44B3" w:rsidRPr="001B44B3" w:rsidRDefault="001B44B3" w:rsidP="001B44B3">
      <w:pPr>
        <w:numPr>
          <w:ilvl w:val="0"/>
          <w:numId w:val="31"/>
        </w:numPr>
        <w:tabs>
          <w:tab w:val="left" w:pos="709"/>
          <w:tab w:val="left" w:pos="1134"/>
        </w:tabs>
        <w:suppressAutoHyphens/>
        <w:spacing w:before="120" w:after="120" w:line="264" w:lineRule="auto"/>
        <w:jc w:val="both"/>
        <w:rPr>
          <w:rFonts w:ascii="Times New Roman" w:eastAsia="Arial Unicode MS" w:hAnsi="Times New Roman" w:cs="Times New Roman"/>
          <w:color w:val="FF0000"/>
          <w:lang w:eastAsia="ar-SA"/>
        </w:rPr>
      </w:pPr>
      <w:r w:rsidRPr="001B44B3">
        <w:rPr>
          <w:rFonts w:ascii="Times New Roman" w:eastAsia="Times New Roman" w:hAnsi="Times New Roman" w:cs="Times New Roman"/>
          <w:b/>
          <w:lang w:eastAsia="ar-SA"/>
        </w:rPr>
        <w:t>w przypadku zaoferowania terminu płatności  poniżej 14 dni kalendarzowych  – oferta wykonawcy zostanie odrzucona jako niezgodna z treścią SIWZ;</w:t>
      </w:r>
    </w:p>
    <w:p w14:paraId="4985CE07" w14:textId="77777777" w:rsidR="001B44B3" w:rsidRPr="001B44B3" w:rsidRDefault="001B44B3" w:rsidP="001B44B3">
      <w:pPr>
        <w:numPr>
          <w:ilvl w:val="0"/>
          <w:numId w:val="31"/>
        </w:numPr>
        <w:tabs>
          <w:tab w:val="left" w:pos="709"/>
          <w:tab w:val="left" w:pos="1134"/>
        </w:tabs>
        <w:suppressAutoHyphens/>
        <w:spacing w:before="120" w:after="120" w:line="264" w:lineRule="auto"/>
        <w:jc w:val="both"/>
        <w:rPr>
          <w:rFonts w:ascii="Times New Roman" w:eastAsia="Arial Unicode MS" w:hAnsi="Times New Roman" w:cs="Times New Roman"/>
          <w:color w:val="FF0000"/>
          <w:lang w:eastAsia="ar-SA"/>
        </w:rPr>
      </w:pPr>
      <w:r w:rsidRPr="001B44B3">
        <w:rPr>
          <w:rFonts w:ascii="Times New Roman" w:eastAsia="Times New Roman" w:hAnsi="Times New Roman" w:cs="Times New Roman"/>
          <w:b/>
          <w:lang w:eastAsia="ar-SA"/>
        </w:rPr>
        <w:t>w przypadku zaoferowania terminu płatności  powyżej 30 dni kalendarzowych  – oferta wykonawcy zostanie odrzucona jako niezgodna z treścią SIWZ;</w:t>
      </w:r>
    </w:p>
    <w:p w14:paraId="2D3DBCD5" w14:textId="77777777" w:rsidR="001B44B3" w:rsidRPr="001B44B3" w:rsidRDefault="001B44B3" w:rsidP="001B44B3">
      <w:pPr>
        <w:numPr>
          <w:ilvl w:val="0"/>
          <w:numId w:val="32"/>
        </w:numPr>
        <w:suppressAutoHyphens/>
        <w:spacing w:before="120" w:after="120" w:line="264" w:lineRule="auto"/>
        <w:ind w:left="709" w:hanging="283"/>
        <w:jc w:val="both"/>
        <w:rPr>
          <w:rFonts w:ascii="Times New Roman" w:eastAsia="Arial Unicode MS" w:hAnsi="Times New Roman" w:cs="Times New Roman"/>
          <w:color w:val="FF0000"/>
          <w:lang w:eastAsia="ar-SA"/>
        </w:rPr>
      </w:pPr>
      <w:r w:rsidRPr="001B44B3">
        <w:rPr>
          <w:rFonts w:ascii="Times New Roman" w:eastAsia="Arial Unicode MS" w:hAnsi="Times New Roman" w:cs="Times New Roman"/>
          <w:lang w:eastAsia="ar-SA"/>
        </w:rPr>
        <w:t>Wykonawca jest zobowiązany złożyć w sposób czytelny, nie budzący wątpliwości  w treści formularza ofertowego, oświadczenie woli w zakresie wskazanych kryteriów. Zgodnie z art. 87 ust 1 Ustawy, niedopuszczalne jest prowadzenie między Zamawiającym a Wykonawcą negocjacji dotyczących złożonej oferty. W przypadku gdy Wykonawca nie wpisze, wykreśli, lub w inny sposób utrudni prawidłowe odczytanie oświadczenia woli w zakresie kryteriów określonych przez Zamawiającego jego oferta zostanie uznana jako niezgodna z treścią SIWZ.</w:t>
      </w:r>
    </w:p>
    <w:p w14:paraId="34820C80" w14:textId="77777777" w:rsidR="001B44B3" w:rsidRPr="001B44B3" w:rsidRDefault="001B44B3" w:rsidP="001B44B3">
      <w:pPr>
        <w:numPr>
          <w:ilvl w:val="0"/>
          <w:numId w:val="32"/>
        </w:numPr>
        <w:suppressAutoHyphens/>
        <w:spacing w:before="120" w:after="120" w:line="264" w:lineRule="auto"/>
        <w:ind w:left="709" w:hanging="283"/>
        <w:jc w:val="both"/>
        <w:rPr>
          <w:rFonts w:ascii="Times New Roman" w:eastAsia="Arial Unicode MS" w:hAnsi="Times New Roman" w:cs="Times New Roman"/>
          <w:color w:val="FF0000"/>
          <w:lang w:eastAsia="ar-SA"/>
        </w:rPr>
      </w:pPr>
      <w:r w:rsidRPr="001B44B3">
        <w:rPr>
          <w:rFonts w:ascii="Times New Roman" w:eastAsia="Arial Unicode MS" w:hAnsi="Times New Roman" w:cs="Times New Roman"/>
          <w:lang w:eastAsia="ar-SA"/>
        </w:rPr>
        <w:t>Oferta, która przedstawia najkorzystniejszy bilans maksymalnej liczby, przyznanych punktów w oparciu o ustalone kryteria zostanie uznana za najkorzystniejszą, pozostałe oferty zostaną sklasyfikowane zgodnie z ilością uzyskanych punktów. Przyznawanie ilości punktów poszczególnym ofertom odbywać się będzie wg następującej zasady:</w:t>
      </w:r>
    </w:p>
    <w:p w14:paraId="7C264B29" w14:textId="77777777" w:rsidR="001B44B3" w:rsidRPr="001B44B3" w:rsidRDefault="001B44B3" w:rsidP="001B44B3">
      <w:pPr>
        <w:tabs>
          <w:tab w:val="left" w:pos="993"/>
          <w:tab w:val="left" w:pos="1276"/>
        </w:tabs>
        <w:suppressAutoHyphens/>
        <w:spacing w:before="120" w:after="120" w:line="264" w:lineRule="auto"/>
        <w:jc w:val="center"/>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B = CO + TP</w:t>
      </w:r>
    </w:p>
    <w:p w14:paraId="641E5ABB" w14:textId="77777777" w:rsidR="001B44B3" w:rsidRPr="001B44B3" w:rsidRDefault="001B44B3" w:rsidP="001B44B3">
      <w:pPr>
        <w:tabs>
          <w:tab w:val="left" w:pos="993"/>
          <w:tab w:val="left" w:pos="1276"/>
        </w:tabs>
        <w:suppressAutoHyphens/>
        <w:spacing w:before="120" w:after="120" w:line="264" w:lineRule="auto"/>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ab/>
        <w:t>gdzie:</w:t>
      </w:r>
    </w:p>
    <w:p w14:paraId="7B8B9511" w14:textId="77777777" w:rsidR="001B44B3" w:rsidRPr="001B44B3" w:rsidRDefault="001B44B3" w:rsidP="001B44B3">
      <w:pPr>
        <w:tabs>
          <w:tab w:val="left" w:pos="993"/>
          <w:tab w:val="left" w:pos="1276"/>
        </w:tabs>
        <w:suppressAutoHyphens/>
        <w:spacing w:before="120" w:after="120" w:line="264" w:lineRule="auto"/>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ab/>
        <w:t>B - suma  punktów badanej oferty przy zastosowanych kryteriach</w:t>
      </w:r>
    </w:p>
    <w:p w14:paraId="34E2A4EA" w14:textId="77777777" w:rsidR="001B44B3" w:rsidRPr="001B44B3" w:rsidRDefault="001B44B3" w:rsidP="001B44B3">
      <w:pPr>
        <w:tabs>
          <w:tab w:val="left" w:pos="993"/>
          <w:tab w:val="left" w:pos="1276"/>
        </w:tabs>
        <w:suppressAutoHyphens/>
        <w:spacing w:before="120" w:after="120" w:line="264" w:lineRule="auto"/>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ab/>
        <w:t>CO - liczba punktów przyznanych ocenianej ofercie w kryterium – CENA OFERTY</w:t>
      </w:r>
    </w:p>
    <w:p w14:paraId="75DD62AC" w14:textId="77777777" w:rsidR="001B44B3" w:rsidRPr="001B44B3" w:rsidRDefault="001B44B3" w:rsidP="001B44B3">
      <w:pPr>
        <w:tabs>
          <w:tab w:val="left" w:pos="993"/>
          <w:tab w:val="left" w:pos="1276"/>
        </w:tabs>
        <w:suppressAutoHyphens/>
        <w:spacing w:before="120" w:after="120" w:line="264" w:lineRule="auto"/>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ab/>
        <w:t xml:space="preserve">TP - liczba punktów przyznanych ocenianej ofercie w kryterium – TERMIN PŁATNOŚCI  </w:t>
      </w:r>
    </w:p>
    <w:p w14:paraId="491F4D21"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ZABEZPIECZENIE NALEŻYTEGO WYKONANIA UMOWY</w:t>
      </w:r>
    </w:p>
    <w:p w14:paraId="50DED383" w14:textId="77777777" w:rsidR="001B44B3" w:rsidRPr="001B44B3" w:rsidRDefault="001B44B3" w:rsidP="001B44B3">
      <w:pPr>
        <w:tabs>
          <w:tab w:val="left" w:pos="567"/>
        </w:tabs>
        <w:spacing w:before="120" w:after="120" w:line="264" w:lineRule="auto"/>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ab/>
        <w:t xml:space="preserve">Zamawiający nie żąda zabezpieczenia należytego wykonania umowy. </w:t>
      </w:r>
    </w:p>
    <w:p w14:paraId="0F653158"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INFORMACJE DOTYCZĄCE PODWYKONAWSTWA</w:t>
      </w:r>
    </w:p>
    <w:p w14:paraId="3822ADE6" w14:textId="77777777" w:rsidR="001B44B3" w:rsidRPr="001B44B3" w:rsidRDefault="001B44B3" w:rsidP="001B44B3">
      <w:pPr>
        <w:numPr>
          <w:ilvl w:val="0"/>
          <w:numId w:val="33"/>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Wykonawca może powierzyć wykonanie części zamówienia podwykonawcom.</w:t>
      </w:r>
    </w:p>
    <w:p w14:paraId="25761B7C" w14:textId="77777777" w:rsidR="001B44B3" w:rsidRPr="001B44B3" w:rsidRDefault="001B44B3" w:rsidP="001B44B3">
      <w:pPr>
        <w:numPr>
          <w:ilvl w:val="0"/>
          <w:numId w:val="33"/>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 xml:space="preserve">Zamawiający żąda wskazania przez wykonawcę części zamówienia, których wykonanie zamierza powierzyć podwykonawcom i podania przez wykonawcę firm podwykonawców. </w:t>
      </w:r>
    </w:p>
    <w:p w14:paraId="3F093019" w14:textId="77777777" w:rsidR="001B44B3" w:rsidRPr="001B44B3" w:rsidRDefault="001B44B3" w:rsidP="001B44B3">
      <w:pPr>
        <w:numPr>
          <w:ilvl w:val="0"/>
          <w:numId w:val="33"/>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 xml:space="preserve">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t>
      </w:r>
      <w:r w:rsidRPr="001B44B3">
        <w:rPr>
          <w:rFonts w:ascii="Times New Roman" w:eastAsia="Arial Unicode MS" w:hAnsi="Times New Roman" w:cs="Times New Roman"/>
          <w:lang w:eastAsia="ar-SA"/>
        </w:rPr>
        <w:br/>
        <w:t xml:space="preserve">w stopniu nie mniejszym niż podwykonawca, na którego zasoby wykonawca powoływał się </w:t>
      </w:r>
      <w:r w:rsidRPr="001B44B3">
        <w:rPr>
          <w:rFonts w:ascii="Times New Roman" w:eastAsia="Arial Unicode MS" w:hAnsi="Times New Roman" w:cs="Times New Roman"/>
          <w:lang w:eastAsia="ar-SA"/>
        </w:rPr>
        <w:br/>
        <w:t>w trakcie postępowania o udzielenie zamówienia.</w:t>
      </w:r>
    </w:p>
    <w:p w14:paraId="5E8716EE" w14:textId="77777777" w:rsidR="001B44B3" w:rsidRPr="001B44B3" w:rsidRDefault="001B44B3" w:rsidP="001B44B3">
      <w:pPr>
        <w:numPr>
          <w:ilvl w:val="0"/>
          <w:numId w:val="33"/>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 xml:space="preserve">Jeżeli powierzenie podwykonawcy wykonania części zamówienia na dostawy lub usługi następuje w trakcie jego realizacji, wykonawca na żądanie zamawiającego przedstawia oświadczenie, </w:t>
      </w:r>
      <w:r w:rsidRPr="001B44B3">
        <w:rPr>
          <w:rFonts w:ascii="Times New Roman" w:eastAsia="Arial Unicode MS" w:hAnsi="Times New Roman" w:cs="Times New Roman"/>
          <w:lang w:eastAsia="ar-SA"/>
        </w:rPr>
        <w:br/>
        <w:t>o którym mowa w art. 25a ust. 1, potwierdzające brak podstaw wykluczenia wobec tego podwykonawcy.</w:t>
      </w:r>
    </w:p>
    <w:p w14:paraId="7F879F38" w14:textId="77777777" w:rsidR="001B44B3" w:rsidRPr="001B44B3" w:rsidRDefault="001B44B3" w:rsidP="001B44B3">
      <w:pPr>
        <w:numPr>
          <w:ilvl w:val="0"/>
          <w:numId w:val="33"/>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Jeżeli Zamawiający stwierdzi, że wobec danego podwykonawcy zachodzą podstawy wykluczenia, Wykonawca obowiązany jest zastąpić tego podwykonawcę lub zrezygnować z powierzenia wykonania części zamówienia podwykonawcy.</w:t>
      </w:r>
    </w:p>
    <w:p w14:paraId="10F423BA" w14:textId="77777777" w:rsidR="001B44B3" w:rsidRPr="001B44B3" w:rsidRDefault="001B44B3" w:rsidP="001B44B3">
      <w:pPr>
        <w:numPr>
          <w:ilvl w:val="0"/>
          <w:numId w:val="33"/>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 xml:space="preserve">Powierzenie wykonania części zamówienia podwykonawcom nie zwalnia wykonawcy </w:t>
      </w:r>
      <w:r w:rsidRPr="001B44B3">
        <w:rPr>
          <w:rFonts w:ascii="Times New Roman" w:eastAsia="Arial Unicode MS" w:hAnsi="Times New Roman" w:cs="Times New Roman"/>
          <w:lang w:eastAsia="ar-SA"/>
        </w:rPr>
        <w:br/>
        <w:t>z odpowiedzialności za należyte wykonanie tego zamówienia</w:t>
      </w:r>
    </w:p>
    <w:p w14:paraId="010B5E22" w14:textId="77777777" w:rsidR="001B44B3" w:rsidRPr="001B44B3" w:rsidRDefault="001B44B3" w:rsidP="001B44B3">
      <w:pPr>
        <w:numPr>
          <w:ilvl w:val="0"/>
          <w:numId w:val="33"/>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lastRenderedPageBreak/>
        <w:t xml:space="preserve">Zamawiający żąda wskazania przez Wykonawcę części zamówienia, której wykonanie zamierza powierzyć podwykonawcy lub podania przez Wykonawcę nazw (firm) podwykonawców, na których zasoby Wykonawca powołuje się na zasadach określonych w art. 26 ust. 2b Ustawy, </w:t>
      </w:r>
      <w:r w:rsidRPr="001B44B3">
        <w:rPr>
          <w:rFonts w:ascii="Times New Roman" w:eastAsia="Arial Unicode MS" w:hAnsi="Times New Roman" w:cs="Times New Roman"/>
          <w:lang w:eastAsia="ar-SA"/>
        </w:rPr>
        <w:br/>
        <w:t>w celu wykazania spełniania warunków udziału w postępowaniu, o których mowa w art. 22 ust. 1 Ustawy</w:t>
      </w:r>
    </w:p>
    <w:p w14:paraId="2C26DD60" w14:textId="77777777" w:rsidR="001B44B3" w:rsidRPr="001B44B3" w:rsidRDefault="001B44B3" w:rsidP="001B44B3">
      <w:pPr>
        <w:numPr>
          <w:ilvl w:val="0"/>
          <w:numId w:val="33"/>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Wykonawca zobowiązany jest do wskazania w ofercie części zamówienia, których wykonanie zamierza powierzyć podwykonawcom i podania przez Wykonawcę firm podwykonawców zgodnie z art. 36b Ustawy. W przypadku braku powyższych informacji, Zamawiający uzna, iż Wykonawca będzie realizował zamówienia osobiści (siłami własnymi) bez udziału podwykonawców.</w:t>
      </w:r>
    </w:p>
    <w:p w14:paraId="6A0766FE" w14:textId="77777777" w:rsidR="001B44B3" w:rsidRPr="001B44B3" w:rsidRDefault="001B44B3" w:rsidP="001B44B3">
      <w:pPr>
        <w:numPr>
          <w:ilvl w:val="0"/>
          <w:numId w:val="33"/>
        </w:numPr>
        <w:suppressAutoHyphens/>
        <w:spacing w:before="120" w:after="120" w:line="264" w:lineRule="auto"/>
        <w:ind w:left="709" w:hanging="283"/>
        <w:jc w:val="both"/>
        <w:rPr>
          <w:rFonts w:ascii="Times New Roman" w:eastAsia="Arial Unicode MS" w:hAnsi="Times New Roman" w:cs="Times New Roman"/>
          <w:lang w:eastAsia="ar-SA"/>
        </w:rPr>
      </w:pPr>
      <w:r w:rsidRPr="001B44B3">
        <w:rPr>
          <w:rFonts w:ascii="Times New Roman" w:eastAsia="Arial Unicode MS" w:hAnsi="Times New Roman" w:cs="Times New Roman"/>
          <w:lang w:eastAsia="ar-SA"/>
        </w:rPr>
        <w:t>Wykonawca, który zamierza powierzyć  wykonanie części zamówienia podwykonawcom, w celu wykazania braku istnienia wobec nich podstaw wykluczenia z udziału w postępowaniu zamieszcza informacje o podwykonawcach w oświadczeniu, o którym mowa w punkcie V SIWZ, zgodnie z art. 25a  ust. 5 pkt. 2.</w:t>
      </w:r>
    </w:p>
    <w:p w14:paraId="39070FAE" w14:textId="77777777" w:rsidR="001B44B3" w:rsidRPr="001B44B3" w:rsidRDefault="001B44B3" w:rsidP="001B44B3">
      <w:pPr>
        <w:keepNext/>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UMOWA NA WYKONANIE ZAMÓWIENIA</w:t>
      </w:r>
    </w:p>
    <w:p w14:paraId="5EF1497F" w14:textId="77777777" w:rsidR="001B44B3" w:rsidRPr="001B44B3" w:rsidRDefault="001B44B3" w:rsidP="001B44B3">
      <w:pPr>
        <w:widowControl w:val="0"/>
        <w:numPr>
          <w:ilvl w:val="0"/>
          <w:numId w:val="34"/>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lang w:val="x-none" w:eastAsia="ar-SA"/>
        </w:rPr>
      </w:pPr>
      <w:r w:rsidRPr="001B44B3">
        <w:rPr>
          <w:rFonts w:ascii="Times New Roman" w:eastAsia="Times New Roman" w:hAnsi="Times New Roman" w:cs="Times New Roman"/>
          <w:lang w:val="x-none" w:eastAsia="ar-SA"/>
        </w:rPr>
        <w:t xml:space="preserve">Z Wykonawcą, którego oferta w wyniku badania </w:t>
      </w:r>
      <w:r w:rsidRPr="001B44B3">
        <w:rPr>
          <w:rFonts w:ascii="Times New Roman" w:eastAsia="Arial Unicode MS" w:hAnsi="Times New Roman" w:cs="Times New Roman"/>
          <w:lang w:val="x-none" w:eastAsia="ar-SA"/>
        </w:rPr>
        <w:t>przedstawi najkorzystniejszy bilans maksymalnej liczby, przyznanych punktów w oparciu o ustalone kryteria</w:t>
      </w:r>
      <w:r w:rsidRPr="001B44B3">
        <w:rPr>
          <w:rFonts w:ascii="Times New Roman" w:eastAsia="Times New Roman" w:hAnsi="Times New Roman" w:cs="Times New Roman"/>
          <w:lang w:val="x-none" w:eastAsia="ar-SA"/>
        </w:rPr>
        <w:t>, zostanie podpisana umowa.</w:t>
      </w:r>
    </w:p>
    <w:p w14:paraId="699D6B52" w14:textId="77777777" w:rsidR="001B44B3" w:rsidRPr="001B44B3" w:rsidRDefault="001B44B3" w:rsidP="001B44B3">
      <w:pPr>
        <w:widowControl w:val="0"/>
        <w:numPr>
          <w:ilvl w:val="0"/>
          <w:numId w:val="34"/>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Do umowy załączone zostaną następujące załączniki: Szczegółowy opis przedmiotu zamówienia zał. nr 1, Formularz cenowy zał. nr 2.</w:t>
      </w:r>
    </w:p>
    <w:p w14:paraId="572B0EFD" w14:textId="77777777" w:rsidR="001B44B3" w:rsidRPr="001B44B3" w:rsidRDefault="001B44B3" w:rsidP="001B44B3">
      <w:pPr>
        <w:widowControl w:val="0"/>
        <w:numPr>
          <w:ilvl w:val="0"/>
          <w:numId w:val="34"/>
        </w:numPr>
        <w:tabs>
          <w:tab w:val="left" w:pos="708"/>
          <w:tab w:val="left" w:pos="851"/>
        </w:tabs>
        <w:suppressAutoHyphens/>
        <w:spacing w:before="120" w:after="120" w:line="264" w:lineRule="auto"/>
        <w:ind w:hanging="294"/>
        <w:jc w:val="both"/>
        <w:outlineLvl w:val="2"/>
        <w:rPr>
          <w:rFonts w:ascii="Times New Roman" w:eastAsia="Times New Roman" w:hAnsi="Times New Roman" w:cs="Times New Roman"/>
          <w:lang w:eastAsia="ar-SA"/>
        </w:rPr>
      </w:pPr>
      <w:r w:rsidRPr="001B44B3">
        <w:rPr>
          <w:rFonts w:ascii="Times New Roman" w:eastAsia="Times New Roman" w:hAnsi="Times New Roman" w:cs="Times New Roman"/>
          <w:lang w:val="x-none" w:eastAsia="ar-SA"/>
        </w:rPr>
        <w:t xml:space="preserve">Oświadczenie o gotowości zawarcia umowy z Zamawiającym na warunkach </w:t>
      </w:r>
      <w:r w:rsidRPr="001B44B3">
        <w:rPr>
          <w:rFonts w:ascii="Times New Roman" w:eastAsia="Times New Roman" w:hAnsi="Times New Roman" w:cs="Times New Roman"/>
          <w:lang w:eastAsia="ar-SA"/>
        </w:rPr>
        <w:t>określonych w SIWZ</w:t>
      </w:r>
      <w:r w:rsidRPr="001B44B3">
        <w:rPr>
          <w:rFonts w:ascii="Times New Roman" w:eastAsia="Times New Roman" w:hAnsi="Times New Roman" w:cs="Times New Roman"/>
          <w:lang w:val="x-none" w:eastAsia="ar-SA"/>
        </w:rPr>
        <w:t xml:space="preserve"> zawarte jest w treści Formularza ofertowego.</w:t>
      </w:r>
    </w:p>
    <w:p w14:paraId="29EAF6D3" w14:textId="77777777" w:rsidR="001B44B3" w:rsidRPr="001B44B3" w:rsidRDefault="001B44B3" w:rsidP="001B44B3">
      <w:pPr>
        <w:widowControl w:val="0"/>
        <w:numPr>
          <w:ilvl w:val="0"/>
          <w:numId w:val="34"/>
        </w:numPr>
        <w:tabs>
          <w:tab w:val="left" w:pos="708"/>
          <w:tab w:val="left" w:pos="851"/>
        </w:tabs>
        <w:suppressAutoHyphens/>
        <w:spacing w:after="240" w:line="276" w:lineRule="auto"/>
        <w:ind w:hanging="294"/>
        <w:jc w:val="both"/>
        <w:outlineLvl w:val="2"/>
        <w:rPr>
          <w:rFonts w:ascii="Times New Roman" w:eastAsia="Times New Roman" w:hAnsi="Times New Roman" w:cs="Times New Roman"/>
          <w:lang w:val="x-none" w:eastAsia="ar-SA"/>
        </w:rPr>
      </w:pPr>
      <w:bookmarkStart w:id="1" w:name="_GoBack"/>
      <w:r w:rsidRPr="001B44B3">
        <w:rPr>
          <w:rFonts w:ascii="Times New Roman" w:eastAsia="ArialNarrow" w:hAnsi="Times New Roman" w:cs="Times New Roman"/>
          <w:lang w:val="x-none" w:eastAsia="ar-SA"/>
        </w:rPr>
        <w:t xml:space="preserve">Zamawiający przewiduje możliwość dokonania zmian postanowień zawartej umowy w niżej </w:t>
      </w:r>
      <w:r w:rsidRPr="001B44B3">
        <w:rPr>
          <w:rFonts w:ascii="Times New Roman" w:eastAsia="Times New Roman" w:hAnsi="Times New Roman" w:cs="Times New Roman"/>
          <w:color w:val="000000"/>
          <w:lang w:val="x-none" w:eastAsia="ar-SA"/>
        </w:rPr>
        <w:t>wymienionych przypadkach</w:t>
      </w:r>
      <w:r w:rsidRPr="001B44B3">
        <w:rPr>
          <w:rFonts w:ascii="Times New Roman" w:eastAsia="Times New Roman" w:hAnsi="Times New Roman" w:cs="Times New Roman"/>
          <w:color w:val="000000"/>
          <w:lang w:eastAsia="ar-SA"/>
        </w:rPr>
        <w:t>:</w:t>
      </w:r>
    </w:p>
    <w:p w14:paraId="360BBA3F" w14:textId="77777777" w:rsidR="001B44B3" w:rsidRPr="001B44B3" w:rsidRDefault="001B44B3" w:rsidP="001B44B3">
      <w:pPr>
        <w:numPr>
          <w:ilvl w:val="4"/>
          <w:numId w:val="35"/>
        </w:numPr>
        <w:suppressAutoHyphens/>
        <w:autoSpaceDE w:val="0"/>
        <w:autoSpaceDN w:val="0"/>
        <w:adjustRightInd w:val="0"/>
        <w:spacing w:after="0" w:line="240" w:lineRule="auto"/>
        <w:ind w:left="993" w:hanging="284"/>
        <w:jc w:val="both"/>
        <w:rPr>
          <w:rFonts w:ascii="Times New Roman" w:eastAsia="ArialNarrow" w:hAnsi="Times New Roman" w:cs="Times New Roman"/>
          <w:lang w:eastAsia="ar-SA"/>
        </w:rPr>
      </w:pPr>
      <w:r w:rsidRPr="001B44B3">
        <w:rPr>
          <w:rFonts w:ascii="Times New Roman" w:eastAsia="ArialNarrow" w:hAnsi="Times New Roman" w:cs="Times New Roman"/>
          <w:lang w:eastAsia="ar-SA"/>
        </w:rPr>
        <w:t>Zamawiający przewiduje możliwość wprowadzenia zmiany wysokości wynagrodzenia Wykonawcy z tytułu realizacji umowy, w przypadku:</w:t>
      </w:r>
    </w:p>
    <w:p w14:paraId="7AF4C233" w14:textId="77777777" w:rsidR="001B44B3" w:rsidRPr="001B44B3" w:rsidRDefault="001B44B3" w:rsidP="001B44B3">
      <w:pPr>
        <w:numPr>
          <w:ilvl w:val="0"/>
          <w:numId w:val="36"/>
        </w:numPr>
        <w:suppressAutoHyphens/>
        <w:autoSpaceDE w:val="0"/>
        <w:autoSpaceDN w:val="0"/>
        <w:adjustRightInd w:val="0"/>
        <w:spacing w:after="240" w:line="240" w:lineRule="auto"/>
        <w:ind w:left="1276" w:hanging="283"/>
        <w:jc w:val="both"/>
        <w:rPr>
          <w:rFonts w:ascii="Times New Roman" w:eastAsia="ArialNarrow" w:hAnsi="Times New Roman" w:cs="Times New Roman"/>
          <w:lang w:eastAsia="ar-SA"/>
        </w:rPr>
      </w:pPr>
      <w:r w:rsidRPr="001B44B3">
        <w:rPr>
          <w:rFonts w:ascii="Times New Roman" w:eastAsia="ArialNarrow" w:hAnsi="Times New Roman" w:cs="Times New Roman"/>
          <w:lang w:eastAsia="ar-SA"/>
        </w:rPr>
        <w:t>Zmiany wysokości minimalnego wynagrodzenia za pracę ustalonego na podstawie art. 2 ust 3-5 ustawy z dnia 10 października 2002 r. o minimalnym wynagrodzeniu za pracę. Jeżeli zmiana ta będzie powodować zwiększenie kosztów po stronie Wykonawcy dotyczących realizacji niniejszej umowy, Zamawiający dopuszcza możliwość waloryzacji wynagrodzenia na pisemny, uargumentowany wniosek Wykonawcy, gdzie w sposób jednoznaczny Wykonawca udowodni, że zwiększenie kosztów związane jest ze zmianą ustawy, o której mowa powyżej i ma to realny wpływ na realizację niniejszej umowy zawartej na podstawie zamówienia publicznego, a nie można było tego przewidzieć na etapie przygotowania oferty;</w:t>
      </w:r>
    </w:p>
    <w:p w14:paraId="1ACB0B07" w14:textId="77777777" w:rsidR="001B44B3" w:rsidRPr="001B44B3" w:rsidRDefault="001B44B3" w:rsidP="001B44B3">
      <w:pPr>
        <w:numPr>
          <w:ilvl w:val="0"/>
          <w:numId w:val="36"/>
        </w:numPr>
        <w:tabs>
          <w:tab w:val="left" w:pos="709"/>
        </w:tabs>
        <w:suppressAutoHyphens/>
        <w:autoSpaceDE w:val="0"/>
        <w:autoSpaceDN w:val="0"/>
        <w:adjustRightInd w:val="0"/>
        <w:spacing w:after="240" w:line="276" w:lineRule="auto"/>
        <w:ind w:left="1276"/>
        <w:jc w:val="both"/>
        <w:rPr>
          <w:rFonts w:ascii="Times New Roman" w:eastAsia="ArialNarrow" w:hAnsi="Times New Roman" w:cs="Times New Roman"/>
          <w:lang w:eastAsia="ar-SA"/>
        </w:rPr>
      </w:pPr>
      <w:r w:rsidRPr="001B44B3">
        <w:rPr>
          <w:rFonts w:ascii="Times New Roman" w:eastAsia="ArialNarrow" w:hAnsi="Times New Roman" w:cs="Times New Roman"/>
          <w:lang w:eastAsia="ar-SA"/>
        </w:rPr>
        <w:t>Zmiany zasad podlegania ubezpieczeniom społecznym lub ubezpieczeniu zdrowotnemu lub wysokości stawki składki na ubezpieczenie społeczne lub zdrowotne. Jeżeli zmiana ta będzie powodować zwiększenie kosztów po stronie Wykonawcy, dotyczących realizacji niniejszej umowy, Zamawiający dopuszcza możliwość waloryzacji wynagrodzenia na pisemny, uargumentowany wniosek Wykonawcy, gdzie w sposób jednoznaczny Wykonawca udowodni, że zwiększenie kosztów związane jest ze zmianą ustawy, o której mowa powyżej i ma to realny wpływ na realizację niniejszej umowy zawartej na podstawie zamówienia publicznego, a nie można było tego przewidzieć na etapie przygotowania oferty;</w:t>
      </w:r>
    </w:p>
    <w:p w14:paraId="7A72BF9D" w14:textId="77777777" w:rsidR="001B44B3" w:rsidRPr="001B44B3" w:rsidRDefault="001B44B3" w:rsidP="001B44B3">
      <w:pPr>
        <w:numPr>
          <w:ilvl w:val="4"/>
          <w:numId w:val="35"/>
        </w:numPr>
        <w:suppressAutoHyphens/>
        <w:autoSpaceDE w:val="0"/>
        <w:autoSpaceDN w:val="0"/>
        <w:adjustRightInd w:val="0"/>
        <w:spacing w:after="240" w:line="240" w:lineRule="auto"/>
        <w:ind w:left="993" w:hanging="284"/>
        <w:jc w:val="both"/>
        <w:rPr>
          <w:rFonts w:ascii="Times New Roman" w:eastAsia="ArialNarrow" w:hAnsi="Times New Roman" w:cs="Times New Roman"/>
          <w:lang w:eastAsia="ar-SA"/>
        </w:rPr>
      </w:pPr>
      <w:r w:rsidRPr="001B44B3">
        <w:rPr>
          <w:rFonts w:ascii="Times New Roman" w:eastAsia="ArialNarrow" w:hAnsi="Times New Roman" w:cs="Times New Roman"/>
          <w:lang w:eastAsia="ar-SA"/>
        </w:rPr>
        <w:t xml:space="preserve">zmiana szacunkowego zapotrzebowania na energię elektryczną, określonego w załączniku nr 6 do SIWZ. Faktyczne zapotrzebowanie na energię elektryczną czyli mniejsze lub większe uzależnione będzie wyłącznie od rzeczywistych potrzeb poszczególnych odbiorców. Ewentualna zmiana ilości zakupionej energii, w szczególności spowodowana zwiększeniem lub zmniejszeniem ilości PPE, zmianę grupy taryfowej, zmianę mocy zamówionej, faktycznym </w:t>
      </w:r>
      <w:r w:rsidRPr="001B44B3">
        <w:rPr>
          <w:rFonts w:ascii="Times New Roman" w:eastAsia="ArialNarrow" w:hAnsi="Times New Roman" w:cs="Times New Roman"/>
          <w:lang w:eastAsia="ar-SA"/>
        </w:rPr>
        <w:lastRenderedPageBreak/>
        <w:t>poborem energii w ramach poszczególnych PPE nie będą skutkować obciążeniem Zamawiającego dodatkowymi kosztami;</w:t>
      </w:r>
    </w:p>
    <w:p w14:paraId="1F2DF375" w14:textId="77777777" w:rsidR="001B44B3" w:rsidRPr="001B44B3" w:rsidRDefault="001B44B3" w:rsidP="001B44B3">
      <w:pPr>
        <w:numPr>
          <w:ilvl w:val="4"/>
          <w:numId w:val="35"/>
        </w:numPr>
        <w:suppressAutoHyphens/>
        <w:autoSpaceDE w:val="0"/>
        <w:autoSpaceDN w:val="0"/>
        <w:adjustRightInd w:val="0"/>
        <w:spacing w:after="0" w:line="240" w:lineRule="auto"/>
        <w:ind w:left="993" w:hanging="284"/>
        <w:jc w:val="both"/>
        <w:rPr>
          <w:rFonts w:ascii="Times New Roman" w:eastAsia="ArialNarrow" w:hAnsi="Times New Roman" w:cs="Times New Roman"/>
          <w:lang w:eastAsia="ar-SA"/>
        </w:rPr>
      </w:pPr>
      <w:r w:rsidRPr="001B44B3">
        <w:rPr>
          <w:rFonts w:ascii="Times New Roman" w:eastAsia="ArialNarrow" w:hAnsi="Times New Roman" w:cs="Times New Roman"/>
          <w:lang w:eastAsia="ar-SA"/>
        </w:rPr>
        <w:t xml:space="preserve">zmiana ilości PPE </w:t>
      </w:r>
      <w:proofErr w:type="spellStart"/>
      <w:r w:rsidRPr="001B44B3">
        <w:rPr>
          <w:rFonts w:ascii="Times New Roman" w:eastAsia="ArialNarrow" w:hAnsi="Times New Roman" w:cs="Times New Roman"/>
          <w:lang w:eastAsia="ar-SA"/>
        </w:rPr>
        <w:t>tzn</w:t>
      </w:r>
      <w:proofErr w:type="spellEnd"/>
      <w:r w:rsidRPr="001B44B3">
        <w:rPr>
          <w:rFonts w:ascii="Times New Roman" w:eastAsia="ArialNarrow" w:hAnsi="Times New Roman" w:cs="Times New Roman"/>
          <w:lang w:eastAsia="ar-SA"/>
        </w:rPr>
        <w:t xml:space="preserve">: zmniejszenia lub zwiększenia w stosunku do ilości wskazanej w załączniku nr 6 do SIWZ. Podstawę dla zmiany ilości PPE stanowić będzie pisemne oświadczenie odbiorcy/płatnika złożone Wykonawcy. </w:t>
      </w:r>
    </w:p>
    <w:p w14:paraId="40E18813" w14:textId="77777777" w:rsidR="001B44B3" w:rsidRPr="001B44B3" w:rsidRDefault="001B44B3" w:rsidP="001B44B3">
      <w:pPr>
        <w:widowControl w:val="0"/>
        <w:numPr>
          <w:ilvl w:val="0"/>
          <w:numId w:val="34"/>
        </w:numPr>
        <w:tabs>
          <w:tab w:val="left" w:pos="708"/>
          <w:tab w:val="left" w:pos="851"/>
        </w:tabs>
        <w:suppressAutoHyphens/>
        <w:spacing w:before="120" w:after="120" w:line="264" w:lineRule="auto"/>
        <w:ind w:left="709" w:hanging="283"/>
        <w:jc w:val="both"/>
        <w:outlineLvl w:val="2"/>
        <w:rPr>
          <w:rFonts w:ascii="Times New Roman" w:eastAsia="Times New Roman" w:hAnsi="Times New Roman" w:cs="Times New Roman"/>
          <w:lang w:val="x-none" w:eastAsia="ar-SA"/>
        </w:rPr>
      </w:pPr>
      <w:r w:rsidRPr="001B44B3">
        <w:rPr>
          <w:rFonts w:ascii="Times New Roman" w:eastAsia="ArialNarrow" w:hAnsi="Times New Roman" w:cs="Times New Roman"/>
          <w:lang w:val="x-none" w:eastAsia="ar-SA"/>
        </w:rPr>
        <w:t>Zmiana postanowień zawartej umowy może nastąpić wyłącznie, za zgodą obu stron wyrażoną na</w:t>
      </w:r>
      <w:r w:rsidRPr="001B44B3">
        <w:rPr>
          <w:rFonts w:ascii="Times New Roman" w:eastAsia="ArialNarrow" w:hAnsi="Times New Roman" w:cs="Times New Roman"/>
          <w:lang w:eastAsia="ar-SA"/>
        </w:rPr>
        <w:t xml:space="preserve"> </w:t>
      </w:r>
      <w:r w:rsidRPr="001B44B3">
        <w:rPr>
          <w:rFonts w:ascii="Times New Roman" w:eastAsia="ArialNarrow" w:hAnsi="Times New Roman" w:cs="Times New Roman"/>
          <w:lang w:val="x-none" w:eastAsia="ar-SA"/>
        </w:rPr>
        <w:t>piśmie, pod rygorem nieważności, w przypadku gdy powyższe zapisy nie są zawarte w umowie pierwotnej</w:t>
      </w:r>
      <w:r w:rsidRPr="001B44B3">
        <w:rPr>
          <w:rFonts w:ascii="Times New Roman" w:eastAsia="ArialNarrow" w:hAnsi="Times New Roman" w:cs="Times New Roman"/>
          <w:lang w:eastAsia="ar-SA"/>
        </w:rPr>
        <w:t>:</w:t>
      </w:r>
    </w:p>
    <w:p w14:paraId="272E2010" w14:textId="77777777" w:rsidR="001B44B3" w:rsidRPr="001B44B3" w:rsidRDefault="001B44B3" w:rsidP="001B44B3">
      <w:pPr>
        <w:numPr>
          <w:ilvl w:val="0"/>
          <w:numId w:val="37"/>
        </w:numPr>
        <w:suppressAutoHyphens/>
        <w:autoSpaceDE w:val="0"/>
        <w:autoSpaceDN w:val="0"/>
        <w:adjustRightInd w:val="0"/>
        <w:spacing w:before="120" w:after="120" w:line="264" w:lineRule="auto"/>
        <w:ind w:left="993" w:hanging="284"/>
        <w:jc w:val="both"/>
        <w:rPr>
          <w:rFonts w:ascii="Times New Roman" w:eastAsia="ArialNarrow" w:hAnsi="Times New Roman" w:cs="Times New Roman"/>
          <w:lang w:eastAsia="ar-SA"/>
        </w:rPr>
      </w:pPr>
      <w:r w:rsidRPr="001B44B3">
        <w:rPr>
          <w:rFonts w:ascii="Times New Roman" w:eastAsia="ArialNarrow" w:hAnsi="Times New Roman" w:cs="Times New Roman"/>
          <w:lang w:val="x-none" w:eastAsia="ar-SA"/>
        </w:rPr>
        <w:t xml:space="preserve"> </w:t>
      </w:r>
      <w:r w:rsidRPr="001B44B3">
        <w:rPr>
          <w:rFonts w:ascii="Times New Roman" w:eastAsia="ArialNarrow" w:hAnsi="Times New Roman" w:cs="Times New Roman"/>
          <w:lang w:eastAsia="ar-SA"/>
        </w:rPr>
        <w:t>Strona występująca o zmianę postanowień zawartej umowy zobowiązana jest do udokumentowania zaistnienia powyższych okoliczności;</w:t>
      </w:r>
    </w:p>
    <w:p w14:paraId="2F90D384" w14:textId="77777777" w:rsidR="001B44B3" w:rsidRPr="001B44B3" w:rsidRDefault="001B44B3" w:rsidP="001B44B3">
      <w:pPr>
        <w:numPr>
          <w:ilvl w:val="0"/>
          <w:numId w:val="37"/>
        </w:numPr>
        <w:suppressAutoHyphens/>
        <w:autoSpaceDE w:val="0"/>
        <w:autoSpaceDN w:val="0"/>
        <w:adjustRightInd w:val="0"/>
        <w:spacing w:before="120" w:after="120" w:line="264" w:lineRule="auto"/>
        <w:ind w:left="993" w:hanging="284"/>
        <w:jc w:val="both"/>
        <w:rPr>
          <w:rFonts w:ascii="Times New Roman" w:eastAsia="Times New Roman" w:hAnsi="Times New Roman" w:cs="Times New Roman"/>
          <w:lang w:eastAsia="ar-SA"/>
        </w:rPr>
      </w:pPr>
      <w:r w:rsidRPr="001B44B3">
        <w:rPr>
          <w:rFonts w:ascii="Times New Roman" w:eastAsia="ArialNarrow" w:hAnsi="Times New Roman" w:cs="Times New Roman"/>
          <w:lang w:eastAsia="ar-SA"/>
        </w:rPr>
        <w:t>Wniosek o zmianę postanowień zawartej umowy musi być wyrażony na piśmie.</w:t>
      </w:r>
    </w:p>
    <w:bookmarkEnd w:id="1"/>
    <w:p w14:paraId="620F304A"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POUCZENIE O ŚRODKACH OCHRONY PRAWNEJ PRZYSŁUGUJĄCYCH WYKONAWCY W TOKU POSTĘPOWANIA O UDZIELENIE ZAMÓWIENIA</w:t>
      </w:r>
    </w:p>
    <w:p w14:paraId="7BBC6FB4" w14:textId="77777777" w:rsidR="001B44B3" w:rsidRPr="001B44B3" w:rsidRDefault="001B44B3" w:rsidP="001B44B3">
      <w:pPr>
        <w:numPr>
          <w:ilvl w:val="0"/>
          <w:numId w:val="38"/>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Wykonawcy, a także innemu podmiotowi, jeżeli ma lub miał interes w uzyskaniu danego zamówienia oraz poniósł lub może ponieść szkodę w wyniku naruszenia przez zamawiającego przepisów ustawy Prawo zamówień publicznych przysługują środki ochrony prawnej określone w  Dziale VII Środki ochrony prawnej.</w:t>
      </w:r>
    </w:p>
    <w:p w14:paraId="07165104" w14:textId="77777777" w:rsidR="001B44B3" w:rsidRPr="001B44B3" w:rsidRDefault="001B44B3" w:rsidP="001B44B3">
      <w:pPr>
        <w:numPr>
          <w:ilvl w:val="0"/>
          <w:numId w:val="38"/>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w:t>
      </w:r>
    </w:p>
    <w:p w14:paraId="7E2ECD68" w14:textId="77777777" w:rsidR="001B44B3" w:rsidRPr="001B44B3" w:rsidRDefault="001B44B3" w:rsidP="001B44B3">
      <w:pPr>
        <w:numPr>
          <w:ilvl w:val="0"/>
          <w:numId w:val="38"/>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Odwołanie przysługuje wyłącznie wobec czynności wymienionych w art. 180 ust. 2 ustawy PZP - tj.:</w:t>
      </w:r>
    </w:p>
    <w:p w14:paraId="648B0F82" w14:textId="77777777" w:rsidR="001B44B3" w:rsidRPr="001B44B3" w:rsidRDefault="001B44B3" w:rsidP="001B44B3">
      <w:pPr>
        <w:numPr>
          <w:ilvl w:val="1"/>
          <w:numId w:val="38"/>
        </w:numPr>
        <w:suppressAutoHyphens/>
        <w:spacing w:before="120" w:after="120" w:line="264" w:lineRule="auto"/>
        <w:ind w:left="993" w:hanging="27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określenia warunków udziału w postępowaniu;</w:t>
      </w:r>
    </w:p>
    <w:p w14:paraId="45DECA77" w14:textId="77777777" w:rsidR="001B44B3" w:rsidRPr="001B44B3" w:rsidRDefault="001B44B3" w:rsidP="001B44B3">
      <w:pPr>
        <w:numPr>
          <w:ilvl w:val="1"/>
          <w:numId w:val="38"/>
        </w:numPr>
        <w:suppressAutoHyphens/>
        <w:spacing w:before="120" w:after="120" w:line="264" w:lineRule="auto"/>
        <w:ind w:left="993" w:hanging="27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wykluczenia odwołującego z postępowania o udzielenie zamówienia;</w:t>
      </w:r>
    </w:p>
    <w:p w14:paraId="0F0A01B6" w14:textId="77777777" w:rsidR="001B44B3" w:rsidRPr="001B44B3" w:rsidRDefault="001B44B3" w:rsidP="001B44B3">
      <w:pPr>
        <w:numPr>
          <w:ilvl w:val="1"/>
          <w:numId w:val="38"/>
        </w:numPr>
        <w:suppressAutoHyphens/>
        <w:spacing w:before="120" w:after="120" w:line="264" w:lineRule="auto"/>
        <w:ind w:left="993" w:hanging="27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odrzucenia oferty odwołującego;</w:t>
      </w:r>
    </w:p>
    <w:p w14:paraId="0DF06BBA" w14:textId="77777777" w:rsidR="001B44B3" w:rsidRPr="001B44B3" w:rsidRDefault="001B44B3" w:rsidP="001B44B3">
      <w:pPr>
        <w:numPr>
          <w:ilvl w:val="1"/>
          <w:numId w:val="38"/>
        </w:numPr>
        <w:suppressAutoHyphens/>
        <w:spacing w:before="120" w:after="120" w:line="264" w:lineRule="auto"/>
        <w:ind w:left="993" w:hanging="27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opisu przedmiotu zamówienia;</w:t>
      </w:r>
    </w:p>
    <w:p w14:paraId="5B61726B" w14:textId="77777777" w:rsidR="001B44B3" w:rsidRPr="001B44B3" w:rsidRDefault="001B44B3" w:rsidP="001B44B3">
      <w:pPr>
        <w:numPr>
          <w:ilvl w:val="1"/>
          <w:numId w:val="38"/>
        </w:numPr>
        <w:suppressAutoHyphens/>
        <w:spacing w:before="120" w:after="120" w:line="264" w:lineRule="auto"/>
        <w:ind w:left="993" w:hanging="27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wyboru najkorzystniejszej oferty.</w:t>
      </w:r>
    </w:p>
    <w:p w14:paraId="446F6762" w14:textId="77777777" w:rsidR="001B44B3" w:rsidRPr="001B44B3" w:rsidRDefault="001B44B3" w:rsidP="001B44B3">
      <w:pPr>
        <w:numPr>
          <w:ilvl w:val="0"/>
          <w:numId w:val="38"/>
        </w:numPr>
        <w:suppressAutoHyphens/>
        <w:spacing w:after="240" w:line="240" w:lineRule="auto"/>
        <w:ind w:left="709" w:hanging="283"/>
        <w:jc w:val="both"/>
        <w:rPr>
          <w:rFonts w:ascii="Times New Roman" w:eastAsia="Times New Roman" w:hAnsi="Times New Roman" w:cs="Times New Roman"/>
          <w:szCs w:val="24"/>
          <w:lang w:eastAsia="pl-PL"/>
        </w:rPr>
      </w:pPr>
      <w:r w:rsidRPr="001B44B3">
        <w:rPr>
          <w:rFonts w:ascii="Times New Roman" w:eastAsia="Times New Roman" w:hAnsi="Times New Roman" w:cs="Times New Roman"/>
          <w:szCs w:val="24"/>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0DE05C1" w14:textId="77777777" w:rsidR="001B44B3" w:rsidRPr="001B44B3" w:rsidRDefault="001B44B3" w:rsidP="001B44B3">
      <w:pPr>
        <w:numPr>
          <w:ilvl w:val="0"/>
          <w:numId w:val="38"/>
        </w:numPr>
        <w:suppressAutoHyphens/>
        <w:spacing w:after="240" w:line="240" w:lineRule="auto"/>
        <w:ind w:left="709" w:hanging="283"/>
        <w:jc w:val="both"/>
        <w:rPr>
          <w:rFonts w:ascii="Times New Roman" w:eastAsia="Times New Roman" w:hAnsi="Times New Roman" w:cs="Times New Roman"/>
          <w:szCs w:val="24"/>
          <w:lang w:eastAsia="pl-PL"/>
        </w:rPr>
      </w:pPr>
      <w:r w:rsidRPr="001B44B3">
        <w:rPr>
          <w:rFonts w:ascii="Times New Roman" w:eastAsia="Times New Roman" w:hAnsi="Times New Roman" w:cs="Times New Roman"/>
          <w:szCs w:val="24"/>
          <w:lang w:eastAsia="pl-PL"/>
        </w:rPr>
        <w:t>Odwołanie wnosi się do Prezesa Izby w formie pisemnej lub w postaci elektronicznej, opatrzone odpowiednio własnoręcznym podpisem albo kwalifikowanym podpisem elektronicznym</w:t>
      </w:r>
    </w:p>
    <w:p w14:paraId="608F66D9" w14:textId="77777777" w:rsidR="001B44B3" w:rsidRPr="001B44B3" w:rsidRDefault="001B44B3" w:rsidP="001B44B3">
      <w:pPr>
        <w:numPr>
          <w:ilvl w:val="0"/>
          <w:numId w:val="38"/>
        </w:numPr>
        <w:suppressAutoHyphens/>
        <w:spacing w:after="0" w:line="240" w:lineRule="auto"/>
        <w:ind w:left="709" w:hanging="283"/>
        <w:jc w:val="both"/>
        <w:rPr>
          <w:rFonts w:ascii="Times New Roman" w:eastAsia="Times New Roman" w:hAnsi="Times New Roman" w:cs="Times New Roman"/>
          <w:szCs w:val="24"/>
          <w:lang w:eastAsia="pl-PL"/>
        </w:rPr>
      </w:pPr>
      <w:r w:rsidRPr="001B44B3">
        <w:rPr>
          <w:rFonts w:ascii="Times New Roman" w:eastAsia="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8697356"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INFORMACJA O FORMALNOŚCIACH, JAKIE POWINNY ZOSTAĆ DOPEŁNIONE PO WYBORZE OFERTY</w:t>
      </w:r>
    </w:p>
    <w:p w14:paraId="007AB41D" w14:textId="77777777" w:rsidR="001B44B3" w:rsidRPr="001B44B3" w:rsidRDefault="001B44B3" w:rsidP="001B44B3">
      <w:pPr>
        <w:numPr>
          <w:ilvl w:val="0"/>
          <w:numId w:val="39"/>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Po wyborze oferty najkorzystniejszej i po upływie terminów na wniesienie środków ochrony prawnej Wykonawca niezwłocznie wnosi zabezpieczenie należytego wykonania umowy, jeżeli Zamawiający żądał jego wniesienia  i przystępuje do zawarcia umowy, bez zbędnej zwłoki.</w:t>
      </w:r>
    </w:p>
    <w:p w14:paraId="7E5C7866" w14:textId="77777777" w:rsidR="001B44B3" w:rsidRPr="001B44B3" w:rsidRDefault="001B44B3" w:rsidP="001B44B3">
      <w:pPr>
        <w:numPr>
          <w:ilvl w:val="0"/>
          <w:numId w:val="39"/>
        </w:numPr>
        <w:suppressAutoHyphens/>
        <w:spacing w:before="120" w:after="120" w:line="264" w:lineRule="auto"/>
        <w:ind w:left="709" w:hanging="283"/>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lastRenderedPageBreak/>
        <w:t>Osoby reprezentujące Wykonawcę przy podpisywaniu umowy powinny posiadać ze sobą dokumenty potwierdzające ich umocowanie do podpisania umowy, o ile umocowanie to nie będzie wynikać z dokumentów załączonych do oferty.</w:t>
      </w:r>
    </w:p>
    <w:p w14:paraId="3C83E647" w14:textId="77777777" w:rsidR="001B44B3" w:rsidRPr="001B44B3" w:rsidRDefault="001B44B3" w:rsidP="001B44B3">
      <w:pPr>
        <w:tabs>
          <w:tab w:val="center" w:pos="4536"/>
          <w:tab w:val="right" w:pos="9072"/>
        </w:tabs>
        <w:suppressAutoHyphens/>
        <w:snapToGrid w:val="0"/>
        <w:spacing w:before="120" w:after="120" w:line="264" w:lineRule="auto"/>
        <w:ind w:right="-40"/>
        <w:jc w:val="right"/>
        <w:rPr>
          <w:rFonts w:ascii="Times New Roman" w:eastAsia="Times New Roman" w:hAnsi="Times New Roman" w:cs="Times New Roman"/>
          <w:sz w:val="18"/>
          <w:szCs w:val="18"/>
          <w:lang w:val="x-none" w:eastAsia="ar-SA"/>
        </w:rPr>
      </w:pPr>
    </w:p>
    <w:p w14:paraId="2B261586" w14:textId="77777777" w:rsidR="001B44B3" w:rsidRPr="001B44B3" w:rsidRDefault="001B44B3" w:rsidP="001B44B3">
      <w:pPr>
        <w:tabs>
          <w:tab w:val="center" w:pos="4536"/>
          <w:tab w:val="right" w:pos="9072"/>
        </w:tabs>
        <w:suppressAutoHyphens/>
        <w:snapToGrid w:val="0"/>
        <w:spacing w:before="120" w:after="120" w:line="264" w:lineRule="auto"/>
        <w:ind w:right="-40"/>
        <w:rPr>
          <w:rFonts w:ascii="Times New Roman" w:eastAsia="Times New Roman" w:hAnsi="Times New Roman" w:cs="Times New Roman"/>
          <w:sz w:val="16"/>
          <w:szCs w:val="16"/>
          <w:lang w:eastAsia="ar-SA"/>
        </w:rPr>
      </w:pPr>
    </w:p>
    <w:p w14:paraId="6F148673" w14:textId="77777777" w:rsidR="001B44B3" w:rsidRPr="001B44B3" w:rsidRDefault="001B44B3" w:rsidP="001B44B3">
      <w:pPr>
        <w:tabs>
          <w:tab w:val="center" w:pos="4536"/>
          <w:tab w:val="right" w:pos="9072"/>
        </w:tabs>
        <w:suppressAutoHyphens/>
        <w:snapToGrid w:val="0"/>
        <w:spacing w:before="120" w:after="120" w:line="264" w:lineRule="auto"/>
        <w:ind w:right="-40"/>
        <w:rPr>
          <w:rFonts w:ascii="Times New Roman" w:eastAsia="Times New Roman" w:hAnsi="Times New Roman" w:cs="Times New Roman"/>
          <w:sz w:val="16"/>
          <w:szCs w:val="16"/>
          <w:lang w:eastAsia="ar-SA"/>
        </w:rPr>
      </w:pPr>
    </w:p>
    <w:p w14:paraId="0176E2A4" w14:textId="77777777" w:rsidR="001B44B3" w:rsidRPr="001B44B3" w:rsidRDefault="001B44B3" w:rsidP="001B44B3">
      <w:pPr>
        <w:tabs>
          <w:tab w:val="center" w:pos="4536"/>
          <w:tab w:val="right" w:pos="9072"/>
        </w:tabs>
        <w:suppressAutoHyphens/>
        <w:snapToGrid w:val="0"/>
        <w:spacing w:before="120" w:after="120" w:line="264" w:lineRule="auto"/>
        <w:ind w:right="-40"/>
        <w:rPr>
          <w:rFonts w:ascii="Times New Roman" w:eastAsia="Times New Roman" w:hAnsi="Times New Roman" w:cs="Times New Roman"/>
          <w:sz w:val="16"/>
          <w:szCs w:val="16"/>
          <w:lang w:eastAsia="ar-SA"/>
        </w:rPr>
      </w:pPr>
    </w:p>
    <w:p w14:paraId="48E1609B" w14:textId="77777777" w:rsidR="001B44B3" w:rsidRPr="001B44B3" w:rsidRDefault="001B44B3" w:rsidP="001B44B3">
      <w:pPr>
        <w:tabs>
          <w:tab w:val="center" w:pos="4536"/>
          <w:tab w:val="right" w:pos="9072"/>
        </w:tabs>
        <w:suppressAutoHyphens/>
        <w:snapToGrid w:val="0"/>
        <w:spacing w:before="120" w:after="120" w:line="264" w:lineRule="auto"/>
        <w:ind w:right="-40"/>
        <w:jc w:val="right"/>
        <w:rPr>
          <w:rFonts w:ascii="Times New Roman" w:eastAsia="Times New Roman" w:hAnsi="Times New Roman" w:cs="Times New Roman"/>
          <w:sz w:val="16"/>
          <w:szCs w:val="16"/>
          <w:lang w:val="x-none" w:eastAsia="ar-SA"/>
        </w:rPr>
      </w:pPr>
      <w:r w:rsidRPr="001B44B3">
        <w:rPr>
          <w:rFonts w:ascii="Times New Roman" w:eastAsia="Times New Roman" w:hAnsi="Times New Roman" w:cs="Times New Roman"/>
          <w:sz w:val="16"/>
          <w:szCs w:val="16"/>
          <w:lang w:val="x-none" w:eastAsia="ar-SA"/>
        </w:rPr>
        <w:t>___________________________________________________</w:t>
      </w:r>
    </w:p>
    <w:p w14:paraId="0943E88A" w14:textId="77777777" w:rsidR="001B44B3" w:rsidRPr="001B44B3" w:rsidRDefault="001B44B3" w:rsidP="001B44B3">
      <w:pPr>
        <w:tabs>
          <w:tab w:val="center" w:pos="4536"/>
          <w:tab w:val="right" w:pos="9072"/>
        </w:tabs>
        <w:suppressAutoHyphens/>
        <w:snapToGrid w:val="0"/>
        <w:spacing w:before="120" w:after="120" w:line="264" w:lineRule="auto"/>
        <w:ind w:right="-40"/>
        <w:jc w:val="right"/>
        <w:rPr>
          <w:rFonts w:ascii="Times New Roman" w:eastAsia="Times New Roman" w:hAnsi="Times New Roman" w:cs="Times New Roman"/>
          <w:sz w:val="16"/>
          <w:szCs w:val="16"/>
          <w:lang w:val="x-none" w:eastAsia="ar-SA"/>
        </w:rPr>
      </w:pPr>
      <w:r w:rsidRPr="001B44B3">
        <w:rPr>
          <w:rFonts w:ascii="Times New Roman" w:eastAsia="Times New Roman" w:hAnsi="Times New Roman" w:cs="Times New Roman"/>
          <w:i/>
          <w:sz w:val="16"/>
          <w:szCs w:val="16"/>
          <w:lang w:val="x-none" w:eastAsia="ar-SA"/>
        </w:rPr>
        <w:t>(  podpis Kierownika Zamawiającego lub osoby upoważnionej)</w:t>
      </w:r>
    </w:p>
    <w:p w14:paraId="0D3CA6FD" w14:textId="77777777" w:rsidR="001B44B3" w:rsidRPr="001B44B3" w:rsidRDefault="001B44B3" w:rsidP="001B44B3">
      <w:pPr>
        <w:spacing w:before="120" w:after="120" w:line="264" w:lineRule="auto"/>
        <w:ind w:left="720"/>
        <w:jc w:val="right"/>
        <w:rPr>
          <w:rFonts w:ascii="Times New Roman" w:eastAsia="Times New Roman" w:hAnsi="Times New Roman" w:cs="Times New Roman"/>
          <w:i/>
          <w:sz w:val="18"/>
          <w:szCs w:val="18"/>
          <w:lang w:eastAsia="ar-SA"/>
        </w:rPr>
      </w:pPr>
      <w:r w:rsidRPr="001B44B3">
        <w:rPr>
          <w:rFonts w:ascii="Times New Roman" w:eastAsia="Times New Roman" w:hAnsi="Times New Roman" w:cs="Times New Roman"/>
          <w:i/>
          <w:sz w:val="16"/>
          <w:szCs w:val="16"/>
          <w:lang w:eastAsia="ar-SA"/>
        </w:rPr>
        <w:t xml:space="preserve">    </w:t>
      </w:r>
      <w:r w:rsidRPr="001B44B3">
        <w:rPr>
          <w:rFonts w:ascii="Times New Roman" w:eastAsia="Times New Roman" w:hAnsi="Times New Roman" w:cs="Times New Roman"/>
          <w:i/>
          <w:sz w:val="18"/>
          <w:szCs w:val="18"/>
          <w:lang w:eastAsia="ar-SA"/>
        </w:rPr>
        <w:t xml:space="preserve">   </w:t>
      </w:r>
      <w:r w:rsidRPr="001B44B3">
        <w:rPr>
          <w:rFonts w:ascii="Times New Roman" w:eastAsia="Times New Roman" w:hAnsi="Times New Roman" w:cs="Times New Roman"/>
          <w:b/>
          <w:lang w:eastAsia="ar-SA"/>
        </w:rPr>
        <w:t xml:space="preserve">                                                                                                                                                                                                                                                                                                                                                                                                                                                                                                                                                                                                    </w:t>
      </w:r>
    </w:p>
    <w:p w14:paraId="6ADEFBDE" w14:textId="77777777" w:rsidR="001B44B3" w:rsidRPr="001B44B3" w:rsidRDefault="001B44B3" w:rsidP="001B44B3">
      <w:pPr>
        <w:numPr>
          <w:ilvl w:val="0"/>
          <w:numId w:val="1"/>
        </w:numPr>
        <w:suppressAutoHyphens/>
        <w:spacing w:before="120" w:after="120" w:line="264" w:lineRule="auto"/>
        <w:ind w:left="709" w:hanging="709"/>
        <w:rPr>
          <w:rFonts w:ascii="Times New Roman" w:eastAsia="Times New Roman" w:hAnsi="Times New Roman" w:cs="Times New Roman"/>
          <w:b/>
          <w:lang w:eastAsia="ar-SA"/>
        </w:rPr>
      </w:pPr>
      <w:r w:rsidRPr="001B44B3">
        <w:rPr>
          <w:rFonts w:ascii="Times New Roman" w:eastAsia="Times New Roman" w:hAnsi="Times New Roman" w:cs="Times New Roman"/>
          <w:b/>
          <w:lang w:eastAsia="ar-SA"/>
        </w:rPr>
        <w:t>ZAŁĄCZNIKI</w:t>
      </w:r>
    </w:p>
    <w:p w14:paraId="07716A30" w14:textId="77777777" w:rsidR="001B44B3" w:rsidRPr="001B44B3" w:rsidRDefault="001B44B3" w:rsidP="001B44B3">
      <w:pPr>
        <w:numPr>
          <w:ilvl w:val="0"/>
          <w:numId w:val="40"/>
        </w:numPr>
        <w:suppressAutoHyphens/>
        <w:spacing w:after="0" w:line="240" w:lineRule="auto"/>
        <w:rPr>
          <w:rFonts w:ascii="Times New Roman" w:eastAsia="Times New Roman" w:hAnsi="Times New Roman" w:cs="Times New Roman"/>
          <w:sz w:val="16"/>
          <w:szCs w:val="16"/>
          <w:lang w:eastAsia="ar-SA"/>
        </w:rPr>
      </w:pPr>
      <w:r w:rsidRPr="001B44B3">
        <w:rPr>
          <w:rFonts w:ascii="Times New Roman" w:eastAsia="Times New Roman" w:hAnsi="Times New Roman" w:cs="Times New Roman"/>
          <w:sz w:val="16"/>
          <w:szCs w:val="16"/>
          <w:lang w:eastAsia="ar-SA"/>
        </w:rPr>
        <w:t>Formularz ofertowy zał. nr 1do SIWZ,</w:t>
      </w:r>
    </w:p>
    <w:p w14:paraId="250374B4" w14:textId="77777777" w:rsidR="001B44B3" w:rsidRPr="001B44B3" w:rsidRDefault="001B44B3" w:rsidP="001B44B3">
      <w:pPr>
        <w:numPr>
          <w:ilvl w:val="0"/>
          <w:numId w:val="40"/>
        </w:numPr>
        <w:suppressAutoHyphens/>
        <w:spacing w:after="0" w:line="240" w:lineRule="auto"/>
        <w:rPr>
          <w:rFonts w:ascii="Times New Roman" w:eastAsia="Times New Roman" w:hAnsi="Times New Roman" w:cs="Times New Roman"/>
          <w:sz w:val="16"/>
          <w:szCs w:val="16"/>
          <w:lang w:eastAsia="ar-SA"/>
        </w:rPr>
      </w:pPr>
      <w:r w:rsidRPr="001B44B3">
        <w:rPr>
          <w:rFonts w:ascii="Times New Roman" w:eastAsia="Times New Roman" w:hAnsi="Times New Roman" w:cs="Times New Roman"/>
          <w:sz w:val="16"/>
          <w:szCs w:val="16"/>
          <w:lang w:eastAsia="ar-SA"/>
        </w:rPr>
        <w:t>Formularz cenowy zał. nr 2 do SIWZ,</w:t>
      </w:r>
    </w:p>
    <w:p w14:paraId="10A0D8E3" w14:textId="77777777" w:rsidR="001B44B3" w:rsidRPr="001B44B3" w:rsidRDefault="001B44B3" w:rsidP="001B44B3">
      <w:pPr>
        <w:numPr>
          <w:ilvl w:val="0"/>
          <w:numId w:val="40"/>
        </w:numPr>
        <w:suppressAutoHyphens/>
        <w:spacing w:after="0" w:line="240" w:lineRule="auto"/>
        <w:rPr>
          <w:rFonts w:ascii="Times New Roman" w:eastAsia="Times New Roman" w:hAnsi="Times New Roman" w:cs="Times New Roman"/>
          <w:sz w:val="16"/>
          <w:szCs w:val="16"/>
          <w:lang w:eastAsia="ar-SA"/>
        </w:rPr>
      </w:pPr>
      <w:r w:rsidRPr="001B44B3">
        <w:rPr>
          <w:rFonts w:ascii="Times New Roman" w:eastAsia="Times New Roman" w:hAnsi="Times New Roman" w:cs="Times New Roman"/>
          <w:sz w:val="16"/>
          <w:szCs w:val="16"/>
          <w:lang w:eastAsia="ar-SA"/>
        </w:rPr>
        <w:t>Oświadczenie o spełnianiu warunków udziału w postępowaniu załącznik nr 3 do SIWZ,</w:t>
      </w:r>
    </w:p>
    <w:p w14:paraId="05AD387C" w14:textId="77777777" w:rsidR="001B44B3" w:rsidRPr="001B44B3" w:rsidRDefault="001B44B3" w:rsidP="001B44B3">
      <w:pPr>
        <w:numPr>
          <w:ilvl w:val="0"/>
          <w:numId w:val="40"/>
        </w:numPr>
        <w:suppressAutoHyphens/>
        <w:spacing w:after="0" w:line="240" w:lineRule="auto"/>
        <w:rPr>
          <w:rFonts w:ascii="Times New Roman" w:eastAsia="Times New Roman" w:hAnsi="Times New Roman" w:cs="Times New Roman"/>
          <w:sz w:val="16"/>
          <w:szCs w:val="16"/>
          <w:lang w:eastAsia="ar-SA"/>
        </w:rPr>
      </w:pPr>
      <w:r w:rsidRPr="001B44B3">
        <w:rPr>
          <w:rFonts w:ascii="Times New Roman" w:eastAsia="Times New Roman" w:hAnsi="Times New Roman" w:cs="Times New Roman"/>
          <w:sz w:val="16"/>
          <w:szCs w:val="16"/>
          <w:lang w:eastAsia="ar-SA"/>
        </w:rPr>
        <w:t>Oświadczenie o braku podstaw do wykluczenia  załącznik  nr  4 do SIWZ,</w:t>
      </w:r>
    </w:p>
    <w:p w14:paraId="615CB37A" w14:textId="77777777" w:rsidR="001B44B3" w:rsidRPr="001B44B3" w:rsidRDefault="001B44B3" w:rsidP="001B44B3">
      <w:pPr>
        <w:numPr>
          <w:ilvl w:val="0"/>
          <w:numId w:val="40"/>
        </w:numPr>
        <w:suppressAutoHyphens/>
        <w:spacing w:after="0" w:line="240" w:lineRule="auto"/>
        <w:rPr>
          <w:rFonts w:ascii="Times New Roman" w:eastAsia="Times New Roman" w:hAnsi="Times New Roman" w:cs="Times New Roman"/>
          <w:sz w:val="16"/>
          <w:szCs w:val="16"/>
          <w:lang w:eastAsia="ar-SA"/>
        </w:rPr>
      </w:pPr>
      <w:r w:rsidRPr="001B44B3">
        <w:rPr>
          <w:rFonts w:ascii="Times New Roman" w:eastAsia="Times New Roman" w:hAnsi="Times New Roman" w:cs="Times New Roman"/>
          <w:sz w:val="16"/>
          <w:szCs w:val="16"/>
          <w:lang w:eastAsia="ar-SA"/>
        </w:rPr>
        <w:t>Oświadczenie w zakresie przynależności do grupy kapitałowej zał. nr 5 do SIWZ,</w:t>
      </w:r>
    </w:p>
    <w:p w14:paraId="3C5E45A2" w14:textId="77777777" w:rsidR="001B44B3" w:rsidRPr="001B44B3" w:rsidRDefault="001B44B3" w:rsidP="001B44B3">
      <w:pPr>
        <w:numPr>
          <w:ilvl w:val="0"/>
          <w:numId w:val="40"/>
        </w:numPr>
        <w:suppressAutoHyphens/>
        <w:spacing w:after="0" w:line="240" w:lineRule="auto"/>
        <w:rPr>
          <w:rFonts w:ascii="Times New Roman" w:eastAsia="Times New Roman" w:hAnsi="Times New Roman" w:cs="Times New Roman"/>
          <w:sz w:val="16"/>
          <w:szCs w:val="16"/>
          <w:lang w:eastAsia="ar-SA"/>
        </w:rPr>
      </w:pPr>
      <w:r w:rsidRPr="001B44B3">
        <w:rPr>
          <w:rFonts w:ascii="Times New Roman" w:eastAsia="Times New Roman" w:hAnsi="Times New Roman" w:cs="Times New Roman"/>
          <w:sz w:val="16"/>
          <w:szCs w:val="16"/>
          <w:lang w:eastAsia="ar-SA"/>
        </w:rPr>
        <w:t>Szczegółowy opis przedmiotu zamówienia zał. nr 6 do SIWZ.</w:t>
      </w:r>
    </w:p>
    <w:p w14:paraId="07A22A6D" w14:textId="77777777" w:rsidR="001B44B3" w:rsidRPr="001B44B3" w:rsidRDefault="001B44B3" w:rsidP="001B44B3">
      <w:pPr>
        <w:numPr>
          <w:ilvl w:val="0"/>
          <w:numId w:val="40"/>
        </w:numPr>
        <w:suppressAutoHyphens/>
        <w:spacing w:after="0" w:line="240" w:lineRule="auto"/>
        <w:rPr>
          <w:rFonts w:ascii="Times New Roman" w:eastAsia="Times New Roman" w:hAnsi="Times New Roman" w:cs="Times New Roman"/>
          <w:sz w:val="16"/>
          <w:szCs w:val="16"/>
          <w:lang w:eastAsia="ar-SA"/>
        </w:rPr>
      </w:pPr>
      <w:r w:rsidRPr="001B44B3">
        <w:rPr>
          <w:rFonts w:ascii="Times New Roman" w:eastAsia="Times New Roman" w:hAnsi="Times New Roman" w:cs="Times New Roman"/>
          <w:sz w:val="16"/>
          <w:szCs w:val="16"/>
          <w:lang w:eastAsia="ar-SA"/>
        </w:rPr>
        <w:t>Oświadczenie o zrealizowanych dostawach zał. Nr 7 do SIWZ.</w:t>
      </w:r>
    </w:p>
    <w:p w14:paraId="73425184" w14:textId="77777777" w:rsidR="001B44B3" w:rsidRPr="001B44B3" w:rsidRDefault="001B44B3" w:rsidP="001B44B3">
      <w:pPr>
        <w:spacing w:before="120" w:after="120" w:line="264" w:lineRule="auto"/>
        <w:rPr>
          <w:rFonts w:ascii="Times New Roman" w:eastAsia="Times New Roman" w:hAnsi="Times New Roman" w:cs="Times New Roman"/>
          <w:sz w:val="16"/>
          <w:szCs w:val="16"/>
          <w:lang w:eastAsia="ar-SA"/>
        </w:rPr>
      </w:pPr>
    </w:p>
    <w:p w14:paraId="523E1E74" w14:textId="77777777" w:rsidR="001B44B3" w:rsidRPr="001B44B3" w:rsidRDefault="001B44B3" w:rsidP="001B44B3">
      <w:pPr>
        <w:pageBreakBefore/>
        <w:spacing w:after="0" w:line="240" w:lineRule="auto"/>
        <w:ind w:left="720"/>
        <w:jc w:val="right"/>
        <w:rPr>
          <w:rFonts w:ascii="Times New Roman" w:eastAsia="Times New Roman" w:hAnsi="Times New Roman" w:cs="Times New Roman"/>
          <w:i/>
          <w:lang w:eastAsia="ar-SA"/>
        </w:rPr>
      </w:pPr>
      <w:r w:rsidRPr="001B44B3">
        <w:rPr>
          <w:rFonts w:ascii="Times New Roman" w:eastAsia="Times New Roman" w:hAnsi="Times New Roman" w:cs="Times New Roman"/>
          <w:i/>
          <w:lang w:eastAsia="ar-SA"/>
        </w:rPr>
        <w:lastRenderedPageBreak/>
        <w:t>Załącznik nr 1 do SIWZ</w:t>
      </w:r>
    </w:p>
    <w:p w14:paraId="34231864" w14:textId="77777777" w:rsidR="001B44B3" w:rsidRPr="001B44B3" w:rsidRDefault="001B44B3" w:rsidP="001B44B3">
      <w:pPr>
        <w:spacing w:after="0" w:line="240" w:lineRule="auto"/>
        <w:ind w:left="720"/>
        <w:jc w:val="right"/>
        <w:rPr>
          <w:rFonts w:ascii="Times New Roman" w:eastAsia="Times New Roman" w:hAnsi="Times New Roman" w:cs="Times New Roman"/>
          <w:sz w:val="16"/>
          <w:szCs w:val="16"/>
          <w:lang w:eastAsia="ar-SA"/>
        </w:rPr>
      </w:pPr>
    </w:p>
    <w:p w14:paraId="416B7C69" w14:textId="77777777" w:rsidR="001B44B3" w:rsidRPr="001B44B3" w:rsidRDefault="001B44B3" w:rsidP="001B44B3">
      <w:pPr>
        <w:tabs>
          <w:tab w:val="left" w:pos="567"/>
          <w:tab w:val="left" w:pos="851"/>
        </w:tabs>
        <w:suppressAutoHyphens/>
        <w:spacing w:after="0" w:line="240" w:lineRule="auto"/>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_____________________________</w:t>
      </w:r>
    </w:p>
    <w:p w14:paraId="539097F1" w14:textId="77777777" w:rsidR="001B44B3" w:rsidRPr="001B44B3" w:rsidRDefault="001B44B3" w:rsidP="001B44B3">
      <w:pPr>
        <w:tabs>
          <w:tab w:val="left" w:pos="567"/>
          <w:tab w:val="left" w:pos="851"/>
        </w:tabs>
        <w:suppressAutoHyphens/>
        <w:spacing w:after="0" w:line="240" w:lineRule="auto"/>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 xml:space="preserve">       (Pieczęć Wykonawcy)</w:t>
      </w:r>
    </w:p>
    <w:p w14:paraId="6D21E38C" w14:textId="77777777" w:rsidR="001B44B3" w:rsidRPr="001B44B3" w:rsidRDefault="001B44B3" w:rsidP="001B44B3">
      <w:pPr>
        <w:tabs>
          <w:tab w:val="left" w:pos="567"/>
          <w:tab w:val="left" w:pos="851"/>
        </w:tabs>
        <w:suppressAutoHyphens/>
        <w:spacing w:after="0" w:line="240" w:lineRule="auto"/>
        <w:jc w:val="both"/>
        <w:rPr>
          <w:rFonts w:ascii="Times New Roman" w:eastAsia="Times New Roman" w:hAnsi="Times New Roman" w:cs="Times New Roman"/>
          <w:i/>
          <w:sz w:val="16"/>
          <w:szCs w:val="16"/>
          <w:lang w:eastAsia="ar-SA"/>
        </w:rPr>
      </w:pPr>
    </w:p>
    <w:p w14:paraId="48235A62" w14:textId="77777777" w:rsidR="001B44B3" w:rsidRPr="001B44B3" w:rsidRDefault="001B44B3" w:rsidP="001B44B3">
      <w:pPr>
        <w:suppressAutoHyphens/>
        <w:spacing w:after="0" w:line="240" w:lineRule="auto"/>
        <w:jc w:val="center"/>
        <w:rPr>
          <w:rFonts w:ascii="Times New Roman" w:eastAsia="Times New Roman" w:hAnsi="Times New Roman" w:cs="Times New Roman"/>
          <w:sz w:val="24"/>
          <w:szCs w:val="24"/>
          <w:lang w:eastAsia="ar-SA"/>
        </w:rPr>
      </w:pPr>
      <w:r w:rsidRPr="001B44B3">
        <w:rPr>
          <w:rFonts w:ascii="Times New Roman" w:eastAsia="Times New Roman" w:hAnsi="Times New Roman" w:cs="Times New Roman"/>
          <w:sz w:val="24"/>
          <w:szCs w:val="24"/>
          <w:lang w:eastAsia="ar-SA"/>
        </w:rPr>
        <w:t>FORMULARZ OFERTOWY</w:t>
      </w:r>
    </w:p>
    <w:p w14:paraId="0F4F4A6E" w14:textId="77777777" w:rsidR="001B44B3" w:rsidRPr="001B44B3" w:rsidRDefault="001B44B3" w:rsidP="001B44B3">
      <w:pPr>
        <w:shd w:val="clear" w:color="auto" w:fill="FFFFFF"/>
        <w:suppressAutoHyphens/>
        <w:spacing w:after="0" w:line="240" w:lineRule="auto"/>
        <w:ind w:right="292"/>
        <w:jc w:val="center"/>
        <w:rPr>
          <w:rFonts w:ascii="Times New Roman" w:eastAsia="Times New Roman" w:hAnsi="Times New Roman" w:cs="Times New Roman"/>
          <w:b/>
          <w:i/>
          <w:sz w:val="24"/>
          <w:szCs w:val="24"/>
          <w:lang w:eastAsia="ar-SA"/>
        </w:rPr>
      </w:pPr>
      <w:r w:rsidRPr="001B44B3">
        <w:rPr>
          <w:rFonts w:ascii="Times New Roman" w:eastAsia="Times New Roman" w:hAnsi="Times New Roman" w:cs="Times New Roman"/>
          <w:b/>
          <w:i/>
          <w:sz w:val="24"/>
          <w:szCs w:val="24"/>
          <w:lang w:eastAsia="ar-SA"/>
        </w:rPr>
        <w:t xml:space="preserve">w postępowaniu prowadzonym w trybie przetargu nieograniczonego </w:t>
      </w:r>
      <w:r w:rsidRPr="001B44B3">
        <w:rPr>
          <w:rFonts w:ascii="Times New Roman" w:eastAsia="Times New Roman" w:hAnsi="Times New Roman" w:cs="Times New Roman"/>
          <w:b/>
          <w:i/>
          <w:sz w:val="24"/>
          <w:szCs w:val="24"/>
          <w:lang w:eastAsia="ar-SA"/>
        </w:rPr>
        <w:br/>
      </w:r>
      <w:proofErr w:type="spellStart"/>
      <w:r w:rsidRPr="001B44B3">
        <w:rPr>
          <w:rFonts w:ascii="Times New Roman" w:eastAsia="Times New Roman" w:hAnsi="Times New Roman" w:cs="Times New Roman"/>
          <w:b/>
          <w:i/>
          <w:sz w:val="24"/>
          <w:szCs w:val="24"/>
          <w:lang w:eastAsia="ar-SA"/>
        </w:rPr>
        <w:t>pn</w:t>
      </w:r>
      <w:proofErr w:type="spellEnd"/>
      <w:r w:rsidRPr="001B44B3">
        <w:rPr>
          <w:rFonts w:ascii="Times New Roman" w:eastAsia="Times New Roman" w:hAnsi="Times New Roman" w:cs="Times New Roman"/>
          <w:b/>
          <w:i/>
          <w:sz w:val="24"/>
          <w:szCs w:val="24"/>
          <w:lang w:eastAsia="ar-SA"/>
        </w:rPr>
        <w:t>:„Kompleksowa dostawa</w:t>
      </w:r>
      <w:r w:rsidRPr="001B44B3">
        <w:rPr>
          <w:rFonts w:ascii="Times New Roman" w:eastAsia="Times New Roman" w:hAnsi="Times New Roman" w:cs="Times New Roman"/>
          <w:b/>
          <w:i/>
          <w:color w:val="000000"/>
          <w:sz w:val="24"/>
          <w:szCs w:val="24"/>
          <w:lang w:eastAsia="ar-SA"/>
        </w:rPr>
        <w:t xml:space="preserve"> Energii Elektrycznej</w:t>
      </w:r>
      <w:r w:rsidRPr="001B44B3">
        <w:rPr>
          <w:rFonts w:ascii="Times New Roman" w:eastAsia="Times New Roman" w:hAnsi="Times New Roman" w:cs="Times New Roman"/>
          <w:b/>
          <w:i/>
          <w:sz w:val="24"/>
          <w:szCs w:val="24"/>
          <w:lang w:eastAsia="ar-SA"/>
        </w:rPr>
        <w:t>”</w:t>
      </w:r>
    </w:p>
    <w:p w14:paraId="6FE715DB" w14:textId="77777777" w:rsidR="001B44B3" w:rsidRPr="001B44B3" w:rsidRDefault="001B44B3" w:rsidP="001B44B3">
      <w:pPr>
        <w:tabs>
          <w:tab w:val="center" w:pos="5256"/>
          <w:tab w:val="right" w:pos="9792"/>
        </w:tabs>
        <w:suppressAutoHyphens/>
        <w:spacing w:after="0" w:line="240" w:lineRule="auto"/>
        <w:rPr>
          <w:rFonts w:ascii="Arial Narrow" w:eastAsia="Times New Roman" w:hAnsi="Arial Narrow" w:cs="Times New Roman"/>
          <w:sz w:val="18"/>
          <w:szCs w:val="18"/>
          <w:lang w:eastAsia="ar-SA"/>
        </w:rPr>
      </w:pPr>
    </w:p>
    <w:p w14:paraId="0F3E5FBC" w14:textId="77777777" w:rsidR="001B44B3" w:rsidRPr="001B44B3" w:rsidRDefault="001B44B3" w:rsidP="001B44B3">
      <w:pPr>
        <w:tabs>
          <w:tab w:val="center" w:pos="5256"/>
          <w:tab w:val="right" w:pos="9792"/>
        </w:tabs>
        <w:suppressAutoHyphens/>
        <w:spacing w:after="0" w:line="240" w:lineRule="auto"/>
        <w:rPr>
          <w:rFonts w:ascii="Times New Roman" w:eastAsia="Times New Roman" w:hAnsi="Times New Roman" w:cs="Times New Roman"/>
          <w:b/>
          <w:i/>
          <w:sz w:val="24"/>
          <w:szCs w:val="24"/>
          <w:lang w:eastAsia="ar-SA"/>
        </w:rPr>
      </w:pPr>
    </w:p>
    <w:p w14:paraId="66EB556F"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val="x-none" w:eastAsia="ar-SA"/>
        </w:rPr>
        <w:t>Dane Wykonawcy:</w:t>
      </w:r>
    </w:p>
    <w:p w14:paraId="6D396E9E"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p>
    <w:p w14:paraId="4F55A7CC"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b/>
          <w:sz w:val="20"/>
          <w:szCs w:val="20"/>
          <w:lang w:val="x-none" w:eastAsia="ar-SA"/>
        </w:rPr>
        <w:t>Nazwa:</w:t>
      </w:r>
      <w:r w:rsidRPr="001B44B3">
        <w:rPr>
          <w:rFonts w:ascii="Times New Roman" w:eastAsia="Times New Roman" w:hAnsi="Times New Roman" w:cs="Times New Roman"/>
          <w:sz w:val="20"/>
          <w:szCs w:val="20"/>
          <w:lang w:val="x-none" w:eastAsia="ar-SA"/>
        </w:rPr>
        <w:t>…………………………………………………………</w:t>
      </w:r>
      <w:r w:rsidRPr="001B44B3">
        <w:rPr>
          <w:rFonts w:ascii="Times New Roman" w:eastAsia="Times New Roman" w:hAnsi="Times New Roman" w:cs="Times New Roman"/>
          <w:sz w:val="20"/>
          <w:szCs w:val="20"/>
          <w:lang w:eastAsia="ar-SA"/>
        </w:rPr>
        <w:t>………………………………………………………..</w:t>
      </w:r>
    </w:p>
    <w:p w14:paraId="24131574"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br/>
      </w:r>
      <w:r w:rsidRPr="001B44B3">
        <w:rPr>
          <w:rFonts w:ascii="Times New Roman" w:eastAsia="Times New Roman" w:hAnsi="Times New Roman" w:cs="Times New Roman"/>
          <w:b/>
          <w:sz w:val="20"/>
          <w:szCs w:val="20"/>
          <w:lang w:val="x-none" w:eastAsia="ar-SA"/>
        </w:rPr>
        <w:t>Adres:</w:t>
      </w:r>
      <w:r w:rsidRPr="001B44B3">
        <w:rPr>
          <w:rFonts w:ascii="Times New Roman" w:eastAsia="Times New Roman" w:hAnsi="Times New Roman" w:cs="Times New Roman"/>
          <w:sz w:val="20"/>
          <w:szCs w:val="20"/>
          <w:lang w:eastAsia="ar-SA"/>
        </w:rPr>
        <w:t>………………………………………………………………</w:t>
      </w:r>
      <w:r w:rsidRPr="001B44B3">
        <w:rPr>
          <w:rFonts w:ascii="Times New Roman" w:eastAsia="Times New Roman" w:hAnsi="Times New Roman" w:cs="Times New Roman"/>
          <w:sz w:val="20"/>
          <w:szCs w:val="20"/>
          <w:lang w:val="x-none" w:eastAsia="ar-SA"/>
        </w:rPr>
        <w:t>………………………………………</w:t>
      </w:r>
      <w:r w:rsidRPr="001B44B3">
        <w:rPr>
          <w:rFonts w:ascii="Times New Roman" w:eastAsia="Times New Roman" w:hAnsi="Times New Roman" w:cs="Times New Roman"/>
          <w:sz w:val="20"/>
          <w:szCs w:val="20"/>
          <w:lang w:eastAsia="ar-SA"/>
        </w:rPr>
        <w:t>……………</w:t>
      </w:r>
    </w:p>
    <w:p w14:paraId="0B2ABC8A"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br/>
      </w:r>
      <w:r w:rsidRPr="001B44B3">
        <w:rPr>
          <w:rFonts w:ascii="Times New Roman" w:eastAsia="Times New Roman" w:hAnsi="Times New Roman" w:cs="Times New Roman"/>
          <w:b/>
          <w:sz w:val="20"/>
          <w:szCs w:val="20"/>
          <w:lang w:val="x-none" w:eastAsia="ar-SA"/>
        </w:rPr>
        <w:t>Tel</w:t>
      </w:r>
      <w:r w:rsidRPr="001B44B3">
        <w:rPr>
          <w:rFonts w:ascii="Times New Roman" w:eastAsia="Times New Roman" w:hAnsi="Times New Roman" w:cs="Times New Roman"/>
          <w:b/>
          <w:sz w:val="20"/>
          <w:szCs w:val="20"/>
          <w:lang w:eastAsia="ar-SA"/>
        </w:rPr>
        <w:t>;</w:t>
      </w:r>
      <w:r w:rsidRPr="001B44B3">
        <w:rPr>
          <w:rFonts w:ascii="Times New Roman" w:eastAsia="Times New Roman" w:hAnsi="Times New Roman" w:cs="Times New Roman"/>
          <w:sz w:val="20"/>
          <w:szCs w:val="20"/>
          <w:lang w:val="x-none" w:eastAsia="ar-SA"/>
        </w:rPr>
        <w:t>………</w:t>
      </w:r>
      <w:r w:rsidRPr="001B44B3">
        <w:rPr>
          <w:rFonts w:ascii="Times New Roman" w:eastAsia="Times New Roman" w:hAnsi="Times New Roman" w:cs="Times New Roman"/>
          <w:sz w:val="20"/>
          <w:szCs w:val="20"/>
          <w:lang w:eastAsia="ar-SA"/>
        </w:rPr>
        <w:t>……………………………………</w:t>
      </w:r>
      <w:r w:rsidRPr="001B44B3">
        <w:rPr>
          <w:rFonts w:ascii="Times New Roman" w:eastAsia="Times New Roman" w:hAnsi="Times New Roman" w:cs="Times New Roman"/>
          <w:sz w:val="20"/>
          <w:szCs w:val="20"/>
          <w:lang w:val="x-none" w:eastAsia="ar-SA"/>
        </w:rPr>
        <w:t>Fax…………………</w:t>
      </w:r>
      <w:r w:rsidRPr="001B44B3">
        <w:rPr>
          <w:rFonts w:ascii="Times New Roman" w:eastAsia="Times New Roman" w:hAnsi="Times New Roman" w:cs="Times New Roman"/>
          <w:sz w:val="20"/>
          <w:szCs w:val="20"/>
          <w:lang w:eastAsia="ar-SA"/>
        </w:rPr>
        <w:t>…………………………………………………..</w:t>
      </w:r>
    </w:p>
    <w:p w14:paraId="018FB2DC"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br/>
      </w:r>
      <w:r w:rsidRPr="001B44B3">
        <w:rPr>
          <w:rFonts w:ascii="Times New Roman" w:eastAsia="Times New Roman" w:hAnsi="Times New Roman" w:cs="Times New Roman"/>
          <w:b/>
          <w:sz w:val="20"/>
          <w:szCs w:val="20"/>
          <w:lang w:val="x-none" w:eastAsia="ar-SA"/>
        </w:rPr>
        <w:t>Adres</w:t>
      </w:r>
      <w:r w:rsidRPr="001B44B3">
        <w:rPr>
          <w:rFonts w:ascii="Times New Roman" w:eastAsia="Times New Roman" w:hAnsi="Times New Roman" w:cs="Times New Roman"/>
          <w:b/>
          <w:sz w:val="20"/>
          <w:szCs w:val="20"/>
          <w:lang w:eastAsia="ar-SA"/>
        </w:rPr>
        <w:t xml:space="preserve"> </w:t>
      </w:r>
      <w:r w:rsidRPr="001B44B3">
        <w:rPr>
          <w:rFonts w:ascii="Times New Roman" w:eastAsia="Times New Roman" w:hAnsi="Times New Roman" w:cs="Times New Roman"/>
          <w:b/>
          <w:sz w:val="20"/>
          <w:szCs w:val="20"/>
          <w:lang w:val="x-none" w:eastAsia="ar-SA"/>
        </w:rPr>
        <w:t>e</w:t>
      </w:r>
      <w:r w:rsidRPr="001B44B3">
        <w:rPr>
          <w:rFonts w:ascii="Times New Roman" w:eastAsia="Times New Roman" w:hAnsi="Times New Roman" w:cs="Times New Roman"/>
          <w:b/>
          <w:sz w:val="20"/>
          <w:szCs w:val="20"/>
          <w:lang w:eastAsia="ar-SA"/>
        </w:rPr>
        <w:t>-</w:t>
      </w:r>
      <w:r w:rsidRPr="001B44B3">
        <w:rPr>
          <w:rFonts w:ascii="Times New Roman" w:eastAsia="Times New Roman" w:hAnsi="Times New Roman" w:cs="Times New Roman"/>
          <w:b/>
          <w:sz w:val="20"/>
          <w:szCs w:val="20"/>
          <w:lang w:val="x-none" w:eastAsia="ar-SA"/>
        </w:rPr>
        <w:t>mai</w:t>
      </w:r>
      <w:r w:rsidRPr="001B44B3">
        <w:rPr>
          <w:rFonts w:ascii="Times New Roman" w:eastAsia="Times New Roman" w:hAnsi="Times New Roman" w:cs="Times New Roman"/>
          <w:b/>
          <w:sz w:val="20"/>
          <w:szCs w:val="20"/>
          <w:lang w:eastAsia="ar-SA"/>
        </w:rPr>
        <w:t>l</w:t>
      </w:r>
      <w:r w:rsidRPr="001B44B3">
        <w:rPr>
          <w:rFonts w:ascii="Times New Roman" w:eastAsia="Times New Roman" w:hAnsi="Times New Roman" w:cs="Times New Roman"/>
          <w:sz w:val="20"/>
          <w:szCs w:val="20"/>
          <w:lang w:eastAsia="ar-SA"/>
        </w:rPr>
        <w:t>;……………………………………………………………………………………………………………</w:t>
      </w:r>
    </w:p>
    <w:p w14:paraId="00CD424C"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p>
    <w:p w14:paraId="5D74FCB4" w14:textId="77777777" w:rsidR="001B44B3" w:rsidRPr="001B44B3" w:rsidRDefault="001B44B3" w:rsidP="001B44B3">
      <w:pPr>
        <w:suppressAutoHyphens/>
        <w:spacing w:after="0" w:line="240" w:lineRule="auto"/>
        <w:jc w:val="both"/>
        <w:rPr>
          <w:rFonts w:ascii="Times New Roman" w:eastAsia="Times New Roman" w:hAnsi="Times New Roman" w:cs="Times New Roman"/>
          <w:b/>
          <w:sz w:val="20"/>
          <w:szCs w:val="20"/>
          <w:lang w:eastAsia="ar-SA"/>
        </w:rPr>
      </w:pPr>
      <w:r w:rsidRPr="001B44B3">
        <w:rPr>
          <w:rFonts w:ascii="Times New Roman" w:eastAsia="Times New Roman" w:hAnsi="Times New Roman" w:cs="Times New Roman"/>
          <w:b/>
          <w:sz w:val="20"/>
          <w:szCs w:val="20"/>
          <w:lang w:eastAsia="ar-SA"/>
        </w:rPr>
        <w:t>Nr rachunku bankowego na które zostanie zwrócone wadium</w:t>
      </w:r>
      <w:r w:rsidRPr="001B44B3">
        <w:rPr>
          <w:rFonts w:ascii="Times New Roman" w:eastAsia="Times New Roman" w:hAnsi="Times New Roman" w:cs="Times New Roman"/>
          <w:sz w:val="20"/>
          <w:szCs w:val="20"/>
          <w:vertAlign w:val="superscript"/>
          <w:lang w:eastAsia="ar-SA"/>
        </w:rPr>
        <w:footnoteReference w:id="1"/>
      </w:r>
      <w:r w:rsidRPr="001B44B3">
        <w:rPr>
          <w:rFonts w:ascii="Times New Roman" w:eastAsia="Times New Roman" w:hAnsi="Times New Roman" w:cs="Times New Roman"/>
          <w:sz w:val="20"/>
          <w:szCs w:val="20"/>
          <w:lang w:eastAsia="ar-SA"/>
        </w:rPr>
        <w:t>…………………………………………………..</w:t>
      </w:r>
    </w:p>
    <w:p w14:paraId="6C0F7956"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p>
    <w:p w14:paraId="28AED812" w14:textId="77777777" w:rsidR="001B44B3" w:rsidRPr="001B44B3" w:rsidRDefault="001B44B3" w:rsidP="001B44B3">
      <w:pPr>
        <w:numPr>
          <w:ilvl w:val="0"/>
          <w:numId w:val="41"/>
        </w:numPr>
        <w:suppressAutoHyphens/>
        <w:spacing w:after="240" w:line="240" w:lineRule="auto"/>
        <w:jc w:val="both"/>
        <w:rPr>
          <w:rFonts w:ascii="Times New Roman" w:eastAsia="Times New Roman" w:hAnsi="Times New Roman" w:cs="Times New Roman"/>
          <w:i/>
          <w:iCs/>
          <w:sz w:val="18"/>
          <w:szCs w:val="18"/>
          <w:lang w:eastAsia="ar-SA"/>
        </w:rPr>
      </w:pPr>
      <w:r w:rsidRPr="001B44B3">
        <w:rPr>
          <w:rFonts w:ascii="Times New Roman" w:eastAsia="Times New Roman" w:hAnsi="Times New Roman" w:cs="Times New Roman"/>
          <w:lang w:eastAsia="ar-SA"/>
        </w:rPr>
        <w:t>Oferujemy wykonanie przedmiotu zamówienia za łączną cenę brutto w wysokości _______________________zł (słownie:__________________________________________) według cen jednostkowych zawartych w formularzu cenowym z pozycji Cena oferty Brutto.</w:t>
      </w:r>
    </w:p>
    <w:p w14:paraId="56A3FFE2" w14:textId="77777777" w:rsidR="001B44B3" w:rsidRPr="001B44B3" w:rsidRDefault="001B44B3" w:rsidP="001B44B3">
      <w:pPr>
        <w:numPr>
          <w:ilvl w:val="0"/>
          <w:numId w:val="41"/>
        </w:numPr>
        <w:tabs>
          <w:tab w:val="center" w:pos="709"/>
          <w:tab w:val="right" w:pos="9792"/>
        </w:tabs>
        <w:suppressAutoHyphens/>
        <w:spacing w:after="240" w:line="276" w:lineRule="auto"/>
        <w:jc w:val="both"/>
        <w:rPr>
          <w:rFonts w:ascii="Times New Roman" w:eastAsia="Times New Roman" w:hAnsi="Times New Roman" w:cs="Times New Roman"/>
          <w:i/>
          <w:iCs/>
          <w:lang w:eastAsia="ar-SA"/>
        </w:rPr>
      </w:pPr>
      <w:r w:rsidRPr="001B44B3">
        <w:rPr>
          <w:rFonts w:ascii="Times New Roman" w:eastAsia="Times New Roman" w:hAnsi="Times New Roman" w:cs="Times New Roman"/>
          <w:iCs/>
          <w:lang w:eastAsia="ar-SA"/>
        </w:rPr>
        <w:t xml:space="preserve">W ramach kryterium  </w:t>
      </w:r>
      <w:r w:rsidRPr="001B44B3">
        <w:rPr>
          <w:rFonts w:ascii="Times New Roman" w:eastAsia="Arial Unicode MS" w:hAnsi="Times New Roman" w:cs="Times New Roman"/>
          <w:b/>
          <w:lang w:eastAsia="ar-SA"/>
        </w:rPr>
        <w:t>TERMIN PŁATNOŚCI</w:t>
      </w:r>
      <w:r w:rsidRPr="001B44B3">
        <w:rPr>
          <w:rFonts w:ascii="Times New Roman" w:eastAsia="Arial Unicode MS" w:hAnsi="Times New Roman" w:cs="Times New Roman"/>
          <w:b/>
          <w:vertAlign w:val="superscript"/>
          <w:lang w:eastAsia="ar-SA"/>
        </w:rPr>
        <w:t>3</w:t>
      </w:r>
      <w:r w:rsidRPr="001B44B3">
        <w:rPr>
          <w:rFonts w:ascii="Times New Roman" w:eastAsia="Arial Unicode MS" w:hAnsi="Times New Roman" w:cs="Times New Roman"/>
          <w:b/>
          <w:lang w:eastAsia="ar-SA"/>
        </w:rPr>
        <w:t xml:space="preserve">   płatność następuje w ciągu___________</w:t>
      </w:r>
      <w:r w:rsidRPr="001B44B3">
        <w:rPr>
          <w:rFonts w:ascii="Times New Roman" w:eastAsia="Arial Unicode MS" w:hAnsi="Times New Roman" w:cs="Times New Roman"/>
          <w:lang w:eastAsia="ar-SA"/>
        </w:rPr>
        <w:t xml:space="preserve">  dni kalendarzowych od prawidłowo wystawionej faktury licząc od daty jej otrzymania przez Zamawiającego odbiorcy /płatnika.</w:t>
      </w:r>
    </w:p>
    <w:p w14:paraId="6C9C56AB" w14:textId="77777777" w:rsidR="001B44B3" w:rsidRPr="001B44B3" w:rsidRDefault="001B44B3" w:rsidP="001B44B3">
      <w:pPr>
        <w:numPr>
          <w:ilvl w:val="0"/>
          <w:numId w:val="41"/>
        </w:numPr>
        <w:tabs>
          <w:tab w:val="center" w:pos="709"/>
          <w:tab w:val="right" w:pos="9792"/>
        </w:tabs>
        <w:suppressAutoHyphens/>
        <w:spacing w:after="240" w:line="276" w:lineRule="auto"/>
        <w:jc w:val="both"/>
        <w:rPr>
          <w:rFonts w:ascii="Times New Roman" w:eastAsia="Times New Roman" w:hAnsi="Times New Roman" w:cs="Times New Roman"/>
          <w:b/>
          <w:i/>
          <w:iCs/>
          <w:sz w:val="18"/>
          <w:szCs w:val="18"/>
          <w:lang w:eastAsia="ar-SA"/>
        </w:rPr>
      </w:pPr>
      <w:r w:rsidRPr="001B44B3">
        <w:rPr>
          <w:rFonts w:ascii="Times New Roman" w:eastAsia="Times New Roman" w:hAnsi="Times New Roman" w:cs="Times New Roman"/>
          <w:color w:val="000000"/>
          <w:shd w:val="clear" w:color="auto" w:fill="FFFFFF"/>
          <w:lang w:eastAsia="ar-SA"/>
        </w:rPr>
        <w:t>Informuję, że zgodnie z art. 91 ust 3a Ustawy, wybór złożonej w w/w postępowaniu oferty</w:t>
      </w:r>
      <w:r w:rsidRPr="001B44B3">
        <w:rPr>
          <w:rFonts w:ascii="Times New Roman" w:eastAsia="Times New Roman" w:hAnsi="Times New Roman" w:cs="Times New Roman"/>
          <w:color w:val="000000"/>
          <w:shd w:val="clear" w:color="auto" w:fill="FFFFFF"/>
          <w:vertAlign w:val="superscript"/>
          <w:lang w:eastAsia="ar-SA"/>
        </w:rPr>
        <w:t>4</w:t>
      </w:r>
      <w:r w:rsidRPr="001B44B3">
        <w:rPr>
          <w:rFonts w:ascii="Times New Roman" w:eastAsia="Times New Roman" w:hAnsi="Times New Roman" w:cs="Times New Roman"/>
          <w:color w:val="000000"/>
          <w:shd w:val="clear" w:color="auto" w:fill="FFFFFF"/>
          <w:lang w:eastAsia="ar-SA"/>
        </w:rPr>
        <w:t xml:space="preserve">  </w:t>
      </w:r>
      <w:r w:rsidRPr="001B44B3">
        <w:rPr>
          <w:rFonts w:ascii="Times New Roman" w:eastAsia="Times New Roman" w:hAnsi="Times New Roman" w:cs="Times New Roman"/>
          <w:color w:val="000000"/>
          <w:shd w:val="clear" w:color="auto" w:fill="FFFFFF"/>
          <w:lang w:eastAsia="ar-SA"/>
        </w:rPr>
        <w:br/>
      </w:r>
      <w:r w:rsidRPr="001B44B3">
        <w:rPr>
          <w:rFonts w:ascii="Times New Roman" w:eastAsia="Times New Roman" w:hAnsi="Times New Roman" w:cs="Times New Roman"/>
          <w:b/>
          <w:color w:val="000000"/>
          <w:sz w:val="24"/>
          <w:szCs w:val="24"/>
          <w:shd w:val="clear" w:color="auto" w:fill="FFFFFF"/>
          <w:lang w:eastAsia="ar-SA"/>
        </w:rPr>
        <w:t>NIE BĘDZIE /BĘDZIE</w:t>
      </w:r>
      <w:r w:rsidRPr="001B44B3">
        <w:rPr>
          <w:rFonts w:ascii="Times New Roman" w:eastAsia="Times New Roman" w:hAnsi="Times New Roman" w:cs="Times New Roman"/>
          <w:color w:val="000000"/>
          <w:shd w:val="clear" w:color="auto" w:fill="FFFFFF"/>
          <w:lang w:eastAsia="ar-SA"/>
        </w:rPr>
        <w:t xml:space="preserve"> </w:t>
      </w:r>
      <w:r w:rsidRPr="001B44B3">
        <w:rPr>
          <w:rFonts w:ascii="Times New Roman" w:eastAsia="Times New Roman" w:hAnsi="Times New Roman" w:cs="Times New Roman"/>
          <w:b/>
          <w:color w:val="000000"/>
          <w:sz w:val="18"/>
          <w:szCs w:val="18"/>
          <w:shd w:val="clear" w:color="auto" w:fill="FFFFFF"/>
          <w:lang w:eastAsia="ar-SA"/>
        </w:rPr>
        <w:t>(</w:t>
      </w:r>
      <w:r w:rsidRPr="001B44B3">
        <w:rPr>
          <w:rFonts w:ascii="Times New Roman" w:eastAsia="Times New Roman" w:hAnsi="Times New Roman" w:cs="Times New Roman"/>
          <w:b/>
          <w:color w:val="000000"/>
          <w:sz w:val="16"/>
          <w:szCs w:val="16"/>
          <w:shd w:val="clear" w:color="auto" w:fill="FFFFFF"/>
          <w:lang w:eastAsia="ar-SA"/>
        </w:rPr>
        <w:t>należy odpowiednio skreślić</w:t>
      </w:r>
      <w:r w:rsidRPr="001B44B3">
        <w:rPr>
          <w:rFonts w:ascii="Times New Roman" w:eastAsia="Times New Roman" w:hAnsi="Times New Roman" w:cs="Times New Roman"/>
          <w:b/>
          <w:color w:val="000000"/>
          <w:sz w:val="18"/>
          <w:szCs w:val="18"/>
          <w:shd w:val="clear" w:color="auto" w:fill="FFFFFF"/>
          <w:lang w:eastAsia="ar-SA"/>
        </w:rPr>
        <w:t>)</w:t>
      </w:r>
      <w:r w:rsidRPr="001B44B3">
        <w:rPr>
          <w:rFonts w:ascii="Times New Roman" w:eastAsia="Times New Roman" w:hAnsi="Times New Roman" w:cs="Times New Roman"/>
          <w:b/>
          <w:color w:val="000000"/>
          <w:sz w:val="16"/>
          <w:szCs w:val="16"/>
          <w:shd w:val="clear" w:color="auto" w:fill="FFFFFF"/>
          <w:lang w:eastAsia="ar-SA"/>
        </w:rPr>
        <w:t xml:space="preserve"> </w:t>
      </w:r>
      <w:r w:rsidRPr="001B44B3">
        <w:rPr>
          <w:rFonts w:ascii="Times New Roman" w:eastAsia="Times New Roman" w:hAnsi="Times New Roman" w:cs="Times New Roman"/>
          <w:color w:val="000000"/>
          <w:shd w:val="clear" w:color="auto" w:fill="FFFFFF"/>
          <w:lang w:eastAsia="ar-SA"/>
        </w:rPr>
        <w:t xml:space="preserve">prowadzić do powstania u Zamawiającego obowiązku podatkowego zgodnie z przepisami o podatku od towarów i usług: </w:t>
      </w:r>
      <w:r w:rsidRPr="001B44B3">
        <w:rPr>
          <w:rFonts w:ascii="Times New Roman" w:eastAsia="Times New Roman" w:hAnsi="Times New Roman" w:cs="Times New Roman"/>
          <w:b/>
          <w:color w:val="000000"/>
          <w:sz w:val="18"/>
          <w:szCs w:val="18"/>
          <w:shd w:val="clear" w:color="auto" w:fill="FFFFFF"/>
          <w:lang w:eastAsia="ar-SA"/>
        </w:rPr>
        <w:t>(NALEŻY WYPEŁNIĆ PONIŻEJ W PRZYPADKU ODPOWIEDZI TWIERDZĄCEJ LUB WPISAĆ - NIE DOTYCZY)</w:t>
      </w:r>
      <w:r w:rsidRPr="001B44B3">
        <w:rPr>
          <w:rFonts w:ascii="Times New Roman" w:eastAsia="Times New Roman" w:hAnsi="Times New Roman" w:cs="Times New Roman"/>
          <w:color w:val="000000"/>
          <w:shd w:val="clear" w:color="auto" w:fill="FFFFFF"/>
          <w:lang w:eastAsia="ar-SA"/>
        </w:rPr>
        <w:t>______________________________________________________________________________________________________________________________.</w:t>
      </w:r>
    </w:p>
    <w:p w14:paraId="44B5C898" w14:textId="77777777" w:rsidR="001B44B3" w:rsidRPr="001B44B3" w:rsidRDefault="001B44B3" w:rsidP="001B44B3">
      <w:pPr>
        <w:tabs>
          <w:tab w:val="center" w:pos="5256"/>
          <w:tab w:val="right" w:pos="9792"/>
        </w:tabs>
        <w:suppressAutoHyphens/>
        <w:spacing w:after="0" w:line="240" w:lineRule="auto"/>
        <w:rPr>
          <w:rFonts w:ascii="Times New Roman" w:eastAsia="Times New Roman" w:hAnsi="Times New Roman" w:cs="Times New Roman"/>
          <w:i/>
          <w:iCs/>
          <w:sz w:val="18"/>
          <w:szCs w:val="18"/>
          <w:lang w:eastAsia="ar-SA"/>
        </w:rPr>
      </w:pPr>
    </w:p>
    <w:p w14:paraId="0CDD4D68" w14:textId="77777777" w:rsidR="001B44B3" w:rsidRPr="001B44B3" w:rsidRDefault="001B44B3" w:rsidP="001B44B3">
      <w:pPr>
        <w:tabs>
          <w:tab w:val="center" w:pos="5256"/>
          <w:tab w:val="right" w:pos="9792"/>
        </w:tabs>
        <w:suppressAutoHyphens/>
        <w:spacing w:after="0" w:line="240" w:lineRule="auto"/>
        <w:rPr>
          <w:rFonts w:ascii="Times New Roman" w:eastAsia="Times New Roman" w:hAnsi="Times New Roman" w:cs="Times New Roman"/>
          <w:i/>
          <w:iCs/>
          <w:sz w:val="18"/>
          <w:szCs w:val="18"/>
          <w:lang w:eastAsia="ar-SA"/>
        </w:rPr>
      </w:pPr>
      <w:r w:rsidRPr="001B44B3">
        <w:rPr>
          <w:rFonts w:ascii="Times New Roman" w:eastAsia="Times New Roman" w:hAnsi="Times New Roman" w:cs="Times New Roman"/>
          <w:i/>
          <w:iCs/>
          <w:sz w:val="18"/>
          <w:szCs w:val="18"/>
          <w:lang w:eastAsia="ar-SA"/>
        </w:rPr>
        <w:t>____________________________</w:t>
      </w:r>
      <w:r w:rsidRPr="001B44B3">
        <w:rPr>
          <w:rFonts w:ascii="Times New Roman" w:eastAsia="Times New Roman" w:hAnsi="Times New Roman" w:cs="Times New Roman"/>
          <w:i/>
          <w:iCs/>
          <w:sz w:val="18"/>
          <w:szCs w:val="18"/>
          <w:lang w:eastAsia="ar-SA"/>
        </w:rPr>
        <w:tab/>
        <w:t xml:space="preserve">                                                            ________________________________________</w:t>
      </w:r>
    </w:p>
    <w:p w14:paraId="20EF4E9F" w14:textId="77777777" w:rsidR="001B44B3" w:rsidRPr="001B44B3" w:rsidRDefault="001B44B3" w:rsidP="001B44B3">
      <w:pPr>
        <w:tabs>
          <w:tab w:val="center" w:pos="5256"/>
          <w:tab w:val="right" w:pos="9792"/>
        </w:tabs>
        <w:suppressAutoHyphens/>
        <w:spacing w:after="0" w:line="240" w:lineRule="auto"/>
        <w:jc w:val="both"/>
        <w:rPr>
          <w:rFonts w:ascii="Times New Roman" w:eastAsia="Times New Roman" w:hAnsi="Times New Roman" w:cs="Times New Roman"/>
          <w:i/>
          <w:sz w:val="18"/>
          <w:szCs w:val="18"/>
          <w:lang w:eastAsia="ar-SA"/>
        </w:rPr>
      </w:pPr>
      <w:r w:rsidRPr="001B44B3">
        <w:rPr>
          <w:rFonts w:ascii="Times New Roman" w:eastAsia="Times New Roman" w:hAnsi="Times New Roman" w:cs="Times New Roman"/>
          <w:i/>
          <w:sz w:val="18"/>
          <w:szCs w:val="18"/>
          <w:lang w:eastAsia="ar-SA"/>
        </w:rPr>
        <w:t xml:space="preserve">        (Miejsce i data)                                                                                            ( pieczęcie i podpisy Osób Uprawnionych)</w:t>
      </w:r>
    </w:p>
    <w:p w14:paraId="17A7FA50" w14:textId="77777777" w:rsidR="001B44B3" w:rsidRPr="001B44B3" w:rsidRDefault="001B44B3" w:rsidP="001B44B3">
      <w:pPr>
        <w:suppressAutoHyphens/>
        <w:spacing w:after="240" w:line="240" w:lineRule="auto"/>
        <w:jc w:val="both"/>
        <w:rPr>
          <w:rFonts w:ascii="Times New Roman" w:eastAsia="Times New Roman" w:hAnsi="Times New Roman" w:cs="Times New Roman"/>
          <w:lang w:eastAsia="ar-SA"/>
        </w:rPr>
      </w:pPr>
    </w:p>
    <w:p w14:paraId="223A8CA8" w14:textId="77777777" w:rsidR="001B44B3" w:rsidRPr="001B44B3" w:rsidRDefault="001B44B3" w:rsidP="001B44B3">
      <w:pPr>
        <w:suppressAutoHyphens/>
        <w:spacing w:before="240"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Jednocześnie:</w:t>
      </w:r>
    </w:p>
    <w:p w14:paraId="3B32C859"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Zapoznaliśmy się ze SIWZ i nie wnosimy do niej zastrzeżeń oraz zdobyliśmy konieczne informacje do przygotowania oferty.</w:t>
      </w:r>
    </w:p>
    <w:p w14:paraId="263CC478"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lastRenderedPageBreak/>
        <w:t>Uważamy się za związanych niniejszą ofertą na czas wskazany w SIWZ.</w:t>
      </w:r>
    </w:p>
    <w:p w14:paraId="0449E3AC"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Oświadczamy, że zawarty w SIWZ projekt umowy został przez nas zaakceptowany i zobowiązujemy się, w przypadku przyznania nam zamówienia, do zawarcia umowy na wyżej wymienionych warunkach, w miejscu i terminie wyznaczonym przez Zamawiającego.</w:t>
      </w:r>
    </w:p>
    <w:p w14:paraId="21AFFA2E"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Oświadczamy, że cena jednostkowa netto za 1 kWh energii elektrycznej czynnej podana w tabeli cenowej będzie podlegała zmianie </w:t>
      </w:r>
      <w:r w:rsidRPr="001B44B3">
        <w:rPr>
          <w:rFonts w:ascii="Times New Roman" w:eastAsia="Times New Roman" w:hAnsi="Times New Roman" w:cs="Times New Roman"/>
          <w:u w:val="single"/>
          <w:lang w:eastAsia="ar-SA"/>
        </w:rPr>
        <w:t>tylko w przypadku</w:t>
      </w:r>
      <w:r w:rsidRPr="001B44B3">
        <w:rPr>
          <w:rFonts w:ascii="Times New Roman" w:eastAsia="Times New Roman" w:hAnsi="Times New Roman" w:cs="Times New Roman"/>
          <w:lang w:eastAsia="ar-SA"/>
        </w:rPr>
        <w:t xml:space="preserve"> ustawowej zmiany opodatkowania energii elektrycznej podatkiem akcyzowym. </w:t>
      </w:r>
    </w:p>
    <w:p w14:paraId="771D6F21"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b/>
          <w:lang w:eastAsia="ar-SA"/>
        </w:rPr>
        <w:t>Oświadczam, że  w przypadku wyboru mojej oferty i podpisania umowy będę posiadał zawartą  generalną umowę z OSD (PGE Dystrybucja S.A. Oddział Warszawa), umożliwiającą zawarcie kompleksowej umowy na dostawę energii elektrycznej do obiektów Zamawiającego za pośrednictwem lokalnej sieci dystrybucyjnej OSD przez okres od 01.01.2019 r. do 31.12.2019 r.</w:t>
      </w:r>
    </w:p>
    <w:p w14:paraId="3F3D3C93"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b/>
          <w:lang w:eastAsia="ar-SA"/>
        </w:rPr>
        <w:t>Usługi objęte zamówieniem zamierzamy wykonać samodzielnie / zlecić podwykonawcy</w:t>
      </w:r>
      <w:r w:rsidRPr="001B44B3">
        <w:rPr>
          <w:rFonts w:ascii="Times New Roman" w:eastAsia="Times New Roman" w:hAnsi="Times New Roman" w:cs="Times New Roman"/>
          <w:lang w:eastAsia="ar-SA"/>
        </w:rPr>
        <w:t xml:space="preserve"> </w:t>
      </w:r>
      <w:r w:rsidRPr="001B44B3">
        <w:rPr>
          <w:rFonts w:ascii="Times New Roman" w:eastAsia="Times New Roman" w:hAnsi="Times New Roman" w:cs="Times New Roman"/>
          <w:lang w:eastAsia="ar-SA"/>
        </w:rPr>
        <w:br/>
        <w:t>- w przypadku zaznaczenia zlecić podwykonawcy należy uzupełnić tabelę poniżej.</w:t>
      </w:r>
    </w:p>
    <w:p w14:paraId="2B49A959" w14:textId="77777777" w:rsidR="001B44B3" w:rsidRPr="001B44B3" w:rsidRDefault="001B44B3" w:rsidP="001B44B3">
      <w:pPr>
        <w:suppressAutoHyphens/>
        <w:spacing w:after="0" w:line="240" w:lineRule="auto"/>
        <w:rPr>
          <w:rFonts w:ascii="Arial Narrow" w:eastAsia="Times New Roman" w:hAnsi="Arial Narrow" w:cs="Times New Roman"/>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799"/>
      </w:tblGrid>
      <w:tr w:rsidR="001B44B3" w:rsidRPr="001B44B3" w14:paraId="448FC344" w14:textId="77777777" w:rsidTr="001B44B3">
        <w:tc>
          <w:tcPr>
            <w:tcW w:w="49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F27BEC" w14:textId="77777777" w:rsidR="001B44B3" w:rsidRPr="001B44B3" w:rsidRDefault="001B44B3" w:rsidP="001B44B3">
            <w:pPr>
              <w:tabs>
                <w:tab w:val="left" w:pos="0"/>
                <w:tab w:val="left" w:pos="284"/>
              </w:tabs>
              <w:suppressAutoHyphens/>
              <w:spacing w:after="0" w:line="240" w:lineRule="auto"/>
              <w:jc w:val="center"/>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Część zamówienia, których wykonanie zostanie powierzone podwykonawcom</w:t>
            </w:r>
          </w:p>
        </w:tc>
        <w:tc>
          <w:tcPr>
            <w:tcW w:w="49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88D63D" w14:textId="77777777" w:rsidR="001B44B3" w:rsidRPr="001B44B3" w:rsidRDefault="001B44B3" w:rsidP="001B44B3">
            <w:pPr>
              <w:tabs>
                <w:tab w:val="left" w:pos="0"/>
                <w:tab w:val="left" w:pos="284"/>
              </w:tabs>
              <w:suppressAutoHyphens/>
              <w:spacing w:after="0" w:line="240" w:lineRule="auto"/>
              <w:jc w:val="center"/>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Nazwa firmy, siedziba podwykonawcy/podwykonawców</w:t>
            </w:r>
          </w:p>
        </w:tc>
      </w:tr>
      <w:tr w:rsidR="001B44B3" w:rsidRPr="001B44B3" w14:paraId="2BC64B45" w14:textId="77777777" w:rsidTr="001B44B3">
        <w:tc>
          <w:tcPr>
            <w:tcW w:w="4930" w:type="dxa"/>
            <w:tcBorders>
              <w:top w:val="single" w:sz="4" w:space="0" w:color="auto"/>
              <w:left w:val="single" w:sz="4" w:space="0" w:color="auto"/>
              <w:bottom w:val="single" w:sz="4" w:space="0" w:color="auto"/>
              <w:right w:val="single" w:sz="4" w:space="0" w:color="auto"/>
            </w:tcBorders>
            <w:vAlign w:val="center"/>
          </w:tcPr>
          <w:p w14:paraId="5A42F120" w14:textId="77777777" w:rsidR="001B44B3" w:rsidRPr="001B44B3" w:rsidRDefault="001B44B3" w:rsidP="001B44B3">
            <w:pPr>
              <w:tabs>
                <w:tab w:val="left" w:pos="0"/>
                <w:tab w:val="left" w:pos="284"/>
              </w:tabs>
              <w:suppressAutoHyphens/>
              <w:spacing w:after="0" w:line="240" w:lineRule="auto"/>
              <w:jc w:val="center"/>
              <w:rPr>
                <w:rFonts w:ascii="Arial Narrow" w:eastAsia="Times New Roman" w:hAnsi="Arial Narrow" w:cs="Times New Roman"/>
                <w:color w:val="000000"/>
                <w:lang w:eastAsia="ar-SA"/>
              </w:rPr>
            </w:pPr>
          </w:p>
        </w:tc>
        <w:tc>
          <w:tcPr>
            <w:tcW w:w="4930" w:type="dxa"/>
            <w:tcBorders>
              <w:top w:val="single" w:sz="4" w:space="0" w:color="auto"/>
              <w:left w:val="single" w:sz="4" w:space="0" w:color="auto"/>
              <w:bottom w:val="single" w:sz="4" w:space="0" w:color="auto"/>
              <w:right w:val="single" w:sz="4" w:space="0" w:color="auto"/>
            </w:tcBorders>
            <w:vAlign w:val="center"/>
          </w:tcPr>
          <w:p w14:paraId="55294844" w14:textId="77777777" w:rsidR="001B44B3" w:rsidRPr="001B44B3" w:rsidRDefault="001B44B3" w:rsidP="001B44B3">
            <w:pPr>
              <w:tabs>
                <w:tab w:val="left" w:pos="0"/>
                <w:tab w:val="left" w:pos="284"/>
              </w:tabs>
              <w:suppressAutoHyphens/>
              <w:spacing w:after="0" w:line="240" w:lineRule="auto"/>
              <w:jc w:val="center"/>
              <w:rPr>
                <w:rFonts w:ascii="Arial Narrow" w:eastAsia="Times New Roman" w:hAnsi="Arial Narrow" w:cs="Times New Roman"/>
                <w:color w:val="000000"/>
                <w:lang w:eastAsia="ar-SA"/>
              </w:rPr>
            </w:pPr>
          </w:p>
        </w:tc>
      </w:tr>
      <w:tr w:rsidR="001B44B3" w:rsidRPr="001B44B3" w14:paraId="7579334D" w14:textId="77777777" w:rsidTr="001B44B3">
        <w:tc>
          <w:tcPr>
            <w:tcW w:w="4930" w:type="dxa"/>
            <w:tcBorders>
              <w:top w:val="single" w:sz="4" w:space="0" w:color="auto"/>
              <w:left w:val="single" w:sz="4" w:space="0" w:color="auto"/>
              <w:bottom w:val="single" w:sz="4" w:space="0" w:color="auto"/>
              <w:right w:val="single" w:sz="4" w:space="0" w:color="auto"/>
            </w:tcBorders>
            <w:vAlign w:val="center"/>
          </w:tcPr>
          <w:p w14:paraId="7142657D" w14:textId="77777777" w:rsidR="001B44B3" w:rsidRPr="001B44B3" w:rsidRDefault="001B44B3" w:rsidP="001B44B3">
            <w:pPr>
              <w:tabs>
                <w:tab w:val="left" w:pos="0"/>
                <w:tab w:val="left" w:pos="284"/>
              </w:tabs>
              <w:suppressAutoHyphens/>
              <w:spacing w:after="0" w:line="240" w:lineRule="auto"/>
              <w:jc w:val="center"/>
              <w:rPr>
                <w:rFonts w:ascii="Arial Narrow" w:eastAsia="Times New Roman" w:hAnsi="Arial Narrow" w:cs="Times New Roman"/>
                <w:color w:val="000000"/>
                <w:lang w:eastAsia="ar-SA"/>
              </w:rPr>
            </w:pPr>
          </w:p>
        </w:tc>
        <w:tc>
          <w:tcPr>
            <w:tcW w:w="4930" w:type="dxa"/>
            <w:tcBorders>
              <w:top w:val="single" w:sz="4" w:space="0" w:color="auto"/>
              <w:left w:val="single" w:sz="4" w:space="0" w:color="auto"/>
              <w:bottom w:val="single" w:sz="4" w:space="0" w:color="auto"/>
              <w:right w:val="single" w:sz="4" w:space="0" w:color="auto"/>
            </w:tcBorders>
            <w:vAlign w:val="center"/>
          </w:tcPr>
          <w:p w14:paraId="1B3C5AEF" w14:textId="77777777" w:rsidR="001B44B3" w:rsidRPr="001B44B3" w:rsidRDefault="001B44B3" w:rsidP="001B44B3">
            <w:pPr>
              <w:tabs>
                <w:tab w:val="left" w:pos="0"/>
                <w:tab w:val="left" w:pos="284"/>
              </w:tabs>
              <w:suppressAutoHyphens/>
              <w:spacing w:after="0" w:line="240" w:lineRule="auto"/>
              <w:jc w:val="center"/>
              <w:rPr>
                <w:rFonts w:ascii="Arial Narrow" w:eastAsia="Times New Roman" w:hAnsi="Arial Narrow" w:cs="Times New Roman"/>
                <w:color w:val="000000"/>
                <w:lang w:eastAsia="ar-SA"/>
              </w:rPr>
            </w:pPr>
          </w:p>
        </w:tc>
      </w:tr>
    </w:tbl>
    <w:p w14:paraId="45B1FED1" w14:textId="77777777" w:rsidR="001B44B3" w:rsidRPr="001B44B3" w:rsidRDefault="001B44B3" w:rsidP="001B44B3">
      <w:pPr>
        <w:spacing w:after="240" w:line="240" w:lineRule="auto"/>
        <w:ind w:left="420"/>
        <w:jc w:val="both"/>
        <w:rPr>
          <w:rFonts w:ascii="Times New Roman" w:eastAsia="Times New Roman" w:hAnsi="Times New Roman" w:cs="Times New Roman"/>
          <w:lang w:eastAsia="ar-SA"/>
        </w:rPr>
      </w:pPr>
    </w:p>
    <w:p w14:paraId="58897CDA"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 xml:space="preserve">Sposób reprezentacji spółki cywilnej/konsorcjum dla potrzeb niniejszego postępowania jest następujący </w:t>
      </w:r>
      <w:r w:rsidRPr="001B44B3">
        <w:rPr>
          <w:rFonts w:ascii="Times New Roman" w:eastAsia="Times New Roman" w:hAnsi="Times New Roman" w:cs="Times New Roman"/>
          <w:i/>
          <w:lang w:eastAsia="ar-SA"/>
        </w:rPr>
        <w:t>(wypełniają jedynie przedsiębiorcy składający wspólną ofertę - spółki cywilne lub konsorcja</w:t>
      </w:r>
      <w:r w:rsidRPr="001B44B3">
        <w:rPr>
          <w:rFonts w:ascii="Times New Roman" w:eastAsia="Times New Roman" w:hAnsi="Times New Roman" w:cs="Times New Roman"/>
          <w:lang w:eastAsia="ar-SA"/>
        </w:rPr>
        <w:t>): ________________________________________________________________________</w:t>
      </w:r>
    </w:p>
    <w:p w14:paraId="2D87AABC"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Oferta została złożona na _____stronach podpisanych i kolejno ponumerowanych od nr _____</w:t>
      </w:r>
      <w:r w:rsidRPr="001B44B3">
        <w:rPr>
          <w:rFonts w:ascii="Times New Roman" w:eastAsia="Times New Roman" w:hAnsi="Times New Roman" w:cs="Times New Roman"/>
          <w:lang w:eastAsia="ar-SA"/>
        </w:rPr>
        <w:br/>
        <w:t>do nr ______.</w:t>
      </w:r>
    </w:p>
    <w:p w14:paraId="48ADCB95"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Oświadczamy, że wypełniłem obowiązki informacyjne przewidziane w art. 13 lub art. 14 RODO wobec osób fizycznych, od których dane osobowe bezpośrednio lub pośrednio pozyskałem w celu ubiegania się o udzielenie niniejszego zamówienia.</w:t>
      </w:r>
    </w:p>
    <w:p w14:paraId="4E67F270"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Niniejszym informuję, że niżej wymienione dokumenty stanowią tajemnicę przedsiębiorstwa:</w:t>
      </w:r>
    </w:p>
    <w:p w14:paraId="04CC8E54" w14:textId="77777777" w:rsidR="001B44B3" w:rsidRPr="001B44B3" w:rsidRDefault="001B44B3" w:rsidP="001B44B3">
      <w:pPr>
        <w:numPr>
          <w:ilvl w:val="8"/>
          <w:numId w:val="43"/>
        </w:numPr>
        <w:tabs>
          <w:tab w:val="left" w:pos="426"/>
        </w:tabs>
        <w:suppressAutoHyphens/>
        <w:spacing w:after="0" w:line="240" w:lineRule="auto"/>
        <w:ind w:hanging="6282"/>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____________________________________</w:t>
      </w:r>
    </w:p>
    <w:p w14:paraId="367CE59D" w14:textId="77777777" w:rsidR="001B44B3" w:rsidRPr="001B44B3" w:rsidRDefault="001B44B3" w:rsidP="001B44B3">
      <w:pPr>
        <w:tabs>
          <w:tab w:val="left" w:pos="426"/>
        </w:tabs>
        <w:suppressAutoHyphens/>
        <w:spacing w:after="0" w:line="240" w:lineRule="auto"/>
        <w:ind w:left="786"/>
        <w:jc w:val="both"/>
        <w:rPr>
          <w:rFonts w:ascii="Times New Roman" w:eastAsia="Times New Roman" w:hAnsi="Times New Roman" w:cs="Times New Roman"/>
          <w:lang w:eastAsia="ar-SA"/>
        </w:rPr>
      </w:pPr>
    </w:p>
    <w:p w14:paraId="70817B3E" w14:textId="77777777" w:rsidR="001B44B3" w:rsidRPr="001B44B3" w:rsidRDefault="001B44B3" w:rsidP="001B44B3">
      <w:pPr>
        <w:numPr>
          <w:ilvl w:val="8"/>
          <w:numId w:val="43"/>
        </w:numPr>
        <w:tabs>
          <w:tab w:val="left" w:pos="426"/>
        </w:tabs>
        <w:suppressAutoHyphens/>
        <w:spacing w:after="0" w:line="240" w:lineRule="auto"/>
        <w:ind w:hanging="6282"/>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____________________________________</w:t>
      </w:r>
    </w:p>
    <w:p w14:paraId="3261F71B" w14:textId="77777777" w:rsidR="001B44B3" w:rsidRPr="001B44B3" w:rsidRDefault="001B44B3" w:rsidP="001B44B3">
      <w:pPr>
        <w:spacing w:after="240" w:line="240" w:lineRule="auto"/>
        <w:jc w:val="both"/>
        <w:rPr>
          <w:rFonts w:ascii="Times New Roman" w:eastAsia="Times New Roman" w:hAnsi="Times New Roman" w:cs="Times New Roman"/>
          <w:lang w:eastAsia="ar-SA"/>
        </w:rPr>
      </w:pPr>
    </w:p>
    <w:p w14:paraId="73518AC4" w14:textId="77777777" w:rsidR="001B44B3" w:rsidRPr="001B44B3" w:rsidRDefault="001B44B3" w:rsidP="001B44B3">
      <w:pPr>
        <w:numPr>
          <w:ilvl w:val="0"/>
          <w:numId w:val="42"/>
        </w:numPr>
        <w:suppressAutoHyphens/>
        <w:spacing w:after="24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Załącznikami do niniejszej oferty są:</w:t>
      </w:r>
    </w:p>
    <w:p w14:paraId="1A4577BE" w14:textId="77777777" w:rsidR="001B44B3" w:rsidRPr="001B44B3" w:rsidRDefault="001B44B3" w:rsidP="001B44B3">
      <w:pPr>
        <w:tabs>
          <w:tab w:val="right" w:pos="9792"/>
        </w:tabs>
        <w:suppressAutoHyphens/>
        <w:spacing w:after="0" w:line="240" w:lineRule="auto"/>
        <w:ind w:left="420"/>
        <w:jc w:val="both"/>
        <w:rPr>
          <w:rFonts w:ascii="Times New Roman" w:eastAsia="Times New Roman" w:hAnsi="Times New Roman" w:cs="Times New Roman"/>
          <w:lang w:eastAsia="ar-SA"/>
        </w:rPr>
      </w:pPr>
    </w:p>
    <w:p w14:paraId="760F7548" w14:textId="77777777" w:rsidR="001B44B3" w:rsidRPr="001B44B3" w:rsidRDefault="001B44B3" w:rsidP="001B44B3">
      <w:pPr>
        <w:numPr>
          <w:ilvl w:val="0"/>
          <w:numId w:val="44"/>
        </w:numPr>
        <w:tabs>
          <w:tab w:val="left" w:pos="426"/>
        </w:tabs>
        <w:suppressAutoHyphens/>
        <w:spacing w:after="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____________________________________</w:t>
      </w:r>
    </w:p>
    <w:p w14:paraId="4A135360" w14:textId="77777777" w:rsidR="001B44B3" w:rsidRPr="001B44B3" w:rsidRDefault="001B44B3" w:rsidP="001B44B3">
      <w:pPr>
        <w:tabs>
          <w:tab w:val="left" w:pos="426"/>
        </w:tabs>
        <w:suppressAutoHyphens/>
        <w:spacing w:after="0" w:line="240" w:lineRule="auto"/>
        <w:ind w:left="786"/>
        <w:jc w:val="both"/>
        <w:rPr>
          <w:rFonts w:ascii="Times New Roman" w:eastAsia="Times New Roman" w:hAnsi="Times New Roman" w:cs="Times New Roman"/>
          <w:lang w:eastAsia="ar-SA"/>
        </w:rPr>
      </w:pPr>
    </w:p>
    <w:p w14:paraId="62726C67" w14:textId="77777777" w:rsidR="001B44B3" w:rsidRPr="001B44B3" w:rsidRDefault="001B44B3" w:rsidP="001B44B3">
      <w:pPr>
        <w:numPr>
          <w:ilvl w:val="0"/>
          <w:numId w:val="44"/>
        </w:numPr>
        <w:tabs>
          <w:tab w:val="left" w:pos="426"/>
        </w:tabs>
        <w:suppressAutoHyphens/>
        <w:spacing w:after="0" w:line="240" w:lineRule="auto"/>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____________________________________</w:t>
      </w:r>
    </w:p>
    <w:p w14:paraId="5AB5A626" w14:textId="77777777" w:rsidR="001B44B3" w:rsidRPr="001B44B3" w:rsidRDefault="001B44B3" w:rsidP="001B44B3">
      <w:pPr>
        <w:tabs>
          <w:tab w:val="left" w:pos="426"/>
        </w:tabs>
        <w:suppressAutoHyphens/>
        <w:spacing w:after="0" w:line="240" w:lineRule="auto"/>
        <w:ind w:firstLine="426"/>
        <w:rPr>
          <w:rFonts w:ascii="Times New Roman" w:eastAsia="Times New Roman" w:hAnsi="Times New Roman" w:cs="Times New Roman"/>
          <w:lang w:eastAsia="ar-SA"/>
        </w:rPr>
      </w:pPr>
    </w:p>
    <w:p w14:paraId="62B97DB2" w14:textId="77777777" w:rsidR="001B44B3" w:rsidRPr="001B44B3" w:rsidRDefault="001B44B3" w:rsidP="00EC0623">
      <w:pPr>
        <w:tabs>
          <w:tab w:val="left" w:pos="426"/>
        </w:tabs>
        <w:suppressAutoHyphens/>
        <w:spacing w:after="0" w:line="240" w:lineRule="auto"/>
        <w:rPr>
          <w:rFonts w:ascii="Times New Roman" w:eastAsia="Times New Roman" w:hAnsi="Times New Roman" w:cs="Times New Roman"/>
          <w:lang w:eastAsia="ar-SA"/>
        </w:rPr>
      </w:pPr>
    </w:p>
    <w:p w14:paraId="0117EEE8" w14:textId="77777777" w:rsidR="001B44B3" w:rsidRPr="001B44B3" w:rsidRDefault="001B44B3" w:rsidP="001B44B3">
      <w:pPr>
        <w:tabs>
          <w:tab w:val="left" w:pos="426"/>
        </w:tabs>
        <w:suppressAutoHyphens/>
        <w:spacing w:after="0" w:line="240" w:lineRule="auto"/>
        <w:ind w:firstLine="426"/>
        <w:rPr>
          <w:rFonts w:ascii="Times New Roman" w:eastAsia="Times New Roman" w:hAnsi="Times New Roman" w:cs="Times New Roman"/>
          <w:lang w:eastAsia="ar-SA"/>
        </w:rPr>
      </w:pPr>
    </w:p>
    <w:p w14:paraId="0E34FA93" w14:textId="77777777" w:rsidR="001B44B3" w:rsidRPr="001B44B3" w:rsidRDefault="001B44B3" w:rsidP="001B44B3">
      <w:pPr>
        <w:tabs>
          <w:tab w:val="center" w:pos="5256"/>
          <w:tab w:val="right" w:pos="9792"/>
        </w:tabs>
        <w:suppressAutoHyphens/>
        <w:spacing w:after="0" w:line="240" w:lineRule="auto"/>
        <w:rPr>
          <w:rFonts w:ascii="Times New Roman" w:eastAsia="Times New Roman" w:hAnsi="Times New Roman" w:cs="Times New Roman"/>
          <w:i/>
          <w:iCs/>
          <w:sz w:val="18"/>
          <w:szCs w:val="18"/>
          <w:lang w:eastAsia="ar-SA"/>
        </w:rPr>
      </w:pPr>
      <w:r w:rsidRPr="001B44B3">
        <w:rPr>
          <w:rFonts w:ascii="Times New Roman" w:eastAsia="Times New Roman" w:hAnsi="Times New Roman" w:cs="Times New Roman"/>
          <w:i/>
          <w:iCs/>
          <w:sz w:val="18"/>
          <w:szCs w:val="18"/>
          <w:lang w:eastAsia="ar-SA"/>
        </w:rPr>
        <w:t>____________________________</w:t>
      </w:r>
      <w:r w:rsidRPr="001B44B3">
        <w:rPr>
          <w:rFonts w:ascii="Times New Roman" w:eastAsia="Times New Roman" w:hAnsi="Times New Roman" w:cs="Times New Roman"/>
          <w:i/>
          <w:iCs/>
          <w:sz w:val="18"/>
          <w:szCs w:val="18"/>
          <w:lang w:eastAsia="ar-SA"/>
        </w:rPr>
        <w:tab/>
        <w:t xml:space="preserve">                                                            ________________________________________</w:t>
      </w:r>
    </w:p>
    <w:p w14:paraId="217D8709" w14:textId="77777777" w:rsidR="001B44B3" w:rsidRPr="001B44B3" w:rsidRDefault="001B44B3" w:rsidP="001B44B3">
      <w:pPr>
        <w:tabs>
          <w:tab w:val="center" w:pos="5256"/>
          <w:tab w:val="right" w:pos="9792"/>
        </w:tabs>
        <w:suppressAutoHyphens/>
        <w:spacing w:after="0" w:line="240" w:lineRule="auto"/>
        <w:jc w:val="both"/>
        <w:rPr>
          <w:rFonts w:ascii="Times New Roman" w:eastAsia="Times New Roman" w:hAnsi="Times New Roman" w:cs="Times New Roman"/>
          <w:i/>
          <w:sz w:val="18"/>
          <w:szCs w:val="18"/>
          <w:lang w:eastAsia="ar-SA"/>
        </w:rPr>
      </w:pPr>
      <w:r w:rsidRPr="001B44B3">
        <w:rPr>
          <w:rFonts w:ascii="Times New Roman" w:eastAsia="Times New Roman" w:hAnsi="Times New Roman" w:cs="Times New Roman"/>
          <w:i/>
          <w:sz w:val="18"/>
          <w:szCs w:val="18"/>
          <w:lang w:eastAsia="ar-SA"/>
        </w:rPr>
        <w:t xml:space="preserve">        (Miejsce i data)                                                                           ( pieczęcie i podpisy Osób Uprawnionych)</w:t>
      </w:r>
    </w:p>
    <w:p w14:paraId="67B23AFF" w14:textId="77777777" w:rsidR="001B44B3" w:rsidRPr="001B44B3" w:rsidRDefault="001B44B3" w:rsidP="001B44B3">
      <w:pPr>
        <w:spacing w:after="0" w:line="264" w:lineRule="auto"/>
        <w:rPr>
          <w:rFonts w:ascii="Times New Roman" w:eastAsia="Times New Roman" w:hAnsi="Times New Roman" w:cs="Times New Roman"/>
          <w:i/>
          <w:lang w:eastAsia="ar-SA"/>
        </w:rPr>
        <w:sectPr w:rsidR="001B44B3" w:rsidRPr="001B44B3">
          <w:pgSz w:w="11906" w:h="16838"/>
          <w:pgMar w:top="1234" w:right="1133" w:bottom="1417" w:left="1276" w:header="510" w:footer="353" w:gutter="0"/>
          <w:cols w:space="708"/>
        </w:sectPr>
      </w:pPr>
    </w:p>
    <w:p w14:paraId="3B8E3F36" w14:textId="77777777" w:rsidR="001B44B3" w:rsidRPr="001B44B3" w:rsidRDefault="001B44B3" w:rsidP="001B44B3">
      <w:pPr>
        <w:spacing w:after="0" w:line="240" w:lineRule="auto"/>
        <w:jc w:val="right"/>
        <w:rPr>
          <w:rFonts w:ascii="Times New Roman" w:eastAsia="Times New Roman" w:hAnsi="Times New Roman" w:cs="Times New Roman"/>
          <w:i/>
          <w:sz w:val="20"/>
          <w:szCs w:val="20"/>
          <w:lang w:eastAsia="ar-SA"/>
        </w:rPr>
      </w:pPr>
      <w:r w:rsidRPr="001B44B3">
        <w:rPr>
          <w:rFonts w:ascii="Times New Roman" w:eastAsia="Times New Roman" w:hAnsi="Times New Roman" w:cs="Times New Roman"/>
          <w:i/>
          <w:sz w:val="20"/>
          <w:szCs w:val="20"/>
          <w:lang w:eastAsia="ar-SA"/>
        </w:rPr>
        <w:lastRenderedPageBreak/>
        <w:t>Załącznik nr 2 do SIWZ</w:t>
      </w:r>
    </w:p>
    <w:p w14:paraId="5B1BD26F" w14:textId="77777777" w:rsidR="001B44B3" w:rsidRPr="001B44B3" w:rsidRDefault="001B44B3" w:rsidP="001B44B3">
      <w:pPr>
        <w:spacing w:after="0" w:line="240" w:lineRule="auto"/>
        <w:ind w:left="720"/>
        <w:jc w:val="right"/>
        <w:rPr>
          <w:rFonts w:ascii="Times New Roman" w:eastAsia="Times New Roman" w:hAnsi="Times New Roman" w:cs="Times New Roman"/>
          <w:i/>
          <w:sz w:val="20"/>
          <w:szCs w:val="20"/>
          <w:lang w:eastAsia="ar-SA"/>
        </w:rPr>
      </w:pPr>
    </w:p>
    <w:p w14:paraId="5564C1AB" w14:textId="77777777" w:rsidR="001B44B3" w:rsidRPr="001B44B3" w:rsidRDefault="001B44B3" w:rsidP="001B44B3">
      <w:pPr>
        <w:spacing w:after="0" w:line="240" w:lineRule="auto"/>
        <w:ind w:left="720"/>
        <w:jc w:val="right"/>
        <w:rPr>
          <w:rFonts w:ascii="Times New Roman" w:eastAsia="Times New Roman" w:hAnsi="Times New Roman" w:cs="Times New Roman"/>
          <w:sz w:val="20"/>
          <w:szCs w:val="20"/>
          <w:lang w:eastAsia="ar-SA"/>
        </w:rPr>
      </w:pPr>
      <w:r w:rsidRPr="001B44B3">
        <w:rPr>
          <w:rFonts w:ascii="Times New Roman" w:eastAsia="Times New Roman" w:hAnsi="Times New Roman" w:cs="Times New Roman"/>
          <w:i/>
          <w:sz w:val="20"/>
          <w:szCs w:val="20"/>
          <w:lang w:eastAsia="ar-SA"/>
        </w:rPr>
        <w:t>Załącznik nr 2 do umowy</w:t>
      </w:r>
    </w:p>
    <w:p w14:paraId="156692B1" w14:textId="77777777" w:rsidR="001B44B3" w:rsidRPr="001B44B3" w:rsidRDefault="001B44B3" w:rsidP="001B44B3">
      <w:pPr>
        <w:tabs>
          <w:tab w:val="left" w:pos="567"/>
          <w:tab w:val="left" w:pos="851"/>
        </w:tabs>
        <w:suppressAutoHyphens/>
        <w:spacing w:after="0" w:line="240" w:lineRule="auto"/>
        <w:jc w:val="both"/>
        <w:rPr>
          <w:rFonts w:ascii="Times New Roman" w:eastAsia="Times New Roman" w:hAnsi="Times New Roman" w:cs="Times New Roman"/>
          <w:i/>
          <w:sz w:val="20"/>
          <w:szCs w:val="20"/>
          <w:lang w:eastAsia="ar-SA"/>
        </w:rPr>
      </w:pPr>
      <w:r w:rsidRPr="001B44B3">
        <w:rPr>
          <w:rFonts w:ascii="Times New Roman" w:eastAsia="Times New Roman" w:hAnsi="Times New Roman" w:cs="Times New Roman"/>
          <w:i/>
          <w:sz w:val="20"/>
          <w:szCs w:val="20"/>
          <w:lang w:eastAsia="ar-SA"/>
        </w:rPr>
        <w:t>_____________________________</w:t>
      </w:r>
    </w:p>
    <w:p w14:paraId="1B16546A" w14:textId="77777777" w:rsidR="001B44B3" w:rsidRPr="001B44B3" w:rsidRDefault="001B44B3" w:rsidP="001B44B3">
      <w:pPr>
        <w:tabs>
          <w:tab w:val="left" w:pos="567"/>
          <w:tab w:val="left" w:pos="851"/>
        </w:tabs>
        <w:suppressAutoHyphens/>
        <w:spacing w:after="0" w:line="240" w:lineRule="auto"/>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 xml:space="preserve">       (Pieczęć Wykonawcy)</w:t>
      </w:r>
    </w:p>
    <w:p w14:paraId="42B11E41" w14:textId="77777777" w:rsidR="001B44B3" w:rsidRPr="001B44B3" w:rsidRDefault="001B44B3" w:rsidP="001B44B3">
      <w:pPr>
        <w:suppressAutoHyphens/>
        <w:spacing w:after="0" w:line="240" w:lineRule="auto"/>
        <w:jc w:val="center"/>
        <w:rPr>
          <w:rFonts w:ascii="Times New Roman" w:eastAsia="Times New Roman" w:hAnsi="Times New Roman" w:cs="Times New Roman"/>
          <w:b/>
          <w:sz w:val="24"/>
          <w:szCs w:val="24"/>
          <w:lang w:eastAsia="ar-SA"/>
        </w:rPr>
      </w:pPr>
      <w:r w:rsidRPr="001B44B3">
        <w:rPr>
          <w:rFonts w:ascii="Times New Roman" w:eastAsia="Times New Roman" w:hAnsi="Times New Roman" w:cs="Times New Roman"/>
          <w:b/>
          <w:sz w:val="28"/>
          <w:szCs w:val="28"/>
          <w:lang w:eastAsia="ar-SA"/>
        </w:rPr>
        <w:t>FORMULARZ CENOWY</w:t>
      </w:r>
      <w:r w:rsidRPr="001B44B3">
        <w:rPr>
          <w:rFonts w:ascii="Times New Roman" w:eastAsia="Times New Roman" w:hAnsi="Times New Roman" w:cs="Times New Roman"/>
          <w:b/>
          <w:sz w:val="32"/>
          <w:szCs w:val="32"/>
          <w:lang w:eastAsia="ar-SA"/>
        </w:rPr>
        <w:t xml:space="preserve"> </w:t>
      </w:r>
      <w:r w:rsidRPr="001B44B3">
        <w:rPr>
          <w:rFonts w:ascii="Times New Roman" w:eastAsia="Times New Roman" w:hAnsi="Times New Roman" w:cs="Times New Roman"/>
          <w:b/>
          <w:sz w:val="24"/>
          <w:szCs w:val="24"/>
          <w:lang w:eastAsia="ar-SA"/>
        </w:rPr>
        <w:t xml:space="preserve"> </w:t>
      </w:r>
    </w:p>
    <w:p w14:paraId="1FE282D9" w14:textId="77777777" w:rsidR="001B44B3" w:rsidRPr="001B44B3" w:rsidRDefault="001B44B3" w:rsidP="001B44B3">
      <w:pPr>
        <w:suppressAutoHyphens/>
        <w:spacing w:after="0" w:line="240" w:lineRule="auto"/>
        <w:jc w:val="center"/>
        <w:rPr>
          <w:rFonts w:ascii="Times New Roman" w:eastAsia="Times New Roman" w:hAnsi="Times New Roman" w:cs="Times New Roman"/>
          <w:b/>
          <w:i/>
          <w:sz w:val="24"/>
          <w:szCs w:val="24"/>
          <w:lang w:eastAsia="ar-SA"/>
        </w:rPr>
      </w:pPr>
      <w:r w:rsidRPr="001B44B3">
        <w:rPr>
          <w:rFonts w:ascii="Times New Roman" w:eastAsia="Times New Roman" w:hAnsi="Times New Roman" w:cs="Times New Roman"/>
          <w:b/>
          <w:lang w:eastAsia="ar-SA"/>
        </w:rPr>
        <w:t xml:space="preserve">obowiązujący od 01.01.2019 r. do 31.12.2019 r. </w:t>
      </w:r>
      <w:r w:rsidRPr="001B44B3">
        <w:rPr>
          <w:rFonts w:ascii="Times New Roman" w:eastAsia="Times New Roman" w:hAnsi="Times New Roman" w:cs="Times New Roman"/>
          <w:b/>
          <w:lang w:eastAsia="ar-SA"/>
        </w:rPr>
        <w:br/>
      </w:r>
      <w:r w:rsidRPr="001B44B3">
        <w:rPr>
          <w:rFonts w:ascii="Times New Roman" w:eastAsia="Times New Roman" w:hAnsi="Times New Roman" w:cs="Times New Roman"/>
          <w:b/>
          <w:i/>
          <w:color w:val="000000"/>
          <w:sz w:val="24"/>
          <w:szCs w:val="24"/>
          <w:lang w:eastAsia="ar-SA"/>
        </w:rPr>
        <w:t xml:space="preserve">- </w:t>
      </w:r>
      <w:r w:rsidRPr="001B44B3">
        <w:rPr>
          <w:rFonts w:ascii="Times New Roman" w:eastAsia="Times New Roman" w:hAnsi="Times New Roman" w:cs="Times New Roman"/>
          <w:b/>
          <w:i/>
          <w:sz w:val="24"/>
          <w:szCs w:val="24"/>
          <w:lang w:eastAsia="ar-SA"/>
        </w:rPr>
        <w:t>„Kompleksowa dostawa</w:t>
      </w:r>
      <w:r w:rsidRPr="001B44B3">
        <w:rPr>
          <w:rFonts w:ascii="Times New Roman" w:eastAsia="Times New Roman" w:hAnsi="Times New Roman" w:cs="Times New Roman"/>
          <w:b/>
          <w:i/>
          <w:color w:val="000000"/>
          <w:sz w:val="24"/>
          <w:szCs w:val="24"/>
          <w:lang w:eastAsia="ar-SA"/>
        </w:rPr>
        <w:t xml:space="preserve"> Energii Elektrycznej</w:t>
      </w:r>
      <w:r w:rsidRPr="001B44B3">
        <w:rPr>
          <w:rFonts w:ascii="Times New Roman" w:eastAsia="Times New Roman" w:hAnsi="Times New Roman" w:cs="Times New Roman"/>
          <w:b/>
          <w:i/>
          <w:sz w:val="24"/>
          <w:szCs w:val="24"/>
          <w:lang w:eastAsia="ar-SA"/>
        </w:rPr>
        <w:t>”</w:t>
      </w:r>
    </w:p>
    <w:p w14:paraId="4FC29380" w14:textId="77777777" w:rsidR="001B44B3" w:rsidRPr="001B44B3" w:rsidRDefault="001B44B3" w:rsidP="001B44B3">
      <w:pPr>
        <w:suppressAutoHyphens/>
        <w:spacing w:after="0" w:line="240" w:lineRule="auto"/>
        <w:jc w:val="center"/>
        <w:rPr>
          <w:rFonts w:ascii="Times New Roman" w:eastAsia="Times New Roman" w:hAnsi="Times New Roman" w:cs="Times New Roman"/>
          <w:b/>
          <w:i/>
          <w:color w:val="000000"/>
          <w:sz w:val="24"/>
          <w:szCs w:val="24"/>
          <w:lang w:eastAsia="ar-SA"/>
        </w:rPr>
      </w:pPr>
    </w:p>
    <w:p w14:paraId="76A17914" w14:textId="77777777" w:rsidR="001B44B3" w:rsidRPr="001B44B3" w:rsidRDefault="001B44B3" w:rsidP="001B44B3">
      <w:pPr>
        <w:suppressAutoHyphens/>
        <w:spacing w:after="0" w:line="240" w:lineRule="auto"/>
        <w:jc w:val="center"/>
        <w:rPr>
          <w:rFonts w:ascii="Times New Roman" w:eastAsia="Times New Roman" w:hAnsi="Times New Roman" w:cs="Times New Roman"/>
          <w:b/>
          <w:i/>
          <w:color w:val="000000"/>
          <w:sz w:val="24"/>
          <w:szCs w:val="24"/>
          <w:lang w:eastAsia="ar-SA"/>
        </w:rPr>
      </w:pPr>
      <w:r w:rsidRPr="001B44B3">
        <w:rPr>
          <w:rFonts w:ascii="Times New Roman" w:eastAsia="Times New Roman" w:hAnsi="Times New Roman" w:cs="Times New Roman"/>
          <w:b/>
          <w:sz w:val="20"/>
          <w:szCs w:val="24"/>
          <w:lang w:eastAsia="ar-SA"/>
        </w:rPr>
        <w:t>Dane Wykonawcy:</w:t>
      </w:r>
    </w:p>
    <w:p w14:paraId="2BAEDD77"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p>
    <w:p w14:paraId="6E72F8F7" w14:textId="77777777" w:rsidR="001B44B3" w:rsidRPr="001B44B3" w:rsidRDefault="001B44B3" w:rsidP="001B44B3">
      <w:pPr>
        <w:suppressAutoHyphens/>
        <w:spacing w:after="240" w:line="24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val="x-none" w:eastAsia="ar-SA"/>
        </w:rPr>
        <w:t>Nazwa:……………………………………………………</w:t>
      </w:r>
      <w:r w:rsidRPr="001B44B3">
        <w:rPr>
          <w:rFonts w:ascii="Times New Roman" w:eastAsia="Times New Roman" w:hAnsi="Times New Roman" w:cs="Times New Roman"/>
          <w:sz w:val="20"/>
          <w:szCs w:val="20"/>
          <w:lang w:eastAsia="ar-SA"/>
        </w:rPr>
        <w:t>………………………………………………………</w:t>
      </w:r>
    </w:p>
    <w:p w14:paraId="4BC61AA9" w14:textId="77777777" w:rsidR="001B44B3" w:rsidRPr="001B44B3" w:rsidRDefault="001B44B3" w:rsidP="001B44B3">
      <w:pPr>
        <w:suppressAutoHyphens/>
        <w:spacing w:after="240" w:line="24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val="x-none" w:eastAsia="ar-SA"/>
        </w:rPr>
        <w:t>Adres:………………………………………</w:t>
      </w:r>
      <w:r w:rsidRPr="001B44B3">
        <w:rPr>
          <w:rFonts w:ascii="Times New Roman" w:eastAsia="Times New Roman" w:hAnsi="Times New Roman" w:cs="Times New Roman"/>
          <w:sz w:val="20"/>
          <w:szCs w:val="20"/>
          <w:lang w:eastAsia="ar-SA"/>
        </w:rPr>
        <w:t>………………………………………………………………………</w:t>
      </w:r>
    </w:p>
    <w:p w14:paraId="09F993D9" w14:textId="77777777" w:rsidR="001B44B3" w:rsidRPr="001B44B3" w:rsidRDefault="001B44B3" w:rsidP="001B44B3">
      <w:pPr>
        <w:suppressAutoHyphens/>
        <w:autoSpaceDE w:val="0"/>
        <w:autoSpaceDN w:val="0"/>
        <w:adjustRightInd w:val="0"/>
        <w:spacing w:after="240" w:line="240" w:lineRule="auto"/>
        <w:rPr>
          <w:rFonts w:ascii="Times New Roman" w:eastAsia="Times New Roman" w:hAnsi="Times New Roman" w:cs="Times New Roman"/>
          <w:b/>
          <w:bCs/>
          <w:sz w:val="23"/>
          <w:szCs w:val="23"/>
          <w:lang w:eastAsia="ar-SA"/>
        </w:rPr>
      </w:pPr>
      <w:r w:rsidRPr="001B44B3">
        <w:rPr>
          <w:rFonts w:ascii="Times New Roman" w:eastAsia="Times New Roman" w:hAnsi="Times New Roman" w:cs="Times New Roman"/>
          <w:lang w:eastAsia="ar-SA"/>
        </w:rPr>
        <w:t>składamy niniejszą ofertę:</w:t>
      </w:r>
    </w:p>
    <w:p w14:paraId="46A9A620" w14:textId="77777777" w:rsidR="001B44B3" w:rsidRPr="001B44B3" w:rsidRDefault="001B44B3" w:rsidP="001B44B3">
      <w:pPr>
        <w:suppressAutoHyphens/>
        <w:autoSpaceDE w:val="0"/>
        <w:autoSpaceDN w:val="0"/>
        <w:adjustRightInd w:val="0"/>
        <w:spacing w:before="120" w:after="0" w:line="240" w:lineRule="auto"/>
        <w:jc w:val="both"/>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Oferujemy realizację przedmiotu zamówienia zgodnie z wymogami Specyfikacji Istotnych Warunków Zamówienia z uwzględnieniem istotnych postanowień umowy za cenę jak niżej:</w:t>
      </w:r>
    </w:p>
    <w:p w14:paraId="7556FF99" w14:textId="77777777" w:rsidR="001B44B3" w:rsidRPr="001B44B3" w:rsidRDefault="001B44B3" w:rsidP="001B44B3">
      <w:pPr>
        <w:suppressAutoHyphens/>
        <w:autoSpaceDE w:val="0"/>
        <w:autoSpaceDN w:val="0"/>
        <w:adjustRightInd w:val="0"/>
        <w:spacing w:after="0" w:line="240" w:lineRule="auto"/>
        <w:rPr>
          <w:rFonts w:ascii="Times New Roman" w:eastAsia="Times New Roman" w:hAnsi="Times New Roman" w:cs="Times New Roman"/>
          <w:lang w:eastAsia="ar-SA"/>
        </w:rPr>
      </w:pPr>
    </w:p>
    <w:p w14:paraId="259898F4" w14:textId="77777777" w:rsidR="001B44B3" w:rsidRPr="001B44B3" w:rsidRDefault="001B44B3" w:rsidP="001B44B3">
      <w:pPr>
        <w:autoSpaceDE w:val="0"/>
        <w:autoSpaceDN w:val="0"/>
        <w:adjustRightInd w:val="0"/>
        <w:spacing w:after="240" w:line="240" w:lineRule="auto"/>
        <w:contextualSpacing/>
        <w:rPr>
          <w:rFonts w:ascii="Times New Roman" w:eastAsia="Times New Roman" w:hAnsi="Times New Roman" w:cs="Times New Roman"/>
          <w:lang w:eastAsia="ar-SA"/>
        </w:rPr>
      </w:pPr>
      <w:r w:rsidRPr="001B44B3">
        <w:rPr>
          <w:rFonts w:ascii="Times New Roman" w:eastAsia="Times New Roman" w:hAnsi="Times New Roman" w:cs="Times New Roman"/>
          <w:b/>
          <w:lang w:eastAsia="ar-SA"/>
        </w:rPr>
        <w:t>Cena usługi kompleksowej sprzedaży i dystrybucji energii elektrycznej za 676 761 kWh łącznie</w:t>
      </w:r>
      <w:r w:rsidRPr="001B44B3">
        <w:rPr>
          <w:rFonts w:ascii="Times New Roman" w:eastAsia="Times New Roman" w:hAnsi="Times New Roman" w:cs="Times New Roman"/>
          <w:lang w:eastAsia="ar-SA"/>
        </w:rPr>
        <w:t>:</w:t>
      </w:r>
    </w:p>
    <w:p w14:paraId="6A309298" w14:textId="77777777" w:rsidR="001B44B3" w:rsidRPr="001B44B3" w:rsidRDefault="001B44B3" w:rsidP="001B44B3">
      <w:pPr>
        <w:suppressAutoHyphens/>
        <w:autoSpaceDE w:val="0"/>
        <w:autoSpaceDN w:val="0"/>
        <w:adjustRightInd w:val="0"/>
        <w:spacing w:before="360" w:after="120" w:line="480" w:lineRule="auto"/>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Wartość netto: ………………………………………zł</w:t>
      </w:r>
    </w:p>
    <w:p w14:paraId="6474B5C5" w14:textId="77777777" w:rsidR="001B44B3" w:rsidRPr="001B44B3" w:rsidRDefault="001B44B3" w:rsidP="001B44B3">
      <w:pPr>
        <w:suppressAutoHyphens/>
        <w:autoSpaceDE w:val="0"/>
        <w:autoSpaceDN w:val="0"/>
        <w:adjustRightInd w:val="0"/>
        <w:spacing w:after="120" w:line="480" w:lineRule="auto"/>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(słownie:………………….. ……………………………………………………………….…..złotych)</w:t>
      </w:r>
    </w:p>
    <w:p w14:paraId="6C6E3DA0" w14:textId="77777777" w:rsidR="001B44B3" w:rsidRPr="001B44B3" w:rsidRDefault="001B44B3" w:rsidP="001B44B3">
      <w:pPr>
        <w:suppressAutoHyphens/>
        <w:autoSpaceDE w:val="0"/>
        <w:autoSpaceDN w:val="0"/>
        <w:adjustRightInd w:val="0"/>
        <w:spacing w:after="120" w:line="480" w:lineRule="auto"/>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Podatek VAT: …………………………………………………………zł, według stawki 23%</w:t>
      </w:r>
    </w:p>
    <w:p w14:paraId="5C3F1504" w14:textId="77777777" w:rsidR="001B44B3" w:rsidRPr="001B44B3" w:rsidRDefault="001B44B3" w:rsidP="001B44B3">
      <w:pPr>
        <w:suppressAutoHyphens/>
        <w:autoSpaceDE w:val="0"/>
        <w:autoSpaceDN w:val="0"/>
        <w:adjustRightInd w:val="0"/>
        <w:spacing w:after="120" w:line="480" w:lineRule="auto"/>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(słownie: ………………………………………………………………………………………...złotych)</w:t>
      </w:r>
    </w:p>
    <w:p w14:paraId="7B1617E3" w14:textId="77777777" w:rsidR="001B44B3" w:rsidRPr="001B44B3" w:rsidRDefault="001B44B3" w:rsidP="001B44B3">
      <w:pPr>
        <w:suppressAutoHyphens/>
        <w:autoSpaceDE w:val="0"/>
        <w:autoSpaceDN w:val="0"/>
        <w:adjustRightInd w:val="0"/>
        <w:spacing w:after="120" w:line="480" w:lineRule="auto"/>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Wartość brutto: ………………………………......zł</w:t>
      </w:r>
    </w:p>
    <w:p w14:paraId="199F4CB7" w14:textId="77777777" w:rsidR="001B44B3" w:rsidRPr="001B44B3" w:rsidRDefault="001B44B3" w:rsidP="001B44B3">
      <w:pPr>
        <w:suppressAutoHyphens/>
        <w:autoSpaceDE w:val="0"/>
        <w:autoSpaceDN w:val="0"/>
        <w:adjustRightInd w:val="0"/>
        <w:spacing w:after="120" w:line="480" w:lineRule="auto"/>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(słownie .…………………………..……………………………………………………………złotych)</w:t>
      </w:r>
    </w:p>
    <w:p w14:paraId="0F4EB5AA" w14:textId="77777777" w:rsidR="001B44B3" w:rsidRPr="001B44B3" w:rsidRDefault="001B44B3" w:rsidP="001B44B3">
      <w:pPr>
        <w:suppressAutoHyphens/>
        <w:autoSpaceDE w:val="0"/>
        <w:autoSpaceDN w:val="0"/>
        <w:adjustRightInd w:val="0"/>
        <w:spacing w:after="0" w:line="240" w:lineRule="auto"/>
        <w:rPr>
          <w:rFonts w:ascii="Times New Roman" w:eastAsia="Times New Roman" w:hAnsi="Times New Roman" w:cs="Times New Roman"/>
          <w:lang w:eastAsia="ar-SA"/>
        </w:rPr>
      </w:pPr>
    </w:p>
    <w:p w14:paraId="599C028A" w14:textId="77777777" w:rsidR="001B44B3" w:rsidRPr="001B44B3" w:rsidRDefault="001B44B3" w:rsidP="001B44B3">
      <w:pPr>
        <w:suppressAutoHyphens/>
        <w:autoSpaceDE w:val="0"/>
        <w:autoSpaceDN w:val="0"/>
        <w:adjustRightInd w:val="0"/>
        <w:spacing w:after="0" w:line="240" w:lineRule="auto"/>
        <w:rPr>
          <w:rFonts w:ascii="Times New Roman" w:eastAsia="Times New Roman" w:hAnsi="Times New Roman" w:cs="Times New Roman"/>
          <w:lang w:eastAsia="ar-SA"/>
        </w:rPr>
      </w:pPr>
    </w:p>
    <w:p w14:paraId="511A426C" w14:textId="77777777" w:rsidR="001B44B3" w:rsidRPr="001B44B3" w:rsidRDefault="001B44B3" w:rsidP="001B44B3">
      <w:pPr>
        <w:spacing w:after="0" w:line="240" w:lineRule="auto"/>
        <w:rPr>
          <w:rFonts w:ascii="Calibri" w:eastAsia="Times New Roman" w:hAnsi="Calibri" w:cs="Times New Roman"/>
          <w:lang w:eastAsia="ar-SA"/>
        </w:rPr>
        <w:sectPr w:rsidR="001B44B3" w:rsidRPr="001B44B3">
          <w:pgSz w:w="11906" w:h="16838"/>
          <w:pgMar w:top="1417" w:right="1417" w:bottom="1417" w:left="1417" w:header="708" w:footer="708" w:gutter="0"/>
          <w:cols w:space="708"/>
        </w:sectPr>
      </w:pPr>
    </w:p>
    <w:tbl>
      <w:tblPr>
        <w:tblW w:w="5000" w:type="pct"/>
        <w:tblCellMar>
          <w:left w:w="70" w:type="dxa"/>
          <w:right w:w="70" w:type="dxa"/>
        </w:tblCellMar>
        <w:tblLook w:val="04A0" w:firstRow="1" w:lastRow="0" w:firstColumn="1" w:lastColumn="0" w:noHBand="0" w:noVBand="1"/>
      </w:tblPr>
      <w:tblGrid>
        <w:gridCol w:w="461"/>
        <w:gridCol w:w="895"/>
        <w:gridCol w:w="896"/>
        <w:gridCol w:w="1117"/>
        <w:gridCol w:w="1016"/>
        <w:gridCol w:w="1007"/>
        <w:gridCol w:w="1336"/>
        <w:gridCol w:w="794"/>
        <w:gridCol w:w="788"/>
        <w:gridCol w:w="681"/>
        <w:gridCol w:w="352"/>
        <w:gridCol w:w="896"/>
        <w:gridCol w:w="684"/>
        <w:gridCol w:w="687"/>
        <w:gridCol w:w="910"/>
        <w:gridCol w:w="681"/>
        <w:gridCol w:w="231"/>
        <w:gridCol w:w="830"/>
        <w:gridCol w:w="597"/>
      </w:tblGrid>
      <w:tr w:rsidR="001B44B3" w:rsidRPr="001B44B3" w14:paraId="1194A9BA" w14:textId="77777777" w:rsidTr="001B44B3">
        <w:trPr>
          <w:trHeight w:val="240"/>
        </w:trPr>
        <w:tc>
          <w:tcPr>
            <w:tcW w:w="5000" w:type="pct"/>
            <w:gridSpan w:val="19"/>
            <w:vAlign w:val="bottom"/>
            <w:hideMark/>
          </w:tcPr>
          <w:p w14:paraId="7772FE5A"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lastRenderedPageBreak/>
              <w:t>TABELA CENOWA GMINA JEDNOROŻEC</w:t>
            </w:r>
          </w:p>
        </w:tc>
      </w:tr>
      <w:tr w:rsidR="001B44B3" w:rsidRPr="001B44B3" w14:paraId="22B74612" w14:textId="77777777" w:rsidTr="001B44B3">
        <w:trPr>
          <w:trHeight w:val="105"/>
        </w:trPr>
        <w:tc>
          <w:tcPr>
            <w:tcW w:w="5000" w:type="pct"/>
            <w:gridSpan w:val="19"/>
            <w:tcBorders>
              <w:top w:val="nil"/>
              <w:left w:val="nil"/>
              <w:bottom w:val="single" w:sz="4" w:space="0" w:color="auto"/>
              <w:right w:val="nil"/>
            </w:tcBorders>
            <w:vAlign w:val="center"/>
            <w:hideMark/>
          </w:tcPr>
          <w:p w14:paraId="0F3FEEC2" w14:textId="77777777" w:rsidR="001B44B3" w:rsidRPr="001B44B3" w:rsidRDefault="001B44B3" w:rsidP="001B44B3">
            <w:pPr>
              <w:suppressAutoHyphens/>
              <w:spacing w:after="0" w:line="240" w:lineRule="auto"/>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41F252BD" w14:textId="77777777" w:rsidTr="001B44B3">
        <w:trPr>
          <w:trHeight w:val="375"/>
        </w:trPr>
        <w:tc>
          <w:tcPr>
            <w:tcW w:w="2282" w:type="pct"/>
            <w:gridSpan w:val="7"/>
            <w:tcBorders>
              <w:top w:val="single" w:sz="4" w:space="0" w:color="auto"/>
              <w:left w:val="single" w:sz="4" w:space="0" w:color="auto"/>
              <w:bottom w:val="single" w:sz="4" w:space="0" w:color="auto"/>
              <w:right w:val="single" w:sz="4" w:space="0" w:color="auto"/>
            </w:tcBorders>
            <w:shd w:val="clear" w:color="auto" w:fill="EBF1DE"/>
            <w:vAlign w:val="center"/>
            <w:hideMark/>
          </w:tcPr>
          <w:p w14:paraId="6C07DFD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Dane podstawowe</w:t>
            </w:r>
          </w:p>
        </w:tc>
        <w:tc>
          <w:tcPr>
            <w:tcW w:w="2718" w:type="pct"/>
            <w:gridSpan w:val="12"/>
            <w:tcBorders>
              <w:top w:val="single" w:sz="4" w:space="0" w:color="auto"/>
              <w:left w:val="nil"/>
              <w:bottom w:val="single" w:sz="4" w:space="0" w:color="auto"/>
              <w:right w:val="single" w:sz="4" w:space="0" w:color="auto"/>
            </w:tcBorders>
            <w:shd w:val="clear" w:color="auto" w:fill="A6A6A6"/>
            <w:vAlign w:val="center"/>
            <w:hideMark/>
          </w:tcPr>
          <w:p w14:paraId="05239AB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Cena za energię elektryczną (netto)</w:t>
            </w:r>
          </w:p>
        </w:tc>
      </w:tr>
      <w:tr w:rsidR="001B44B3" w:rsidRPr="001B44B3" w14:paraId="680DBECF" w14:textId="77777777" w:rsidTr="001B44B3">
        <w:trPr>
          <w:trHeight w:val="1125"/>
        </w:trPr>
        <w:tc>
          <w:tcPr>
            <w:tcW w:w="150" w:type="pct"/>
            <w:tcBorders>
              <w:top w:val="nil"/>
              <w:left w:val="single" w:sz="4" w:space="0" w:color="auto"/>
              <w:bottom w:val="single" w:sz="4" w:space="0" w:color="auto"/>
              <w:right w:val="single" w:sz="4" w:space="0" w:color="auto"/>
            </w:tcBorders>
            <w:vAlign w:val="center"/>
            <w:hideMark/>
          </w:tcPr>
          <w:p w14:paraId="085CFFB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3" w:type="pct"/>
            <w:tcBorders>
              <w:top w:val="nil"/>
              <w:left w:val="nil"/>
              <w:bottom w:val="single" w:sz="4" w:space="0" w:color="auto"/>
              <w:right w:val="single" w:sz="4" w:space="0" w:color="auto"/>
            </w:tcBorders>
            <w:vAlign w:val="center"/>
            <w:hideMark/>
          </w:tcPr>
          <w:p w14:paraId="72CAEE4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Grupa taryfowa</w:t>
            </w:r>
          </w:p>
        </w:tc>
        <w:tc>
          <w:tcPr>
            <w:tcW w:w="303" w:type="pct"/>
            <w:tcBorders>
              <w:top w:val="nil"/>
              <w:left w:val="nil"/>
              <w:bottom w:val="single" w:sz="4" w:space="0" w:color="auto"/>
              <w:right w:val="single" w:sz="4" w:space="0" w:color="auto"/>
            </w:tcBorders>
            <w:vAlign w:val="center"/>
            <w:hideMark/>
          </w:tcPr>
          <w:p w14:paraId="6E2377E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Liczba punktów poboru</w:t>
            </w:r>
          </w:p>
        </w:tc>
        <w:tc>
          <w:tcPr>
            <w:tcW w:w="381" w:type="pct"/>
            <w:tcBorders>
              <w:top w:val="nil"/>
              <w:left w:val="nil"/>
              <w:bottom w:val="single" w:sz="4" w:space="0" w:color="auto"/>
              <w:right w:val="single" w:sz="4" w:space="0" w:color="auto"/>
            </w:tcBorders>
            <w:vAlign w:val="center"/>
            <w:hideMark/>
          </w:tcPr>
          <w:p w14:paraId="61BC950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Liczba miesięcy obowiązywania Umowy</w:t>
            </w:r>
          </w:p>
        </w:tc>
        <w:tc>
          <w:tcPr>
            <w:tcW w:w="345" w:type="pct"/>
            <w:tcBorders>
              <w:top w:val="nil"/>
              <w:left w:val="nil"/>
              <w:bottom w:val="single" w:sz="4" w:space="0" w:color="auto"/>
              <w:right w:val="single" w:sz="4" w:space="0" w:color="auto"/>
            </w:tcBorders>
            <w:vAlign w:val="center"/>
            <w:hideMark/>
          </w:tcPr>
          <w:p w14:paraId="1AAE87A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Suma mocy umownej dla danej gr. taryf (kW)</w:t>
            </w:r>
          </w:p>
        </w:tc>
        <w:tc>
          <w:tcPr>
            <w:tcW w:w="342" w:type="pct"/>
            <w:tcBorders>
              <w:top w:val="nil"/>
              <w:left w:val="nil"/>
              <w:bottom w:val="single" w:sz="4" w:space="0" w:color="auto"/>
              <w:right w:val="single" w:sz="4" w:space="0" w:color="auto"/>
            </w:tcBorders>
            <w:vAlign w:val="center"/>
            <w:hideMark/>
          </w:tcPr>
          <w:p w14:paraId="34972ED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Częstotliwość rozliczeń</w:t>
            </w:r>
          </w:p>
        </w:tc>
        <w:tc>
          <w:tcPr>
            <w:tcW w:w="458" w:type="pct"/>
            <w:tcBorders>
              <w:top w:val="nil"/>
              <w:left w:val="nil"/>
              <w:bottom w:val="single" w:sz="4" w:space="0" w:color="auto"/>
              <w:right w:val="single" w:sz="4" w:space="0" w:color="auto"/>
            </w:tcBorders>
            <w:vAlign w:val="center"/>
            <w:hideMark/>
          </w:tcPr>
          <w:p w14:paraId="26EDD7A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Szacunkowe zapotrzebowanie na energię elektryczną w okresie zamówienia kWh</w:t>
            </w:r>
          </w:p>
        </w:tc>
        <w:tc>
          <w:tcPr>
            <w:tcW w:w="532" w:type="pct"/>
            <w:gridSpan w:val="2"/>
            <w:tcBorders>
              <w:top w:val="single" w:sz="4" w:space="0" w:color="auto"/>
              <w:left w:val="nil"/>
              <w:bottom w:val="single" w:sz="4" w:space="0" w:color="auto"/>
              <w:right w:val="single" w:sz="4" w:space="0" w:color="auto"/>
            </w:tcBorders>
            <w:vAlign w:val="center"/>
            <w:hideMark/>
          </w:tcPr>
          <w:p w14:paraId="0D764BA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Zryczałtowana cena jednostkowa za energię elektryczną czynną całodobowo (zł/kWh)</w:t>
            </w:r>
          </w:p>
        </w:tc>
        <w:tc>
          <w:tcPr>
            <w:tcW w:w="338" w:type="pct"/>
            <w:gridSpan w:val="2"/>
            <w:tcBorders>
              <w:top w:val="single" w:sz="4" w:space="0" w:color="auto"/>
              <w:left w:val="nil"/>
              <w:bottom w:val="single" w:sz="4" w:space="0" w:color="auto"/>
              <w:right w:val="single" w:sz="4" w:space="0" w:color="000000"/>
            </w:tcBorders>
            <w:vAlign w:val="center"/>
            <w:hideMark/>
          </w:tcPr>
          <w:p w14:paraId="0E410B6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xml:space="preserve">Opłata handlowa (zł/m-c) </w:t>
            </w:r>
          </w:p>
        </w:tc>
        <w:tc>
          <w:tcPr>
            <w:tcW w:w="531" w:type="pct"/>
            <w:gridSpan w:val="2"/>
            <w:tcBorders>
              <w:top w:val="single" w:sz="4" w:space="0" w:color="auto"/>
              <w:left w:val="nil"/>
              <w:bottom w:val="single" w:sz="4" w:space="0" w:color="auto"/>
              <w:right w:val="single" w:sz="4" w:space="0" w:color="000000"/>
            </w:tcBorders>
            <w:shd w:val="clear" w:color="auto" w:fill="DCE6F1"/>
            <w:vAlign w:val="center"/>
            <w:hideMark/>
          </w:tcPr>
          <w:p w14:paraId="7060328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Cena netto oferty za energię czynną w okresie trwania umowy (kol.6 x kol.7)</w:t>
            </w:r>
          </w:p>
        </w:tc>
        <w:tc>
          <w:tcPr>
            <w:tcW w:w="761" w:type="pct"/>
            <w:gridSpan w:val="3"/>
            <w:tcBorders>
              <w:top w:val="single" w:sz="4" w:space="0" w:color="auto"/>
              <w:left w:val="nil"/>
              <w:bottom w:val="single" w:sz="4" w:space="0" w:color="auto"/>
              <w:right w:val="single" w:sz="4" w:space="0" w:color="auto"/>
            </w:tcBorders>
            <w:shd w:val="clear" w:color="auto" w:fill="DCE6F1"/>
            <w:vAlign w:val="center"/>
            <w:hideMark/>
          </w:tcPr>
          <w:p w14:paraId="3580693F"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Cena netto oferty za opłatę handlową w okresie trwania umowy (kol. 2 x kol. 3 x kol. 8)</w:t>
            </w:r>
          </w:p>
        </w:tc>
        <w:tc>
          <w:tcPr>
            <w:tcW w:w="555" w:type="pct"/>
            <w:gridSpan w:val="3"/>
            <w:tcBorders>
              <w:top w:val="nil"/>
              <w:left w:val="nil"/>
              <w:bottom w:val="single" w:sz="4" w:space="0" w:color="auto"/>
              <w:right w:val="single" w:sz="4" w:space="0" w:color="auto"/>
            </w:tcBorders>
            <w:shd w:val="clear" w:color="auto" w:fill="D9D9D9"/>
            <w:vAlign w:val="center"/>
            <w:hideMark/>
          </w:tcPr>
          <w:p w14:paraId="1A5272E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Łączna cena oferty netto na zakup energii elektrycznej (ZŁ) (kol.9 + kol.10)</w:t>
            </w:r>
          </w:p>
        </w:tc>
      </w:tr>
      <w:tr w:rsidR="001B44B3" w:rsidRPr="001B44B3" w14:paraId="7596388F" w14:textId="77777777" w:rsidTr="001B44B3">
        <w:trPr>
          <w:trHeight w:val="225"/>
        </w:trPr>
        <w:tc>
          <w:tcPr>
            <w:tcW w:w="150" w:type="pct"/>
            <w:tcBorders>
              <w:top w:val="nil"/>
              <w:left w:val="single" w:sz="4" w:space="0" w:color="auto"/>
              <w:bottom w:val="single" w:sz="4" w:space="0" w:color="auto"/>
              <w:right w:val="single" w:sz="4" w:space="0" w:color="auto"/>
            </w:tcBorders>
            <w:vAlign w:val="center"/>
            <w:hideMark/>
          </w:tcPr>
          <w:p w14:paraId="725DF751" w14:textId="77777777" w:rsidR="001B44B3" w:rsidRPr="001B44B3" w:rsidRDefault="001B44B3" w:rsidP="001B44B3">
            <w:pPr>
              <w:suppressAutoHyphens/>
              <w:spacing w:after="0" w:line="240" w:lineRule="auto"/>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 </w:t>
            </w:r>
          </w:p>
        </w:tc>
        <w:tc>
          <w:tcPr>
            <w:tcW w:w="303" w:type="pct"/>
            <w:tcBorders>
              <w:top w:val="nil"/>
              <w:left w:val="nil"/>
              <w:bottom w:val="single" w:sz="4" w:space="0" w:color="auto"/>
              <w:right w:val="single" w:sz="4" w:space="0" w:color="auto"/>
            </w:tcBorders>
            <w:shd w:val="clear" w:color="auto" w:fill="BFBFBF"/>
            <w:vAlign w:val="center"/>
            <w:hideMark/>
          </w:tcPr>
          <w:p w14:paraId="19E5E2C0"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w:t>
            </w:r>
          </w:p>
        </w:tc>
        <w:tc>
          <w:tcPr>
            <w:tcW w:w="303" w:type="pct"/>
            <w:tcBorders>
              <w:top w:val="nil"/>
              <w:left w:val="nil"/>
              <w:bottom w:val="single" w:sz="4" w:space="0" w:color="auto"/>
              <w:right w:val="single" w:sz="4" w:space="0" w:color="auto"/>
            </w:tcBorders>
            <w:shd w:val="clear" w:color="auto" w:fill="BFBFBF"/>
            <w:vAlign w:val="center"/>
            <w:hideMark/>
          </w:tcPr>
          <w:p w14:paraId="2338B133"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w:t>
            </w:r>
          </w:p>
        </w:tc>
        <w:tc>
          <w:tcPr>
            <w:tcW w:w="381" w:type="pct"/>
            <w:tcBorders>
              <w:top w:val="nil"/>
              <w:left w:val="nil"/>
              <w:bottom w:val="single" w:sz="4" w:space="0" w:color="auto"/>
              <w:right w:val="single" w:sz="4" w:space="0" w:color="auto"/>
            </w:tcBorders>
            <w:shd w:val="clear" w:color="auto" w:fill="BFBFBF"/>
            <w:vAlign w:val="center"/>
            <w:hideMark/>
          </w:tcPr>
          <w:p w14:paraId="50F2B603"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3</w:t>
            </w:r>
          </w:p>
        </w:tc>
        <w:tc>
          <w:tcPr>
            <w:tcW w:w="345" w:type="pct"/>
            <w:tcBorders>
              <w:top w:val="nil"/>
              <w:left w:val="nil"/>
              <w:bottom w:val="single" w:sz="4" w:space="0" w:color="auto"/>
              <w:right w:val="single" w:sz="4" w:space="0" w:color="auto"/>
            </w:tcBorders>
            <w:shd w:val="clear" w:color="auto" w:fill="BFBFBF"/>
            <w:vAlign w:val="center"/>
            <w:hideMark/>
          </w:tcPr>
          <w:p w14:paraId="0A3D6BAF"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4</w:t>
            </w:r>
          </w:p>
        </w:tc>
        <w:tc>
          <w:tcPr>
            <w:tcW w:w="342" w:type="pct"/>
            <w:tcBorders>
              <w:top w:val="nil"/>
              <w:left w:val="nil"/>
              <w:bottom w:val="single" w:sz="4" w:space="0" w:color="auto"/>
              <w:right w:val="single" w:sz="4" w:space="0" w:color="auto"/>
            </w:tcBorders>
            <w:shd w:val="clear" w:color="auto" w:fill="BFBFBF"/>
            <w:vAlign w:val="center"/>
            <w:hideMark/>
          </w:tcPr>
          <w:p w14:paraId="7158BCD6"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5</w:t>
            </w:r>
          </w:p>
        </w:tc>
        <w:tc>
          <w:tcPr>
            <w:tcW w:w="458" w:type="pct"/>
            <w:tcBorders>
              <w:top w:val="nil"/>
              <w:left w:val="nil"/>
              <w:bottom w:val="single" w:sz="4" w:space="0" w:color="auto"/>
              <w:right w:val="single" w:sz="4" w:space="0" w:color="auto"/>
            </w:tcBorders>
            <w:shd w:val="clear" w:color="auto" w:fill="BFBFBF"/>
            <w:vAlign w:val="center"/>
            <w:hideMark/>
          </w:tcPr>
          <w:p w14:paraId="74515AA5"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6</w:t>
            </w:r>
          </w:p>
        </w:tc>
        <w:tc>
          <w:tcPr>
            <w:tcW w:w="532" w:type="pct"/>
            <w:gridSpan w:val="2"/>
            <w:tcBorders>
              <w:top w:val="single" w:sz="4" w:space="0" w:color="auto"/>
              <w:left w:val="nil"/>
              <w:bottom w:val="single" w:sz="4" w:space="0" w:color="auto"/>
              <w:right w:val="single" w:sz="4" w:space="0" w:color="auto"/>
            </w:tcBorders>
            <w:shd w:val="clear" w:color="auto" w:fill="BFBFBF"/>
            <w:vAlign w:val="center"/>
            <w:hideMark/>
          </w:tcPr>
          <w:p w14:paraId="700F6459"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7</w:t>
            </w:r>
          </w:p>
        </w:tc>
        <w:tc>
          <w:tcPr>
            <w:tcW w:w="338" w:type="pct"/>
            <w:gridSpan w:val="2"/>
            <w:tcBorders>
              <w:top w:val="single" w:sz="4" w:space="0" w:color="auto"/>
              <w:left w:val="nil"/>
              <w:bottom w:val="single" w:sz="4" w:space="0" w:color="auto"/>
              <w:right w:val="single" w:sz="4" w:space="0" w:color="000000"/>
            </w:tcBorders>
            <w:shd w:val="clear" w:color="auto" w:fill="BFBFBF"/>
            <w:vAlign w:val="center"/>
            <w:hideMark/>
          </w:tcPr>
          <w:p w14:paraId="1989A6A4"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8</w:t>
            </w:r>
          </w:p>
        </w:tc>
        <w:tc>
          <w:tcPr>
            <w:tcW w:w="531" w:type="pct"/>
            <w:gridSpan w:val="2"/>
            <w:tcBorders>
              <w:top w:val="single" w:sz="4" w:space="0" w:color="auto"/>
              <w:left w:val="nil"/>
              <w:bottom w:val="single" w:sz="4" w:space="0" w:color="auto"/>
              <w:right w:val="single" w:sz="4" w:space="0" w:color="000000"/>
            </w:tcBorders>
            <w:shd w:val="clear" w:color="auto" w:fill="BFBFBF"/>
            <w:vAlign w:val="center"/>
            <w:hideMark/>
          </w:tcPr>
          <w:p w14:paraId="50CAA23E"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9</w:t>
            </w:r>
          </w:p>
        </w:tc>
        <w:tc>
          <w:tcPr>
            <w:tcW w:w="761" w:type="pct"/>
            <w:gridSpan w:val="3"/>
            <w:tcBorders>
              <w:top w:val="single" w:sz="4" w:space="0" w:color="auto"/>
              <w:left w:val="nil"/>
              <w:bottom w:val="single" w:sz="4" w:space="0" w:color="auto"/>
              <w:right w:val="single" w:sz="4" w:space="0" w:color="auto"/>
            </w:tcBorders>
            <w:shd w:val="clear" w:color="auto" w:fill="BFBFBF"/>
            <w:vAlign w:val="center"/>
            <w:hideMark/>
          </w:tcPr>
          <w:p w14:paraId="08BEF500"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10</w:t>
            </w:r>
          </w:p>
        </w:tc>
        <w:tc>
          <w:tcPr>
            <w:tcW w:w="555" w:type="pct"/>
            <w:gridSpan w:val="3"/>
            <w:tcBorders>
              <w:top w:val="nil"/>
              <w:left w:val="nil"/>
              <w:bottom w:val="single" w:sz="4" w:space="0" w:color="auto"/>
              <w:right w:val="single" w:sz="4" w:space="0" w:color="auto"/>
            </w:tcBorders>
            <w:shd w:val="clear" w:color="auto" w:fill="BFBFBF"/>
            <w:vAlign w:val="center"/>
            <w:hideMark/>
          </w:tcPr>
          <w:p w14:paraId="20C9B7A0"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11</w:t>
            </w:r>
          </w:p>
        </w:tc>
      </w:tr>
      <w:tr w:rsidR="001B44B3" w:rsidRPr="001B44B3" w14:paraId="72145C4A" w14:textId="77777777" w:rsidTr="001B44B3">
        <w:trPr>
          <w:trHeight w:val="360"/>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1F04B213"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w:t>
            </w:r>
          </w:p>
        </w:tc>
        <w:tc>
          <w:tcPr>
            <w:tcW w:w="303" w:type="pct"/>
            <w:tcBorders>
              <w:top w:val="nil"/>
              <w:left w:val="nil"/>
              <w:bottom w:val="single" w:sz="4" w:space="0" w:color="auto"/>
              <w:right w:val="single" w:sz="4" w:space="0" w:color="auto"/>
            </w:tcBorders>
            <w:vAlign w:val="center"/>
            <w:hideMark/>
          </w:tcPr>
          <w:p w14:paraId="12303A94"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B21</w:t>
            </w:r>
          </w:p>
        </w:tc>
        <w:tc>
          <w:tcPr>
            <w:tcW w:w="303" w:type="pct"/>
            <w:tcBorders>
              <w:top w:val="nil"/>
              <w:left w:val="nil"/>
              <w:bottom w:val="single" w:sz="4" w:space="0" w:color="auto"/>
              <w:right w:val="single" w:sz="4" w:space="0" w:color="auto"/>
            </w:tcBorders>
            <w:vAlign w:val="center"/>
            <w:hideMark/>
          </w:tcPr>
          <w:p w14:paraId="5F43F1A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w:t>
            </w:r>
          </w:p>
        </w:tc>
        <w:tc>
          <w:tcPr>
            <w:tcW w:w="381" w:type="pct"/>
            <w:tcBorders>
              <w:top w:val="nil"/>
              <w:left w:val="nil"/>
              <w:bottom w:val="single" w:sz="4" w:space="0" w:color="auto"/>
              <w:right w:val="single" w:sz="4" w:space="0" w:color="auto"/>
            </w:tcBorders>
            <w:vAlign w:val="center"/>
            <w:hideMark/>
          </w:tcPr>
          <w:p w14:paraId="4C9B05E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w:t>
            </w:r>
          </w:p>
        </w:tc>
        <w:tc>
          <w:tcPr>
            <w:tcW w:w="345" w:type="pct"/>
            <w:tcBorders>
              <w:top w:val="nil"/>
              <w:left w:val="nil"/>
              <w:bottom w:val="single" w:sz="4" w:space="0" w:color="auto"/>
              <w:right w:val="single" w:sz="4" w:space="0" w:color="auto"/>
            </w:tcBorders>
            <w:vAlign w:val="center"/>
            <w:hideMark/>
          </w:tcPr>
          <w:p w14:paraId="723E9ED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79</w:t>
            </w:r>
          </w:p>
        </w:tc>
        <w:tc>
          <w:tcPr>
            <w:tcW w:w="342" w:type="pct"/>
            <w:tcBorders>
              <w:top w:val="nil"/>
              <w:left w:val="nil"/>
              <w:bottom w:val="single" w:sz="4" w:space="0" w:color="auto"/>
              <w:right w:val="single" w:sz="4" w:space="0" w:color="auto"/>
            </w:tcBorders>
            <w:vAlign w:val="center"/>
            <w:hideMark/>
          </w:tcPr>
          <w:p w14:paraId="6760D78D"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093A2BA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127 598</w:t>
            </w:r>
          </w:p>
        </w:tc>
        <w:tc>
          <w:tcPr>
            <w:tcW w:w="532" w:type="pct"/>
            <w:gridSpan w:val="2"/>
            <w:tcBorders>
              <w:top w:val="single" w:sz="4" w:space="0" w:color="auto"/>
              <w:left w:val="nil"/>
              <w:bottom w:val="single" w:sz="4" w:space="0" w:color="auto"/>
              <w:right w:val="single" w:sz="4" w:space="0" w:color="auto"/>
            </w:tcBorders>
            <w:vAlign w:val="center"/>
            <w:hideMark/>
          </w:tcPr>
          <w:p w14:paraId="17A9103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38" w:type="pct"/>
            <w:gridSpan w:val="2"/>
            <w:tcBorders>
              <w:top w:val="single" w:sz="4" w:space="0" w:color="auto"/>
              <w:left w:val="nil"/>
              <w:bottom w:val="single" w:sz="4" w:space="0" w:color="auto"/>
              <w:right w:val="single" w:sz="4" w:space="0" w:color="000000"/>
            </w:tcBorders>
            <w:vAlign w:val="center"/>
            <w:hideMark/>
          </w:tcPr>
          <w:p w14:paraId="4BE0CFF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531" w:type="pct"/>
            <w:gridSpan w:val="2"/>
            <w:tcBorders>
              <w:top w:val="single" w:sz="4" w:space="0" w:color="auto"/>
              <w:left w:val="nil"/>
              <w:bottom w:val="single" w:sz="4" w:space="0" w:color="auto"/>
              <w:right w:val="single" w:sz="4" w:space="0" w:color="000000"/>
            </w:tcBorders>
            <w:vAlign w:val="center"/>
            <w:hideMark/>
          </w:tcPr>
          <w:p w14:paraId="0A96645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761" w:type="pct"/>
            <w:gridSpan w:val="3"/>
            <w:tcBorders>
              <w:top w:val="single" w:sz="4" w:space="0" w:color="auto"/>
              <w:left w:val="nil"/>
              <w:bottom w:val="single" w:sz="4" w:space="0" w:color="auto"/>
              <w:right w:val="single" w:sz="4" w:space="0" w:color="auto"/>
            </w:tcBorders>
            <w:vAlign w:val="center"/>
            <w:hideMark/>
          </w:tcPr>
          <w:p w14:paraId="46930C0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555" w:type="pct"/>
            <w:gridSpan w:val="3"/>
            <w:tcBorders>
              <w:top w:val="nil"/>
              <w:left w:val="nil"/>
              <w:bottom w:val="single" w:sz="4" w:space="0" w:color="auto"/>
              <w:right w:val="single" w:sz="4" w:space="0" w:color="auto"/>
            </w:tcBorders>
            <w:shd w:val="clear" w:color="auto" w:fill="F2F2F2"/>
            <w:vAlign w:val="center"/>
            <w:hideMark/>
          </w:tcPr>
          <w:p w14:paraId="124166E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76234079" w14:textId="77777777" w:rsidTr="001B44B3">
        <w:trPr>
          <w:trHeight w:val="435"/>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12257693"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w:t>
            </w:r>
          </w:p>
        </w:tc>
        <w:tc>
          <w:tcPr>
            <w:tcW w:w="303" w:type="pct"/>
            <w:tcBorders>
              <w:top w:val="nil"/>
              <w:left w:val="nil"/>
              <w:bottom w:val="single" w:sz="4" w:space="0" w:color="auto"/>
              <w:right w:val="single" w:sz="4" w:space="0" w:color="auto"/>
            </w:tcBorders>
            <w:vAlign w:val="center"/>
            <w:hideMark/>
          </w:tcPr>
          <w:p w14:paraId="4242AA43"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C11</w:t>
            </w:r>
          </w:p>
        </w:tc>
        <w:tc>
          <w:tcPr>
            <w:tcW w:w="303" w:type="pct"/>
            <w:tcBorders>
              <w:top w:val="nil"/>
              <w:left w:val="nil"/>
              <w:bottom w:val="single" w:sz="4" w:space="0" w:color="auto"/>
              <w:right w:val="single" w:sz="4" w:space="0" w:color="auto"/>
            </w:tcBorders>
            <w:vAlign w:val="center"/>
            <w:hideMark/>
          </w:tcPr>
          <w:p w14:paraId="128AA36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23</w:t>
            </w:r>
          </w:p>
        </w:tc>
        <w:tc>
          <w:tcPr>
            <w:tcW w:w="381" w:type="pct"/>
            <w:tcBorders>
              <w:top w:val="nil"/>
              <w:left w:val="nil"/>
              <w:bottom w:val="single" w:sz="4" w:space="0" w:color="auto"/>
              <w:right w:val="single" w:sz="4" w:space="0" w:color="auto"/>
            </w:tcBorders>
            <w:vAlign w:val="center"/>
            <w:hideMark/>
          </w:tcPr>
          <w:p w14:paraId="6BABA92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w:t>
            </w:r>
          </w:p>
        </w:tc>
        <w:tc>
          <w:tcPr>
            <w:tcW w:w="345" w:type="pct"/>
            <w:tcBorders>
              <w:top w:val="nil"/>
              <w:left w:val="nil"/>
              <w:bottom w:val="single" w:sz="4" w:space="0" w:color="auto"/>
              <w:right w:val="single" w:sz="4" w:space="0" w:color="auto"/>
            </w:tcBorders>
            <w:vAlign w:val="center"/>
            <w:hideMark/>
          </w:tcPr>
          <w:p w14:paraId="3385AF0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391</w:t>
            </w:r>
          </w:p>
        </w:tc>
        <w:tc>
          <w:tcPr>
            <w:tcW w:w="342" w:type="pct"/>
            <w:tcBorders>
              <w:top w:val="nil"/>
              <w:left w:val="nil"/>
              <w:bottom w:val="single" w:sz="4" w:space="0" w:color="auto"/>
              <w:right w:val="single" w:sz="4" w:space="0" w:color="auto"/>
            </w:tcBorders>
            <w:vAlign w:val="center"/>
            <w:hideMark/>
          </w:tcPr>
          <w:p w14:paraId="2A98D2FF"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43E35B9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317 535</w:t>
            </w:r>
          </w:p>
        </w:tc>
        <w:tc>
          <w:tcPr>
            <w:tcW w:w="532" w:type="pct"/>
            <w:gridSpan w:val="2"/>
            <w:tcBorders>
              <w:top w:val="single" w:sz="4" w:space="0" w:color="auto"/>
              <w:left w:val="nil"/>
              <w:bottom w:val="single" w:sz="4" w:space="0" w:color="auto"/>
              <w:right w:val="single" w:sz="4" w:space="0" w:color="auto"/>
            </w:tcBorders>
            <w:vAlign w:val="center"/>
            <w:hideMark/>
          </w:tcPr>
          <w:p w14:paraId="043DEA0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38" w:type="pct"/>
            <w:gridSpan w:val="2"/>
            <w:tcBorders>
              <w:top w:val="single" w:sz="4" w:space="0" w:color="auto"/>
              <w:left w:val="nil"/>
              <w:bottom w:val="single" w:sz="4" w:space="0" w:color="auto"/>
              <w:right w:val="single" w:sz="4" w:space="0" w:color="000000"/>
            </w:tcBorders>
            <w:vAlign w:val="center"/>
            <w:hideMark/>
          </w:tcPr>
          <w:p w14:paraId="5648DD06"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531" w:type="pct"/>
            <w:gridSpan w:val="2"/>
            <w:tcBorders>
              <w:top w:val="single" w:sz="4" w:space="0" w:color="auto"/>
              <w:left w:val="nil"/>
              <w:bottom w:val="single" w:sz="4" w:space="0" w:color="auto"/>
              <w:right w:val="single" w:sz="4" w:space="0" w:color="000000"/>
            </w:tcBorders>
            <w:vAlign w:val="center"/>
            <w:hideMark/>
          </w:tcPr>
          <w:p w14:paraId="44540306"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761" w:type="pct"/>
            <w:gridSpan w:val="3"/>
            <w:tcBorders>
              <w:top w:val="single" w:sz="4" w:space="0" w:color="auto"/>
              <w:left w:val="nil"/>
              <w:bottom w:val="single" w:sz="4" w:space="0" w:color="auto"/>
              <w:right w:val="single" w:sz="4" w:space="0" w:color="auto"/>
            </w:tcBorders>
            <w:vAlign w:val="center"/>
            <w:hideMark/>
          </w:tcPr>
          <w:p w14:paraId="6604E0D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555" w:type="pct"/>
            <w:gridSpan w:val="3"/>
            <w:tcBorders>
              <w:top w:val="nil"/>
              <w:left w:val="nil"/>
              <w:bottom w:val="single" w:sz="4" w:space="0" w:color="auto"/>
              <w:right w:val="single" w:sz="4" w:space="0" w:color="auto"/>
            </w:tcBorders>
            <w:shd w:val="clear" w:color="auto" w:fill="F2F2F2"/>
            <w:vAlign w:val="center"/>
            <w:hideMark/>
          </w:tcPr>
          <w:p w14:paraId="64323B8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131A41A6" w14:textId="77777777" w:rsidTr="001B44B3">
        <w:trPr>
          <w:trHeight w:val="435"/>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416D6143"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3</w:t>
            </w:r>
          </w:p>
        </w:tc>
        <w:tc>
          <w:tcPr>
            <w:tcW w:w="303" w:type="pct"/>
            <w:tcBorders>
              <w:top w:val="nil"/>
              <w:left w:val="nil"/>
              <w:bottom w:val="single" w:sz="4" w:space="0" w:color="auto"/>
              <w:right w:val="single" w:sz="4" w:space="0" w:color="auto"/>
            </w:tcBorders>
            <w:vAlign w:val="center"/>
            <w:hideMark/>
          </w:tcPr>
          <w:p w14:paraId="1C391232"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C11o</w:t>
            </w:r>
          </w:p>
        </w:tc>
        <w:tc>
          <w:tcPr>
            <w:tcW w:w="303" w:type="pct"/>
            <w:tcBorders>
              <w:top w:val="nil"/>
              <w:left w:val="nil"/>
              <w:bottom w:val="single" w:sz="4" w:space="0" w:color="auto"/>
              <w:right w:val="single" w:sz="4" w:space="0" w:color="auto"/>
            </w:tcBorders>
            <w:vAlign w:val="center"/>
            <w:hideMark/>
          </w:tcPr>
          <w:p w14:paraId="547BCD3F"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52</w:t>
            </w:r>
          </w:p>
        </w:tc>
        <w:tc>
          <w:tcPr>
            <w:tcW w:w="381" w:type="pct"/>
            <w:tcBorders>
              <w:top w:val="nil"/>
              <w:left w:val="nil"/>
              <w:bottom w:val="single" w:sz="4" w:space="0" w:color="auto"/>
              <w:right w:val="single" w:sz="4" w:space="0" w:color="auto"/>
            </w:tcBorders>
            <w:vAlign w:val="center"/>
            <w:hideMark/>
          </w:tcPr>
          <w:p w14:paraId="2C7DD5D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w:t>
            </w:r>
          </w:p>
        </w:tc>
        <w:tc>
          <w:tcPr>
            <w:tcW w:w="345" w:type="pct"/>
            <w:tcBorders>
              <w:top w:val="nil"/>
              <w:left w:val="nil"/>
              <w:bottom w:val="single" w:sz="4" w:space="0" w:color="auto"/>
              <w:right w:val="single" w:sz="4" w:space="0" w:color="auto"/>
            </w:tcBorders>
            <w:vAlign w:val="center"/>
            <w:hideMark/>
          </w:tcPr>
          <w:p w14:paraId="728228F1"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302</w:t>
            </w:r>
          </w:p>
        </w:tc>
        <w:tc>
          <w:tcPr>
            <w:tcW w:w="342" w:type="pct"/>
            <w:tcBorders>
              <w:top w:val="nil"/>
              <w:left w:val="nil"/>
              <w:bottom w:val="single" w:sz="4" w:space="0" w:color="auto"/>
              <w:right w:val="single" w:sz="4" w:space="0" w:color="auto"/>
            </w:tcBorders>
            <w:vAlign w:val="center"/>
            <w:hideMark/>
          </w:tcPr>
          <w:p w14:paraId="0669A57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1DFD2F61"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231 444</w:t>
            </w:r>
          </w:p>
        </w:tc>
        <w:tc>
          <w:tcPr>
            <w:tcW w:w="532" w:type="pct"/>
            <w:gridSpan w:val="2"/>
            <w:tcBorders>
              <w:top w:val="single" w:sz="4" w:space="0" w:color="auto"/>
              <w:left w:val="nil"/>
              <w:bottom w:val="single" w:sz="4" w:space="0" w:color="auto"/>
              <w:right w:val="single" w:sz="4" w:space="0" w:color="auto"/>
            </w:tcBorders>
            <w:vAlign w:val="center"/>
            <w:hideMark/>
          </w:tcPr>
          <w:p w14:paraId="150F66B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38" w:type="pct"/>
            <w:gridSpan w:val="2"/>
            <w:tcBorders>
              <w:top w:val="single" w:sz="4" w:space="0" w:color="auto"/>
              <w:left w:val="nil"/>
              <w:bottom w:val="single" w:sz="4" w:space="0" w:color="auto"/>
              <w:right w:val="single" w:sz="4" w:space="0" w:color="000000"/>
            </w:tcBorders>
            <w:vAlign w:val="center"/>
            <w:hideMark/>
          </w:tcPr>
          <w:p w14:paraId="0AE46974"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531" w:type="pct"/>
            <w:gridSpan w:val="2"/>
            <w:tcBorders>
              <w:top w:val="single" w:sz="4" w:space="0" w:color="auto"/>
              <w:left w:val="nil"/>
              <w:bottom w:val="single" w:sz="4" w:space="0" w:color="auto"/>
              <w:right w:val="single" w:sz="4" w:space="0" w:color="000000"/>
            </w:tcBorders>
            <w:vAlign w:val="center"/>
            <w:hideMark/>
          </w:tcPr>
          <w:p w14:paraId="77AE3AFD"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761" w:type="pct"/>
            <w:gridSpan w:val="3"/>
            <w:tcBorders>
              <w:top w:val="single" w:sz="4" w:space="0" w:color="auto"/>
              <w:left w:val="nil"/>
              <w:bottom w:val="single" w:sz="4" w:space="0" w:color="auto"/>
              <w:right w:val="single" w:sz="4" w:space="0" w:color="auto"/>
            </w:tcBorders>
            <w:vAlign w:val="center"/>
            <w:hideMark/>
          </w:tcPr>
          <w:p w14:paraId="7219F06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555" w:type="pct"/>
            <w:gridSpan w:val="3"/>
            <w:tcBorders>
              <w:top w:val="nil"/>
              <w:left w:val="nil"/>
              <w:bottom w:val="single" w:sz="4" w:space="0" w:color="auto"/>
              <w:right w:val="single" w:sz="4" w:space="0" w:color="auto"/>
            </w:tcBorders>
            <w:shd w:val="clear" w:color="auto" w:fill="F2F2F2"/>
            <w:vAlign w:val="center"/>
            <w:hideMark/>
          </w:tcPr>
          <w:p w14:paraId="68294A74"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5AFFCC0D" w14:textId="77777777" w:rsidTr="001B44B3">
        <w:trPr>
          <w:trHeight w:val="405"/>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71553A4B"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4</w:t>
            </w:r>
          </w:p>
        </w:tc>
        <w:tc>
          <w:tcPr>
            <w:tcW w:w="303" w:type="pct"/>
            <w:tcBorders>
              <w:top w:val="nil"/>
              <w:left w:val="nil"/>
              <w:bottom w:val="single" w:sz="4" w:space="0" w:color="auto"/>
              <w:right w:val="single" w:sz="4" w:space="0" w:color="auto"/>
            </w:tcBorders>
            <w:vAlign w:val="center"/>
            <w:hideMark/>
          </w:tcPr>
          <w:p w14:paraId="6DAA49E7"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G11</w:t>
            </w:r>
          </w:p>
        </w:tc>
        <w:tc>
          <w:tcPr>
            <w:tcW w:w="303" w:type="pct"/>
            <w:tcBorders>
              <w:top w:val="nil"/>
              <w:left w:val="nil"/>
              <w:bottom w:val="single" w:sz="4" w:space="0" w:color="auto"/>
              <w:right w:val="single" w:sz="4" w:space="0" w:color="auto"/>
            </w:tcBorders>
            <w:vAlign w:val="center"/>
            <w:hideMark/>
          </w:tcPr>
          <w:p w14:paraId="38E20A1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w:t>
            </w:r>
          </w:p>
        </w:tc>
        <w:tc>
          <w:tcPr>
            <w:tcW w:w="381" w:type="pct"/>
            <w:tcBorders>
              <w:top w:val="nil"/>
              <w:left w:val="nil"/>
              <w:bottom w:val="single" w:sz="4" w:space="0" w:color="auto"/>
              <w:right w:val="single" w:sz="4" w:space="0" w:color="auto"/>
            </w:tcBorders>
            <w:vAlign w:val="center"/>
            <w:hideMark/>
          </w:tcPr>
          <w:p w14:paraId="52AA1934"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w:t>
            </w:r>
          </w:p>
        </w:tc>
        <w:tc>
          <w:tcPr>
            <w:tcW w:w="345" w:type="pct"/>
            <w:tcBorders>
              <w:top w:val="nil"/>
              <w:left w:val="nil"/>
              <w:bottom w:val="single" w:sz="4" w:space="0" w:color="auto"/>
              <w:right w:val="single" w:sz="4" w:space="0" w:color="auto"/>
            </w:tcBorders>
            <w:vAlign w:val="center"/>
            <w:hideMark/>
          </w:tcPr>
          <w:p w14:paraId="6295BB9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4</w:t>
            </w:r>
          </w:p>
        </w:tc>
        <w:tc>
          <w:tcPr>
            <w:tcW w:w="342" w:type="pct"/>
            <w:tcBorders>
              <w:top w:val="nil"/>
              <w:left w:val="nil"/>
              <w:bottom w:val="single" w:sz="4" w:space="0" w:color="auto"/>
              <w:right w:val="single" w:sz="4" w:space="0" w:color="auto"/>
            </w:tcBorders>
            <w:vAlign w:val="center"/>
            <w:hideMark/>
          </w:tcPr>
          <w:p w14:paraId="254AE96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45E7C6F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180</w:t>
            </w:r>
          </w:p>
        </w:tc>
        <w:tc>
          <w:tcPr>
            <w:tcW w:w="532" w:type="pct"/>
            <w:gridSpan w:val="2"/>
            <w:tcBorders>
              <w:top w:val="single" w:sz="4" w:space="0" w:color="auto"/>
              <w:left w:val="nil"/>
              <w:bottom w:val="single" w:sz="4" w:space="0" w:color="auto"/>
              <w:right w:val="single" w:sz="4" w:space="0" w:color="auto"/>
            </w:tcBorders>
            <w:vAlign w:val="center"/>
            <w:hideMark/>
          </w:tcPr>
          <w:p w14:paraId="67C8C95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38" w:type="pct"/>
            <w:gridSpan w:val="2"/>
            <w:tcBorders>
              <w:top w:val="single" w:sz="4" w:space="0" w:color="auto"/>
              <w:left w:val="nil"/>
              <w:bottom w:val="single" w:sz="4" w:space="0" w:color="auto"/>
              <w:right w:val="single" w:sz="4" w:space="0" w:color="000000"/>
            </w:tcBorders>
            <w:vAlign w:val="center"/>
            <w:hideMark/>
          </w:tcPr>
          <w:p w14:paraId="1CE0359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531" w:type="pct"/>
            <w:gridSpan w:val="2"/>
            <w:tcBorders>
              <w:top w:val="single" w:sz="4" w:space="0" w:color="auto"/>
              <w:left w:val="nil"/>
              <w:bottom w:val="single" w:sz="4" w:space="0" w:color="auto"/>
              <w:right w:val="single" w:sz="4" w:space="0" w:color="000000"/>
            </w:tcBorders>
            <w:vAlign w:val="center"/>
            <w:hideMark/>
          </w:tcPr>
          <w:p w14:paraId="6074C3C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761" w:type="pct"/>
            <w:gridSpan w:val="3"/>
            <w:tcBorders>
              <w:top w:val="single" w:sz="4" w:space="0" w:color="auto"/>
              <w:left w:val="nil"/>
              <w:bottom w:val="single" w:sz="4" w:space="0" w:color="auto"/>
              <w:right w:val="single" w:sz="4" w:space="0" w:color="auto"/>
            </w:tcBorders>
            <w:vAlign w:val="center"/>
            <w:hideMark/>
          </w:tcPr>
          <w:p w14:paraId="7A87DF5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555" w:type="pct"/>
            <w:gridSpan w:val="3"/>
            <w:tcBorders>
              <w:top w:val="nil"/>
              <w:left w:val="nil"/>
              <w:bottom w:val="single" w:sz="4" w:space="0" w:color="auto"/>
              <w:right w:val="single" w:sz="4" w:space="0" w:color="auto"/>
            </w:tcBorders>
            <w:shd w:val="clear" w:color="auto" w:fill="F2F2F2"/>
            <w:vAlign w:val="center"/>
            <w:hideMark/>
          </w:tcPr>
          <w:p w14:paraId="499101D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28AD4378" w14:textId="77777777" w:rsidTr="001B44B3">
        <w:trPr>
          <w:trHeight w:val="405"/>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2243E4BE"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5</w:t>
            </w:r>
          </w:p>
        </w:tc>
        <w:tc>
          <w:tcPr>
            <w:tcW w:w="303" w:type="pct"/>
            <w:tcBorders>
              <w:top w:val="nil"/>
              <w:left w:val="nil"/>
              <w:bottom w:val="single" w:sz="4" w:space="0" w:color="auto"/>
              <w:right w:val="single" w:sz="4" w:space="0" w:color="auto"/>
            </w:tcBorders>
            <w:vAlign w:val="center"/>
            <w:hideMark/>
          </w:tcPr>
          <w:p w14:paraId="21AB1495"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G11</w:t>
            </w:r>
          </w:p>
        </w:tc>
        <w:tc>
          <w:tcPr>
            <w:tcW w:w="303" w:type="pct"/>
            <w:tcBorders>
              <w:top w:val="nil"/>
              <w:left w:val="nil"/>
              <w:bottom w:val="single" w:sz="4" w:space="0" w:color="auto"/>
              <w:right w:val="single" w:sz="4" w:space="0" w:color="auto"/>
            </w:tcBorders>
            <w:vAlign w:val="center"/>
            <w:hideMark/>
          </w:tcPr>
          <w:p w14:paraId="3B415D8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w:t>
            </w:r>
          </w:p>
        </w:tc>
        <w:tc>
          <w:tcPr>
            <w:tcW w:w="381" w:type="pct"/>
            <w:tcBorders>
              <w:top w:val="nil"/>
              <w:left w:val="nil"/>
              <w:bottom w:val="single" w:sz="4" w:space="0" w:color="auto"/>
              <w:right w:val="single" w:sz="4" w:space="0" w:color="auto"/>
            </w:tcBorders>
            <w:vAlign w:val="center"/>
            <w:hideMark/>
          </w:tcPr>
          <w:p w14:paraId="55AD4C1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10</w:t>
            </w:r>
          </w:p>
        </w:tc>
        <w:tc>
          <w:tcPr>
            <w:tcW w:w="345" w:type="pct"/>
            <w:tcBorders>
              <w:top w:val="nil"/>
              <w:left w:val="nil"/>
              <w:bottom w:val="single" w:sz="4" w:space="0" w:color="auto"/>
              <w:right w:val="single" w:sz="4" w:space="0" w:color="auto"/>
            </w:tcBorders>
            <w:vAlign w:val="center"/>
            <w:hideMark/>
          </w:tcPr>
          <w:p w14:paraId="744C347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3</w:t>
            </w:r>
          </w:p>
        </w:tc>
        <w:tc>
          <w:tcPr>
            <w:tcW w:w="342" w:type="pct"/>
            <w:tcBorders>
              <w:top w:val="nil"/>
              <w:left w:val="nil"/>
              <w:bottom w:val="single" w:sz="4" w:space="0" w:color="auto"/>
              <w:right w:val="single" w:sz="4" w:space="0" w:color="auto"/>
            </w:tcBorders>
            <w:vAlign w:val="center"/>
            <w:hideMark/>
          </w:tcPr>
          <w:p w14:paraId="2A84AE1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3F17768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4</w:t>
            </w:r>
          </w:p>
        </w:tc>
        <w:tc>
          <w:tcPr>
            <w:tcW w:w="532" w:type="pct"/>
            <w:gridSpan w:val="2"/>
            <w:tcBorders>
              <w:top w:val="single" w:sz="4" w:space="0" w:color="auto"/>
              <w:left w:val="nil"/>
              <w:bottom w:val="single" w:sz="4" w:space="0" w:color="auto"/>
              <w:right w:val="single" w:sz="4" w:space="0" w:color="auto"/>
            </w:tcBorders>
            <w:vAlign w:val="center"/>
          </w:tcPr>
          <w:p w14:paraId="022A1E04"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p>
        </w:tc>
        <w:tc>
          <w:tcPr>
            <w:tcW w:w="338" w:type="pct"/>
            <w:gridSpan w:val="2"/>
            <w:tcBorders>
              <w:top w:val="single" w:sz="4" w:space="0" w:color="auto"/>
              <w:left w:val="nil"/>
              <w:bottom w:val="single" w:sz="4" w:space="0" w:color="auto"/>
              <w:right w:val="single" w:sz="4" w:space="0" w:color="000000"/>
            </w:tcBorders>
            <w:vAlign w:val="center"/>
          </w:tcPr>
          <w:p w14:paraId="24CE2931"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p>
        </w:tc>
        <w:tc>
          <w:tcPr>
            <w:tcW w:w="531" w:type="pct"/>
            <w:gridSpan w:val="2"/>
            <w:tcBorders>
              <w:top w:val="single" w:sz="4" w:space="0" w:color="auto"/>
              <w:left w:val="nil"/>
              <w:bottom w:val="single" w:sz="4" w:space="0" w:color="auto"/>
              <w:right w:val="single" w:sz="4" w:space="0" w:color="000000"/>
            </w:tcBorders>
            <w:vAlign w:val="center"/>
          </w:tcPr>
          <w:p w14:paraId="140EF6F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p>
        </w:tc>
        <w:tc>
          <w:tcPr>
            <w:tcW w:w="761" w:type="pct"/>
            <w:gridSpan w:val="3"/>
            <w:tcBorders>
              <w:top w:val="single" w:sz="4" w:space="0" w:color="auto"/>
              <w:left w:val="nil"/>
              <w:bottom w:val="single" w:sz="4" w:space="0" w:color="auto"/>
              <w:right w:val="single" w:sz="4" w:space="0" w:color="auto"/>
            </w:tcBorders>
            <w:vAlign w:val="center"/>
          </w:tcPr>
          <w:p w14:paraId="1D2490F6"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p>
        </w:tc>
        <w:tc>
          <w:tcPr>
            <w:tcW w:w="555" w:type="pct"/>
            <w:gridSpan w:val="3"/>
            <w:tcBorders>
              <w:top w:val="nil"/>
              <w:left w:val="nil"/>
              <w:bottom w:val="single" w:sz="4" w:space="0" w:color="auto"/>
              <w:right w:val="single" w:sz="4" w:space="0" w:color="auto"/>
            </w:tcBorders>
            <w:shd w:val="clear" w:color="auto" w:fill="F2F2F2"/>
            <w:vAlign w:val="center"/>
          </w:tcPr>
          <w:p w14:paraId="1ED9E83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p>
        </w:tc>
      </w:tr>
      <w:tr w:rsidR="001B44B3" w:rsidRPr="001B44B3" w14:paraId="3D36F8D8" w14:textId="77777777" w:rsidTr="001B44B3">
        <w:trPr>
          <w:trHeight w:val="465"/>
        </w:trPr>
        <w:tc>
          <w:tcPr>
            <w:tcW w:w="150" w:type="pct"/>
            <w:tcBorders>
              <w:top w:val="nil"/>
              <w:left w:val="single" w:sz="4" w:space="0" w:color="auto"/>
              <w:bottom w:val="single" w:sz="4" w:space="0" w:color="auto"/>
              <w:right w:val="nil"/>
            </w:tcBorders>
            <w:vAlign w:val="center"/>
            <w:hideMark/>
          </w:tcPr>
          <w:p w14:paraId="1A0217C1"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3" w:type="pct"/>
            <w:tcBorders>
              <w:top w:val="nil"/>
              <w:left w:val="nil"/>
              <w:bottom w:val="single" w:sz="4" w:space="0" w:color="auto"/>
              <w:right w:val="nil"/>
            </w:tcBorders>
            <w:vAlign w:val="center"/>
            <w:hideMark/>
          </w:tcPr>
          <w:p w14:paraId="5D5613B0"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 </w:t>
            </w:r>
          </w:p>
        </w:tc>
        <w:tc>
          <w:tcPr>
            <w:tcW w:w="303" w:type="pct"/>
            <w:tcBorders>
              <w:top w:val="nil"/>
              <w:left w:val="nil"/>
              <w:bottom w:val="single" w:sz="4" w:space="0" w:color="auto"/>
              <w:right w:val="nil"/>
            </w:tcBorders>
            <w:vAlign w:val="center"/>
            <w:hideMark/>
          </w:tcPr>
          <w:p w14:paraId="4A3E3934"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 </w:t>
            </w:r>
          </w:p>
        </w:tc>
        <w:tc>
          <w:tcPr>
            <w:tcW w:w="381" w:type="pct"/>
            <w:tcBorders>
              <w:top w:val="nil"/>
              <w:left w:val="nil"/>
              <w:bottom w:val="single" w:sz="4" w:space="0" w:color="auto"/>
              <w:right w:val="nil"/>
            </w:tcBorders>
            <w:vAlign w:val="center"/>
            <w:hideMark/>
          </w:tcPr>
          <w:p w14:paraId="502559CE"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 </w:t>
            </w:r>
          </w:p>
        </w:tc>
        <w:tc>
          <w:tcPr>
            <w:tcW w:w="345" w:type="pct"/>
            <w:tcBorders>
              <w:top w:val="nil"/>
              <w:left w:val="nil"/>
              <w:bottom w:val="single" w:sz="4" w:space="0" w:color="auto"/>
              <w:right w:val="nil"/>
            </w:tcBorders>
            <w:vAlign w:val="center"/>
            <w:hideMark/>
          </w:tcPr>
          <w:p w14:paraId="43F30C7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42" w:type="pct"/>
            <w:tcBorders>
              <w:top w:val="nil"/>
              <w:left w:val="nil"/>
              <w:bottom w:val="single" w:sz="4" w:space="0" w:color="auto"/>
              <w:right w:val="nil"/>
            </w:tcBorders>
            <w:vAlign w:val="center"/>
            <w:hideMark/>
          </w:tcPr>
          <w:p w14:paraId="5E327996"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458" w:type="pct"/>
            <w:tcBorders>
              <w:top w:val="nil"/>
              <w:left w:val="nil"/>
              <w:bottom w:val="single" w:sz="4" w:space="0" w:color="auto"/>
              <w:right w:val="single" w:sz="4" w:space="0" w:color="auto"/>
            </w:tcBorders>
            <w:vAlign w:val="center"/>
            <w:hideMark/>
          </w:tcPr>
          <w:p w14:paraId="516F6474"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67" w:type="pct"/>
            <w:tcBorders>
              <w:top w:val="nil"/>
              <w:left w:val="nil"/>
              <w:bottom w:val="single" w:sz="4" w:space="0" w:color="auto"/>
              <w:right w:val="nil"/>
            </w:tcBorders>
            <w:vAlign w:val="center"/>
            <w:hideMark/>
          </w:tcPr>
          <w:p w14:paraId="396DA4B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65" w:type="pct"/>
            <w:tcBorders>
              <w:top w:val="nil"/>
              <w:left w:val="nil"/>
              <w:bottom w:val="single" w:sz="4" w:space="0" w:color="auto"/>
              <w:right w:val="nil"/>
            </w:tcBorders>
            <w:vAlign w:val="center"/>
            <w:hideMark/>
          </w:tcPr>
          <w:p w14:paraId="3E559E0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7" w:type="pct"/>
            <w:tcBorders>
              <w:top w:val="nil"/>
              <w:left w:val="nil"/>
              <w:bottom w:val="single" w:sz="4" w:space="0" w:color="auto"/>
              <w:right w:val="nil"/>
            </w:tcBorders>
            <w:vAlign w:val="center"/>
            <w:hideMark/>
          </w:tcPr>
          <w:p w14:paraId="759C7BA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414" w:type="pct"/>
            <w:gridSpan w:val="2"/>
            <w:tcBorders>
              <w:top w:val="nil"/>
              <w:left w:val="nil"/>
              <w:bottom w:val="single" w:sz="4" w:space="0" w:color="auto"/>
              <w:right w:val="nil"/>
            </w:tcBorders>
            <w:vAlign w:val="center"/>
            <w:hideMark/>
          </w:tcPr>
          <w:p w14:paraId="0F40EBA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8" w:type="pct"/>
            <w:tcBorders>
              <w:top w:val="nil"/>
              <w:left w:val="nil"/>
              <w:bottom w:val="single" w:sz="4" w:space="0" w:color="auto"/>
              <w:right w:val="nil"/>
            </w:tcBorders>
            <w:vAlign w:val="center"/>
            <w:hideMark/>
          </w:tcPr>
          <w:p w14:paraId="489DE0E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9" w:type="pct"/>
            <w:noWrap/>
            <w:vAlign w:val="center"/>
            <w:hideMark/>
          </w:tcPr>
          <w:p w14:paraId="6BC9D954" w14:textId="77777777" w:rsidR="001B44B3" w:rsidRPr="001B44B3" w:rsidRDefault="001B44B3" w:rsidP="001B44B3">
            <w:pPr>
              <w:suppressAutoHyphens/>
              <w:spacing w:after="0" w:line="240" w:lineRule="auto"/>
              <w:rPr>
                <w:rFonts w:ascii="Calibri" w:eastAsia="Times New Roman" w:hAnsi="Calibri" w:cs="Arial"/>
                <w:color w:val="000000"/>
                <w:sz w:val="16"/>
                <w:szCs w:val="16"/>
                <w:lang w:eastAsia="ar-SA"/>
              </w:rPr>
            </w:pPr>
          </w:p>
        </w:tc>
        <w:tc>
          <w:tcPr>
            <w:tcW w:w="306" w:type="pct"/>
            <w:noWrap/>
            <w:vAlign w:val="center"/>
            <w:hideMark/>
          </w:tcPr>
          <w:p w14:paraId="39A35C6F"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01" w:type="pct"/>
            <w:gridSpan w:val="2"/>
            <w:tcBorders>
              <w:top w:val="nil"/>
              <w:left w:val="nil"/>
              <w:bottom w:val="single" w:sz="4" w:space="0" w:color="auto"/>
              <w:right w:val="nil"/>
            </w:tcBorders>
            <w:vAlign w:val="center"/>
            <w:hideMark/>
          </w:tcPr>
          <w:p w14:paraId="4B1DDDF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80" w:type="pct"/>
            <w:tcBorders>
              <w:top w:val="nil"/>
              <w:left w:val="single" w:sz="4" w:space="0" w:color="auto"/>
              <w:bottom w:val="single" w:sz="4" w:space="0" w:color="auto"/>
              <w:right w:val="single" w:sz="4" w:space="0" w:color="auto"/>
            </w:tcBorders>
            <w:shd w:val="clear" w:color="auto" w:fill="D8E4BC"/>
            <w:vAlign w:val="center"/>
            <w:hideMark/>
          </w:tcPr>
          <w:p w14:paraId="53D97684"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SUMA A:</w:t>
            </w:r>
          </w:p>
        </w:tc>
        <w:tc>
          <w:tcPr>
            <w:tcW w:w="201" w:type="pct"/>
            <w:tcBorders>
              <w:top w:val="nil"/>
              <w:left w:val="nil"/>
              <w:bottom w:val="single" w:sz="4" w:space="0" w:color="auto"/>
              <w:right w:val="single" w:sz="4" w:space="0" w:color="auto"/>
            </w:tcBorders>
            <w:shd w:val="clear" w:color="auto" w:fill="D8E4BC"/>
            <w:vAlign w:val="center"/>
            <w:hideMark/>
          </w:tcPr>
          <w:p w14:paraId="58A496B8"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 </w:t>
            </w:r>
          </w:p>
        </w:tc>
      </w:tr>
      <w:tr w:rsidR="001B44B3" w:rsidRPr="001B44B3" w14:paraId="012CBF59" w14:textId="77777777" w:rsidTr="001B44B3">
        <w:trPr>
          <w:trHeight w:val="330"/>
        </w:trPr>
        <w:tc>
          <w:tcPr>
            <w:tcW w:w="2282" w:type="pct"/>
            <w:gridSpan w:val="7"/>
            <w:tcBorders>
              <w:top w:val="single" w:sz="4" w:space="0" w:color="auto"/>
              <w:left w:val="single" w:sz="4" w:space="0" w:color="auto"/>
              <w:bottom w:val="single" w:sz="4" w:space="0" w:color="auto"/>
              <w:right w:val="single" w:sz="4" w:space="0" w:color="000000"/>
            </w:tcBorders>
            <w:shd w:val="clear" w:color="auto" w:fill="EBF1DE"/>
            <w:vAlign w:val="center"/>
            <w:hideMark/>
          </w:tcPr>
          <w:p w14:paraId="00F554CF"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Dane podstawowe</w:t>
            </w:r>
          </w:p>
        </w:tc>
        <w:tc>
          <w:tcPr>
            <w:tcW w:w="2718" w:type="pct"/>
            <w:gridSpan w:val="12"/>
            <w:tcBorders>
              <w:top w:val="single" w:sz="4" w:space="0" w:color="auto"/>
              <w:left w:val="nil"/>
              <w:bottom w:val="single" w:sz="4" w:space="0" w:color="auto"/>
              <w:right w:val="nil"/>
            </w:tcBorders>
            <w:shd w:val="clear" w:color="auto" w:fill="A6A6A6"/>
            <w:vAlign w:val="center"/>
            <w:hideMark/>
          </w:tcPr>
          <w:p w14:paraId="5EC3309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Cena za usługi dystrybucyjne (netto)</w:t>
            </w:r>
          </w:p>
        </w:tc>
      </w:tr>
      <w:tr w:rsidR="001B44B3" w:rsidRPr="001B44B3" w14:paraId="3C92AB46" w14:textId="77777777" w:rsidTr="001B44B3">
        <w:trPr>
          <w:trHeight w:val="1335"/>
        </w:trPr>
        <w:tc>
          <w:tcPr>
            <w:tcW w:w="150" w:type="pct"/>
            <w:tcBorders>
              <w:top w:val="nil"/>
              <w:left w:val="single" w:sz="4" w:space="0" w:color="auto"/>
              <w:bottom w:val="single" w:sz="4" w:space="0" w:color="auto"/>
              <w:right w:val="single" w:sz="4" w:space="0" w:color="auto"/>
            </w:tcBorders>
            <w:vAlign w:val="center"/>
            <w:hideMark/>
          </w:tcPr>
          <w:p w14:paraId="2CB55CC6"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 </w:t>
            </w:r>
          </w:p>
        </w:tc>
        <w:tc>
          <w:tcPr>
            <w:tcW w:w="303" w:type="pct"/>
            <w:tcBorders>
              <w:top w:val="nil"/>
              <w:left w:val="nil"/>
              <w:bottom w:val="single" w:sz="4" w:space="0" w:color="auto"/>
              <w:right w:val="single" w:sz="4" w:space="0" w:color="auto"/>
            </w:tcBorders>
            <w:vAlign w:val="center"/>
            <w:hideMark/>
          </w:tcPr>
          <w:p w14:paraId="44B4EE8C"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Grupa taryfowa</w:t>
            </w:r>
          </w:p>
        </w:tc>
        <w:tc>
          <w:tcPr>
            <w:tcW w:w="303" w:type="pct"/>
            <w:tcBorders>
              <w:top w:val="nil"/>
              <w:left w:val="nil"/>
              <w:bottom w:val="single" w:sz="4" w:space="0" w:color="auto"/>
              <w:right w:val="single" w:sz="4" w:space="0" w:color="auto"/>
            </w:tcBorders>
            <w:vAlign w:val="center"/>
            <w:hideMark/>
          </w:tcPr>
          <w:p w14:paraId="6C30554C"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Liczba punktów poboru</w:t>
            </w:r>
          </w:p>
        </w:tc>
        <w:tc>
          <w:tcPr>
            <w:tcW w:w="381" w:type="pct"/>
            <w:tcBorders>
              <w:top w:val="nil"/>
              <w:left w:val="nil"/>
              <w:bottom w:val="single" w:sz="4" w:space="0" w:color="auto"/>
              <w:right w:val="single" w:sz="4" w:space="0" w:color="auto"/>
            </w:tcBorders>
            <w:vAlign w:val="center"/>
            <w:hideMark/>
          </w:tcPr>
          <w:p w14:paraId="15454471"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Liczba miesięcy obowiązywania Umowy</w:t>
            </w:r>
          </w:p>
        </w:tc>
        <w:tc>
          <w:tcPr>
            <w:tcW w:w="345" w:type="pct"/>
            <w:tcBorders>
              <w:top w:val="nil"/>
              <w:left w:val="nil"/>
              <w:bottom w:val="single" w:sz="4" w:space="0" w:color="auto"/>
              <w:right w:val="single" w:sz="4" w:space="0" w:color="auto"/>
            </w:tcBorders>
            <w:vAlign w:val="center"/>
            <w:hideMark/>
          </w:tcPr>
          <w:p w14:paraId="1D5F5209"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Suma mocy umownej dla danej gr. taryf (kW)</w:t>
            </w:r>
          </w:p>
        </w:tc>
        <w:tc>
          <w:tcPr>
            <w:tcW w:w="342" w:type="pct"/>
            <w:tcBorders>
              <w:top w:val="nil"/>
              <w:left w:val="nil"/>
              <w:bottom w:val="single" w:sz="4" w:space="0" w:color="auto"/>
              <w:right w:val="single" w:sz="4" w:space="0" w:color="auto"/>
            </w:tcBorders>
            <w:vAlign w:val="center"/>
            <w:hideMark/>
          </w:tcPr>
          <w:p w14:paraId="6CDAD279"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Częstotliwość rozliczeń</w:t>
            </w:r>
          </w:p>
        </w:tc>
        <w:tc>
          <w:tcPr>
            <w:tcW w:w="458" w:type="pct"/>
            <w:tcBorders>
              <w:top w:val="nil"/>
              <w:left w:val="nil"/>
              <w:bottom w:val="single" w:sz="4" w:space="0" w:color="auto"/>
              <w:right w:val="single" w:sz="4" w:space="0" w:color="auto"/>
            </w:tcBorders>
            <w:vAlign w:val="center"/>
            <w:hideMark/>
          </w:tcPr>
          <w:p w14:paraId="21C9566F"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Szacunkowe zapotrzebowanie na energię elektryczną w okresie zamówienia kWh</w:t>
            </w:r>
          </w:p>
        </w:tc>
        <w:tc>
          <w:tcPr>
            <w:tcW w:w="267" w:type="pct"/>
            <w:tcBorders>
              <w:top w:val="nil"/>
              <w:left w:val="nil"/>
              <w:bottom w:val="single" w:sz="4" w:space="0" w:color="auto"/>
              <w:right w:val="single" w:sz="4" w:space="0" w:color="auto"/>
            </w:tcBorders>
            <w:vAlign w:val="center"/>
            <w:hideMark/>
          </w:tcPr>
          <w:p w14:paraId="44059825"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 xml:space="preserve">Składnik zmienny stawki sieciowej (zł/kWh) </w:t>
            </w:r>
          </w:p>
        </w:tc>
        <w:tc>
          <w:tcPr>
            <w:tcW w:w="265" w:type="pct"/>
            <w:tcBorders>
              <w:top w:val="nil"/>
              <w:left w:val="nil"/>
              <w:bottom w:val="single" w:sz="4" w:space="0" w:color="auto"/>
              <w:right w:val="single" w:sz="4" w:space="0" w:color="auto"/>
            </w:tcBorders>
            <w:vAlign w:val="center"/>
            <w:hideMark/>
          </w:tcPr>
          <w:p w14:paraId="25AAA9A5"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Stawka jakościowa (zł/kWh)</w:t>
            </w:r>
          </w:p>
        </w:tc>
        <w:tc>
          <w:tcPr>
            <w:tcW w:w="227" w:type="pct"/>
            <w:tcBorders>
              <w:top w:val="nil"/>
              <w:left w:val="nil"/>
              <w:bottom w:val="single" w:sz="4" w:space="0" w:color="auto"/>
              <w:right w:val="single" w:sz="4" w:space="0" w:color="auto"/>
            </w:tcBorders>
            <w:vAlign w:val="center"/>
            <w:hideMark/>
          </w:tcPr>
          <w:p w14:paraId="1F3AEF7E"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Opłata OZE (zł/kWh)</w:t>
            </w:r>
          </w:p>
        </w:tc>
        <w:tc>
          <w:tcPr>
            <w:tcW w:w="414" w:type="pct"/>
            <w:gridSpan w:val="2"/>
            <w:tcBorders>
              <w:top w:val="nil"/>
              <w:left w:val="nil"/>
              <w:bottom w:val="single" w:sz="4" w:space="0" w:color="auto"/>
              <w:right w:val="single" w:sz="4" w:space="0" w:color="auto"/>
            </w:tcBorders>
            <w:shd w:val="clear" w:color="auto" w:fill="DCE6F1"/>
            <w:vAlign w:val="center"/>
            <w:hideMark/>
          </w:tcPr>
          <w:p w14:paraId="3302725E"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Cena netto oferty za koszty zmienne dystrybucji ([kol.18 + kol.19 + kol. 20]x kol.17)</w:t>
            </w:r>
          </w:p>
        </w:tc>
        <w:tc>
          <w:tcPr>
            <w:tcW w:w="228" w:type="pct"/>
            <w:tcBorders>
              <w:top w:val="nil"/>
              <w:left w:val="nil"/>
              <w:bottom w:val="single" w:sz="4" w:space="0" w:color="auto"/>
              <w:right w:val="single" w:sz="4" w:space="0" w:color="auto"/>
            </w:tcBorders>
            <w:vAlign w:val="center"/>
            <w:hideMark/>
          </w:tcPr>
          <w:p w14:paraId="7FEA3F76"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Składnik stały stawki sieciowej (zł/kW/m-c)</w:t>
            </w:r>
          </w:p>
        </w:tc>
        <w:tc>
          <w:tcPr>
            <w:tcW w:w="229" w:type="pct"/>
            <w:tcBorders>
              <w:top w:val="nil"/>
              <w:left w:val="nil"/>
              <w:bottom w:val="single" w:sz="4" w:space="0" w:color="auto"/>
              <w:right w:val="single" w:sz="4" w:space="0" w:color="auto"/>
            </w:tcBorders>
            <w:vAlign w:val="center"/>
            <w:hideMark/>
          </w:tcPr>
          <w:p w14:paraId="58917E5D"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Stawka opłaty przejściowej (zł/kW/m-c)</w:t>
            </w:r>
          </w:p>
        </w:tc>
        <w:tc>
          <w:tcPr>
            <w:tcW w:w="306" w:type="pct"/>
            <w:tcBorders>
              <w:top w:val="nil"/>
              <w:left w:val="nil"/>
              <w:bottom w:val="single" w:sz="4" w:space="0" w:color="auto"/>
              <w:right w:val="single" w:sz="4" w:space="0" w:color="auto"/>
            </w:tcBorders>
            <w:shd w:val="clear" w:color="auto" w:fill="DCE6F1"/>
            <w:vAlign w:val="center"/>
            <w:hideMark/>
          </w:tcPr>
          <w:p w14:paraId="60A99039"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Cena netto oferty za opłaty stałe ([kol.22 + kol. 23]xkol.15xkol.14)</w:t>
            </w:r>
          </w:p>
        </w:tc>
        <w:tc>
          <w:tcPr>
            <w:tcW w:w="301" w:type="pct"/>
            <w:gridSpan w:val="2"/>
            <w:tcBorders>
              <w:top w:val="nil"/>
              <w:left w:val="nil"/>
              <w:bottom w:val="single" w:sz="4" w:space="0" w:color="auto"/>
              <w:right w:val="single" w:sz="4" w:space="0" w:color="auto"/>
            </w:tcBorders>
            <w:vAlign w:val="center"/>
            <w:hideMark/>
          </w:tcPr>
          <w:p w14:paraId="640EBDC3"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Stawka opłaty abonamentowej (zł/mc)</w:t>
            </w:r>
          </w:p>
        </w:tc>
        <w:tc>
          <w:tcPr>
            <w:tcW w:w="280" w:type="pct"/>
            <w:tcBorders>
              <w:top w:val="nil"/>
              <w:left w:val="nil"/>
              <w:bottom w:val="single" w:sz="4" w:space="0" w:color="auto"/>
              <w:right w:val="single" w:sz="4" w:space="0" w:color="auto"/>
            </w:tcBorders>
            <w:shd w:val="clear" w:color="auto" w:fill="DCE6F1"/>
            <w:vAlign w:val="center"/>
            <w:hideMark/>
          </w:tcPr>
          <w:p w14:paraId="2492C0A0" w14:textId="77777777" w:rsidR="001B44B3" w:rsidRPr="001B44B3" w:rsidRDefault="001B44B3" w:rsidP="001B44B3">
            <w:pPr>
              <w:suppressAutoHyphens/>
              <w:spacing w:after="0" w:line="240" w:lineRule="auto"/>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Cena netto opłaty abonamentowej (kol.13 x kol.14 x kol. 25)</w:t>
            </w:r>
          </w:p>
        </w:tc>
        <w:tc>
          <w:tcPr>
            <w:tcW w:w="201" w:type="pct"/>
            <w:tcBorders>
              <w:top w:val="nil"/>
              <w:left w:val="nil"/>
              <w:bottom w:val="single" w:sz="4" w:space="0" w:color="auto"/>
              <w:right w:val="single" w:sz="4" w:space="0" w:color="auto"/>
            </w:tcBorders>
            <w:shd w:val="clear" w:color="auto" w:fill="D9D9D9"/>
            <w:vAlign w:val="center"/>
            <w:hideMark/>
          </w:tcPr>
          <w:p w14:paraId="2CF48B59" w14:textId="77777777" w:rsidR="001B44B3" w:rsidRPr="001B44B3" w:rsidRDefault="001B44B3" w:rsidP="001B44B3">
            <w:pPr>
              <w:suppressAutoHyphens/>
              <w:spacing w:after="0" w:line="240" w:lineRule="auto"/>
              <w:ind w:left="-4"/>
              <w:jc w:val="center"/>
              <w:rPr>
                <w:rFonts w:ascii="Calibri" w:eastAsia="Times New Roman" w:hAnsi="Calibri" w:cs="Arial"/>
                <w:color w:val="000000"/>
                <w:sz w:val="14"/>
                <w:szCs w:val="16"/>
                <w:lang w:eastAsia="ar-SA"/>
              </w:rPr>
            </w:pPr>
            <w:r w:rsidRPr="001B44B3">
              <w:rPr>
                <w:rFonts w:ascii="Calibri" w:eastAsia="Times New Roman" w:hAnsi="Calibri" w:cs="Arial"/>
                <w:color w:val="000000"/>
                <w:sz w:val="14"/>
                <w:szCs w:val="16"/>
                <w:lang w:eastAsia="ar-SA"/>
              </w:rPr>
              <w:t>Łączna cena oferty netto na usługę dystrybucji (ZŁ) (kol.21 + kol.24 + kol.26)</w:t>
            </w:r>
          </w:p>
        </w:tc>
      </w:tr>
      <w:tr w:rsidR="001B44B3" w:rsidRPr="001B44B3" w14:paraId="45F524A6" w14:textId="77777777" w:rsidTr="001B44B3">
        <w:trPr>
          <w:trHeight w:val="210"/>
        </w:trPr>
        <w:tc>
          <w:tcPr>
            <w:tcW w:w="150" w:type="pct"/>
            <w:tcBorders>
              <w:top w:val="nil"/>
              <w:left w:val="single" w:sz="4" w:space="0" w:color="auto"/>
              <w:bottom w:val="single" w:sz="4" w:space="0" w:color="auto"/>
              <w:right w:val="single" w:sz="4" w:space="0" w:color="auto"/>
            </w:tcBorders>
            <w:vAlign w:val="center"/>
            <w:hideMark/>
          </w:tcPr>
          <w:p w14:paraId="61C18361" w14:textId="77777777" w:rsidR="001B44B3" w:rsidRPr="001B44B3" w:rsidRDefault="001B44B3" w:rsidP="001B44B3">
            <w:pPr>
              <w:suppressAutoHyphens/>
              <w:spacing w:after="0" w:line="240" w:lineRule="auto"/>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 </w:t>
            </w:r>
          </w:p>
        </w:tc>
        <w:tc>
          <w:tcPr>
            <w:tcW w:w="303" w:type="pct"/>
            <w:tcBorders>
              <w:top w:val="nil"/>
              <w:left w:val="nil"/>
              <w:bottom w:val="single" w:sz="4" w:space="0" w:color="auto"/>
              <w:right w:val="single" w:sz="4" w:space="0" w:color="auto"/>
            </w:tcBorders>
            <w:shd w:val="clear" w:color="auto" w:fill="BFBFBF"/>
            <w:vAlign w:val="center"/>
            <w:hideMark/>
          </w:tcPr>
          <w:p w14:paraId="57DA101B"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12</w:t>
            </w:r>
          </w:p>
        </w:tc>
        <w:tc>
          <w:tcPr>
            <w:tcW w:w="303" w:type="pct"/>
            <w:tcBorders>
              <w:top w:val="nil"/>
              <w:left w:val="nil"/>
              <w:bottom w:val="single" w:sz="4" w:space="0" w:color="auto"/>
              <w:right w:val="single" w:sz="4" w:space="0" w:color="auto"/>
            </w:tcBorders>
            <w:shd w:val="clear" w:color="auto" w:fill="BFBFBF"/>
            <w:vAlign w:val="center"/>
            <w:hideMark/>
          </w:tcPr>
          <w:p w14:paraId="63A8BCEA"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13</w:t>
            </w:r>
          </w:p>
        </w:tc>
        <w:tc>
          <w:tcPr>
            <w:tcW w:w="381" w:type="pct"/>
            <w:tcBorders>
              <w:top w:val="nil"/>
              <w:left w:val="nil"/>
              <w:bottom w:val="single" w:sz="4" w:space="0" w:color="auto"/>
              <w:right w:val="single" w:sz="4" w:space="0" w:color="auto"/>
            </w:tcBorders>
            <w:shd w:val="clear" w:color="auto" w:fill="BFBFBF"/>
            <w:vAlign w:val="center"/>
            <w:hideMark/>
          </w:tcPr>
          <w:p w14:paraId="5B64466E"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14</w:t>
            </w:r>
          </w:p>
        </w:tc>
        <w:tc>
          <w:tcPr>
            <w:tcW w:w="345" w:type="pct"/>
            <w:tcBorders>
              <w:top w:val="nil"/>
              <w:left w:val="nil"/>
              <w:bottom w:val="single" w:sz="4" w:space="0" w:color="auto"/>
              <w:right w:val="single" w:sz="4" w:space="0" w:color="auto"/>
            </w:tcBorders>
            <w:shd w:val="clear" w:color="auto" w:fill="BFBFBF"/>
            <w:vAlign w:val="center"/>
            <w:hideMark/>
          </w:tcPr>
          <w:p w14:paraId="30EED99B"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15</w:t>
            </w:r>
          </w:p>
        </w:tc>
        <w:tc>
          <w:tcPr>
            <w:tcW w:w="342" w:type="pct"/>
            <w:tcBorders>
              <w:top w:val="nil"/>
              <w:left w:val="nil"/>
              <w:bottom w:val="single" w:sz="4" w:space="0" w:color="auto"/>
              <w:right w:val="single" w:sz="4" w:space="0" w:color="auto"/>
            </w:tcBorders>
            <w:shd w:val="clear" w:color="auto" w:fill="BFBFBF"/>
            <w:vAlign w:val="center"/>
            <w:hideMark/>
          </w:tcPr>
          <w:p w14:paraId="561EDB82"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16</w:t>
            </w:r>
          </w:p>
        </w:tc>
        <w:tc>
          <w:tcPr>
            <w:tcW w:w="458" w:type="pct"/>
            <w:tcBorders>
              <w:top w:val="nil"/>
              <w:left w:val="nil"/>
              <w:bottom w:val="single" w:sz="4" w:space="0" w:color="auto"/>
              <w:right w:val="single" w:sz="4" w:space="0" w:color="auto"/>
            </w:tcBorders>
            <w:shd w:val="clear" w:color="auto" w:fill="BFBFBF"/>
            <w:vAlign w:val="center"/>
            <w:hideMark/>
          </w:tcPr>
          <w:p w14:paraId="78D80003"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17</w:t>
            </w:r>
          </w:p>
        </w:tc>
        <w:tc>
          <w:tcPr>
            <w:tcW w:w="267" w:type="pct"/>
            <w:tcBorders>
              <w:top w:val="nil"/>
              <w:left w:val="nil"/>
              <w:bottom w:val="nil"/>
              <w:right w:val="single" w:sz="4" w:space="0" w:color="auto"/>
            </w:tcBorders>
            <w:shd w:val="clear" w:color="auto" w:fill="BFBFBF"/>
            <w:vAlign w:val="center"/>
            <w:hideMark/>
          </w:tcPr>
          <w:p w14:paraId="1185619D"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18</w:t>
            </w:r>
          </w:p>
        </w:tc>
        <w:tc>
          <w:tcPr>
            <w:tcW w:w="265" w:type="pct"/>
            <w:tcBorders>
              <w:top w:val="nil"/>
              <w:left w:val="nil"/>
              <w:bottom w:val="single" w:sz="4" w:space="0" w:color="auto"/>
              <w:right w:val="single" w:sz="4" w:space="0" w:color="auto"/>
            </w:tcBorders>
            <w:shd w:val="clear" w:color="auto" w:fill="BFBFBF"/>
            <w:vAlign w:val="center"/>
            <w:hideMark/>
          </w:tcPr>
          <w:p w14:paraId="44FE7484"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19</w:t>
            </w:r>
          </w:p>
        </w:tc>
        <w:tc>
          <w:tcPr>
            <w:tcW w:w="227" w:type="pct"/>
            <w:tcBorders>
              <w:top w:val="nil"/>
              <w:left w:val="nil"/>
              <w:bottom w:val="nil"/>
              <w:right w:val="single" w:sz="4" w:space="0" w:color="auto"/>
            </w:tcBorders>
            <w:shd w:val="clear" w:color="auto" w:fill="BFBFBF"/>
            <w:vAlign w:val="center"/>
            <w:hideMark/>
          </w:tcPr>
          <w:p w14:paraId="70C8B36F"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20</w:t>
            </w:r>
          </w:p>
        </w:tc>
        <w:tc>
          <w:tcPr>
            <w:tcW w:w="414" w:type="pct"/>
            <w:gridSpan w:val="2"/>
            <w:tcBorders>
              <w:top w:val="nil"/>
              <w:left w:val="nil"/>
              <w:bottom w:val="nil"/>
              <w:right w:val="single" w:sz="4" w:space="0" w:color="auto"/>
            </w:tcBorders>
            <w:shd w:val="clear" w:color="auto" w:fill="BFBFBF"/>
            <w:vAlign w:val="center"/>
            <w:hideMark/>
          </w:tcPr>
          <w:p w14:paraId="5E988E1A"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21</w:t>
            </w:r>
          </w:p>
        </w:tc>
        <w:tc>
          <w:tcPr>
            <w:tcW w:w="228" w:type="pct"/>
            <w:tcBorders>
              <w:top w:val="nil"/>
              <w:left w:val="nil"/>
              <w:bottom w:val="single" w:sz="4" w:space="0" w:color="auto"/>
              <w:right w:val="single" w:sz="4" w:space="0" w:color="auto"/>
            </w:tcBorders>
            <w:shd w:val="clear" w:color="auto" w:fill="BFBFBF"/>
            <w:vAlign w:val="center"/>
            <w:hideMark/>
          </w:tcPr>
          <w:p w14:paraId="1D906120"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22</w:t>
            </w:r>
          </w:p>
        </w:tc>
        <w:tc>
          <w:tcPr>
            <w:tcW w:w="229" w:type="pct"/>
            <w:tcBorders>
              <w:top w:val="nil"/>
              <w:left w:val="nil"/>
              <w:bottom w:val="nil"/>
              <w:right w:val="single" w:sz="4" w:space="0" w:color="auto"/>
            </w:tcBorders>
            <w:shd w:val="clear" w:color="auto" w:fill="BFBFBF"/>
            <w:vAlign w:val="center"/>
            <w:hideMark/>
          </w:tcPr>
          <w:p w14:paraId="46EACEC2"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23</w:t>
            </w:r>
          </w:p>
        </w:tc>
        <w:tc>
          <w:tcPr>
            <w:tcW w:w="306" w:type="pct"/>
            <w:tcBorders>
              <w:top w:val="nil"/>
              <w:left w:val="nil"/>
              <w:bottom w:val="single" w:sz="4" w:space="0" w:color="auto"/>
              <w:right w:val="single" w:sz="4" w:space="0" w:color="auto"/>
            </w:tcBorders>
            <w:shd w:val="clear" w:color="auto" w:fill="BFBFBF"/>
            <w:vAlign w:val="center"/>
            <w:hideMark/>
          </w:tcPr>
          <w:p w14:paraId="390AC2EA"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24</w:t>
            </w:r>
          </w:p>
        </w:tc>
        <w:tc>
          <w:tcPr>
            <w:tcW w:w="301" w:type="pct"/>
            <w:gridSpan w:val="2"/>
            <w:tcBorders>
              <w:top w:val="nil"/>
              <w:left w:val="nil"/>
              <w:bottom w:val="nil"/>
              <w:right w:val="single" w:sz="4" w:space="0" w:color="auto"/>
            </w:tcBorders>
            <w:shd w:val="clear" w:color="auto" w:fill="BFBFBF"/>
            <w:vAlign w:val="center"/>
            <w:hideMark/>
          </w:tcPr>
          <w:p w14:paraId="6CE46E10"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25</w:t>
            </w:r>
          </w:p>
        </w:tc>
        <w:tc>
          <w:tcPr>
            <w:tcW w:w="280" w:type="pct"/>
            <w:tcBorders>
              <w:top w:val="nil"/>
              <w:left w:val="nil"/>
              <w:bottom w:val="single" w:sz="4" w:space="0" w:color="auto"/>
              <w:right w:val="single" w:sz="4" w:space="0" w:color="auto"/>
            </w:tcBorders>
            <w:shd w:val="clear" w:color="auto" w:fill="BFBFBF"/>
            <w:vAlign w:val="center"/>
            <w:hideMark/>
          </w:tcPr>
          <w:p w14:paraId="125F3A9A"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26</w:t>
            </w:r>
          </w:p>
        </w:tc>
        <w:tc>
          <w:tcPr>
            <w:tcW w:w="201" w:type="pct"/>
            <w:tcBorders>
              <w:top w:val="nil"/>
              <w:left w:val="nil"/>
              <w:bottom w:val="nil"/>
              <w:right w:val="single" w:sz="4" w:space="0" w:color="auto"/>
            </w:tcBorders>
            <w:shd w:val="clear" w:color="auto" w:fill="BFBFBF"/>
            <w:vAlign w:val="center"/>
            <w:hideMark/>
          </w:tcPr>
          <w:p w14:paraId="6A57D0E1"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27</w:t>
            </w:r>
          </w:p>
        </w:tc>
      </w:tr>
      <w:tr w:rsidR="001B44B3" w:rsidRPr="001B44B3" w14:paraId="0C355B04" w14:textId="77777777" w:rsidTr="001B44B3">
        <w:trPr>
          <w:trHeight w:val="405"/>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688BD722"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1</w:t>
            </w:r>
          </w:p>
        </w:tc>
        <w:tc>
          <w:tcPr>
            <w:tcW w:w="303" w:type="pct"/>
            <w:tcBorders>
              <w:top w:val="nil"/>
              <w:left w:val="nil"/>
              <w:bottom w:val="single" w:sz="4" w:space="0" w:color="auto"/>
              <w:right w:val="single" w:sz="4" w:space="0" w:color="auto"/>
            </w:tcBorders>
            <w:vAlign w:val="center"/>
            <w:hideMark/>
          </w:tcPr>
          <w:p w14:paraId="57C92398"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B21</w:t>
            </w:r>
          </w:p>
        </w:tc>
        <w:tc>
          <w:tcPr>
            <w:tcW w:w="303" w:type="pct"/>
            <w:tcBorders>
              <w:top w:val="nil"/>
              <w:left w:val="nil"/>
              <w:bottom w:val="single" w:sz="4" w:space="0" w:color="auto"/>
              <w:right w:val="single" w:sz="4" w:space="0" w:color="auto"/>
            </w:tcBorders>
            <w:vAlign w:val="center"/>
            <w:hideMark/>
          </w:tcPr>
          <w:p w14:paraId="5A675BC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w:t>
            </w:r>
          </w:p>
        </w:tc>
        <w:tc>
          <w:tcPr>
            <w:tcW w:w="381" w:type="pct"/>
            <w:tcBorders>
              <w:top w:val="nil"/>
              <w:left w:val="nil"/>
              <w:bottom w:val="single" w:sz="4" w:space="0" w:color="auto"/>
              <w:right w:val="single" w:sz="4" w:space="0" w:color="auto"/>
            </w:tcBorders>
            <w:vAlign w:val="center"/>
            <w:hideMark/>
          </w:tcPr>
          <w:p w14:paraId="4A39C2A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w:t>
            </w:r>
          </w:p>
        </w:tc>
        <w:tc>
          <w:tcPr>
            <w:tcW w:w="345" w:type="pct"/>
            <w:tcBorders>
              <w:top w:val="nil"/>
              <w:left w:val="nil"/>
              <w:bottom w:val="single" w:sz="4" w:space="0" w:color="auto"/>
              <w:right w:val="single" w:sz="4" w:space="0" w:color="auto"/>
            </w:tcBorders>
            <w:vAlign w:val="center"/>
            <w:hideMark/>
          </w:tcPr>
          <w:p w14:paraId="24ED723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79</w:t>
            </w:r>
          </w:p>
        </w:tc>
        <w:tc>
          <w:tcPr>
            <w:tcW w:w="342" w:type="pct"/>
            <w:tcBorders>
              <w:top w:val="nil"/>
              <w:left w:val="nil"/>
              <w:bottom w:val="single" w:sz="4" w:space="0" w:color="auto"/>
              <w:right w:val="single" w:sz="4" w:space="0" w:color="auto"/>
            </w:tcBorders>
            <w:vAlign w:val="center"/>
            <w:hideMark/>
          </w:tcPr>
          <w:p w14:paraId="4442560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3FEB4C6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127 598</w:t>
            </w:r>
          </w:p>
        </w:tc>
        <w:tc>
          <w:tcPr>
            <w:tcW w:w="267" w:type="pct"/>
            <w:tcBorders>
              <w:top w:val="single" w:sz="4" w:space="0" w:color="auto"/>
              <w:left w:val="nil"/>
              <w:bottom w:val="single" w:sz="4" w:space="0" w:color="auto"/>
              <w:right w:val="single" w:sz="4" w:space="0" w:color="auto"/>
            </w:tcBorders>
            <w:noWrap/>
            <w:vAlign w:val="center"/>
            <w:hideMark/>
          </w:tcPr>
          <w:p w14:paraId="40DE903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65" w:type="pct"/>
            <w:tcBorders>
              <w:top w:val="nil"/>
              <w:left w:val="nil"/>
              <w:bottom w:val="single" w:sz="4" w:space="0" w:color="auto"/>
              <w:right w:val="single" w:sz="4" w:space="0" w:color="auto"/>
            </w:tcBorders>
            <w:noWrap/>
            <w:vAlign w:val="center"/>
            <w:hideMark/>
          </w:tcPr>
          <w:p w14:paraId="354F596F"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7" w:type="pct"/>
            <w:tcBorders>
              <w:top w:val="single" w:sz="4" w:space="0" w:color="auto"/>
              <w:left w:val="nil"/>
              <w:bottom w:val="single" w:sz="4" w:space="0" w:color="auto"/>
              <w:right w:val="single" w:sz="4" w:space="0" w:color="auto"/>
            </w:tcBorders>
            <w:noWrap/>
            <w:vAlign w:val="center"/>
            <w:hideMark/>
          </w:tcPr>
          <w:p w14:paraId="4026CDC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414" w:type="pct"/>
            <w:gridSpan w:val="2"/>
            <w:tcBorders>
              <w:top w:val="single" w:sz="4" w:space="0" w:color="auto"/>
              <w:left w:val="nil"/>
              <w:bottom w:val="single" w:sz="4" w:space="0" w:color="auto"/>
              <w:right w:val="single" w:sz="4" w:space="0" w:color="auto"/>
            </w:tcBorders>
            <w:shd w:val="clear" w:color="auto" w:fill="F1F5F9"/>
            <w:noWrap/>
            <w:vAlign w:val="center"/>
            <w:hideMark/>
          </w:tcPr>
          <w:p w14:paraId="2BB1AFC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8" w:type="pct"/>
            <w:tcBorders>
              <w:top w:val="nil"/>
              <w:left w:val="nil"/>
              <w:bottom w:val="single" w:sz="4" w:space="0" w:color="auto"/>
              <w:right w:val="single" w:sz="4" w:space="0" w:color="auto"/>
            </w:tcBorders>
            <w:noWrap/>
            <w:vAlign w:val="center"/>
            <w:hideMark/>
          </w:tcPr>
          <w:p w14:paraId="5AB02BC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9" w:type="pct"/>
            <w:tcBorders>
              <w:top w:val="single" w:sz="4" w:space="0" w:color="auto"/>
              <w:left w:val="nil"/>
              <w:bottom w:val="single" w:sz="4" w:space="0" w:color="auto"/>
              <w:right w:val="single" w:sz="4" w:space="0" w:color="auto"/>
            </w:tcBorders>
            <w:noWrap/>
            <w:vAlign w:val="center"/>
            <w:hideMark/>
          </w:tcPr>
          <w:p w14:paraId="338C084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6" w:type="pct"/>
            <w:tcBorders>
              <w:top w:val="nil"/>
              <w:left w:val="nil"/>
              <w:bottom w:val="single" w:sz="4" w:space="0" w:color="auto"/>
              <w:right w:val="single" w:sz="4" w:space="0" w:color="auto"/>
            </w:tcBorders>
            <w:shd w:val="clear" w:color="auto" w:fill="F1F5F9"/>
            <w:noWrap/>
            <w:vAlign w:val="center"/>
            <w:hideMark/>
          </w:tcPr>
          <w:p w14:paraId="1E271C6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1" w:type="pct"/>
            <w:gridSpan w:val="2"/>
            <w:tcBorders>
              <w:top w:val="single" w:sz="4" w:space="0" w:color="auto"/>
              <w:left w:val="nil"/>
              <w:bottom w:val="single" w:sz="4" w:space="0" w:color="auto"/>
              <w:right w:val="single" w:sz="4" w:space="0" w:color="auto"/>
            </w:tcBorders>
            <w:noWrap/>
            <w:vAlign w:val="center"/>
            <w:hideMark/>
          </w:tcPr>
          <w:p w14:paraId="5D78AE1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80" w:type="pct"/>
            <w:tcBorders>
              <w:top w:val="nil"/>
              <w:left w:val="nil"/>
              <w:bottom w:val="single" w:sz="4" w:space="0" w:color="auto"/>
              <w:right w:val="single" w:sz="4" w:space="0" w:color="auto"/>
            </w:tcBorders>
            <w:shd w:val="clear" w:color="auto" w:fill="F1F5F9"/>
            <w:noWrap/>
            <w:vAlign w:val="center"/>
            <w:hideMark/>
          </w:tcPr>
          <w:p w14:paraId="79BBCE6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01" w:type="pct"/>
            <w:tcBorders>
              <w:top w:val="single" w:sz="4" w:space="0" w:color="auto"/>
              <w:left w:val="nil"/>
              <w:bottom w:val="single" w:sz="4" w:space="0" w:color="auto"/>
              <w:right w:val="single" w:sz="4" w:space="0" w:color="auto"/>
            </w:tcBorders>
            <w:shd w:val="clear" w:color="auto" w:fill="F2F2F2"/>
            <w:vAlign w:val="center"/>
            <w:hideMark/>
          </w:tcPr>
          <w:p w14:paraId="34E9E65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64EF8CE9" w14:textId="77777777" w:rsidTr="001B44B3">
        <w:trPr>
          <w:trHeight w:val="345"/>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75F154A8"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2</w:t>
            </w:r>
          </w:p>
        </w:tc>
        <w:tc>
          <w:tcPr>
            <w:tcW w:w="303" w:type="pct"/>
            <w:tcBorders>
              <w:top w:val="nil"/>
              <w:left w:val="nil"/>
              <w:bottom w:val="single" w:sz="4" w:space="0" w:color="auto"/>
              <w:right w:val="single" w:sz="4" w:space="0" w:color="auto"/>
            </w:tcBorders>
            <w:vAlign w:val="center"/>
            <w:hideMark/>
          </w:tcPr>
          <w:p w14:paraId="4649B7AD"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C11</w:t>
            </w:r>
          </w:p>
        </w:tc>
        <w:tc>
          <w:tcPr>
            <w:tcW w:w="303" w:type="pct"/>
            <w:tcBorders>
              <w:top w:val="nil"/>
              <w:left w:val="nil"/>
              <w:bottom w:val="single" w:sz="4" w:space="0" w:color="auto"/>
              <w:right w:val="single" w:sz="4" w:space="0" w:color="auto"/>
            </w:tcBorders>
            <w:vAlign w:val="center"/>
            <w:hideMark/>
          </w:tcPr>
          <w:p w14:paraId="1518516D"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23</w:t>
            </w:r>
          </w:p>
        </w:tc>
        <w:tc>
          <w:tcPr>
            <w:tcW w:w="381" w:type="pct"/>
            <w:tcBorders>
              <w:top w:val="nil"/>
              <w:left w:val="nil"/>
              <w:bottom w:val="single" w:sz="4" w:space="0" w:color="auto"/>
              <w:right w:val="single" w:sz="4" w:space="0" w:color="auto"/>
            </w:tcBorders>
            <w:vAlign w:val="center"/>
            <w:hideMark/>
          </w:tcPr>
          <w:p w14:paraId="60F8737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w:t>
            </w:r>
          </w:p>
        </w:tc>
        <w:tc>
          <w:tcPr>
            <w:tcW w:w="345" w:type="pct"/>
            <w:tcBorders>
              <w:top w:val="nil"/>
              <w:left w:val="nil"/>
              <w:bottom w:val="single" w:sz="4" w:space="0" w:color="auto"/>
              <w:right w:val="single" w:sz="4" w:space="0" w:color="auto"/>
            </w:tcBorders>
            <w:vAlign w:val="center"/>
            <w:hideMark/>
          </w:tcPr>
          <w:p w14:paraId="3671ED1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391</w:t>
            </w:r>
          </w:p>
        </w:tc>
        <w:tc>
          <w:tcPr>
            <w:tcW w:w="342" w:type="pct"/>
            <w:tcBorders>
              <w:top w:val="nil"/>
              <w:left w:val="nil"/>
              <w:bottom w:val="single" w:sz="4" w:space="0" w:color="auto"/>
              <w:right w:val="single" w:sz="4" w:space="0" w:color="auto"/>
            </w:tcBorders>
            <w:vAlign w:val="center"/>
            <w:hideMark/>
          </w:tcPr>
          <w:p w14:paraId="4BA1CE9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19806AE1"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317 535</w:t>
            </w:r>
          </w:p>
        </w:tc>
        <w:tc>
          <w:tcPr>
            <w:tcW w:w="267" w:type="pct"/>
            <w:tcBorders>
              <w:top w:val="nil"/>
              <w:left w:val="nil"/>
              <w:bottom w:val="single" w:sz="4" w:space="0" w:color="auto"/>
              <w:right w:val="single" w:sz="4" w:space="0" w:color="auto"/>
            </w:tcBorders>
            <w:noWrap/>
            <w:vAlign w:val="center"/>
            <w:hideMark/>
          </w:tcPr>
          <w:p w14:paraId="6E90E74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65" w:type="pct"/>
            <w:tcBorders>
              <w:top w:val="nil"/>
              <w:left w:val="nil"/>
              <w:bottom w:val="single" w:sz="4" w:space="0" w:color="auto"/>
              <w:right w:val="single" w:sz="4" w:space="0" w:color="auto"/>
            </w:tcBorders>
            <w:noWrap/>
            <w:vAlign w:val="center"/>
            <w:hideMark/>
          </w:tcPr>
          <w:p w14:paraId="480612D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7" w:type="pct"/>
            <w:tcBorders>
              <w:top w:val="nil"/>
              <w:left w:val="nil"/>
              <w:bottom w:val="single" w:sz="4" w:space="0" w:color="auto"/>
              <w:right w:val="single" w:sz="4" w:space="0" w:color="auto"/>
            </w:tcBorders>
            <w:noWrap/>
            <w:vAlign w:val="center"/>
            <w:hideMark/>
          </w:tcPr>
          <w:p w14:paraId="2C0EBAC6"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414" w:type="pct"/>
            <w:gridSpan w:val="2"/>
            <w:tcBorders>
              <w:top w:val="nil"/>
              <w:left w:val="nil"/>
              <w:bottom w:val="single" w:sz="4" w:space="0" w:color="auto"/>
              <w:right w:val="single" w:sz="4" w:space="0" w:color="auto"/>
            </w:tcBorders>
            <w:shd w:val="clear" w:color="auto" w:fill="F1F5F9"/>
            <w:noWrap/>
            <w:vAlign w:val="center"/>
            <w:hideMark/>
          </w:tcPr>
          <w:p w14:paraId="4C1FF58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8" w:type="pct"/>
            <w:tcBorders>
              <w:top w:val="nil"/>
              <w:left w:val="nil"/>
              <w:bottom w:val="single" w:sz="4" w:space="0" w:color="auto"/>
              <w:right w:val="single" w:sz="4" w:space="0" w:color="auto"/>
            </w:tcBorders>
            <w:noWrap/>
            <w:vAlign w:val="center"/>
            <w:hideMark/>
          </w:tcPr>
          <w:p w14:paraId="011B0D5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9" w:type="pct"/>
            <w:tcBorders>
              <w:top w:val="nil"/>
              <w:left w:val="nil"/>
              <w:bottom w:val="single" w:sz="4" w:space="0" w:color="auto"/>
              <w:right w:val="single" w:sz="4" w:space="0" w:color="auto"/>
            </w:tcBorders>
            <w:noWrap/>
            <w:vAlign w:val="center"/>
            <w:hideMark/>
          </w:tcPr>
          <w:p w14:paraId="05DB9F8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6" w:type="pct"/>
            <w:tcBorders>
              <w:top w:val="nil"/>
              <w:left w:val="nil"/>
              <w:bottom w:val="single" w:sz="4" w:space="0" w:color="auto"/>
              <w:right w:val="single" w:sz="4" w:space="0" w:color="auto"/>
            </w:tcBorders>
            <w:shd w:val="clear" w:color="auto" w:fill="F1F5F9"/>
            <w:noWrap/>
            <w:vAlign w:val="center"/>
            <w:hideMark/>
          </w:tcPr>
          <w:p w14:paraId="55836DC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1" w:type="pct"/>
            <w:gridSpan w:val="2"/>
            <w:tcBorders>
              <w:top w:val="nil"/>
              <w:left w:val="nil"/>
              <w:bottom w:val="single" w:sz="4" w:space="0" w:color="auto"/>
              <w:right w:val="single" w:sz="4" w:space="0" w:color="auto"/>
            </w:tcBorders>
            <w:noWrap/>
            <w:vAlign w:val="center"/>
            <w:hideMark/>
          </w:tcPr>
          <w:p w14:paraId="2E178D66"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80" w:type="pct"/>
            <w:tcBorders>
              <w:top w:val="nil"/>
              <w:left w:val="nil"/>
              <w:bottom w:val="single" w:sz="4" w:space="0" w:color="auto"/>
              <w:right w:val="single" w:sz="4" w:space="0" w:color="auto"/>
            </w:tcBorders>
            <w:shd w:val="clear" w:color="auto" w:fill="F1F5F9"/>
            <w:noWrap/>
            <w:vAlign w:val="center"/>
            <w:hideMark/>
          </w:tcPr>
          <w:p w14:paraId="5898405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01" w:type="pct"/>
            <w:tcBorders>
              <w:top w:val="nil"/>
              <w:left w:val="nil"/>
              <w:bottom w:val="single" w:sz="4" w:space="0" w:color="auto"/>
              <w:right w:val="single" w:sz="4" w:space="0" w:color="auto"/>
            </w:tcBorders>
            <w:shd w:val="clear" w:color="auto" w:fill="F2F2F2"/>
            <w:vAlign w:val="center"/>
            <w:hideMark/>
          </w:tcPr>
          <w:p w14:paraId="63E86174"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14162BF4" w14:textId="77777777" w:rsidTr="001B44B3">
        <w:trPr>
          <w:trHeight w:val="345"/>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54FDA474"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3</w:t>
            </w:r>
          </w:p>
        </w:tc>
        <w:tc>
          <w:tcPr>
            <w:tcW w:w="303" w:type="pct"/>
            <w:tcBorders>
              <w:top w:val="nil"/>
              <w:left w:val="nil"/>
              <w:bottom w:val="single" w:sz="4" w:space="0" w:color="auto"/>
              <w:right w:val="single" w:sz="4" w:space="0" w:color="auto"/>
            </w:tcBorders>
            <w:vAlign w:val="center"/>
            <w:hideMark/>
          </w:tcPr>
          <w:p w14:paraId="219ADFDE"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C11o</w:t>
            </w:r>
          </w:p>
        </w:tc>
        <w:tc>
          <w:tcPr>
            <w:tcW w:w="303" w:type="pct"/>
            <w:tcBorders>
              <w:top w:val="nil"/>
              <w:left w:val="nil"/>
              <w:bottom w:val="single" w:sz="4" w:space="0" w:color="auto"/>
              <w:right w:val="single" w:sz="4" w:space="0" w:color="auto"/>
            </w:tcBorders>
            <w:vAlign w:val="center"/>
            <w:hideMark/>
          </w:tcPr>
          <w:p w14:paraId="4D8B0670"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52</w:t>
            </w:r>
          </w:p>
        </w:tc>
        <w:tc>
          <w:tcPr>
            <w:tcW w:w="381" w:type="pct"/>
            <w:tcBorders>
              <w:top w:val="nil"/>
              <w:left w:val="nil"/>
              <w:bottom w:val="single" w:sz="4" w:space="0" w:color="auto"/>
              <w:right w:val="single" w:sz="4" w:space="0" w:color="auto"/>
            </w:tcBorders>
            <w:vAlign w:val="center"/>
            <w:hideMark/>
          </w:tcPr>
          <w:p w14:paraId="6982D8C4"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w:t>
            </w:r>
          </w:p>
        </w:tc>
        <w:tc>
          <w:tcPr>
            <w:tcW w:w="345" w:type="pct"/>
            <w:tcBorders>
              <w:top w:val="nil"/>
              <w:left w:val="nil"/>
              <w:bottom w:val="single" w:sz="4" w:space="0" w:color="auto"/>
              <w:right w:val="single" w:sz="4" w:space="0" w:color="auto"/>
            </w:tcBorders>
            <w:vAlign w:val="center"/>
            <w:hideMark/>
          </w:tcPr>
          <w:p w14:paraId="5BC2CE7D"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302</w:t>
            </w:r>
          </w:p>
        </w:tc>
        <w:tc>
          <w:tcPr>
            <w:tcW w:w="342" w:type="pct"/>
            <w:tcBorders>
              <w:top w:val="nil"/>
              <w:left w:val="nil"/>
              <w:bottom w:val="single" w:sz="4" w:space="0" w:color="auto"/>
              <w:right w:val="single" w:sz="4" w:space="0" w:color="auto"/>
            </w:tcBorders>
            <w:vAlign w:val="center"/>
            <w:hideMark/>
          </w:tcPr>
          <w:p w14:paraId="5B7871D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36B43C8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231 444</w:t>
            </w:r>
          </w:p>
        </w:tc>
        <w:tc>
          <w:tcPr>
            <w:tcW w:w="267" w:type="pct"/>
            <w:tcBorders>
              <w:top w:val="nil"/>
              <w:left w:val="nil"/>
              <w:bottom w:val="single" w:sz="4" w:space="0" w:color="auto"/>
              <w:right w:val="single" w:sz="4" w:space="0" w:color="auto"/>
            </w:tcBorders>
            <w:noWrap/>
            <w:vAlign w:val="center"/>
            <w:hideMark/>
          </w:tcPr>
          <w:p w14:paraId="3B836881"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65" w:type="pct"/>
            <w:tcBorders>
              <w:top w:val="nil"/>
              <w:left w:val="nil"/>
              <w:bottom w:val="single" w:sz="4" w:space="0" w:color="auto"/>
              <w:right w:val="single" w:sz="4" w:space="0" w:color="auto"/>
            </w:tcBorders>
            <w:noWrap/>
            <w:vAlign w:val="center"/>
            <w:hideMark/>
          </w:tcPr>
          <w:p w14:paraId="3B4CE5B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7" w:type="pct"/>
            <w:tcBorders>
              <w:top w:val="nil"/>
              <w:left w:val="nil"/>
              <w:bottom w:val="single" w:sz="4" w:space="0" w:color="auto"/>
              <w:right w:val="single" w:sz="4" w:space="0" w:color="auto"/>
            </w:tcBorders>
            <w:noWrap/>
            <w:vAlign w:val="center"/>
            <w:hideMark/>
          </w:tcPr>
          <w:p w14:paraId="1014A66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414" w:type="pct"/>
            <w:gridSpan w:val="2"/>
            <w:tcBorders>
              <w:top w:val="nil"/>
              <w:left w:val="nil"/>
              <w:bottom w:val="single" w:sz="4" w:space="0" w:color="auto"/>
              <w:right w:val="single" w:sz="4" w:space="0" w:color="auto"/>
            </w:tcBorders>
            <w:shd w:val="clear" w:color="auto" w:fill="F1F5F9"/>
            <w:noWrap/>
            <w:vAlign w:val="center"/>
            <w:hideMark/>
          </w:tcPr>
          <w:p w14:paraId="03413F0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8" w:type="pct"/>
            <w:tcBorders>
              <w:top w:val="nil"/>
              <w:left w:val="nil"/>
              <w:bottom w:val="single" w:sz="4" w:space="0" w:color="auto"/>
              <w:right w:val="single" w:sz="4" w:space="0" w:color="auto"/>
            </w:tcBorders>
            <w:noWrap/>
            <w:vAlign w:val="center"/>
            <w:hideMark/>
          </w:tcPr>
          <w:p w14:paraId="791B8F16"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9" w:type="pct"/>
            <w:tcBorders>
              <w:top w:val="nil"/>
              <w:left w:val="nil"/>
              <w:bottom w:val="single" w:sz="4" w:space="0" w:color="auto"/>
              <w:right w:val="single" w:sz="4" w:space="0" w:color="auto"/>
            </w:tcBorders>
            <w:noWrap/>
            <w:vAlign w:val="center"/>
            <w:hideMark/>
          </w:tcPr>
          <w:p w14:paraId="314D2AE4"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6" w:type="pct"/>
            <w:tcBorders>
              <w:top w:val="nil"/>
              <w:left w:val="nil"/>
              <w:bottom w:val="single" w:sz="4" w:space="0" w:color="auto"/>
              <w:right w:val="single" w:sz="4" w:space="0" w:color="auto"/>
            </w:tcBorders>
            <w:shd w:val="clear" w:color="auto" w:fill="F1F5F9"/>
            <w:noWrap/>
            <w:vAlign w:val="center"/>
            <w:hideMark/>
          </w:tcPr>
          <w:p w14:paraId="78734CF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1" w:type="pct"/>
            <w:gridSpan w:val="2"/>
            <w:tcBorders>
              <w:top w:val="nil"/>
              <w:left w:val="nil"/>
              <w:bottom w:val="single" w:sz="4" w:space="0" w:color="auto"/>
              <w:right w:val="single" w:sz="4" w:space="0" w:color="auto"/>
            </w:tcBorders>
            <w:noWrap/>
            <w:vAlign w:val="center"/>
            <w:hideMark/>
          </w:tcPr>
          <w:p w14:paraId="7A5C54ED"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80" w:type="pct"/>
            <w:tcBorders>
              <w:top w:val="nil"/>
              <w:left w:val="nil"/>
              <w:bottom w:val="single" w:sz="4" w:space="0" w:color="auto"/>
              <w:right w:val="single" w:sz="4" w:space="0" w:color="auto"/>
            </w:tcBorders>
            <w:shd w:val="clear" w:color="auto" w:fill="F1F5F9"/>
            <w:noWrap/>
            <w:vAlign w:val="center"/>
            <w:hideMark/>
          </w:tcPr>
          <w:p w14:paraId="4333071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01" w:type="pct"/>
            <w:tcBorders>
              <w:top w:val="nil"/>
              <w:left w:val="nil"/>
              <w:bottom w:val="single" w:sz="4" w:space="0" w:color="auto"/>
              <w:right w:val="single" w:sz="4" w:space="0" w:color="auto"/>
            </w:tcBorders>
            <w:shd w:val="clear" w:color="auto" w:fill="F2F2F2"/>
            <w:vAlign w:val="center"/>
            <w:hideMark/>
          </w:tcPr>
          <w:p w14:paraId="17A445C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4C0848F6" w14:textId="77777777" w:rsidTr="001B44B3">
        <w:trPr>
          <w:trHeight w:val="345"/>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31A0F3C0"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4</w:t>
            </w:r>
          </w:p>
        </w:tc>
        <w:tc>
          <w:tcPr>
            <w:tcW w:w="303" w:type="pct"/>
            <w:tcBorders>
              <w:top w:val="nil"/>
              <w:left w:val="nil"/>
              <w:bottom w:val="single" w:sz="4" w:space="0" w:color="auto"/>
              <w:right w:val="single" w:sz="4" w:space="0" w:color="auto"/>
            </w:tcBorders>
            <w:vAlign w:val="center"/>
            <w:hideMark/>
          </w:tcPr>
          <w:p w14:paraId="06B3EADD"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G11</w:t>
            </w:r>
          </w:p>
        </w:tc>
        <w:tc>
          <w:tcPr>
            <w:tcW w:w="303" w:type="pct"/>
            <w:tcBorders>
              <w:top w:val="nil"/>
              <w:left w:val="nil"/>
              <w:bottom w:val="single" w:sz="4" w:space="0" w:color="auto"/>
              <w:right w:val="single" w:sz="4" w:space="0" w:color="auto"/>
            </w:tcBorders>
            <w:vAlign w:val="center"/>
            <w:hideMark/>
          </w:tcPr>
          <w:p w14:paraId="3F45D92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w:t>
            </w:r>
          </w:p>
        </w:tc>
        <w:tc>
          <w:tcPr>
            <w:tcW w:w="381" w:type="pct"/>
            <w:tcBorders>
              <w:top w:val="nil"/>
              <w:left w:val="nil"/>
              <w:bottom w:val="single" w:sz="4" w:space="0" w:color="auto"/>
              <w:right w:val="single" w:sz="4" w:space="0" w:color="auto"/>
            </w:tcBorders>
            <w:vAlign w:val="center"/>
            <w:hideMark/>
          </w:tcPr>
          <w:p w14:paraId="75A8A83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12</w:t>
            </w:r>
          </w:p>
        </w:tc>
        <w:tc>
          <w:tcPr>
            <w:tcW w:w="345" w:type="pct"/>
            <w:tcBorders>
              <w:top w:val="nil"/>
              <w:left w:val="nil"/>
              <w:bottom w:val="single" w:sz="4" w:space="0" w:color="auto"/>
              <w:right w:val="single" w:sz="4" w:space="0" w:color="auto"/>
            </w:tcBorders>
            <w:vAlign w:val="center"/>
            <w:hideMark/>
          </w:tcPr>
          <w:p w14:paraId="6249901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4</w:t>
            </w:r>
          </w:p>
        </w:tc>
        <w:tc>
          <w:tcPr>
            <w:tcW w:w="342" w:type="pct"/>
            <w:tcBorders>
              <w:top w:val="nil"/>
              <w:left w:val="nil"/>
              <w:bottom w:val="single" w:sz="4" w:space="0" w:color="auto"/>
              <w:right w:val="single" w:sz="4" w:space="0" w:color="auto"/>
            </w:tcBorders>
            <w:vAlign w:val="center"/>
            <w:hideMark/>
          </w:tcPr>
          <w:p w14:paraId="3B2A451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5FA9185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180</w:t>
            </w:r>
          </w:p>
        </w:tc>
        <w:tc>
          <w:tcPr>
            <w:tcW w:w="267" w:type="pct"/>
            <w:tcBorders>
              <w:top w:val="nil"/>
              <w:left w:val="nil"/>
              <w:bottom w:val="single" w:sz="4" w:space="0" w:color="auto"/>
              <w:right w:val="single" w:sz="4" w:space="0" w:color="auto"/>
            </w:tcBorders>
            <w:noWrap/>
            <w:vAlign w:val="center"/>
            <w:hideMark/>
          </w:tcPr>
          <w:p w14:paraId="75176FAF"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65" w:type="pct"/>
            <w:tcBorders>
              <w:top w:val="nil"/>
              <w:left w:val="nil"/>
              <w:bottom w:val="single" w:sz="4" w:space="0" w:color="auto"/>
              <w:right w:val="single" w:sz="4" w:space="0" w:color="auto"/>
            </w:tcBorders>
            <w:noWrap/>
            <w:vAlign w:val="center"/>
            <w:hideMark/>
          </w:tcPr>
          <w:p w14:paraId="1F24819D"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7" w:type="pct"/>
            <w:tcBorders>
              <w:top w:val="nil"/>
              <w:left w:val="nil"/>
              <w:bottom w:val="single" w:sz="4" w:space="0" w:color="auto"/>
              <w:right w:val="single" w:sz="4" w:space="0" w:color="auto"/>
            </w:tcBorders>
            <w:noWrap/>
            <w:vAlign w:val="center"/>
            <w:hideMark/>
          </w:tcPr>
          <w:p w14:paraId="568D336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414" w:type="pct"/>
            <w:gridSpan w:val="2"/>
            <w:tcBorders>
              <w:top w:val="nil"/>
              <w:left w:val="nil"/>
              <w:bottom w:val="single" w:sz="4" w:space="0" w:color="auto"/>
              <w:right w:val="single" w:sz="4" w:space="0" w:color="auto"/>
            </w:tcBorders>
            <w:shd w:val="clear" w:color="auto" w:fill="F1F5F9"/>
            <w:noWrap/>
            <w:vAlign w:val="center"/>
            <w:hideMark/>
          </w:tcPr>
          <w:p w14:paraId="01F91E2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8" w:type="pct"/>
            <w:tcBorders>
              <w:top w:val="nil"/>
              <w:left w:val="nil"/>
              <w:bottom w:val="single" w:sz="4" w:space="0" w:color="auto"/>
              <w:right w:val="single" w:sz="4" w:space="0" w:color="auto"/>
            </w:tcBorders>
            <w:noWrap/>
            <w:vAlign w:val="center"/>
            <w:hideMark/>
          </w:tcPr>
          <w:p w14:paraId="4D06990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9" w:type="pct"/>
            <w:tcBorders>
              <w:top w:val="nil"/>
              <w:left w:val="nil"/>
              <w:bottom w:val="single" w:sz="4" w:space="0" w:color="auto"/>
              <w:right w:val="single" w:sz="4" w:space="0" w:color="auto"/>
            </w:tcBorders>
            <w:noWrap/>
            <w:vAlign w:val="center"/>
            <w:hideMark/>
          </w:tcPr>
          <w:p w14:paraId="112A949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6" w:type="pct"/>
            <w:tcBorders>
              <w:top w:val="nil"/>
              <w:left w:val="nil"/>
              <w:bottom w:val="single" w:sz="4" w:space="0" w:color="auto"/>
              <w:right w:val="single" w:sz="4" w:space="0" w:color="auto"/>
            </w:tcBorders>
            <w:shd w:val="clear" w:color="auto" w:fill="F1F5F9"/>
            <w:noWrap/>
            <w:vAlign w:val="center"/>
            <w:hideMark/>
          </w:tcPr>
          <w:p w14:paraId="299341E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1" w:type="pct"/>
            <w:gridSpan w:val="2"/>
            <w:tcBorders>
              <w:top w:val="nil"/>
              <w:left w:val="nil"/>
              <w:bottom w:val="single" w:sz="4" w:space="0" w:color="auto"/>
              <w:right w:val="single" w:sz="4" w:space="0" w:color="auto"/>
            </w:tcBorders>
            <w:noWrap/>
            <w:vAlign w:val="center"/>
            <w:hideMark/>
          </w:tcPr>
          <w:p w14:paraId="11549EC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80" w:type="pct"/>
            <w:tcBorders>
              <w:top w:val="nil"/>
              <w:left w:val="nil"/>
              <w:bottom w:val="single" w:sz="4" w:space="0" w:color="auto"/>
              <w:right w:val="single" w:sz="4" w:space="0" w:color="auto"/>
            </w:tcBorders>
            <w:shd w:val="clear" w:color="auto" w:fill="F1F5F9"/>
            <w:noWrap/>
            <w:vAlign w:val="center"/>
            <w:hideMark/>
          </w:tcPr>
          <w:p w14:paraId="765BF9ED"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01" w:type="pct"/>
            <w:tcBorders>
              <w:top w:val="nil"/>
              <w:left w:val="nil"/>
              <w:bottom w:val="single" w:sz="4" w:space="0" w:color="auto"/>
              <w:right w:val="single" w:sz="4" w:space="0" w:color="auto"/>
            </w:tcBorders>
            <w:shd w:val="clear" w:color="auto" w:fill="F2F2F2"/>
            <w:vAlign w:val="center"/>
            <w:hideMark/>
          </w:tcPr>
          <w:p w14:paraId="418FFDC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629ADF1C" w14:textId="77777777" w:rsidTr="001B44B3">
        <w:trPr>
          <w:trHeight w:val="375"/>
        </w:trPr>
        <w:tc>
          <w:tcPr>
            <w:tcW w:w="150" w:type="pct"/>
            <w:tcBorders>
              <w:top w:val="nil"/>
              <w:left w:val="single" w:sz="4" w:space="0" w:color="auto"/>
              <w:bottom w:val="single" w:sz="4" w:space="0" w:color="auto"/>
              <w:right w:val="single" w:sz="4" w:space="0" w:color="auto"/>
            </w:tcBorders>
            <w:shd w:val="clear" w:color="auto" w:fill="BFBFBF"/>
            <w:vAlign w:val="center"/>
            <w:hideMark/>
          </w:tcPr>
          <w:p w14:paraId="74E3D4A3" w14:textId="77777777" w:rsidR="001B44B3" w:rsidRPr="001B44B3" w:rsidRDefault="001B44B3" w:rsidP="001B44B3">
            <w:pPr>
              <w:suppressAutoHyphens/>
              <w:spacing w:after="0" w:line="240" w:lineRule="auto"/>
              <w:jc w:val="center"/>
              <w:rPr>
                <w:rFonts w:ascii="Calibri" w:eastAsia="Times New Roman" w:hAnsi="Calibri" w:cs="Arial"/>
                <w:i/>
                <w:iCs/>
                <w:color w:val="000000"/>
                <w:sz w:val="16"/>
                <w:szCs w:val="16"/>
                <w:lang w:eastAsia="ar-SA"/>
              </w:rPr>
            </w:pPr>
            <w:r w:rsidRPr="001B44B3">
              <w:rPr>
                <w:rFonts w:ascii="Calibri" w:eastAsia="Times New Roman" w:hAnsi="Calibri" w:cs="Arial"/>
                <w:i/>
                <w:iCs/>
                <w:color w:val="000000"/>
                <w:sz w:val="16"/>
                <w:szCs w:val="16"/>
                <w:lang w:eastAsia="ar-SA"/>
              </w:rPr>
              <w:t>5</w:t>
            </w:r>
          </w:p>
        </w:tc>
        <w:tc>
          <w:tcPr>
            <w:tcW w:w="303" w:type="pct"/>
            <w:tcBorders>
              <w:top w:val="nil"/>
              <w:left w:val="nil"/>
              <w:bottom w:val="single" w:sz="4" w:space="0" w:color="auto"/>
              <w:right w:val="single" w:sz="4" w:space="0" w:color="auto"/>
            </w:tcBorders>
            <w:vAlign w:val="center"/>
            <w:hideMark/>
          </w:tcPr>
          <w:p w14:paraId="63617829"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G11</w:t>
            </w:r>
          </w:p>
        </w:tc>
        <w:tc>
          <w:tcPr>
            <w:tcW w:w="303" w:type="pct"/>
            <w:tcBorders>
              <w:top w:val="nil"/>
              <w:left w:val="nil"/>
              <w:bottom w:val="single" w:sz="4" w:space="0" w:color="auto"/>
              <w:right w:val="single" w:sz="4" w:space="0" w:color="auto"/>
            </w:tcBorders>
            <w:vAlign w:val="center"/>
            <w:hideMark/>
          </w:tcPr>
          <w:p w14:paraId="2D4B9BF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w:t>
            </w:r>
          </w:p>
        </w:tc>
        <w:tc>
          <w:tcPr>
            <w:tcW w:w="381" w:type="pct"/>
            <w:tcBorders>
              <w:top w:val="nil"/>
              <w:left w:val="nil"/>
              <w:bottom w:val="single" w:sz="4" w:space="0" w:color="auto"/>
              <w:right w:val="single" w:sz="4" w:space="0" w:color="auto"/>
            </w:tcBorders>
            <w:vAlign w:val="center"/>
            <w:hideMark/>
          </w:tcPr>
          <w:p w14:paraId="48ABB2E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10</w:t>
            </w:r>
          </w:p>
        </w:tc>
        <w:tc>
          <w:tcPr>
            <w:tcW w:w="345" w:type="pct"/>
            <w:tcBorders>
              <w:top w:val="nil"/>
              <w:left w:val="nil"/>
              <w:bottom w:val="single" w:sz="4" w:space="0" w:color="auto"/>
              <w:right w:val="single" w:sz="4" w:space="0" w:color="auto"/>
            </w:tcBorders>
            <w:vAlign w:val="center"/>
            <w:hideMark/>
          </w:tcPr>
          <w:p w14:paraId="7DFBA6D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3</w:t>
            </w:r>
          </w:p>
        </w:tc>
        <w:tc>
          <w:tcPr>
            <w:tcW w:w="342" w:type="pct"/>
            <w:tcBorders>
              <w:top w:val="nil"/>
              <w:left w:val="nil"/>
              <w:bottom w:val="single" w:sz="4" w:space="0" w:color="auto"/>
              <w:right w:val="single" w:sz="4" w:space="0" w:color="auto"/>
            </w:tcBorders>
            <w:vAlign w:val="center"/>
            <w:hideMark/>
          </w:tcPr>
          <w:p w14:paraId="3A3BFB7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1 miesiąc</w:t>
            </w:r>
          </w:p>
        </w:tc>
        <w:tc>
          <w:tcPr>
            <w:tcW w:w="458" w:type="pct"/>
            <w:tcBorders>
              <w:top w:val="nil"/>
              <w:left w:val="nil"/>
              <w:bottom w:val="single" w:sz="4" w:space="0" w:color="auto"/>
              <w:right w:val="single" w:sz="4" w:space="0" w:color="auto"/>
            </w:tcBorders>
            <w:vAlign w:val="center"/>
            <w:hideMark/>
          </w:tcPr>
          <w:p w14:paraId="2A2AE62A"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4</w:t>
            </w:r>
          </w:p>
        </w:tc>
        <w:tc>
          <w:tcPr>
            <w:tcW w:w="267" w:type="pct"/>
            <w:tcBorders>
              <w:top w:val="nil"/>
              <w:left w:val="nil"/>
              <w:bottom w:val="single" w:sz="4" w:space="0" w:color="auto"/>
              <w:right w:val="single" w:sz="4" w:space="0" w:color="auto"/>
            </w:tcBorders>
            <w:noWrap/>
            <w:vAlign w:val="center"/>
            <w:hideMark/>
          </w:tcPr>
          <w:p w14:paraId="4ACC9C3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65" w:type="pct"/>
            <w:tcBorders>
              <w:top w:val="nil"/>
              <w:left w:val="nil"/>
              <w:bottom w:val="single" w:sz="4" w:space="0" w:color="auto"/>
              <w:right w:val="single" w:sz="4" w:space="0" w:color="auto"/>
            </w:tcBorders>
            <w:noWrap/>
            <w:vAlign w:val="center"/>
            <w:hideMark/>
          </w:tcPr>
          <w:p w14:paraId="2692DF3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7" w:type="pct"/>
            <w:tcBorders>
              <w:top w:val="nil"/>
              <w:left w:val="nil"/>
              <w:bottom w:val="single" w:sz="4" w:space="0" w:color="auto"/>
              <w:right w:val="single" w:sz="4" w:space="0" w:color="auto"/>
            </w:tcBorders>
            <w:noWrap/>
            <w:vAlign w:val="center"/>
            <w:hideMark/>
          </w:tcPr>
          <w:p w14:paraId="6B8977D9"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414" w:type="pct"/>
            <w:gridSpan w:val="2"/>
            <w:tcBorders>
              <w:top w:val="nil"/>
              <w:left w:val="nil"/>
              <w:bottom w:val="single" w:sz="4" w:space="0" w:color="auto"/>
              <w:right w:val="single" w:sz="4" w:space="0" w:color="auto"/>
            </w:tcBorders>
            <w:shd w:val="clear" w:color="auto" w:fill="F1F5F9"/>
            <w:noWrap/>
            <w:vAlign w:val="center"/>
            <w:hideMark/>
          </w:tcPr>
          <w:p w14:paraId="13C7B53F"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8" w:type="pct"/>
            <w:tcBorders>
              <w:top w:val="nil"/>
              <w:left w:val="nil"/>
              <w:bottom w:val="single" w:sz="4" w:space="0" w:color="auto"/>
              <w:right w:val="single" w:sz="4" w:space="0" w:color="auto"/>
            </w:tcBorders>
            <w:noWrap/>
            <w:vAlign w:val="center"/>
            <w:hideMark/>
          </w:tcPr>
          <w:p w14:paraId="6F80FDA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29" w:type="pct"/>
            <w:tcBorders>
              <w:top w:val="nil"/>
              <w:left w:val="nil"/>
              <w:bottom w:val="single" w:sz="4" w:space="0" w:color="auto"/>
              <w:right w:val="single" w:sz="4" w:space="0" w:color="auto"/>
            </w:tcBorders>
            <w:noWrap/>
            <w:vAlign w:val="center"/>
            <w:hideMark/>
          </w:tcPr>
          <w:p w14:paraId="428F488E"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6" w:type="pct"/>
            <w:tcBorders>
              <w:top w:val="nil"/>
              <w:left w:val="nil"/>
              <w:bottom w:val="single" w:sz="4" w:space="0" w:color="auto"/>
              <w:right w:val="single" w:sz="4" w:space="0" w:color="auto"/>
            </w:tcBorders>
            <w:shd w:val="clear" w:color="auto" w:fill="F1F5F9"/>
            <w:noWrap/>
            <w:vAlign w:val="center"/>
            <w:hideMark/>
          </w:tcPr>
          <w:p w14:paraId="0DDF509F"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301" w:type="pct"/>
            <w:gridSpan w:val="2"/>
            <w:tcBorders>
              <w:top w:val="nil"/>
              <w:left w:val="nil"/>
              <w:bottom w:val="single" w:sz="4" w:space="0" w:color="auto"/>
              <w:right w:val="single" w:sz="4" w:space="0" w:color="auto"/>
            </w:tcBorders>
            <w:noWrap/>
            <w:vAlign w:val="center"/>
            <w:hideMark/>
          </w:tcPr>
          <w:p w14:paraId="4B249FDB"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80" w:type="pct"/>
            <w:tcBorders>
              <w:top w:val="nil"/>
              <w:left w:val="nil"/>
              <w:bottom w:val="single" w:sz="4" w:space="0" w:color="auto"/>
              <w:right w:val="single" w:sz="4" w:space="0" w:color="auto"/>
            </w:tcBorders>
            <w:shd w:val="clear" w:color="auto" w:fill="F1F5F9"/>
            <w:noWrap/>
            <w:vAlign w:val="center"/>
            <w:hideMark/>
          </w:tcPr>
          <w:p w14:paraId="571561F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201" w:type="pct"/>
            <w:tcBorders>
              <w:top w:val="nil"/>
              <w:left w:val="nil"/>
              <w:bottom w:val="single" w:sz="4" w:space="0" w:color="auto"/>
              <w:right w:val="single" w:sz="4" w:space="0" w:color="auto"/>
            </w:tcBorders>
            <w:shd w:val="clear" w:color="auto" w:fill="F2F2F2"/>
            <w:vAlign w:val="center"/>
            <w:hideMark/>
          </w:tcPr>
          <w:p w14:paraId="6A5BE631"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r>
      <w:tr w:rsidR="001B44B3" w:rsidRPr="001B44B3" w14:paraId="37C1A083" w14:textId="77777777" w:rsidTr="001B44B3">
        <w:trPr>
          <w:trHeight w:val="465"/>
        </w:trPr>
        <w:tc>
          <w:tcPr>
            <w:tcW w:w="150" w:type="pct"/>
            <w:noWrap/>
            <w:vAlign w:val="center"/>
            <w:hideMark/>
          </w:tcPr>
          <w:p w14:paraId="6A6E11EE" w14:textId="77777777" w:rsidR="001B44B3" w:rsidRPr="001B44B3" w:rsidRDefault="001B44B3" w:rsidP="001B44B3">
            <w:pPr>
              <w:suppressAutoHyphens/>
              <w:spacing w:after="0" w:line="240" w:lineRule="auto"/>
              <w:rPr>
                <w:rFonts w:ascii="Calibri" w:eastAsia="Times New Roman" w:hAnsi="Calibri" w:cs="Arial"/>
                <w:color w:val="000000"/>
                <w:sz w:val="16"/>
                <w:szCs w:val="16"/>
                <w:lang w:eastAsia="ar-SA"/>
              </w:rPr>
            </w:pPr>
          </w:p>
        </w:tc>
        <w:tc>
          <w:tcPr>
            <w:tcW w:w="303" w:type="pct"/>
            <w:noWrap/>
            <w:vAlign w:val="center"/>
            <w:hideMark/>
          </w:tcPr>
          <w:p w14:paraId="1BB2D2B8"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03" w:type="pct"/>
            <w:noWrap/>
            <w:vAlign w:val="center"/>
            <w:hideMark/>
          </w:tcPr>
          <w:p w14:paraId="364AAEF7"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81" w:type="pct"/>
            <w:noWrap/>
            <w:vAlign w:val="center"/>
            <w:hideMark/>
          </w:tcPr>
          <w:p w14:paraId="6A271690"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45" w:type="pct"/>
            <w:noWrap/>
            <w:vAlign w:val="center"/>
            <w:hideMark/>
          </w:tcPr>
          <w:p w14:paraId="78999489"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42" w:type="pct"/>
            <w:noWrap/>
            <w:vAlign w:val="center"/>
            <w:hideMark/>
          </w:tcPr>
          <w:p w14:paraId="36E44022"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458" w:type="pct"/>
            <w:noWrap/>
            <w:vAlign w:val="center"/>
            <w:hideMark/>
          </w:tcPr>
          <w:p w14:paraId="6D7D35A3"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67" w:type="pct"/>
            <w:noWrap/>
            <w:vAlign w:val="center"/>
            <w:hideMark/>
          </w:tcPr>
          <w:p w14:paraId="777F8D85"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65" w:type="pct"/>
            <w:noWrap/>
            <w:vAlign w:val="center"/>
            <w:hideMark/>
          </w:tcPr>
          <w:p w14:paraId="73652950"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27" w:type="pct"/>
            <w:noWrap/>
            <w:vAlign w:val="center"/>
            <w:hideMark/>
          </w:tcPr>
          <w:p w14:paraId="0AEEE7F7"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414" w:type="pct"/>
            <w:gridSpan w:val="2"/>
            <w:noWrap/>
            <w:vAlign w:val="center"/>
            <w:hideMark/>
          </w:tcPr>
          <w:p w14:paraId="0A4592A0"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28" w:type="pct"/>
            <w:noWrap/>
            <w:vAlign w:val="center"/>
            <w:hideMark/>
          </w:tcPr>
          <w:p w14:paraId="2A16B7D4"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29" w:type="pct"/>
            <w:noWrap/>
            <w:vAlign w:val="center"/>
            <w:hideMark/>
          </w:tcPr>
          <w:p w14:paraId="4497003B"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06" w:type="pct"/>
            <w:noWrap/>
            <w:vAlign w:val="center"/>
            <w:hideMark/>
          </w:tcPr>
          <w:p w14:paraId="6FF0A475"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01" w:type="pct"/>
            <w:gridSpan w:val="2"/>
            <w:noWrap/>
            <w:vAlign w:val="center"/>
            <w:hideMark/>
          </w:tcPr>
          <w:p w14:paraId="7DE21236"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80" w:type="pct"/>
            <w:tcBorders>
              <w:top w:val="nil"/>
              <w:left w:val="single" w:sz="4" w:space="0" w:color="auto"/>
              <w:bottom w:val="single" w:sz="4" w:space="0" w:color="auto"/>
              <w:right w:val="single" w:sz="4" w:space="0" w:color="auto"/>
            </w:tcBorders>
            <w:shd w:val="clear" w:color="auto" w:fill="D8E4BC"/>
            <w:vAlign w:val="center"/>
            <w:hideMark/>
          </w:tcPr>
          <w:p w14:paraId="64E1AF9B"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SUMA B:</w:t>
            </w:r>
          </w:p>
        </w:tc>
        <w:tc>
          <w:tcPr>
            <w:tcW w:w="201" w:type="pct"/>
            <w:tcBorders>
              <w:top w:val="nil"/>
              <w:left w:val="nil"/>
              <w:bottom w:val="single" w:sz="4" w:space="0" w:color="auto"/>
              <w:right w:val="single" w:sz="4" w:space="0" w:color="auto"/>
            </w:tcBorders>
            <w:shd w:val="clear" w:color="auto" w:fill="D8E4BC"/>
            <w:vAlign w:val="center"/>
            <w:hideMark/>
          </w:tcPr>
          <w:p w14:paraId="411AAF3D"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 </w:t>
            </w:r>
          </w:p>
        </w:tc>
      </w:tr>
      <w:tr w:rsidR="001B44B3" w:rsidRPr="001B44B3" w14:paraId="70AF3DDE" w14:textId="77777777" w:rsidTr="001B44B3">
        <w:trPr>
          <w:trHeight w:val="510"/>
        </w:trPr>
        <w:tc>
          <w:tcPr>
            <w:tcW w:w="1482" w:type="pct"/>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A3783E7"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suma A - opłat za energię czynną</w:t>
            </w:r>
          </w:p>
        </w:tc>
        <w:tc>
          <w:tcPr>
            <w:tcW w:w="1067" w:type="pct"/>
            <w:gridSpan w:val="3"/>
            <w:tcBorders>
              <w:top w:val="single" w:sz="4" w:space="0" w:color="auto"/>
              <w:left w:val="nil"/>
              <w:bottom w:val="single" w:sz="4" w:space="0" w:color="auto"/>
              <w:right w:val="single" w:sz="4" w:space="0" w:color="000000"/>
            </w:tcBorders>
            <w:shd w:val="clear" w:color="auto" w:fill="F2F2F2"/>
            <w:vAlign w:val="center"/>
            <w:hideMark/>
          </w:tcPr>
          <w:p w14:paraId="5ECC053D"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suma B - opłat dystrybucyjnych</w:t>
            </w:r>
          </w:p>
        </w:tc>
        <w:tc>
          <w:tcPr>
            <w:tcW w:w="603" w:type="pct"/>
            <w:gridSpan w:val="3"/>
            <w:tcBorders>
              <w:top w:val="single" w:sz="4" w:space="0" w:color="auto"/>
              <w:left w:val="nil"/>
              <w:bottom w:val="single" w:sz="4" w:space="0" w:color="auto"/>
              <w:right w:val="single" w:sz="4" w:space="0" w:color="auto"/>
            </w:tcBorders>
            <w:shd w:val="clear" w:color="auto" w:fill="F2F2F2"/>
            <w:vAlign w:val="center"/>
            <w:hideMark/>
          </w:tcPr>
          <w:p w14:paraId="53F1EA92"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Łączna cena oferty (netto) A+B</w:t>
            </w:r>
          </w:p>
        </w:tc>
        <w:tc>
          <w:tcPr>
            <w:tcW w:w="531" w:type="pct"/>
            <w:gridSpan w:val="2"/>
            <w:tcBorders>
              <w:top w:val="single" w:sz="4" w:space="0" w:color="auto"/>
              <w:left w:val="nil"/>
              <w:bottom w:val="single" w:sz="4" w:space="0" w:color="auto"/>
              <w:right w:val="single" w:sz="4" w:space="0" w:color="auto"/>
            </w:tcBorders>
            <w:shd w:val="clear" w:color="auto" w:fill="F2F2F2"/>
            <w:vAlign w:val="center"/>
            <w:hideMark/>
          </w:tcPr>
          <w:p w14:paraId="02C0D515"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VAT</w:t>
            </w:r>
          </w:p>
        </w:tc>
        <w:tc>
          <w:tcPr>
            <w:tcW w:w="836" w:type="pct"/>
            <w:gridSpan w:val="4"/>
            <w:tcBorders>
              <w:top w:val="single" w:sz="4" w:space="0" w:color="auto"/>
              <w:left w:val="nil"/>
              <w:bottom w:val="single" w:sz="4" w:space="0" w:color="auto"/>
              <w:right w:val="single" w:sz="4" w:space="0" w:color="auto"/>
            </w:tcBorders>
            <w:shd w:val="clear" w:color="auto" w:fill="F2F2F2"/>
            <w:vAlign w:val="center"/>
            <w:hideMark/>
          </w:tcPr>
          <w:p w14:paraId="3ABB4BA3"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Łączna cena oferty brutto</w:t>
            </w:r>
          </w:p>
        </w:tc>
        <w:tc>
          <w:tcPr>
            <w:tcW w:w="280" w:type="pct"/>
            <w:noWrap/>
            <w:vAlign w:val="center"/>
            <w:hideMark/>
          </w:tcPr>
          <w:p w14:paraId="3E519139" w14:textId="77777777" w:rsidR="001B44B3" w:rsidRPr="001B44B3" w:rsidRDefault="001B44B3" w:rsidP="001B44B3">
            <w:pPr>
              <w:suppressAutoHyphens/>
              <w:spacing w:after="0" w:line="240" w:lineRule="auto"/>
              <w:rPr>
                <w:rFonts w:ascii="Calibri" w:eastAsia="Times New Roman" w:hAnsi="Calibri" w:cs="Arial"/>
                <w:color w:val="000000"/>
                <w:sz w:val="16"/>
                <w:szCs w:val="16"/>
                <w:lang w:eastAsia="ar-SA"/>
              </w:rPr>
            </w:pPr>
          </w:p>
        </w:tc>
        <w:tc>
          <w:tcPr>
            <w:tcW w:w="201" w:type="pct"/>
            <w:noWrap/>
            <w:vAlign w:val="center"/>
            <w:hideMark/>
          </w:tcPr>
          <w:p w14:paraId="5A3CFC7D" w14:textId="77777777" w:rsidR="001B44B3" w:rsidRPr="001B44B3" w:rsidRDefault="001B44B3" w:rsidP="001B44B3">
            <w:pPr>
              <w:spacing w:after="0" w:line="240" w:lineRule="auto"/>
              <w:rPr>
                <w:rFonts w:ascii="Calibri" w:eastAsia="Calibri" w:hAnsi="Calibri" w:cs="Times New Roman"/>
                <w:sz w:val="20"/>
                <w:szCs w:val="20"/>
                <w:lang w:eastAsia="pl-PL"/>
              </w:rPr>
            </w:pPr>
          </w:p>
        </w:tc>
      </w:tr>
      <w:tr w:rsidR="001B44B3" w:rsidRPr="001B44B3" w14:paraId="3A1B9472" w14:textId="77777777" w:rsidTr="001B44B3">
        <w:trPr>
          <w:trHeight w:val="405"/>
        </w:trPr>
        <w:tc>
          <w:tcPr>
            <w:tcW w:w="1482" w:type="pct"/>
            <w:gridSpan w:val="5"/>
            <w:tcBorders>
              <w:top w:val="single" w:sz="4" w:space="0" w:color="auto"/>
              <w:left w:val="single" w:sz="4" w:space="0" w:color="auto"/>
              <w:bottom w:val="single" w:sz="4" w:space="0" w:color="auto"/>
              <w:right w:val="single" w:sz="4" w:space="0" w:color="auto"/>
            </w:tcBorders>
            <w:noWrap/>
            <w:vAlign w:val="center"/>
            <w:hideMark/>
          </w:tcPr>
          <w:p w14:paraId="0DE57486"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lastRenderedPageBreak/>
              <w:t> </w:t>
            </w:r>
          </w:p>
        </w:tc>
        <w:tc>
          <w:tcPr>
            <w:tcW w:w="1067" w:type="pct"/>
            <w:gridSpan w:val="3"/>
            <w:tcBorders>
              <w:top w:val="single" w:sz="4" w:space="0" w:color="auto"/>
              <w:left w:val="nil"/>
              <w:bottom w:val="single" w:sz="4" w:space="0" w:color="auto"/>
              <w:right w:val="single" w:sz="4" w:space="0" w:color="000000"/>
            </w:tcBorders>
            <w:noWrap/>
            <w:vAlign w:val="center"/>
            <w:hideMark/>
          </w:tcPr>
          <w:p w14:paraId="36B3EA5C"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603" w:type="pct"/>
            <w:gridSpan w:val="3"/>
            <w:tcBorders>
              <w:top w:val="single" w:sz="4" w:space="0" w:color="auto"/>
              <w:left w:val="nil"/>
              <w:bottom w:val="single" w:sz="4" w:space="0" w:color="auto"/>
              <w:right w:val="single" w:sz="4" w:space="0" w:color="auto"/>
            </w:tcBorders>
            <w:noWrap/>
            <w:vAlign w:val="center"/>
            <w:hideMark/>
          </w:tcPr>
          <w:p w14:paraId="2F328F4F"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 </w:t>
            </w:r>
          </w:p>
        </w:tc>
        <w:tc>
          <w:tcPr>
            <w:tcW w:w="531" w:type="pct"/>
            <w:gridSpan w:val="2"/>
            <w:tcBorders>
              <w:top w:val="nil"/>
              <w:left w:val="nil"/>
              <w:bottom w:val="single" w:sz="4" w:space="0" w:color="auto"/>
              <w:right w:val="single" w:sz="4" w:space="0" w:color="auto"/>
            </w:tcBorders>
            <w:vAlign w:val="center"/>
            <w:hideMark/>
          </w:tcPr>
          <w:p w14:paraId="41B092E8" w14:textId="77777777" w:rsidR="001B44B3" w:rsidRPr="001B44B3" w:rsidRDefault="001B44B3" w:rsidP="001B44B3">
            <w:pPr>
              <w:suppressAutoHyphens/>
              <w:spacing w:after="0" w:line="240" w:lineRule="auto"/>
              <w:jc w:val="center"/>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23%</w:t>
            </w:r>
          </w:p>
        </w:tc>
        <w:tc>
          <w:tcPr>
            <w:tcW w:w="836" w:type="pct"/>
            <w:gridSpan w:val="4"/>
            <w:tcBorders>
              <w:top w:val="single" w:sz="4" w:space="0" w:color="auto"/>
              <w:left w:val="nil"/>
              <w:bottom w:val="single" w:sz="4" w:space="0" w:color="auto"/>
              <w:right w:val="single" w:sz="4" w:space="0" w:color="auto"/>
            </w:tcBorders>
            <w:noWrap/>
            <w:vAlign w:val="center"/>
            <w:hideMark/>
          </w:tcPr>
          <w:p w14:paraId="2E009384" w14:textId="77777777" w:rsidR="001B44B3" w:rsidRPr="001B44B3" w:rsidRDefault="001B44B3" w:rsidP="001B44B3">
            <w:pPr>
              <w:suppressAutoHyphens/>
              <w:spacing w:after="0" w:line="240" w:lineRule="auto"/>
              <w:jc w:val="center"/>
              <w:rPr>
                <w:rFonts w:ascii="Calibri" w:eastAsia="Times New Roman" w:hAnsi="Calibri" w:cs="Arial"/>
                <w:b/>
                <w:bCs/>
                <w:color w:val="000000"/>
                <w:sz w:val="16"/>
                <w:szCs w:val="16"/>
                <w:lang w:eastAsia="ar-SA"/>
              </w:rPr>
            </w:pPr>
            <w:r w:rsidRPr="001B44B3">
              <w:rPr>
                <w:rFonts w:ascii="Calibri" w:eastAsia="Times New Roman" w:hAnsi="Calibri" w:cs="Arial"/>
                <w:b/>
                <w:bCs/>
                <w:color w:val="000000"/>
                <w:sz w:val="16"/>
                <w:szCs w:val="16"/>
                <w:lang w:eastAsia="ar-SA"/>
              </w:rPr>
              <w:t> </w:t>
            </w:r>
          </w:p>
        </w:tc>
        <w:tc>
          <w:tcPr>
            <w:tcW w:w="280" w:type="pct"/>
            <w:noWrap/>
            <w:vAlign w:val="center"/>
            <w:hideMark/>
          </w:tcPr>
          <w:p w14:paraId="6728027F" w14:textId="77777777" w:rsidR="001B44B3" w:rsidRPr="001B44B3" w:rsidRDefault="001B44B3" w:rsidP="001B44B3">
            <w:pPr>
              <w:suppressAutoHyphens/>
              <w:spacing w:after="0" w:line="240" w:lineRule="auto"/>
              <w:rPr>
                <w:rFonts w:ascii="Calibri" w:eastAsia="Times New Roman" w:hAnsi="Calibri" w:cs="Arial"/>
                <w:b/>
                <w:bCs/>
                <w:color w:val="000000"/>
                <w:sz w:val="16"/>
                <w:szCs w:val="16"/>
                <w:lang w:eastAsia="ar-SA"/>
              </w:rPr>
            </w:pPr>
          </w:p>
        </w:tc>
        <w:tc>
          <w:tcPr>
            <w:tcW w:w="201" w:type="pct"/>
            <w:noWrap/>
            <w:vAlign w:val="center"/>
            <w:hideMark/>
          </w:tcPr>
          <w:p w14:paraId="04F4B049" w14:textId="77777777" w:rsidR="001B44B3" w:rsidRPr="001B44B3" w:rsidRDefault="001B44B3" w:rsidP="001B44B3">
            <w:pPr>
              <w:spacing w:after="0" w:line="240" w:lineRule="auto"/>
              <w:rPr>
                <w:rFonts w:ascii="Calibri" w:eastAsia="Calibri" w:hAnsi="Calibri" w:cs="Times New Roman"/>
                <w:sz w:val="20"/>
                <w:szCs w:val="20"/>
                <w:lang w:eastAsia="pl-PL"/>
              </w:rPr>
            </w:pPr>
          </w:p>
        </w:tc>
      </w:tr>
      <w:tr w:rsidR="001B44B3" w:rsidRPr="001B44B3" w14:paraId="00FF8CA5" w14:textId="77777777" w:rsidTr="001B44B3">
        <w:trPr>
          <w:trHeight w:val="240"/>
        </w:trPr>
        <w:tc>
          <w:tcPr>
            <w:tcW w:w="150" w:type="pct"/>
            <w:noWrap/>
            <w:vAlign w:val="bottom"/>
            <w:hideMark/>
          </w:tcPr>
          <w:p w14:paraId="4F1AAE88"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03" w:type="pct"/>
            <w:noWrap/>
            <w:vAlign w:val="bottom"/>
            <w:hideMark/>
          </w:tcPr>
          <w:p w14:paraId="4DA67E6F"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03" w:type="pct"/>
            <w:noWrap/>
            <w:vAlign w:val="bottom"/>
            <w:hideMark/>
          </w:tcPr>
          <w:p w14:paraId="074D38CD"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81" w:type="pct"/>
            <w:noWrap/>
            <w:vAlign w:val="bottom"/>
            <w:hideMark/>
          </w:tcPr>
          <w:p w14:paraId="3888C719"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45" w:type="pct"/>
            <w:noWrap/>
            <w:vAlign w:val="bottom"/>
            <w:hideMark/>
          </w:tcPr>
          <w:p w14:paraId="724ACD84"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42" w:type="pct"/>
            <w:noWrap/>
            <w:vAlign w:val="bottom"/>
            <w:hideMark/>
          </w:tcPr>
          <w:p w14:paraId="3ABB2D13"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458" w:type="pct"/>
            <w:noWrap/>
            <w:vAlign w:val="bottom"/>
            <w:hideMark/>
          </w:tcPr>
          <w:p w14:paraId="39BD0FF0"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67" w:type="pct"/>
            <w:noWrap/>
            <w:vAlign w:val="bottom"/>
            <w:hideMark/>
          </w:tcPr>
          <w:p w14:paraId="25194274"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65" w:type="pct"/>
            <w:noWrap/>
            <w:vAlign w:val="bottom"/>
            <w:hideMark/>
          </w:tcPr>
          <w:p w14:paraId="551734EE"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27" w:type="pct"/>
            <w:noWrap/>
            <w:vAlign w:val="bottom"/>
            <w:hideMark/>
          </w:tcPr>
          <w:p w14:paraId="765671AA"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414" w:type="pct"/>
            <w:gridSpan w:val="2"/>
            <w:noWrap/>
            <w:vAlign w:val="bottom"/>
            <w:hideMark/>
          </w:tcPr>
          <w:p w14:paraId="6D53737A"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28" w:type="pct"/>
            <w:noWrap/>
            <w:vAlign w:val="bottom"/>
            <w:hideMark/>
          </w:tcPr>
          <w:p w14:paraId="3581FEBD"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29" w:type="pct"/>
            <w:noWrap/>
            <w:vAlign w:val="bottom"/>
            <w:hideMark/>
          </w:tcPr>
          <w:p w14:paraId="57167665"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06" w:type="pct"/>
            <w:noWrap/>
            <w:vAlign w:val="bottom"/>
            <w:hideMark/>
          </w:tcPr>
          <w:p w14:paraId="13C8E373"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301" w:type="pct"/>
            <w:gridSpan w:val="2"/>
            <w:noWrap/>
            <w:vAlign w:val="bottom"/>
            <w:hideMark/>
          </w:tcPr>
          <w:p w14:paraId="1CCA75B1"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80" w:type="pct"/>
            <w:noWrap/>
            <w:vAlign w:val="bottom"/>
            <w:hideMark/>
          </w:tcPr>
          <w:p w14:paraId="1E11C2A5" w14:textId="77777777" w:rsidR="001B44B3" w:rsidRPr="001B44B3" w:rsidRDefault="001B44B3" w:rsidP="001B44B3">
            <w:pPr>
              <w:spacing w:after="0" w:line="240" w:lineRule="auto"/>
              <w:rPr>
                <w:rFonts w:ascii="Calibri" w:eastAsia="Calibri" w:hAnsi="Calibri" w:cs="Times New Roman"/>
                <w:sz w:val="20"/>
                <w:szCs w:val="20"/>
                <w:lang w:eastAsia="pl-PL"/>
              </w:rPr>
            </w:pPr>
          </w:p>
        </w:tc>
        <w:tc>
          <w:tcPr>
            <w:tcW w:w="201" w:type="pct"/>
            <w:noWrap/>
            <w:vAlign w:val="bottom"/>
            <w:hideMark/>
          </w:tcPr>
          <w:p w14:paraId="2A650863" w14:textId="77777777" w:rsidR="001B44B3" w:rsidRPr="001B44B3" w:rsidRDefault="001B44B3" w:rsidP="001B44B3">
            <w:pPr>
              <w:spacing w:after="0" w:line="240" w:lineRule="auto"/>
              <w:rPr>
                <w:rFonts w:ascii="Calibri" w:eastAsia="Calibri" w:hAnsi="Calibri" w:cs="Times New Roman"/>
                <w:sz w:val="20"/>
                <w:szCs w:val="20"/>
                <w:lang w:eastAsia="pl-PL"/>
              </w:rPr>
            </w:pPr>
          </w:p>
        </w:tc>
      </w:tr>
      <w:tr w:rsidR="001B44B3" w:rsidRPr="001B44B3" w14:paraId="65237FE0" w14:textId="77777777" w:rsidTr="001B44B3">
        <w:trPr>
          <w:trHeight w:val="240"/>
        </w:trPr>
        <w:tc>
          <w:tcPr>
            <w:tcW w:w="4445" w:type="pct"/>
            <w:gridSpan w:val="16"/>
            <w:noWrap/>
            <w:vAlign w:val="bottom"/>
            <w:hideMark/>
          </w:tcPr>
          <w:p w14:paraId="66C33EC6" w14:textId="77777777" w:rsidR="001B44B3" w:rsidRPr="001B44B3" w:rsidRDefault="001B44B3" w:rsidP="001B44B3">
            <w:pPr>
              <w:suppressAutoHyphens/>
              <w:spacing w:after="0" w:line="240" w:lineRule="auto"/>
              <w:rPr>
                <w:rFonts w:ascii="Calibri" w:eastAsia="Times New Roman" w:hAnsi="Calibri" w:cs="Arial"/>
                <w:color w:val="000000"/>
                <w:sz w:val="16"/>
                <w:szCs w:val="16"/>
                <w:lang w:eastAsia="ar-SA"/>
              </w:rPr>
            </w:pPr>
            <w:r w:rsidRPr="001B44B3">
              <w:rPr>
                <w:rFonts w:ascii="Calibri" w:eastAsia="Times New Roman" w:hAnsi="Calibri" w:cs="Arial"/>
                <w:color w:val="000000"/>
                <w:sz w:val="16"/>
                <w:szCs w:val="16"/>
                <w:lang w:eastAsia="ar-SA"/>
              </w:rPr>
              <w:t>*W przypadku grupy taryfowej G11, składnik stały stawki sieciowej oraz opłata przejściowa są naliczane niezależnie od mocy umownej. Jest to wartość za punkt poboru miesięcznie w złotych. Należy stosować standard obowiązujący w taryfie dystrybucyjnej OSD.</w:t>
            </w:r>
          </w:p>
        </w:tc>
        <w:tc>
          <w:tcPr>
            <w:tcW w:w="555" w:type="pct"/>
            <w:gridSpan w:val="3"/>
            <w:noWrap/>
            <w:vAlign w:val="bottom"/>
            <w:hideMark/>
          </w:tcPr>
          <w:p w14:paraId="6B4C31E8" w14:textId="77777777" w:rsidR="001B44B3" w:rsidRPr="001B44B3" w:rsidRDefault="001B44B3" w:rsidP="001B44B3">
            <w:pPr>
              <w:suppressAutoHyphens/>
              <w:spacing w:after="0" w:line="240" w:lineRule="auto"/>
              <w:rPr>
                <w:rFonts w:ascii="Calibri" w:eastAsia="Times New Roman" w:hAnsi="Calibri" w:cs="Arial"/>
                <w:color w:val="000000"/>
                <w:sz w:val="16"/>
                <w:szCs w:val="16"/>
                <w:lang w:eastAsia="ar-SA"/>
              </w:rPr>
            </w:pPr>
          </w:p>
        </w:tc>
      </w:tr>
    </w:tbl>
    <w:p w14:paraId="1DED921D" w14:textId="77777777" w:rsidR="001B44B3" w:rsidRPr="001B44B3" w:rsidRDefault="001B44B3" w:rsidP="001B44B3">
      <w:pPr>
        <w:suppressAutoHyphens/>
        <w:spacing w:after="240" w:line="240" w:lineRule="auto"/>
        <w:jc w:val="both"/>
        <w:rPr>
          <w:rFonts w:ascii="Times New Roman" w:eastAsia="Times New Roman" w:hAnsi="Times New Roman" w:cs="Times New Roman"/>
          <w:sz w:val="20"/>
          <w:szCs w:val="20"/>
          <w:lang w:eastAsia="ar-SA"/>
        </w:rPr>
      </w:pPr>
    </w:p>
    <w:p w14:paraId="3E0B1EEE" w14:textId="77777777" w:rsidR="001B44B3" w:rsidRPr="001B44B3" w:rsidRDefault="001B44B3" w:rsidP="001B44B3">
      <w:pPr>
        <w:suppressAutoHyphens/>
        <w:spacing w:after="240" w:line="240" w:lineRule="auto"/>
        <w:jc w:val="both"/>
        <w:rPr>
          <w:rFonts w:ascii="Times New Roman" w:eastAsia="Times New Roman" w:hAnsi="Times New Roman" w:cs="Times New Roman"/>
          <w:sz w:val="20"/>
          <w:szCs w:val="20"/>
          <w:lang w:eastAsia="ar-SA"/>
        </w:rPr>
      </w:pPr>
    </w:p>
    <w:p w14:paraId="4BAE535F" w14:textId="77777777" w:rsidR="001B44B3" w:rsidRPr="001B44B3" w:rsidRDefault="001B44B3" w:rsidP="001B44B3">
      <w:pPr>
        <w:spacing w:after="0" w:line="264" w:lineRule="auto"/>
        <w:rPr>
          <w:rFonts w:ascii="Times New Roman" w:eastAsia="Times New Roman" w:hAnsi="Times New Roman" w:cs="Times New Roman"/>
          <w:i/>
          <w:lang w:eastAsia="ar-SA"/>
        </w:rPr>
        <w:sectPr w:rsidR="001B44B3" w:rsidRPr="001B44B3">
          <w:pgSz w:w="16838" w:h="11906" w:orient="landscape"/>
          <w:pgMar w:top="510" w:right="675" w:bottom="707" w:left="1304" w:header="510" w:footer="352" w:gutter="0"/>
          <w:cols w:space="708"/>
        </w:sectPr>
      </w:pPr>
    </w:p>
    <w:p w14:paraId="79C14537" w14:textId="77777777" w:rsidR="001B44B3" w:rsidRPr="001B44B3" w:rsidRDefault="001B44B3" w:rsidP="001B44B3">
      <w:pPr>
        <w:spacing w:after="0" w:line="240" w:lineRule="auto"/>
        <w:ind w:left="5664" w:firstLine="708"/>
        <w:jc w:val="right"/>
        <w:rPr>
          <w:rFonts w:ascii="Times New Roman" w:eastAsia="Times New Roman" w:hAnsi="Times New Roman" w:cs="Times New Roman"/>
          <w:i/>
          <w:lang w:eastAsia="ar-SA"/>
        </w:rPr>
      </w:pPr>
      <w:r w:rsidRPr="001B44B3">
        <w:rPr>
          <w:rFonts w:ascii="Times New Roman" w:eastAsia="Times New Roman" w:hAnsi="Times New Roman" w:cs="Times New Roman"/>
          <w:i/>
          <w:lang w:eastAsia="ar-SA"/>
        </w:rPr>
        <w:lastRenderedPageBreak/>
        <w:t xml:space="preserve">Załącznik Nr 3 </w:t>
      </w:r>
      <w:r w:rsidRPr="001B44B3">
        <w:rPr>
          <w:rFonts w:ascii="Times New Roman" w:eastAsia="Times New Roman" w:hAnsi="Times New Roman" w:cs="Times New Roman"/>
          <w:i/>
          <w:iCs/>
          <w:lang w:eastAsia="ar-SA"/>
        </w:rPr>
        <w:t>do SIWZ</w:t>
      </w:r>
    </w:p>
    <w:p w14:paraId="068949CB" w14:textId="77777777" w:rsidR="001B44B3" w:rsidRPr="001B44B3" w:rsidRDefault="001B44B3" w:rsidP="001B44B3">
      <w:pPr>
        <w:numPr>
          <w:ilvl w:val="12"/>
          <w:numId w:val="0"/>
        </w:numPr>
        <w:suppressAutoHyphens/>
        <w:spacing w:after="240" w:line="240" w:lineRule="auto"/>
        <w:ind w:left="6024" w:firstLine="348"/>
        <w:jc w:val="right"/>
        <w:rPr>
          <w:rFonts w:ascii="Times New Roman" w:eastAsia="Times New Roman" w:hAnsi="Times New Roman" w:cs="Times New Roman"/>
          <w:bCs/>
          <w:lang w:eastAsia="ar-SA"/>
        </w:rPr>
      </w:pPr>
    </w:p>
    <w:p w14:paraId="5BE09922" w14:textId="77777777" w:rsidR="001B44B3" w:rsidRPr="001B44B3" w:rsidRDefault="001B44B3" w:rsidP="001B44B3">
      <w:pPr>
        <w:suppressAutoHyphens/>
        <w:spacing w:after="0" w:line="480" w:lineRule="auto"/>
        <w:ind w:left="5246" w:firstLine="708"/>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Zamawiający:</w:t>
      </w:r>
    </w:p>
    <w:p w14:paraId="525F8385" w14:textId="77777777" w:rsidR="001B44B3" w:rsidRPr="001B44B3" w:rsidRDefault="001B44B3" w:rsidP="001B44B3">
      <w:pPr>
        <w:suppressAutoHyphens/>
        <w:spacing w:after="0" w:line="240" w:lineRule="auto"/>
        <w:ind w:left="5954"/>
        <w:rPr>
          <w:rFonts w:ascii="Times New Roman" w:eastAsia="Times New Roman" w:hAnsi="Times New Roman" w:cs="Times New Roman"/>
          <w:b/>
          <w:szCs w:val="20"/>
          <w:lang w:eastAsia="ar-SA"/>
        </w:rPr>
      </w:pPr>
      <w:r w:rsidRPr="001B44B3">
        <w:rPr>
          <w:rFonts w:ascii="Times New Roman" w:eastAsia="Times New Roman" w:hAnsi="Times New Roman" w:cs="Times New Roman"/>
          <w:b/>
          <w:szCs w:val="20"/>
          <w:lang w:eastAsia="ar-SA"/>
        </w:rPr>
        <w:t>Gmina Jednorożec</w:t>
      </w:r>
    </w:p>
    <w:p w14:paraId="35455AD0" w14:textId="77777777" w:rsidR="001B44B3" w:rsidRPr="001B44B3" w:rsidRDefault="001B44B3" w:rsidP="001B44B3">
      <w:pPr>
        <w:suppressAutoHyphens/>
        <w:spacing w:after="0" w:line="240" w:lineRule="auto"/>
        <w:ind w:left="5954"/>
        <w:rPr>
          <w:rFonts w:ascii="Times New Roman" w:eastAsia="Times New Roman" w:hAnsi="Times New Roman" w:cs="Times New Roman"/>
          <w:szCs w:val="20"/>
          <w:lang w:eastAsia="ar-SA"/>
        </w:rPr>
      </w:pPr>
      <w:r w:rsidRPr="001B44B3">
        <w:rPr>
          <w:rFonts w:ascii="Times New Roman" w:eastAsia="Times New Roman" w:hAnsi="Times New Roman" w:cs="Times New Roman"/>
          <w:szCs w:val="20"/>
          <w:lang w:eastAsia="ar-SA"/>
        </w:rPr>
        <w:t>ul. Odrodzenia 14</w:t>
      </w:r>
    </w:p>
    <w:p w14:paraId="40B99AB4" w14:textId="77777777" w:rsidR="001B44B3" w:rsidRPr="001B44B3" w:rsidRDefault="001B44B3" w:rsidP="001B44B3">
      <w:pPr>
        <w:suppressAutoHyphens/>
        <w:spacing w:after="0" w:line="240" w:lineRule="auto"/>
        <w:ind w:left="5954"/>
        <w:rPr>
          <w:rFonts w:ascii="Times New Roman" w:eastAsia="Times New Roman" w:hAnsi="Times New Roman" w:cs="Times New Roman"/>
          <w:szCs w:val="20"/>
          <w:lang w:eastAsia="ar-SA"/>
        </w:rPr>
      </w:pPr>
      <w:r w:rsidRPr="001B44B3">
        <w:rPr>
          <w:rFonts w:ascii="Times New Roman" w:eastAsia="Times New Roman" w:hAnsi="Times New Roman" w:cs="Times New Roman"/>
          <w:szCs w:val="20"/>
          <w:lang w:eastAsia="ar-SA"/>
        </w:rPr>
        <w:t>06-323 Jednorożec</w:t>
      </w:r>
    </w:p>
    <w:p w14:paraId="2B70CDA0" w14:textId="77777777" w:rsidR="001B44B3" w:rsidRPr="001B44B3" w:rsidRDefault="001B44B3" w:rsidP="001B44B3">
      <w:pPr>
        <w:suppressAutoHyphens/>
        <w:spacing w:after="0" w:line="480" w:lineRule="auto"/>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Wykonawca:</w:t>
      </w:r>
    </w:p>
    <w:p w14:paraId="218D2BA0" w14:textId="77777777" w:rsidR="001B44B3" w:rsidRPr="001B44B3" w:rsidRDefault="001B44B3" w:rsidP="001B44B3">
      <w:pPr>
        <w:suppressAutoHyphens/>
        <w:spacing w:after="0" w:line="480" w:lineRule="auto"/>
        <w:ind w:right="5954"/>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w:t>
      </w:r>
    </w:p>
    <w:p w14:paraId="3FCF4AF4" w14:textId="77777777" w:rsidR="001B44B3" w:rsidRPr="001B44B3" w:rsidRDefault="001B44B3" w:rsidP="001B44B3">
      <w:pPr>
        <w:suppressAutoHyphens/>
        <w:spacing w:after="0" w:line="240" w:lineRule="auto"/>
        <w:ind w:right="5953"/>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(pełna nazwa/firma, adres, w zależności od podmiotu: NIP/PESEL, KRS/</w:t>
      </w:r>
      <w:proofErr w:type="spellStart"/>
      <w:r w:rsidRPr="001B44B3">
        <w:rPr>
          <w:rFonts w:ascii="Times New Roman" w:eastAsia="Times New Roman" w:hAnsi="Times New Roman" w:cs="Times New Roman"/>
          <w:i/>
          <w:sz w:val="16"/>
          <w:szCs w:val="16"/>
          <w:lang w:eastAsia="ar-SA"/>
        </w:rPr>
        <w:t>CEiDG</w:t>
      </w:r>
      <w:proofErr w:type="spellEnd"/>
      <w:r w:rsidRPr="001B44B3">
        <w:rPr>
          <w:rFonts w:ascii="Times New Roman" w:eastAsia="Times New Roman" w:hAnsi="Times New Roman" w:cs="Times New Roman"/>
          <w:i/>
          <w:sz w:val="16"/>
          <w:szCs w:val="16"/>
          <w:lang w:eastAsia="ar-SA"/>
        </w:rPr>
        <w:t>)</w:t>
      </w:r>
    </w:p>
    <w:p w14:paraId="0E7B4477" w14:textId="77777777" w:rsidR="001B44B3" w:rsidRPr="001B44B3" w:rsidRDefault="001B44B3" w:rsidP="001B44B3">
      <w:pPr>
        <w:suppressAutoHyphens/>
        <w:spacing w:after="0" w:line="480" w:lineRule="auto"/>
        <w:rPr>
          <w:rFonts w:ascii="Times New Roman" w:eastAsia="Times New Roman" w:hAnsi="Times New Roman" w:cs="Times New Roman"/>
          <w:sz w:val="21"/>
          <w:szCs w:val="21"/>
          <w:u w:val="single"/>
          <w:lang w:eastAsia="ar-SA"/>
        </w:rPr>
      </w:pPr>
    </w:p>
    <w:p w14:paraId="29FE4A32" w14:textId="77777777" w:rsidR="001B44B3" w:rsidRPr="001B44B3" w:rsidRDefault="001B44B3" w:rsidP="001B44B3">
      <w:pPr>
        <w:suppressAutoHyphens/>
        <w:spacing w:after="0" w:line="480" w:lineRule="auto"/>
        <w:rPr>
          <w:rFonts w:ascii="Times New Roman" w:eastAsia="Times New Roman" w:hAnsi="Times New Roman" w:cs="Times New Roman"/>
          <w:sz w:val="21"/>
          <w:szCs w:val="21"/>
          <w:u w:val="single"/>
          <w:lang w:eastAsia="ar-SA"/>
        </w:rPr>
      </w:pPr>
      <w:r w:rsidRPr="001B44B3">
        <w:rPr>
          <w:rFonts w:ascii="Times New Roman" w:eastAsia="Times New Roman" w:hAnsi="Times New Roman" w:cs="Times New Roman"/>
          <w:sz w:val="21"/>
          <w:szCs w:val="21"/>
          <w:u w:val="single"/>
          <w:lang w:eastAsia="ar-SA"/>
        </w:rPr>
        <w:t>reprezentowany przez:</w:t>
      </w:r>
    </w:p>
    <w:p w14:paraId="1B712626" w14:textId="2F253279" w:rsidR="001B44B3" w:rsidRPr="001B44B3" w:rsidRDefault="001B44B3" w:rsidP="001B44B3">
      <w:pPr>
        <w:suppressAutoHyphens/>
        <w:spacing w:after="0" w:line="480" w:lineRule="auto"/>
        <w:ind w:right="5954"/>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w:t>
      </w:r>
    </w:p>
    <w:p w14:paraId="5ED14C4E" w14:textId="77777777" w:rsidR="001B44B3" w:rsidRPr="001B44B3" w:rsidRDefault="001B44B3" w:rsidP="001B44B3">
      <w:pPr>
        <w:suppressAutoHyphens/>
        <w:spacing w:after="0" w:line="240" w:lineRule="auto"/>
        <w:ind w:right="5953"/>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(imię, nazwisko, stanowisko/podstawa do  reprezentacji)</w:t>
      </w:r>
    </w:p>
    <w:p w14:paraId="1E6937A3" w14:textId="77777777" w:rsidR="001B44B3" w:rsidRPr="001B44B3" w:rsidRDefault="001B44B3" w:rsidP="001B44B3">
      <w:pPr>
        <w:suppressAutoHyphens/>
        <w:spacing w:after="0" w:line="240" w:lineRule="auto"/>
        <w:rPr>
          <w:rFonts w:ascii="Times New Roman" w:eastAsia="Times New Roman" w:hAnsi="Times New Roman" w:cs="Times New Roman"/>
          <w:sz w:val="21"/>
          <w:szCs w:val="21"/>
          <w:lang w:eastAsia="ar-SA"/>
        </w:rPr>
      </w:pPr>
    </w:p>
    <w:p w14:paraId="45881FE3" w14:textId="77777777" w:rsidR="001B44B3" w:rsidRPr="001B44B3" w:rsidRDefault="001B44B3" w:rsidP="001B44B3">
      <w:pPr>
        <w:suppressAutoHyphens/>
        <w:spacing w:after="0" w:line="240" w:lineRule="auto"/>
        <w:rPr>
          <w:rFonts w:ascii="Times New Roman" w:eastAsia="Times New Roman" w:hAnsi="Times New Roman" w:cs="Times New Roman"/>
          <w:sz w:val="21"/>
          <w:szCs w:val="21"/>
          <w:lang w:eastAsia="ar-SA"/>
        </w:rPr>
      </w:pPr>
    </w:p>
    <w:p w14:paraId="123C1FBC" w14:textId="77777777" w:rsidR="001B44B3" w:rsidRPr="001B44B3" w:rsidRDefault="001B44B3" w:rsidP="001B44B3">
      <w:pPr>
        <w:suppressAutoHyphens/>
        <w:spacing w:after="120" w:line="360" w:lineRule="auto"/>
        <w:jc w:val="center"/>
        <w:rPr>
          <w:rFonts w:ascii="Times New Roman" w:eastAsia="Times New Roman" w:hAnsi="Times New Roman" w:cs="Times New Roman"/>
          <w:b/>
          <w:sz w:val="24"/>
          <w:szCs w:val="24"/>
          <w:u w:val="single"/>
          <w:lang w:eastAsia="ar-SA"/>
        </w:rPr>
      </w:pPr>
      <w:r w:rsidRPr="001B44B3">
        <w:rPr>
          <w:rFonts w:ascii="Times New Roman" w:eastAsia="Times New Roman" w:hAnsi="Times New Roman" w:cs="Times New Roman"/>
          <w:b/>
          <w:sz w:val="24"/>
          <w:szCs w:val="24"/>
          <w:u w:val="single"/>
          <w:lang w:eastAsia="ar-SA"/>
        </w:rPr>
        <w:t xml:space="preserve">Oświadczenie wykonawcy </w:t>
      </w:r>
    </w:p>
    <w:p w14:paraId="279A21BA" w14:textId="77777777" w:rsidR="001B44B3" w:rsidRPr="001B44B3" w:rsidRDefault="001B44B3" w:rsidP="001B44B3">
      <w:pPr>
        <w:suppressAutoHyphens/>
        <w:spacing w:after="0" w:line="360" w:lineRule="auto"/>
        <w:jc w:val="center"/>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 xml:space="preserve">składane na podstawie art. 25a ust. 1 ustawy z dnia 29 stycznia 2004 r. </w:t>
      </w:r>
    </w:p>
    <w:p w14:paraId="5F0C9969" w14:textId="77777777" w:rsidR="001B44B3" w:rsidRPr="001B44B3" w:rsidRDefault="001B44B3" w:rsidP="001B44B3">
      <w:pPr>
        <w:suppressAutoHyphens/>
        <w:spacing w:after="0" w:line="360" w:lineRule="auto"/>
        <w:jc w:val="center"/>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 xml:space="preserve"> Prawo zamówień publicznych (dalej jako: ustawa </w:t>
      </w:r>
      <w:proofErr w:type="spellStart"/>
      <w:r w:rsidRPr="001B44B3">
        <w:rPr>
          <w:rFonts w:ascii="Times New Roman" w:eastAsia="Times New Roman" w:hAnsi="Times New Roman" w:cs="Times New Roman"/>
          <w:b/>
          <w:sz w:val="21"/>
          <w:szCs w:val="21"/>
          <w:lang w:eastAsia="ar-SA"/>
        </w:rPr>
        <w:t>Pzp</w:t>
      </w:r>
      <w:proofErr w:type="spellEnd"/>
      <w:r w:rsidRPr="001B44B3">
        <w:rPr>
          <w:rFonts w:ascii="Times New Roman" w:eastAsia="Times New Roman" w:hAnsi="Times New Roman" w:cs="Times New Roman"/>
          <w:b/>
          <w:sz w:val="21"/>
          <w:szCs w:val="21"/>
          <w:lang w:eastAsia="ar-SA"/>
        </w:rPr>
        <w:t xml:space="preserve">), </w:t>
      </w:r>
    </w:p>
    <w:p w14:paraId="01663DDF" w14:textId="77777777" w:rsidR="001B44B3" w:rsidRPr="001B44B3" w:rsidRDefault="001B44B3" w:rsidP="001B44B3">
      <w:pPr>
        <w:suppressAutoHyphens/>
        <w:spacing w:before="120" w:after="0" w:line="360" w:lineRule="auto"/>
        <w:jc w:val="center"/>
        <w:rPr>
          <w:rFonts w:ascii="Times New Roman" w:eastAsia="Times New Roman" w:hAnsi="Times New Roman" w:cs="Times New Roman"/>
          <w:b/>
          <w:sz w:val="21"/>
          <w:szCs w:val="21"/>
          <w:u w:val="single"/>
          <w:lang w:eastAsia="ar-SA"/>
        </w:rPr>
      </w:pPr>
      <w:r w:rsidRPr="001B44B3">
        <w:rPr>
          <w:rFonts w:ascii="Times New Roman" w:eastAsia="Times New Roman" w:hAnsi="Times New Roman" w:cs="Times New Roman"/>
          <w:b/>
          <w:sz w:val="21"/>
          <w:szCs w:val="21"/>
          <w:u w:val="single"/>
          <w:lang w:eastAsia="ar-SA"/>
        </w:rPr>
        <w:t xml:space="preserve">DOTYCZĄCE SPEŁNIANIA WARUNKÓW UDZIAŁU W POSTĘPOWANIU </w:t>
      </w:r>
    </w:p>
    <w:p w14:paraId="4A6036A1" w14:textId="77777777" w:rsidR="001B44B3" w:rsidRPr="001B44B3" w:rsidRDefault="001B44B3" w:rsidP="001B44B3">
      <w:pPr>
        <w:suppressAutoHyphens/>
        <w:spacing w:after="0" w:line="240" w:lineRule="auto"/>
        <w:jc w:val="both"/>
        <w:rPr>
          <w:rFonts w:ascii="Times New Roman" w:eastAsia="Times New Roman" w:hAnsi="Times New Roman" w:cs="Times New Roman"/>
          <w:sz w:val="21"/>
          <w:szCs w:val="21"/>
          <w:lang w:eastAsia="ar-SA"/>
        </w:rPr>
      </w:pPr>
    </w:p>
    <w:p w14:paraId="681C952E" w14:textId="77777777" w:rsidR="001B44B3" w:rsidRPr="001B44B3" w:rsidRDefault="001B44B3" w:rsidP="001B44B3">
      <w:pPr>
        <w:suppressAutoHyphens/>
        <w:overflowPunct w:val="0"/>
        <w:autoSpaceDE w:val="0"/>
        <w:autoSpaceDN w:val="0"/>
        <w:adjustRightInd w:val="0"/>
        <w:spacing w:after="0" w:line="240" w:lineRule="auto"/>
        <w:jc w:val="center"/>
        <w:rPr>
          <w:rFonts w:ascii="Times New Roman" w:eastAsia="Times New Roman" w:hAnsi="Times New Roman" w:cs="Times New Roman"/>
          <w:b/>
          <w:szCs w:val="28"/>
          <w:lang w:eastAsia="ar-SA"/>
        </w:rPr>
      </w:pPr>
      <w:r w:rsidRPr="001B44B3">
        <w:rPr>
          <w:rFonts w:ascii="Times New Roman" w:eastAsia="Times New Roman" w:hAnsi="Times New Roman" w:cs="Times New Roman"/>
          <w:sz w:val="21"/>
          <w:szCs w:val="21"/>
          <w:lang w:eastAsia="ar-SA"/>
        </w:rPr>
        <w:t>Na potrzeby postępowania o udzielenie zamówienia publicznego pn</w:t>
      </w:r>
      <w:r w:rsidRPr="001B44B3">
        <w:rPr>
          <w:rFonts w:ascii="Times New Roman" w:eastAsia="Times New Roman" w:hAnsi="Times New Roman" w:cs="Times New Roman"/>
          <w:b/>
          <w:sz w:val="21"/>
          <w:szCs w:val="21"/>
          <w:lang w:eastAsia="ar-SA"/>
        </w:rPr>
        <w:t xml:space="preserve">. </w:t>
      </w:r>
      <w:r w:rsidRPr="001B44B3">
        <w:rPr>
          <w:rFonts w:ascii="Times New Roman" w:eastAsia="Times New Roman" w:hAnsi="Times New Roman" w:cs="Times New Roman"/>
          <w:b/>
          <w:sz w:val="21"/>
          <w:szCs w:val="21"/>
          <w:lang w:eastAsia="ar-SA"/>
        </w:rPr>
        <w:br/>
      </w:r>
      <w:r w:rsidRPr="001B44B3">
        <w:rPr>
          <w:rFonts w:ascii="Times New Roman" w:eastAsia="Times New Roman" w:hAnsi="Times New Roman" w:cs="Times New Roman"/>
          <w:b/>
          <w:i/>
          <w:sz w:val="24"/>
          <w:szCs w:val="24"/>
          <w:lang w:eastAsia="ar-SA"/>
        </w:rPr>
        <w:t xml:space="preserve">„Kompleksowa dostawa </w:t>
      </w:r>
      <w:r w:rsidRPr="001B44B3">
        <w:rPr>
          <w:rFonts w:ascii="Times New Roman" w:eastAsia="Times New Roman" w:hAnsi="Times New Roman" w:cs="Times New Roman"/>
          <w:b/>
          <w:i/>
          <w:color w:val="000000"/>
          <w:sz w:val="24"/>
          <w:szCs w:val="24"/>
          <w:lang w:eastAsia="ar-SA"/>
        </w:rPr>
        <w:t>Energii Elektrycznej</w:t>
      </w:r>
      <w:r w:rsidRPr="001B44B3">
        <w:rPr>
          <w:rFonts w:ascii="Times New Roman" w:eastAsia="Times New Roman" w:hAnsi="Times New Roman" w:cs="Times New Roman"/>
          <w:b/>
          <w:i/>
          <w:sz w:val="24"/>
          <w:szCs w:val="24"/>
          <w:lang w:eastAsia="ar-SA"/>
        </w:rPr>
        <w:t>”</w:t>
      </w:r>
    </w:p>
    <w:p w14:paraId="2B93F116" w14:textId="6754892B" w:rsidR="001B44B3" w:rsidRPr="001B44B3" w:rsidRDefault="001B44B3" w:rsidP="001B44B3">
      <w:pPr>
        <w:tabs>
          <w:tab w:val="center" w:pos="0"/>
          <w:tab w:val="right" w:pos="9792"/>
        </w:tabs>
        <w:suppressAutoHyphens/>
        <w:overflowPunct w:val="0"/>
        <w:autoSpaceDE w:val="0"/>
        <w:autoSpaceDN w:val="0"/>
        <w:adjustRightInd w:val="0"/>
        <w:spacing w:after="240" w:line="240" w:lineRule="auto"/>
        <w:jc w:val="center"/>
        <w:rPr>
          <w:rFonts w:ascii="Times New Roman" w:eastAsia="Times New Roman" w:hAnsi="Times New Roman" w:cs="Times New Roman"/>
          <w:b/>
          <w:i/>
          <w:color w:val="000000"/>
          <w:sz w:val="24"/>
          <w:szCs w:val="24"/>
          <w:lang w:eastAsia="ar-SA"/>
        </w:rPr>
      </w:pPr>
      <w:r w:rsidRPr="001B44B3">
        <w:rPr>
          <w:rFonts w:ascii="Times New Roman" w:eastAsia="Times New Roman" w:hAnsi="Times New Roman" w:cs="Times New Roman"/>
          <w:b/>
          <w:sz w:val="21"/>
          <w:szCs w:val="21"/>
          <w:lang w:eastAsia="ar-SA"/>
        </w:rPr>
        <w:br/>
      </w:r>
      <w:r w:rsidRPr="001B44B3">
        <w:rPr>
          <w:rFonts w:ascii="Times New Roman" w:eastAsia="Times New Roman" w:hAnsi="Times New Roman" w:cs="Times New Roman"/>
          <w:sz w:val="21"/>
          <w:szCs w:val="21"/>
          <w:lang w:eastAsia="ar-SA"/>
        </w:rPr>
        <w:t xml:space="preserve">prowadzonego przez </w:t>
      </w:r>
      <w:r w:rsidRPr="001B44B3">
        <w:rPr>
          <w:rFonts w:ascii="Times New Roman" w:eastAsia="Times New Roman" w:hAnsi="Times New Roman" w:cs="Times New Roman"/>
          <w:b/>
          <w:sz w:val="21"/>
          <w:szCs w:val="21"/>
          <w:lang w:eastAsia="ar-SA"/>
        </w:rPr>
        <w:t>Gminę Jednorożec,</w:t>
      </w:r>
      <w:r w:rsidRPr="001B44B3">
        <w:rPr>
          <w:rFonts w:ascii="Times New Roman" w:eastAsia="Times New Roman" w:hAnsi="Times New Roman" w:cs="Times New Roman"/>
          <w:b/>
          <w:sz w:val="21"/>
          <w:szCs w:val="21"/>
          <w:lang w:eastAsia="ar-SA"/>
        </w:rPr>
        <w:br/>
        <w:t xml:space="preserve"> </w:t>
      </w:r>
      <w:r w:rsidRPr="001B44B3">
        <w:rPr>
          <w:rFonts w:ascii="Times New Roman" w:eastAsia="Times New Roman" w:hAnsi="Times New Roman" w:cs="Times New Roman"/>
          <w:sz w:val="21"/>
          <w:szCs w:val="21"/>
          <w:lang w:eastAsia="ar-SA"/>
        </w:rPr>
        <w:t>oświadczam, co następuje:</w:t>
      </w:r>
    </w:p>
    <w:p w14:paraId="659497A1" w14:textId="77777777" w:rsidR="001B44B3" w:rsidRPr="00EC0623" w:rsidRDefault="001B44B3" w:rsidP="001B44B3">
      <w:pPr>
        <w:suppressAutoHyphens/>
        <w:spacing w:after="0" w:line="360" w:lineRule="auto"/>
        <w:ind w:firstLine="709"/>
        <w:jc w:val="both"/>
        <w:rPr>
          <w:rFonts w:ascii="Times New Roman" w:eastAsia="Times New Roman" w:hAnsi="Times New Roman" w:cs="Times New Roman"/>
          <w:sz w:val="10"/>
          <w:szCs w:val="10"/>
          <w:lang w:eastAsia="ar-SA"/>
        </w:rPr>
      </w:pPr>
    </w:p>
    <w:p w14:paraId="1089F600" w14:textId="77777777" w:rsidR="001B44B3" w:rsidRPr="001B44B3" w:rsidRDefault="001B44B3" w:rsidP="001B44B3">
      <w:pPr>
        <w:shd w:val="clear" w:color="auto" w:fill="BFBFBF"/>
        <w:suppressAutoHyphens/>
        <w:spacing w:after="0" w:line="360" w:lineRule="auto"/>
        <w:jc w:val="both"/>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INFORMACJA DOTYCZĄCA WYKONAWCY:</w:t>
      </w:r>
    </w:p>
    <w:p w14:paraId="17AF10CE"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p>
    <w:p w14:paraId="32246828"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 xml:space="preserve">Oświadczam, że spełniam warunki udziału w postępowaniu określone przez zamawiającego w      …………..…………………………………………………..………………………………………….. </w:t>
      </w:r>
      <w:r w:rsidRPr="001B44B3">
        <w:rPr>
          <w:rFonts w:ascii="Times New Roman" w:eastAsia="Times New Roman" w:hAnsi="Times New Roman" w:cs="Times New Roman"/>
          <w:i/>
          <w:sz w:val="16"/>
          <w:szCs w:val="16"/>
          <w:lang w:eastAsia="ar-SA"/>
        </w:rPr>
        <w:t>(wskazać dokument i właściwą jednostkę redakcyjną dokumentu, w której określono warunki udziału w postępowaniu)</w:t>
      </w:r>
      <w:r w:rsidRPr="001B44B3">
        <w:rPr>
          <w:rFonts w:ascii="Times New Roman" w:eastAsia="Times New Roman" w:hAnsi="Times New Roman" w:cs="Times New Roman"/>
          <w:sz w:val="16"/>
          <w:szCs w:val="16"/>
          <w:lang w:eastAsia="ar-SA"/>
        </w:rPr>
        <w:t>.</w:t>
      </w:r>
    </w:p>
    <w:p w14:paraId="39BC9EA6"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p>
    <w:p w14:paraId="141F1129"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 </w:t>
      </w:r>
      <w:r w:rsidRPr="001B44B3">
        <w:rPr>
          <w:rFonts w:ascii="Times New Roman" w:eastAsia="Times New Roman" w:hAnsi="Times New Roman" w:cs="Times New Roman"/>
          <w:i/>
          <w:sz w:val="16"/>
          <w:szCs w:val="16"/>
          <w:lang w:eastAsia="ar-SA"/>
        </w:rPr>
        <w:t>(miejscowość),</w:t>
      </w:r>
      <w:r w:rsidRPr="001B44B3">
        <w:rPr>
          <w:rFonts w:ascii="Times New Roman" w:eastAsia="Times New Roman" w:hAnsi="Times New Roman" w:cs="Times New Roman"/>
          <w:i/>
          <w:sz w:val="18"/>
          <w:szCs w:val="18"/>
          <w:lang w:eastAsia="ar-SA"/>
        </w:rPr>
        <w:t xml:space="preserve"> </w:t>
      </w:r>
      <w:r w:rsidRPr="001B44B3">
        <w:rPr>
          <w:rFonts w:ascii="Times New Roman" w:eastAsia="Times New Roman" w:hAnsi="Times New Roman" w:cs="Times New Roman"/>
          <w:sz w:val="20"/>
          <w:szCs w:val="20"/>
          <w:lang w:eastAsia="ar-SA"/>
        </w:rPr>
        <w:t xml:space="preserve">dnia ………….……. r. </w:t>
      </w:r>
    </w:p>
    <w:p w14:paraId="06E216FB"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2A9860CB" w14:textId="77777777" w:rsidR="001B44B3" w:rsidRPr="001B44B3" w:rsidRDefault="001B44B3" w:rsidP="001B44B3">
      <w:pPr>
        <w:suppressAutoHyphens/>
        <w:spacing w:after="0" w:line="360" w:lineRule="auto"/>
        <w:ind w:left="5387"/>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w:t>
      </w:r>
    </w:p>
    <w:p w14:paraId="32C61BC5"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(podpis)</w:t>
      </w:r>
    </w:p>
    <w:p w14:paraId="75242E1A"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p>
    <w:p w14:paraId="08099DF9" w14:textId="77777777" w:rsidR="001B44B3" w:rsidRPr="001B44B3" w:rsidRDefault="001B44B3" w:rsidP="001B44B3">
      <w:pPr>
        <w:shd w:val="clear" w:color="auto" w:fill="BFBFBF"/>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b/>
          <w:sz w:val="21"/>
          <w:szCs w:val="21"/>
          <w:lang w:eastAsia="ar-SA"/>
        </w:rPr>
        <w:t>INFORMACJA W ZWIĄZKU Z POLEGANIEM NA ZASOBACH INNYCH PODMIOTÓW</w:t>
      </w:r>
      <w:r w:rsidRPr="001B44B3">
        <w:rPr>
          <w:rFonts w:ascii="Times New Roman" w:eastAsia="Times New Roman" w:hAnsi="Times New Roman" w:cs="Times New Roman"/>
          <w:sz w:val="21"/>
          <w:szCs w:val="21"/>
          <w:lang w:eastAsia="ar-SA"/>
        </w:rPr>
        <w:t xml:space="preserve">: </w:t>
      </w:r>
    </w:p>
    <w:p w14:paraId="73FE1D1D"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lastRenderedPageBreak/>
        <w:t xml:space="preserve">Oświadczam, że w celu wykazania spełniania warunków udziału w postępowaniu, określonych przez zamawiającego w………………………………………………………………………...……….. </w:t>
      </w:r>
    </w:p>
    <w:p w14:paraId="76AFE28F"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i/>
          <w:sz w:val="16"/>
          <w:szCs w:val="16"/>
          <w:lang w:eastAsia="ar-SA"/>
        </w:rPr>
        <w:t>(wskazać dokument i właściwą jednostkę redakcyjną dokumentu, w której określono warunki udziału w postępowaniu),</w:t>
      </w:r>
      <w:r w:rsidRPr="001B44B3">
        <w:rPr>
          <w:rFonts w:ascii="Times New Roman" w:eastAsia="Times New Roman" w:hAnsi="Times New Roman" w:cs="Times New Roman"/>
          <w:sz w:val="21"/>
          <w:szCs w:val="21"/>
          <w:lang w:eastAsia="ar-SA"/>
        </w:rPr>
        <w:t xml:space="preserve"> </w:t>
      </w:r>
    </w:p>
    <w:p w14:paraId="5493800F"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polegam na zasobach następującego/</w:t>
      </w:r>
      <w:proofErr w:type="spellStart"/>
      <w:r w:rsidRPr="001B44B3">
        <w:rPr>
          <w:rFonts w:ascii="Times New Roman" w:eastAsia="Times New Roman" w:hAnsi="Times New Roman" w:cs="Times New Roman"/>
          <w:sz w:val="21"/>
          <w:szCs w:val="21"/>
          <w:lang w:eastAsia="ar-SA"/>
        </w:rPr>
        <w:t>ych</w:t>
      </w:r>
      <w:proofErr w:type="spellEnd"/>
      <w:r w:rsidRPr="001B44B3">
        <w:rPr>
          <w:rFonts w:ascii="Times New Roman" w:eastAsia="Times New Roman" w:hAnsi="Times New Roman" w:cs="Times New Roman"/>
          <w:sz w:val="21"/>
          <w:szCs w:val="21"/>
          <w:lang w:eastAsia="ar-SA"/>
        </w:rPr>
        <w:t xml:space="preserve"> podmiotu/ów:</w:t>
      </w:r>
    </w:p>
    <w:p w14:paraId="39A49FE2"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w:t>
      </w:r>
    </w:p>
    <w:p w14:paraId="7B96722C"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 xml:space="preserve">..………………………………………………………………………………………………………………. </w:t>
      </w:r>
    </w:p>
    <w:p w14:paraId="55A6F05A"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 xml:space="preserve">w następującym zakresie: </w:t>
      </w:r>
    </w:p>
    <w:p w14:paraId="005F9BF8"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w:t>
      </w:r>
    </w:p>
    <w:p w14:paraId="6EEF2274" w14:textId="77777777" w:rsidR="001B44B3" w:rsidRPr="001B44B3" w:rsidRDefault="001B44B3" w:rsidP="001B44B3">
      <w:pPr>
        <w:suppressAutoHyphens/>
        <w:spacing w:after="0" w:line="360" w:lineRule="auto"/>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sz w:val="21"/>
          <w:szCs w:val="21"/>
          <w:lang w:eastAsia="ar-SA"/>
        </w:rPr>
        <w:t xml:space="preserve">………………………………………………………………………………………………………………… </w:t>
      </w:r>
      <w:r w:rsidRPr="001B44B3">
        <w:rPr>
          <w:rFonts w:ascii="Times New Roman" w:eastAsia="Times New Roman" w:hAnsi="Times New Roman" w:cs="Times New Roman"/>
          <w:i/>
          <w:sz w:val="16"/>
          <w:szCs w:val="16"/>
          <w:lang w:eastAsia="ar-SA"/>
        </w:rPr>
        <w:t xml:space="preserve">(wskazać podmiot i określić odpowiedni zakres dla wskazanego podmiotu). </w:t>
      </w:r>
    </w:p>
    <w:p w14:paraId="6709A02B"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p>
    <w:p w14:paraId="77528CBA"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34EDA61F"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 </w:t>
      </w:r>
      <w:r w:rsidRPr="001B44B3">
        <w:rPr>
          <w:rFonts w:ascii="Times New Roman" w:eastAsia="Times New Roman" w:hAnsi="Times New Roman" w:cs="Times New Roman"/>
          <w:i/>
          <w:sz w:val="16"/>
          <w:szCs w:val="16"/>
          <w:lang w:eastAsia="ar-SA"/>
        </w:rPr>
        <w:t>(miejscowość),</w:t>
      </w:r>
      <w:r w:rsidRPr="001B44B3">
        <w:rPr>
          <w:rFonts w:ascii="Times New Roman" w:eastAsia="Times New Roman" w:hAnsi="Times New Roman" w:cs="Times New Roman"/>
          <w:i/>
          <w:sz w:val="18"/>
          <w:szCs w:val="18"/>
          <w:lang w:eastAsia="ar-SA"/>
        </w:rPr>
        <w:t xml:space="preserve"> </w:t>
      </w:r>
      <w:r w:rsidRPr="001B44B3">
        <w:rPr>
          <w:rFonts w:ascii="Times New Roman" w:eastAsia="Times New Roman" w:hAnsi="Times New Roman" w:cs="Times New Roman"/>
          <w:sz w:val="20"/>
          <w:szCs w:val="20"/>
          <w:lang w:eastAsia="ar-SA"/>
        </w:rPr>
        <w:t xml:space="preserve">dnia ………….……. r. </w:t>
      </w:r>
    </w:p>
    <w:p w14:paraId="1C0AB221"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61605EAC" w14:textId="77777777" w:rsidR="001B44B3" w:rsidRPr="001B44B3" w:rsidRDefault="001B44B3" w:rsidP="001B44B3">
      <w:pPr>
        <w:suppressAutoHyphens/>
        <w:spacing w:after="0" w:line="360" w:lineRule="auto"/>
        <w:ind w:left="4962"/>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w:t>
      </w:r>
    </w:p>
    <w:p w14:paraId="491CDFA6"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(podpis)</w:t>
      </w:r>
    </w:p>
    <w:p w14:paraId="73BCC41C"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p>
    <w:p w14:paraId="2BBC5A16"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p>
    <w:p w14:paraId="73D8D7D4"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p>
    <w:p w14:paraId="60DCD80D" w14:textId="77777777" w:rsidR="001B44B3" w:rsidRPr="001B44B3" w:rsidRDefault="001B44B3" w:rsidP="001B44B3">
      <w:pPr>
        <w:shd w:val="clear" w:color="auto" w:fill="BFBFBF"/>
        <w:suppressAutoHyphens/>
        <w:spacing w:after="0" w:line="360" w:lineRule="auto"/>
        <w:jc w:val="both"/>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OŚWIADCZENIE DOTYCZĄCE PODANYCH INFORMACJI:</w:t>
      </w:r>
    </w:p>
    <w:p w14:paraId="13594444"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p>
    <w:p w14:paraId="629C9A80"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 xml:space="preserve">Oświadczam, że wszystkie informacje podane w powyższych oświadczeniach są aktualne </w:t>
      </w:r>
      <w:r w:rsidRPr="001B44B3">
        <w:rPr>
          <w:rFonts w:ascii="Times New Roman" w:eastAsia="Times New Roman" w:hAnsi="Times New Roman" w:cs="Times New Roman"/>
          <w:sz w:val="21"/>
          <w:szCs w:val="21"/>
          <w:lang w:eastAsia="ar-SA"/>
        </w:rPr>
        <w:br/>
        <w:t>i zgodne z prawdą oraz zostały przedstawione z pełną świadomością konsekwencji wprowadzenia zamawiającego w błąd przy przedstawianiu informacji.</w:t>
      </w:r>
    </w:p>
    <w:p w14:paraId="2CE00A60"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29FAD19A"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 </w:t>
      </w:r>
      <w:r w:rsidRPr="001B44B3">
        <w:rPr>
          <w:rFonts w:ascii="Times New Roman" w:eastAsia="Times New Roman" w:hAnsi="Times New Roman" w:cs="Times New Roman"/>
          <w:i/>
          <w:sz w:val="16"/>
          <w:szCs w:val="16"/>
          <w:lang w:eastAsia="ar-SA"/>
        </w:rPr>
        <w:t>(miejscowość),</w:t>
      </w:r>
      <w:r w:rsidRPr="001B44B3">
        <w:rPr>
          <w:rFonts w:ascii="Times New Roman" w:eastAsia="Times New Roman" w:hAnsi="Times New Roman" w:cs="Times New Roman"/>
          <w:i/>
          <w:sz w:val="18"/>
          <w:szCs w:val="18"/>
          <w:lang w:eastAsia="ar-SA"/>
        </w:rPr>
        <w:t xml:space="preserve"> </w:t>
      </w:r>
      <w:r w:rsidRPr="001B44B3">
        <w:rPr>
          <w:rFonts w:ascii="Times New Roman" w:eastAsia="Times New Roman" w:hAnsi="Times New Roman" w:cs="Times New Roman"/>
          <w:sz w:val="20"/>
          <w:szCs w:val="20"/>
          <w:lang w:eastAsia="ar-SA"/>
        </w:rPr>
        <w:t xml:space="preserve">dnia ………….……. r. </w:t>
      </w:r>
    </w:p>
    <w:p w14:paraId="1647DACA"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5DA122B1" w14:textId="77777777" w:rsidR="001B44B3" w:rsidRPr="001B44B3" w:rsidRDefault="001B44B3" w:rsidP="001B44B3">
      <w:pPr>
        <w:suppressAutoHyphens/>
        <w:spacing w:after="0" w:line="360" w:lineRule="auto"/>
        <w:ind w:left="5529"/>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w:t>
      </w:r>
    </w:p>
    <w:p w14:paraId="09BCB9B2"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(podpis)</w:t>
      </w:r>
    </w:p>
    <w:p w14:paraId="282C8987"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p>
    <w:p w14:paraId="4FA4CBCB" w14:textId="77777777" w:rsidR="001B44B3" w:rsidRPr="001B44B3" w:rsidRDefault="001B44B3" w:rsidP="00EC0623">
      <w:pPr>
        <w:suppressAutoHyphens/>
        <w:spacing w:after="240" w:line="240" w:lineRule="auto"/>
        <w:jc w:val="right"/>
        <w:rPr>
          <w:rFonts w:ascii="Times New Roman" w:eastAsia="Times New Roman" w:hAnsi="Times New Roman" w:cs="Times New Roman"/>
          <w:i/>
          <w:lang w:eastAsia="ar-SA"/>
        </w:rPr>
      </w:pPr>
      <w:r w:rsidRPr="001B44B3">
        <w:rPr>
          <w:rFonts w:ascii="Times New Roman" w:eastAsia="Times New Roman" w:hAnsi="Times New Roman" w:cs="Times New Roman"/>
          <w:i/>
          <w:lang w:eastAsia="ar-SA"/>
        </w:rPr>
        <w:br w:type="page"/>
      </w:r>
      <w:r w:rsidRPr="001B44B3">
        <w:rPr>
          <w:rFonts w:ascii="Times New Roman" w:eastAsia="Times New Roman" w:hAnsi="Times New Roman" w:cs="Times New Roman"/>
          <w:i/>
          <w:lang w:eastAsia="ar-SA"/>
        </w:rPr>
        <w:lastRenderedPageBreak/>
        <w:t xml:space="preserve">Załącznik Nr 4 </w:t>
      </w:r>
      <w:r w:rsidRPr="001B44B3">
        <w:rPr>
          <w:rFonts w:ascii="Times New Roman" w:eastAsia="Times New Roman" w:hAnsi="Times New Roman" w:cs="Times New Roman"/>
          <w:i/>
          <w:iCs/>
          <w:lang w:eastAsia="ar-SA"/>
        </w:rPr>
        <w:t>do SIWZ</w:t>
      </w:r>
    </w:p>
    <w:p w14:paraId="002B1D17" w14:textId="77777777" w:rsidR="001B44B3" w:rsidRPr="001B44B3" w:rsidRDefault="001B44B3" w:rsidP="001B44B3">
      <w:pPr>
        <w:suppressAutoHyphens/>
        <w:spacing w:after="0" w:line="240" w:lineRule="auto"/>
        <w:ind w:left="5246" w:firstLine="708"/>
        <w:rPr>
          <w:rFonts w:ascii="Times New Roman" w:eastAsia="Times New Roman" w:hAnsi="Times New Roman" w:cs="Times New Roman"/>
          <w:b/>
          <w:szCs w:val="20"/>
          <w:lang w:eastAsia="ar-SA"/>
        </w:rPr>
      </w:pPr>
      <w:r w:rsidRPr="001B44B3">
        <w:rPr>
          <w:rFonts w:ascii="Times New Roman" w:eastAsia="Times New Roman" w:hAnsi="Times New Roman" w:cs="Times New Roman"/>
          <w:b/>
          <w:szCs w:val="20"/>
          <w:lang w:eastAsia="ar-SA"/>
        </w:rPr>
        <w:t>Zamawiający:</w:t>
      </w:r>
    </w:p>
    <w:p w14:paraId="1107B5E1" w14:textId="77777777" w:rsidR="001B44B3" w:rsidRPr="001B44B3" w:rsidRDefault="001B44B3" w:rsidP="001B44B3">
      <w:pPr>
        <w:suppressAutoHyphens/>
        <w:spacing w:after="0" w:line="240" w:lineRule="auto"/>
        <w:ind w:left="5954"/>
        <w:rPr>
          <w:rFonts w:ascii="Times New Roman" w:eastAsia="Times New Roman" w:hAnsi="Times New Roman" w:cs="Times New Roman"/>
          <w:szCs w:val="20"/>
          <w:lang w:eastAsia="ar-SA"/>
        </w:rPr>
      </w:pPr>
    </w:p>
    <w:p w14:paraId="6FD926E5" w14:textId="77777777" w:rsidR="001B44B3" w:rsidRPr="001B44B3" w:rsidRDefault="001B44B3" w:rsidP="001B44B3">
      <w:pPr>
        <w:suppressAutoHyphens/>
        <w:spacing w:after="0" w:line="240" w:lineRule="auto"/>
        <w:ind w:left="5954"/>
        <w:rPr>
          <w:rFonts w:ascii="Times New Roman" w:eastAsia="Times New Roman" w:hAnsi="Times New Roman" w:cs="Times New Roman"/>
          <w:b/>
          <w:szCs w:val="20"/>
          <w:lang w:eastAsia="ar-SA"/>
        </w:rPr>
      </w:pPr>
      <w:r w:rsidRPr="001B44B3">
        <w:rPr>
          <w:rFonts w:ascii="Times New Roman" w:eastAsia="Times New Roman" w:hAnsi="Times New Roman" w:cs="Times New Roman"/>
          <w:b/>
          <w:szCs w:val="20"/>
          <w:lang w:eastAsia="ar-SA"/>
        </w:rPr>
        <w:t>Gmina Jednorożec</w:t>
      </w:r>
    </w:p>
    <w:p w14:paraId="78B60333" w14:textId="77777777" w:rsidR="001B44B3" w:rsidRPr="001B44B3" w:rsidRDefault="001B44B3" w:rsidP="001B44B3">
      <w:pPr>
        <w:suppressAutoHyphens/>
        <w:spacing w:after="0" w:line="240" w:lineRule="auto"/>
        <w:ind w:left="5954"/>
        <w:rPr>
          <w:rFonts w:ascii="Times New Roman" w:eastAsia="Times New Roman" w:hAnsi="Times New Roman" w:cs="Times New Roman"/>
          <w:szCs w:val="20"/>
          <w:lang w:eastAsia="ar-SA"/>
        </w:rPr>
      </w:pPr>
      <w:r w:rsidRPr="001B44B3">
        <w:rPr>
          <w:rFonts w:ascii="Times New Roman" w:eastAsia="Times New Roman" w:hAnsi="Times New Roman" w:cs="Times New Roman"/>
          <w:szCs w:val="20"/>
          <w:lang w:eastAsia="ar-SA"/>
        </w:rPr>
        <w:t>ul. Odrodzenia 14</w:t>
      </w:r>
    </w:p>
    <w:p w14:paraId="79A5B00A" w14:textId="77777777" w:rsidR="001B44B3" w:rsidRPr="001B44B3" w:rsidRDefault="001B44B3" w:rsidP="001B44B3">
      <w:pPr>
        <w:suppressAutoHyphens/>
        <w:spacing w:after="0" w:line="240" w:lineRule="auto"/>
        <w:ind w:left="5954"/>
        <w:rPr>
          <w:rFonts w:ascii="Times New Roman" w:eastAsia="Times New Roman" w:hAnsi="Times New Roman" w:cs="Times New Roman"/>
          <w:szCs w:val="20"/>
          <w:lang w:eastAsia="ar-SA"/>
        </w:rPr>
      </w:pPr>
      <w:r w:rsidRPr="001B44B3">
        <w:rPr>
          <w:rFonts w:ascii="Times New Roman" w:eastAsia="Times New Roman" w:hAnsi="Times New Roman" w:cs="Times New Roman"/>
          <w:szCs w:val="20"/>
          <w:lang w:eastAsia="ar-SA"/>
        </w:rPr>
        <w:t>06-323 Jednorożec</w:t>
      </w:r>
    </w:p>
    <w:p w14:paraId="645F5ADA" w14:textId="77777777" w:rsidR="001B44B3" w:rsidRPr="001B44B3" w:rsidRDefault="001B44B3" w:rsidP="001B44B3">
      <w:pPr>
        <w:suppressAutoHyphens/>
        <w:spacing w:after="0" w:line="240" w:lineRule="auto"/>
        <w:ind w:left="5954"/>
        <w:rPr>
          <w:rFonts w:ascii="Times New Roman" w:eastAsia="Times New Roman" w:hAnsi="Times New Roman" w:cs="Times New Roman"/>
          <w:b/>
          <w:szCs w:val="20"/>
          <w:lang w:eastAsia="ar-SA"/>
        </w:rPr>
      </w:pPr>
    </w:p>
    <w:p w14:paraId="392D5AB3" w14:textId="77777777" w:rsidR="001B44B3" w:rsidRPr="001B44B3" w:rsidRDefault="001B44B3" w:rsidP="001B44B3">
      <w:pPr>
        <w:suppressAutoHyphens/>
        <w:spacing w:after="0" w:line="240" w:lineRule="auto"/>
        <w:rPr>
          <w:rFonts w:ascii="Times New Roman" w:eastAsia="Times New Roman" w:hAnsi="Times New Roman" w:cs="Times New Roman"/>
          <w:b/>
          <w:sz w:val="24"/>
          <w:szCs w:val="24"/>
          <w:lang w:eastAsia="ar-SA"/>
        </w:rPr>
      </w:pPr>
    </w:p>
    <w:p w14:paraId="1BFD6863" w14:textId="77777777" w:rsidR="001B44B3" w:rsidRPr="001B44B3" w:rsidRDefault="001B44B3" w:rsidP="001B44B3">
      <w:pPr>
        <w:suppressAutoHyphens/>
        <w:spacing w:after="0" w:line="240" w:lineRule="auto"/>
        <w:rPr>
          <w:rFonts w:ascii="Times New Roman" w:eastAsia="Times New Roman" w:hAnsi="Times New Roman" w:cs="Times New Roman"/>
          <w:b/>
          <w:sz w:val="20"/>
          <w:szCs w:val="20"/>
          <w:lang w:eastAsia="ar-SA"/>
        </w:rPr>
      </w:pPr>
    </w:p>
    <w:p w14:paraId="639A4BE5" w14:textId="77777777" w:rsidR="001B44B3" w:rsidRPr="001B44B3" w:rsidRDefault="001B44B3" w:rsidP="001B44B3">
      <w:pPr>
        <w:suppressAutoHyphens/>
        <w:spacing w:after="0" w:line="240" w:lineRule="auto"/>
        <w:rPr>
          <w:rFonts w:ascii="Times New Roman" w:eastAsia="Times New Roman" w:hAnsi="Times New Roman" w:cs="Times New Roman"/>
          <w:b/>
          <w:szCs w:val="20"/>
          <w:lang w:eastAsia="ar-SA"/>
        </w:rPr>
      </w:pPr>
      <w:r w:rsidRPr="001B44B3">
        <w:rPr>
          <w:rFonts w:ascii="Times New Roman" w:eastAsia="Times New Roman" w:hAnsi="Times New Roman" w:cs="Times New Roman"/>
          <w:b/>
          <w:szCs w:val="20"/>
          <w:lang w:eastAsia="ar-SA"/>
        </w:rPr>
        <w:t>Wykonawca:</w:t>
      </w:r>
    </w:p>
    <w:p w14:paraId="315E774B" w14:textId="77777777" w:rsidR="001B44B3" w:rsidRPr="001B44B3" w:rsidRDefault="001B44B3" w:rsidP="001B44B3">
      <w:pPr>
        <w:suppressAutoHyphens/>
        <w:spacing w:after="0" w:line="480" w:lineRule="auto"/>
        <w:ind w:right="5954"/>
        <w:rPr>
          <w:rFonts w:ascii="Times New Roman" w:eastAsia="Times New Roman" w:hAnsi="Times New Roman" w:cs="Times New Roman"/>
          <w:szCs w:val="20"/>
          <w:lang w:eastAsia="ar-SA"/>
        </w:rPr>
      </w:pPr>
      <w:r w:rsidRPr="001B44B3">
        <w:rPr>
          <w:rFonts w:ascii="Times New Roman" w:eastAsia="Times New Roman" w:hAnsi="Times New Roman" w:cs="Times New Roman"/>
          <w:szCs w:val="20"/>
          <w:lang w:eastAsia="ar-SA"/>
        </w:rPr>
        <w:t>………………………………………………………………………………</w:t>
      </w:r>
    </w:p>
    <w:p w14:paraId="10134FB1" w14:textId="77777777" w:rsidR="001B44B3" w:rsidRPr="001B44B3" w:rsidRDefault="001B44B3" w:rsidP="001B44B3">
      <w:pPr>
        <w:suppressAutoHyphens/>
        <w:spacing w:after="0" w:line="240" w:lineRule="auto"/>
        <w:ind w:right="5953"/>
        <w:rPr>
          <w:rFonts w:ascii="Times New Roman" w:eastAsia="Times New Roman" w:hAnsi="Times New Roman" w:cs="Times New Roman"/>
          <w:i/>
          <w:sz w:val="18"/>
          <w:szCs w:val="16"/>
          <w:lang w:eastAsia="ar-SA"/>
        </w:rPr>
      </w:pPr>
      <w:r w:rsidRPr="001B44B3">
        <w:rPr>
          <w:rFonts w:ascii="Times New Roman" w:eastAsia="Times New Roman" w:hAnsi="Times New Roman" w:cs="Times New Roman"/>
          <w:i/>
          <w:sz w:val="18"/>
          <w:szCs w:val="16"/>
          <w:lang w:eastAsia="ar-SA"/>
        </w:rPr>
        <w:t>(pełna nazwa/firma, adres, w zależności od podmiotu: NIP/PESEL, KRS/</w:t>
      </w:r>
      <w:proofErr w:type="spellStart"/>
      <w:r w:rsidRPr="001B44B3">
        <w:rPr>
          <w:rFonts w:ascii="Times New Roman" w:eastAsia="Times New Roman" w:hAnsi="Times New Roman" w:cs="Times New Roman"/>
          <w:i/>
          <w:sz w:val="18"/>
          <w:szCs w:val="16"/>
          <w:lang w:eastAsia="ar-SA"/>
        </w:rPr>
        <w:t>CEiDG</w:t>
      </w:r>
      <w:proofErr w:type="spellEnd"/>
      <w:r w:rsidRPr="001B44B3">
        <w:rPr>
          <w:rFonts w:ascii="Times New Roman" w:eastAsia="Times New Roman" w:hAnsi="Times New Roman" w:cs="Times New Roman"/>
          <w:i/>
          <w:sz w:val="18"/>
          <w:szCs w:val="16"/>
          <w:lang w:eastAsia="ar-SA"/>
        </w:rPr>
        <w:t>)</w:t>
      </w:r>
    </w:p>
    <w:p w14:paraId="4FE4EBCD" w14:textId="77777777" w:rsidR="001B44B3" w:rsidRPr="001B44B3" w:rsidRDefault="001B44B3" w:rsidP="001B44B3">
      <w:pPr>
        <w:suppressAutoHyphens/>
        <w:spacing w:after="0" w:line="240" w:lineRule="auto"/>
        <w:rPr>
          <w:rFonts w:ascii="Times New Roman" w:eastAsia="Times New Roman" w:hAnsi="Times New Roman" w:cs="Times New Roman"/>
          <w:szCs w:val="20"/>
          <w:u w:val="single"/>
          <w:lang w:eastAsia="ar-SA"/>
        </w:rPr>
      </w:pPr>
    </w:p>
    <w:p w14:paraId="1C3701A6" w14:textId="77777777" w:rsidR="001B44B3" w:rsidRPr="001B44B3" w:rsidRDefault="001B44B3" w:rsidP="001B44B3">
      <w:pPr>
        <w:suppressAutoHyphens/>
        <w:spacing w:after="0" w:line="240" w:lineRule="auto"/>
        <w:rPr>
          <w:rFonts w:ascii="Times New Roman" w:eastAsia="Times New Roman" w:hAnsi="Times New Roman" w:cs="Times New Roman"/>
          <w:szCs w:val="20"/>
          <w:u w:val="single"/>
          <w:lang w:eastAsia="ar-SA"/>
        </w:rPr>
      </w:pPr>
      <w:r w:rsidRPr="001B44B3">
        <w:rPr>
          <w:rFonts w:ascii="Times New Roman" w:eastAsia="Times New Roman" w:hAnsi="Times New Roman" w:cs="Times New Roman"/>
          <w:szCs w:val="20"/>
          <w:u w:val="single"/>
          <w:lang w:eastAsia="ar-SA"/>
        </w:rPr>
        <w:t>reprezentowany przez:</w:t>
      </w:r>
    </w:p>
    <w:p w14:paraId="0546FF8C" w14:textId="13EC00D2" w:rsidR="001B44B3" w:rsidRPr="001B44B3" w:rsidRDefault="001B44B3" w:rsidP="001B44B3">
      <w:pPr>
        <w:suppressAutoHyphens/>
        <w:spacing w:after="0" w:line="480" w:lineRule="auto"/>
        <w:ind w:right="5954"/>
        <w:rPr>
          <w:rFonts w:ascii="Times New Roman" w:eastAsia="Times New Roman" w:hAnsi="Times New Roman" w:cs="Times New Roman"/>
          <w:szCs w:val="20"/>
          <w:lang w:eastAsia="ar-SA"/>
        </w:rPr>
      </w:pPr>
      <w:r w:rsidRPr="001B44B3">
        <w:rPr>
          <w:rFonts w:ascii="Times New Roman" w:eastAsia="Times New Roman" w:hAnsi="Times New Roman" w:cs="Times New Roman"/>
          <w:szCs w:val="20"/>
          <w:lang w:eastAsia="ar-SA"/>
        </w:rPr>
        <w:t>…………………………………………………………………………</w:t>
      </w:r>
    </w:p>
    <w:p w14:paraId="0FC640DB" w14:textId="77777777" w:rsidR="001B44B3" w:rsidRPr="001B44B3" w:rsidRDefault="001B44B3" w:rsidP="001B44B3">
      <w:pPr>
        <w:suppressAutoHyphens/>
        <w:spacing w:after="0" w:line="240" w:lineRule="auto"/>
        <w:ind w:right="5953"/>
        <w:rPr>
          <w:rFonts w:ascii="Times New Roman" w:eastAsia="Times New Roman" w:hAnsi="Times New Roman" w:cs="Times New Roman"/>
          <w:i/>
          <w:sz w:val="18"/>
          <w:szCs w:val="16"/>
          <w:lang w:eastAsia="ar-SA"/>
        </w:rPr>
      </w:pPr>
      <w:r w:rsidRPr="001B44B3">
        <w:rPr>
          <w:rFonts w:ascii="Times New Roman" w:eastAsia="Times New Roman" w:hAnsi="Times New Roman" w:cs="Times New Roman"/>
          <w:i/>
          <w:sz w:val="18"/>
          <w:szCs w:val="16"/>
          <w:lang w:eastAsia="ar-SA"/>
        </w:rPr>
        <w:t>(imię, nazwisko, stanowisko/podstawa do reprezentacji)</w:t>
      </w:r>
    </w:p>
    <w:p w14:paraId="43B2BE5E" w14:textId="77777777" w:rsidR="001B44B3" w:rsidRPr="001B44B3" w:rsidRDefault="001B44B3" w:rsidP="001B44B3">
      <w:pPr>
        <w:suppressAutoHyphens/>
        <w:spacing w:after="0" w:line="240" w:lineRule="auto"/>
        <w:rPr>
          <w:rFonts w:ascii="Times New Roman" w:eastAsia="Times New Roman" w:hAnsi="Times New Roman" w:cs="Times New Roman"/>
          <w:sz w:val="24"/>
          <w:szCs w:val="24"/>
          <w:lang w:eastAsia="ar-SA"/>
        </w:rPr>
      </w:pPr>
    </w:p>
    <w:p w14:paraId="3B3DE774" w14:textId="77777777" w:rsidR="001B44B3" w:rsidRPr="001B44B3" w:rsidRDefault="001B44B3" w:rsidP="001B44B3">
      <w:pPr>
        <w:suppressAutoHyphens/>
        <w:spacing w:after="120" w:line="360" w:lineRule="auto"/>
        <w:jc w:val="center"/>
        <w:rPr>
          <w:rFonts w:ascii="Times New Roman" w:eastAsia="Times New Roman" w:hAnsi="Times New Roman" w:cs="Times New Roman"/>
          <w:b/>
          <w:sz w:val="24"/>
          <w:szCs w:val="24"/>
          <w:u w:val="single"/>
          <w:lang w:eastAsia="ar-SA"/>
        </w:rPr>
      </w:pPr>
      <w:r w:rsidRPr="001B44B3">
        <w:rPr>
          <w:rFonts w:ascii="Times New Roman" w:eastAsia="Times New Roman" w:hAnsi="Times New Roman" w:cs="Times New Roman"/>
          <w:b/>
          <w:sz w:val="24"/>
          <w:szCs w:val="24"/>
          <w:u w:val="single"/>
          <w:lang w:eastAsia="ar-SA"/>
        </w:rPr>
        <w:t xml:space="preserve">Oświadczenie wykonawcy </w:t>
      </w:r>
    </w:p>
    <w:p w14:paraId="50E515AC" w14:textId="77777777" w:rsidR="001B44B3" w:rsidRPr="001B44B3" w:rsidRDefault="001B44B3" w:rsidP="001B44B3">
      <w:pPr>
        <w:suppressAutoHyphens/>
        <w:spacing w:after="0" w:line="360" w:lineRule="auto"/>
        <w:jc w:val="center"/>
        <w:rPr>
          <w:rFonts w:ascii="Times New Roman" w:eastAsia="Times New Roman" w:hAnsi="Times New Roman" w:cs="Times New Roman"/>
          <w:b/>
          <w:sz w:val="20"/>
          <w:szCs w:val="20"/>
          <w:lang w:eastAsia="ar-SA"/>
        </w:rPr>
      </w:pPr>
      <w:r w:rsidRPr="001B44B3">
        <w:rPr>
          <w:rFonts w:ascii="Times New Roman" w:eastAsia="Times New Roman" w:hAnsi="Times New Roman" w:cs="Times New Roman"/>
          <w:b/>
          <w:sz w:val="20"/>
          <w:szCs w:val="20"/>
          <w:lang w:eastAsia="ar-SA"/>
        </w:rPr>
        <w:t xml:space="preserve">składane na podstawie art. 25a ust. 1 ustawy z dnia 29 stycznia 2004 r. </w:t>
      </w:r>
    </w:p>
    <w:p w14:paraId="7F7D3ABA" w14:textId="77777777" w:rsidR="001B44B3" w:rsidRPr="001B44B3" w:rsidRDefault="001B44B3" w:rsidP="001B44B3">
      <w:pPr>
        <w:suppressAutoHyphens/>
        <w:spacing w:after="0" w:line="360" w:lineRule="auto"/>
        <w:jc w:val="center"/>
        <w:rPr>
          <w:rFonts w:ascii="Times New Roman" w:eastAsia="Times New Roman" w:hAnsi="Times New Roman" w:cs="Times New Roman"/>
          <w:b/>
          <w:sz w:val="20"/>
          <w:szCs w:val="20"/>
          <w:lang w:eastAsia="ar-SA"/>
        </w:rPr>
      </w:pPr>
      <w:r w:rsidRPr="001B44B3">
        <w:rPr>
          <w:rFonts w:ascii="Times New Roman" w:eastAsia="Times New Roman" w:hAnsi="Times New Roman" w:cs="Times New Roman"/>
          <w:b/>
          <w:sz w:val="20"/>
          <w:szCs w:val="20"/>
          <w:lang w:eastAsia="ar-SA"/>
        </w:rPr>
        <w:t xml:space="preserve"> Prawo zamówień publicznych (dalej jako: ustawa </w:t>
      </w:r>
      <w:proofErr w:type="spellStart"/>
      <w:r w:rsidRPr="001B44B3">
        <w:rPr>
          <w:rFonts w:ascii="Times New Roman" w:eastAsia="Times New Roman" w:hAnsi="Times New Roman" w:cs="Times New Roman"/>
          <w:b/>
          <w:sz w:val="20"/>
          <w:szCs w:val="20"/>
          <w:lang w:eastAsia="ar-SA"/>
        </w:rPr>
        <w:t>Pzp</w:t>
      </w:r>
      <w:proofErr w:type="spellEnd"/>
      <w:r w:rsidRPr="001B44B3">
        <w:rPr>
          <w:rFonts w:ascii="Times New Roman" w:eastAsia="Times New Roman" w:hAnsi="Times New Roman" w:cs="Times New Roman"/>
          <w:b/>
          <w:sz w:val="20"/>
          <w:szCs w:val="20"/>
          <w:lang w:eastAsia="ar-SA"/>
        </w:rPr>
        <w:t xml:space="preserve">), </w:t>
      </w:r>
    </w:p>
    <w:p w14:paraId="0242EA35" w14:textId="77777777" w:rsidR="001B44B3" w:rsidRPr="001B44B3" w:rsidRDefault="001B44B3" w:rsidP="001B44B3">
      <w:pPr>
        <w:suppressAutoHyphens/>
        <w:spacing w:before="120" w:after="0" w:line="360" w:lineRule="auto"/>
        <w:jc w:val="center"/>
        <w:rPr>
          <w:rFonts w:ascii="Times New Roman" w:eastAsia="Times New Roman" w:hAnsi="Times New Roman" w:cs="Times New Roman"/>
          <w:b/>
          <w:sz w:val="24"/>
          <w:szCs w:val="24"/>
          <w:u w:val="single"/>
          <w:lang w:eastAsia="ar-SA"/>
        </w:rPr>
      </w:pPr>
      <w:r w:rsidRPr="001B44B3">
        <w:rPr>
          <w:rFonts w:ascii="Times New Roman" w:eastAsia="Times New Roman" w:hAnsi="Times New Roman" w:cs="Times New Roman"/>
          <w:b/>
          <w:sz w:val="24"/>
          <w:szCs w:val="24"/>
          <w:u w:val="single"/>
          <w:lang w:eastAsia="ar-SA"/>
        </w:rPr>
        <w:t>DOTYCZĄCE PRZESŁANEK WYKLUCZENIA Z POSTĘPOWANIA</w:t>
      </w:r>
    </w:p>
    <w:p w14:paraId="5C1FB7D0" w14:textId="77777777" w:rsidR="001B44B3" w:rsidRPr="001B44B3" w:rsidRDefault="001B44B3" w:rsidP="001B44B3">
      <w:pPr>
        <w:suppressAutoHyphens/>
        <w:spacing w:after="0" w:line="360" w:lineRule="auto"/>
        <w:jc w:val="center"/>
        <w:rPr>
          <w:rFonts w:ascii="Times New Roman" w:eastAsia="Times New Roman" w:hAnsi="Times New Roman" w:cs="Times New Roman"/>
          <w:sz w:val="21"/>
          <w:szCs w:val="21"/>
          <w:lang w:eastAsia="ar-SA"/>
        </w:rPr>
      </w:pPr>
    </w:p>
    <w:p w14:paraId="47DB881F" w14:textId="77777777" w:rsidR="001B44B3" w:rsidRPr="001B44B3" w:rsidRDefault="001B44B3" w:rsidP="001B44B3">
      <w:pPr>
        <w:tabs>
          <w:tab w:val="center" w:pos="0"/>
          <w:tab w:val="right" w:pos="9792"/>
        </w:tabs>
        <w:suppressAutoHyphens/>
        <w:overflowPunct w:val="0"/>
        <w:autoSpaceDE w:val="0"/>
        <w:autoSpaceDN w:val="0"/>
        <w:adjustRightInd w:val="0"/>
        <w:spacing w:after="240" w:line="240" w:lineRule="auto"/>
        <w:jc w:val="center"/>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Na potrzeby postępowania o udzielenie zamówienia publicznego pn.</w:t>
      </w:r>
    </w:p>
    <w:p w14:paraId="4C01EAC6" w14:textId="77777777" w:rsidR="001B44B3" w:rsidRPr="001B44B3" w:rsidRDefault="001B44B3" w:rsidP="001B44B3">
      <w:pPr>
        <w:tabs>
          <w:tab w:val="center" w:pos="0"/>
          <w:tab w:val="right" w:pos="9792"/>
        </w:tabs>
        <w:suppressAutoHyphens/>
        <w:overflowPunct w:val="0"/>
        <w:autoSpaceDE w:val="0"/>
        <w:autoSpaceDN w:val="0"/>
        <w:adjustRightInd w:val="0"/>
        <w:spacing w:after="240" w:line="240" w:lineRule="auto"/>
        <w:jc w:val="center"/>
        <w:rPr>
          <w:rFonts w:ascii="Times New Roman" w:eastAsia="Times New Roman" w:hAnsi="Times New Roman" w:cs="Times New Roman"/>
          <w:b/>
          <w:i/>
          <w:sz w:val="24"/>
          <w:szCs w:val="24"/>
          <w:lang w:eastAsia="ar-SA"/>
        </w:rPr>
      </w:pPr>
      <w:r w:rsidRPr="001B44B3">
        <w:rPr>
          <w:rFonts w:ascii="Times New Roman" w:eastAsia="Times New Roman" w:hAnsi="Times New Roman" w:cs="Times New Roman"/>
          <w:b/>
          <w:i/>
          <w:sz w:val="24"/>
          <w:szCs w:val="24"/>
          <w:lang w:eastAsia="ar-SA"/>
        </w:rPr>
        <w:t>„Kompleksowa dostawa</w:t>
      </w:r>
      <w:r w:rsidRPr="001B44B3">
        <w:rPr>
          <w:rFonts w:ascii="Times New Roman" w:eastAsia="Times New Roman" w:hAnsi="Times New Roman" w:cs="Times New Roman"/>
          <w:b/>
          <w:i/>
          <w:color w:val="000000"/>
          <w:sz w:val="24"/>
          <w:szCs w:val="24"/>
          <w:lang w:eastAsia="ar-SA"/>
        </w:rPr>
        <w:t xml:space="preserve"> Energii Elektrycznej</w:t>
      </w:r>
      <w:r w:rsidRPr="001B44B3">
        <w:rPr>
          <w:rFonts w:ascii="Times New Roman" w:eastAsia="Times New Roman" w:hAnsi="Times New Roman" w:cs="Times New Roman"/>
          <w:b/>
          <w:i/>
          <w:sz w:val="24"/>
          <w:szCs w:val="24"/>
          <w:lang w:eastAsia="ar-SA"/>
        </w:rPr>
        <w:t>”</w:t>
      </w:r>
    </w:p>
    <w:p w14:paraId="00987BC9" w14:textId="311F2C1C" w:rsidR="001B44B3" w:rsidRPr="001B44B3" w:rsidRDefault="001B44B3" w:rsidP="001B44B3">
      <w:pPr>
        <w:tabs>
          <w:tab w:val="center" w:pos="0"/>
          <w:tab w:val="right" w:pos="9792"/>
        </w:tabs>
        <w:suppressAutoHyphens/>
        <w:overflowPunct w:val="0"/>
        <w:autoSpaceDE w:val="0"/>
        <w:autoSpaceDN w:val="0"/>
        <w:adjustRightInd w:val="0"/>
        <w:spacing w:after="240" w:line="240" w:lineRule="auto"/>
        <w:jc w:val="center"/>
        <w:rPr>
          <w:rFonts w:ascii="Times New Roman" w:eastAsia="Times New Roman" w:hAnsi="Times New Roman" w:cs="Times New Roman"/>
          <w:b/>
          <w:i/>
          <w:color w:val="000000"/>
          <w:sz w:val="24"/>
          <w:szCs w:val="24"/>
          <w:lang w:eastAsia="ar-SA"/>
        </w:rPr>
      </w:pPr>
      <w:r w:rsidRPr="001B44B3">
        <w:rPr>
          <w:rFonts w:ascii="Times New Roman" w:eastAsia="Times New Roman" w:hAnsi="Times New Roman" w:cs="Times New Roman"/>
          <w:sz w:val="21"/>
          <w:szCs w:val="21"/>
          <w:lang w:eastAsia="ar-SA"/>
        </w:rPr>
        <w:t xml:space="preserve">prowadzonego przez </w:t>
      </w:r>
      <w:r w:rsidRPr="001B44B3">
        <w:rPr>
          <w:rFonts w:ascii="Times New Roman" w:eastAsia="Times New Roman" w:hAnsi="Times New Roman" w:cs="Times New Roman"/>
          <w:b/>
          <w:sz w:val="21"/>
          <w:szCs w:val="21"/>
          <w:lang w:eastAsia="ar-SA"/>
        </w:rPr>
        <w:t xml:space="preserve">Gminę Jednorożec, </w:t>
      </w:r>
      <w:r w:rsidRPr="001B44B3">
        <w:rPr>
          <w:rFonts w:ascii="Times New Roman" w:eastAsia="Times New Roman" w:hAnsi="Times New Roman" w:cs="Times New Roman"/>
          <w:b/>
          <w:sz w:val="21"/>
          <w:szCs w:val="21"/>
          <w:lang w:eastAsia="ar-SA"/>
        </w:rPr>
        <w:br/>
      </w:r>
      <w:r w:rsidRPr="001B44B3">
        <w:rPr>
          <w:rFonts w:ascii="Times New Roman" w:eastAsia="Times New Roman" w:hAnsi="Times New Roman" w:cs="Times New Roman"/>
          <w:sz w:val="21"/>
          <w:szCs w:val="21"/>
          <w:lang w:eastAsia="ar-SA"/>
        </w:rPr>
        <w:t>oświadczam, co następuje:</w:t>
      </w:r>
    </w:p>
    <w:p w14:paraId="74D176ED" w14:textId="77777777" w:rsidR="001B44B3" w:rsidRPr="001B44B3" w:rsidRDefault="001B44B3" w:rsidP="001B44B3">
      <w:pPr>
        <w:shd w:val="clear" w:color="auto" w:fill="BFBFBF"/>
        <w:suppressAutoHyphens/>
        <w:spacing w:after="0" w:line="360" w:lineRule="auto"/>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OŚWIADCZENIA DOTYCZĄCE WYKONAWCY:</w:t>
      </w:r>
    </w:p>
    <w:p w14:paraId="22CC690C" w14:textId="77777777" w:rsidR="001B44B3" w:rsidRPr="001B44B3" w:rsidRDefault="001B44B3" w:rsidP="001B44B3">
      <w:pPr>
        <w:suppressAutoHyphens/>
        <w:spacing w:after="0" w:line="360" w:lineRule="auto"/>
        <w:ind w:left="708"/>
        <w:jc w:val="both"/>
        <w:rPr>
          <w:rFonts w:ascii="Times New Roman" w:eastAsia="Times New Roman" w:hAnsi="Times New Roman" w:cs="Times New Roman"/>
          <w:sz w:val="24"/>
          <w:szCs w:val="24"/>
          <w:lang w:eastAsia="ar-SA"/>
        </w:rPr>
      </w:pPr>
    </w:p>
    <w:p w14:paraId="16E6B59F" w14:textId="77777777" w:rsidR="001B44B3" w:rsidRPr="001B44B3" w:rsidRDefault="001B44B3" w:rsidP="001B44B3">
      <w:pPr>
        <w:numPr>
          <w:ilvl w:val="0"/>
          <w:numId w:val="45"/>
        </w:numPr>
        <w:suppressAutoHyphens/>
        <w:spacing w:after="0" w:line="360" w:lineRule="auto"/>
        <w:contextualSpacing/>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Oświadczam, że nie podlegam wykluczeniu z postępowania.</w:t>
      </w:r>
    </w:p>
    <w:p w14:paraId="2BD25A72" w14:textId="77777777" w:rsidR="001B44B3" w:rsidRPr="001B44B3" w:rsidRDefault="001B44B3" w:rsidP="001B44B3">
      <w:pPr>
        <w:suppressAutoHyphens/>
        <w:spacing w:after="0" w:line="360" w:lineRule="auto"/>
        <w:jc w:val="both"/>
        <w:rPr>
          <w:rFonts w:ascii="Times New Roman" w:eastAsia="Times New Roman" w:hAnsi="Times New Roman" w:cs="Times New Roman"/>
          <w:i/>
          <w:sz w:val="20"/>
          <w:szCs w:val="20"/>
          <w:lang w:eastAsia="ar-SA"/>
        </w:rPr>
      </w:pPr>
    </w:p>
    <w:p w14:paraId="3FE49E68"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 </w:t>
      </w:r>
      <w:r w:rsidRPr="001B44B3">
        <w:rPr>
          <w:rFonts w:ascii="Times New Roman" w:eastAsia="Times New Roman" w:hAnsi="Times New Roman" w:cs="Times New Roman"/>
          <w:i/>
          <w:sz w:val="16"/>
          <w:szCs w:val="16"/>
          <w:lang w:eastAsia="ar-SA"/>
        </w:rPr>
        <w:t>(miejscowość),</w:t>
      </w:r>
      <w:r w:rsidRPr="001B44B3">
        <w:rPr>
          <w:rFonts w:ascii="Times New Roman" w:eastAsia="Times New Roman" w:hAnsi="Times New Roman" w:cs="Times New Roman"/>
          <w:i/>
          <w:sz w:val="18"/>
          <w:szCs w:val="18"/>
          <w:lang w:eastAsia="ar-SA"/>
        </w:rPr>
        <w:t xml:space="preserve"> </w:t>
      </w:r>
      <w:r w:rsidRPr="001B44B3">
        <w:rPr>
          <w:rFonts w:ascii="Times New Roman" w:eastAsia="Times New Roman" w:hAnsi="Times New Roman" w:cs="Times New Roman"/>
          <w:sz w:val="20"/>
          <w:szCs w:val="20"/>
          <w:lang w:eastAsia="ar-SA"/>
        </w:rPr>
        <w:t xml:space="preserve">dnia ………….……. r. </w:t>
      </w:r>
    </w:p>
    <w:p w14:paraId="409DD133"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016F6E11" w14:textId="77777777" w:rsidR="001B44B3" w:rsidRPr="001B44B3" w:rsidRDefault="001B44B3" w:rsidP="001B44B3">
      <w:pPr>
        <w:suppressAutoHyphens/>
        <w:spacing w:after="0" w:line="360" w:lineRule="auto"/>
        <w:ind w:left="5103"/>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w:t>
      </w:r>
    </w:p>
    <w:p w14:paraId="2ADE422B"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(podpis)</w:t>
      </w:r>
    </w:p>
    <w:p w14:paraId="2B9D23BF"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p>
    <w:p w14:paraId="4671173D"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1"/>
          <w:szCs w:val="21"/>
          <w:lang w:eastAsia="ar-SA"/>
        </w:rPr>
        <w:t xml:space="preserve">Oświadczam, że zachodzą w stosunku do mnie podstawy wykluczenia z postępowania na podstawie art. …………………………. ustawy </w:t>
      </w:r>
      <w:proofErr w:type="spellStart"/>
      <w:r w:rsidRPr="001B44B3">
        <w:rPr>
          <w:rFonts w:ascii="Times New Roman" w:eastAsia="Times New Roman" w:hAnsi="Times New Roman" w:cs="Times New Roman"/>
          <w:sz w:val="21"/>
          <w:szCs w:val="21"/>
          <w:lang w:eastAsia="ar-SA"/>
        </w:rPr>
        <w:t>Pzp</w:t>
      </w:r>
      <w:proofErr w:type="spellEnd"/>
      <w:r w:rsidRPr="001B44B3">
        <w:rPr>
          <w:rFonts w:ascii="Times New Roman" w:eastAsia="Times New Roman" w:hAnsi="Times New Roman" w:cs="Times New Roman"/>
          <w:sz w:val="20"/>
          <w:szCs w:val="20"/>
          <w:lang w:eastAsia="ar-SA"/>
        </w:rPr>
        <w:t xml:space="preserve"> </w:t>
      </w:r>
      <w:r w:rsidRPr="001B44B3">
        <w:rPr>
          <w:rFonts w:ascii="Times New Roman" w:eastAsia="Times New Roman" w:hAnsi="Times New Roman" w:cs="Times New Roman"/>
          <w:i/>
          <w:sz w:val="16"/>
          <w:szCs w:val="16"/>
          <w:lang w:eastAsia="ar-SA"/>
        </w:rPr>
        <w:t xml:space="preserve">(podać mającą zastosowanie podstawę wykluczenia spośród wymienionych </w:t>
      </w:r>
      <w:r w:rsidRPr="001B44B3">
        <w:rPr>
          <w:rFonts w:ascii="Times New Roman" w:eastAsia="Times New Roman" w:hAnsi="Times New Roman" w:cs="Times New Roman"/>
          <w:i/>
          <w:sz w:val="16"/>
          <w:szCs w:val="16"/>
          <w:lang w:eastAsia="ar-SA"/>
        </w:rPr>
        <w:br/>
        <w:t xml:space="preserve">w art. 24 ust. 1 pkt 13-14, 16-20 lub art. 24 ust. 5 ustawy </w:t>
      </w:r>
      <w:proofErr w:type="spellStart"/>
      <w:r w:rsidRPr="001B44B3">
        <w:rPr>
          <w:rFonts w:ascii="Times New Roman" w:eastAsia="Times New Roman" w:hAnsi="Times New Roman" w:cs="Times New Roman"/>
          <w:i/>
          <w:sz w:val="16"/>
          <w:szCs w:val="16"/>
          <w:lang w:eastAsia="ar-SA"/>
        </w:rPr>
        <w:t>Pzp</w:t>
      </w:r>
      <w:proofErr w:type="spellEnd"/>
      <w:r w:rsidRPr="001B44B3">
        <w:rPr>
          <w:rFonts w:ascii="Times New Roman" w:eastAsia="Times New Roman" w:hAnsi="Times New Roman" w:cs="Times New Roman"/>
          <w:i/>
          <w:sz w:val="16"/>
          <w:szCs w:val="16"/>
          <w:lang w:eastAsia="ar-SA"/>
        </w:rPr>
        <w:t>).</w:t>
      </w:r>
      <w:r w:rsidRPr="001B44B3">
        <w:rPr>
          <w:rFonts w:ascii="Times New Roman" w:eastAsia="Times New Roman" w:hAnsi="Times New Roman" w:cs="Times New Roman"/>
          <w:sz w:val="20"/>
          <w:szCs w:val="20"/>
          <w:lang w:eastAsia="ar-SA"/>
        </w:rPr>
        <w:t xml:space="preserve"> </w:t>
      </w:r>
    </w:p>
    <w:p w14:paraId="7B954DDE"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lastRenderedPageBreak/>
        <w:t xml:space="preserve">Jednocześnie oświadczam, że w związku z ww. okolicznością, na podstawie art. 24 ust. 8 ustawy </w:t>
      </w:r>
      <w:proofErr w:type="spellStart"/>
      <w:r w:rsidRPr="001B44B3">
        <w:rPr>
          <w:rFonts w:ascii="Times New Roman" w:eastAsia="Times New Roman" w:hAnsi="Times New Roman" w:cs="Times New Roman"/>
          <w:sz w:val="21"/>
          <w:szCs w:val="21"/>
          <w:lang w:eastAsia="ar-SA"/>
        </w:rPr>
        <w:t>Pzp</w:t>
      </w:r>
      <w:proofErr w:type="spellEnd"/>
      <w:r w:rsidRPr="001B44B3">
        <w:rPr>
          <w:rFonts w:ascii="Times New Roman" w:eastAsia="Times New Roman" w:hAnsi="Times New Roman" w:cs="Times New Roman"/>
          <w:sz w:val="21"/>
          <w:szCs w:val="21"/>
          <w:lang w:eastAsia="ar-SA"/>
        </w:rPr>
        <w:t xml:space="preserve"> podjąłem następujące środki naprawcze:</w:t>
      </w:r>
    </w:p>
    <w:p w14:paraId="29D949EA"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 xml:space="preserve"> ………………………………………………………………………………………………………………..</w:t>
      </w:r>
    </w:p>
    <w:p w14:paraId="0FF5710D"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0"/>
          <w:szCs w:val="20"/>
          <w:lang w:eastAsia="ar-SA"/>
        </w:rPr>
        <w:t>…………………………………………………………………………………………..…………………...........………………………………………………………………………………………………………………………</w:t>
      </w:r>
    </w:p>
    <w:p w14:paraId="55FEA76F"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256A3181"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 </w:t>
      </w:r>
      <w:r w:rsidRPr="001B44B3">
        <w:rPr>
          <w:rFonts w:ascii="Times New Roman" w:eastAsia="Times New Roman" w:hAnsi="Times New Roman" w:cs="Times New Roman"/>
          <w:i/>
          <w:sz w:val="16"/>
          <w:szCs w:val="16"/>
          <w:lang w:eastAsia="ar-SA"/>
        </w:rPr>
        <w:t>(miejscowość)</w:t>
      </w:r>
      <w:r w:rsidRPr="001B44B3">
        <w:rPr>
          <w:rFonts w:ascii="Times New Roman" w:eastAsia="Times New Roman" w:hAnsi="Times New Roman" w:cs="Times New Roman"/>
          <w:i/>
          <w:sz w:val="20"/>
          <w:szCs w:val="20"/>
          <w:lang w:eastAsia="ar-SA"/>
        </w:rPr>
        <w:t xml:space="preserve">, </w:t>
      </w:r>
      <w:r w:rsidRPr="001B44B3">
        <w:rPr>
          <w:rFonts w:ascii="Times New Roman" w:eastAsia="Times New Roman" w:hAnsi="Times New Roman" w:cs="Times New Roman"/>
          <w:sz w:val="20"/>
          <w:szCs w:val="20"/>
          <w:lang w:eastAsia="ar-SA"/>
        </w:rPr>
        <w:t xml:space="preserve">dnia …………………. r. </w:t>
      </w:r>
    </w:p>
    <w:p w14:paraId="75F9F614"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116263C4" w14:textId="77777777" w:rsidR="001B44B3" w:rsidRPr="001B44B3" w:rsidRDefault="001B44B3" w:rsidP="001B44B3">
      <w:pPr>
        <w:suppressAutoHyphens/>
        <w:spacing w:after="0" w:line="360" w:lineRule="auto"/>
        <w:ind w:left="5103"/>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w:t>
      </w:r>
    </w:p>
    <w:p w14:paraId="069A0B7B"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(podpis)</w:t>
      </w:r>
    </w:p>
    <w:p w14:paraId="5EB726C7" w14:textId="77777777" w:rsidR="001B44B3" w:rsidRPr="001B44B3" w:rsidRDefault="001B44B3" w:rsidP="001B44B3">
      <w:pPr>
        <w:shd w:val="clear" w:color="auto" w:fill="BFBFBF"/>
        <w:suppressAutoHyphens/>
        <w:spacing w:after="0" w:line="360" w:lineRule="auto"/>
        <w:jc w:val="both"/>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OŚWIADCZENIE DOTYCZĄCE PODMIOTU, NA KTÓREGO ZASOBY POWOŁUJE SIĘ WYKONAWCA:</w:t>
      </w:r>
    </w:p>
    <w:p w14:paraId="335789DE" w14:textId="77777777" w:rsidR="001B44B3" w:rsidRPr="001B44B3" w:rsidRDefault="001B44B3" w:rsidP="001B44B3">
      <w:pPr>
        <w:suppressAutoHyphens/>
        <w:spacing w:after="0" w:line="360" w:lineRule="auto"/>
        <w:jc w:val="both"/>
        <w:rPr>
          <w:rFonts w:ascii="Times New Roman" w:eastAsia="Times New Roman" w:hAnsi="Times New Roman" w:cs="Times New Roman"/>
          <w:b/>
          <w:sz w:val="24"/>
          <w:szCs w:val="24"/>
          <w:lang w:eastAsia="ar-SA"/>
        </w:rPr>
      </w:pPr>
    </w:p>
    <w:p w14:paraId="4050E0DE"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1"/>
          <w:szCs w:val="21"/>
          <w:lang w:eastAsia="ar-SA"/>
        </w:rPr>
        <w:t>Oświadczam, że następujący/e podmiot/y, na którego/</w:t>
      </w:r>
      <w:proofErr w:type="spellStart"/>
      <w:r w:rsidRPr="001B44B3">
        <w:rPr>
          <w:rFonts w:ascii="Times New Roman" w:eastAsia="Times New Roman" w:hAnsi="Times New Roman" w:cs="Times New Roman"/>
          <w:sz w:val="21"/>
          <w:szCs w:val="21"/>
          <w:lang w:eastAsia="ar-SA"/>
        </w:rPr>
        <w:t>ych</w:t>
      </w:r>
      <w:proofErr w:type="spellEnd"/>
      <w:r w:rsidRPr="001B44B3">
        <w:rPr>
          <w:rFonts w:ascii="Times New Roman" w:eastAsia="Times New Roman" w:hAnsi="Times New Roman" w:cs="Times New Roman"/>
          <w:sz w:val="21"/>
          <w:szCs w:val="21"/>
          <w:lang w:eastAsia="ar-SA"/>
        </w:rPr>
        <w:t xml:space="preserve"> zasoby powołuję się w niniejszym postępowaniu, tj.:</w:t>
      </w:r>
      <w:r w:rsidRPr="001B44B3">
        <w:rPr>
          <w:rFonts w:ascii="Times New Roman" w:eastAsia="Times New Roman" w:hAnsi="Times New Roman" w:cs="Times New Roman"/>
          <w:sz w:val="20"/>
          <w:szCs w:val="20"/>
          <w:lang w:eastAsia="ar-SA"/>
        </w:rPr>
        <w:t xml:space="preserve"> </w:t>
      </w:r>
    </w:p>
    <w:p w14:paraId="79CF689B"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 </w:t>
      </w:r>
    </w:p>
    <w:p w14:paraId="24ECF8D9" w14:textId="77777777" w:rsidR="001B44B3" w:rsidRPr="001B44B3" w:rsidRDefault="001B44B3" w:rsidP="001B44B3">
      <w:pPr>
        <w:suppressAutoHyphens/>
        <w:spacing w:after="0" w:line="360" w:lineRule="auto"/>
        <w:jc w:val="both"/>
        <w:rPr>
          <w:rFonts w:ascii="Times New Roman" w:eastAsia="Times New Roman" w:hAnsi="Times New Roman" w:cs="Times New Roman"/>
          <w:i/>
          <w:sz w:val="20"/>
          <w:szCs w:val="20"/>
          <w:lang w:eastAsia="ar-SA"/>
        </w:rPr>
      </w:pPr>
      <w:r w:rsidRPr="001B44B3">
        <w:rPr>
          <w:rFonts w:ascii="Times New Roman" w:eastAsia="Times New Roman" w:hAnsi="Times New Roman" w:cs="Times New Roman"/>
          <w:i/>
          <w:sz w:val="16"/>
          <w:szCs w:val="16"/>
          <w:lang w:eastAsia="ar-SA"/>
        </w:rPr>
        <w:t>(podać pełną nazwę/firmę, adres, a także w zależności od podmiotu: NIP/PESEL, KRS/</w:t>
      </w:r>
      <w:proofErr w:type="spellStart"/>
      <w:r w:rsidRPr="001B44B3">
        <w:rPr>
          <w:rFonts w:ascii="Times New Roman" w:eastAsia="Times New Roman" w:hAnsi="Times New Roman" w:cs="Times New Roman"/>
          <w:i/>
          <w:sz w:val="16"/>
          <w:szCs w:val="16"/>
          <w:lang w:eastAsia="ar-SA"/>
        </w:rPr>
        <w:t>CEiDG</w:t>
      </w:r>
      <w:proofErr w:type="spellEnd"/>
      <w:r w:rsidRPr="001B44B3">
        <w:rPr>
          <w:rFonts w:ascii="Times New Roman" w:eastAsia="Times New Roman" w:hAnsi="Times New Roman" w:cs="Times New Roman"/>
          <w:i/>
          <w:sz w:val="16"/>
          <w:szCs w:val="16"/>
          <w:lang w:eastAsia="ar-SA"/>
        </w:rPr>
        <w:t>)</w:t>
      </w:r>
      <w:r w:rsidRPr="001B44B3">
        <w:rPr>
          <w:rFonts w:ascii="Times New Roman" w:eastAsia="Times New Roman" w:hAnsi="Times New Roman" w:cs="Times New Roman"/>
          <w:i/>
          <w:sz w:val="20"/>
          <w:szCs w:val="20"/>
          <w:lang w:eastAsia="ar-SA"/>
        </w:rPr>
        <w:t xml:space="preserve"> </w:t>
      </w:r>
    </w:p>
    <w:p w14:paraId="32135E19" w14:textId="77777777" w:rsidR="001B44B3" w:rsidRPr="001B44B3" w:rsidRDefault="001B44B3" w:rsidP="001B44B3">
      <w:pPr>
        <w:suppressAutoHyphens/>
        <w:spacing w:after="0" w:line="360" w:lineRule="auto"/>
        <w:jc w:val="both"/>
        <w:rPr>
          <w:rFonts w:ascii="Times New Roman" w:eastAsia="Times New Roman" w:hAnsi="Times New Roman" w:cs="Times New Roman"/>
          <w:i/>
          <w:sz w:val="20"/>
          <w:szCs w:val="20"/>
          <w:lang w:eastAsia="ar-SA"/>
        </w:rPr>
      </w:pPr>
      <w:r w:rsidRPr="001B44B3">
        <w:rPr>
          <w:rFonts w:ascii="Times New Roman" w:eastAsia="Times New Roman" w:hAnsi="Times New Roman" w:cs="Times New Roman"/>
          <w:sz w:val="21"/>
          <w:szCs w:val="21"/>
          <w:lang w:eastAsia="ar-SA"/>
        </w:rPr>
        <w:t>nie podlega/ją wykluczeniu z postępowania o udzielenie zamówienia.</w:t>
      </w:r>
    </w:p>
    <w:p w14:paraId="2C0DA094"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21D609C9"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 </w:t>
      </w:r>
      <w:r w:rsidRPr="001B44B3">
        <w:rPr>
          <w:rFonts w:ascii="Times New Roman" w:eastAsia="Times New Roman" w:hAnsi="Times New Roman" w:cs="Times New Roman"/>
          <w:i/>
          <w:sz w:val="16"/>
          <w:szCs w:val="16"/>
          <w:lang w:eastAsia="ar-SA"/>
        </w:rPr>
        <w:t>(miejscowość),</w:t>
      </w:r>
      <w:r w:rsidRPr="001B44B3">
        <w:rPr>
          <w:rFonts w:ascii="Times New Roman" w:eastAsia="Times New Roman" w:hAnsi="Times New Roman" w:cs="Times New Roman"/>
          <w:i/>
          <w:sz w:val="20"/>
          <w:szCs w:val="20"/>
          <w:lang w:eastAsia="ar-SA"/>
        </w:rPr>
        <w:t xml:space="preserve"> </w:t>
      </w:r>
      <w:r w:rsidRPr="001B44B3">
        <w:rPr>
          <w:rFonts w:ascii="Times New Roman" w:eastAsia="Times New Roman" w:hAnsi="Times New Roman" w:cs="Times New Roman"/>
          <w:sz w:val="21"/>
          <w:szCs w:val="21"/>
          <w:lang w:eastAsia="ar-SA"/>
        </w:rPr>
        <w:t>dnia …………………. r.</w:t>
      </w:r>
      <w:r w:rsidRPr="001B44B3">
        <w:rPr>
          <w:rFonts w:ascii="Times New Roman" w:eastAsia="Times New Roman" w:hAnsi="Times New Roman" w:cs="Times New Roman"/>
          <w:sz w:val="20"/>
          <w:szCs w:val="20"/>
          <w:lang w:eastAsia="ar-SA"/>
        </w:rPr>
        <w:t xml:space="preserve"> </w:t>
      </w:r>
    </w:p>
    <w:p w14:paraId="2B422A74"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24637417" w14:textId="77777777" w:rsidR="001B44B3" w:rsidRPr="001B44B3" w:rsidRDefault="001B44B3" w:rsidP="001B44B3">
      <w:pPr>
        <w:suppressAutoHyphens/>
        <w:spacing w:after="0" w:line="360" w:lineRule="auto"/>
        <w:ind w:left="5529"/>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w:t>
      </w:r>
    </w:p>
    <w:p w14:paraId="166968EE"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(podpis)</w:t>
      </w:r>
    </w:p>
    <w:p w14:paraId="64EB2C61" w14:textId="77777777" w:rsidR="001B44B3" w:rsidRPr="001B44B3" w:rsidRDefault="001B44B3" w:rsidP="001B44B3">
      <w:pPr>
        <w:shd w:val="clear" w:color="auto" w:fill="BFBFBF"/>
        <w:suppressAutoHyphens/>
        <w:spacing w:after="0" w:line="360" w:lineRule="auto"/>
        <w:jc w:val="both"/>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OŚWIADCZENIE DOTYCZĄCE PODWYKONAWCY NIEBĘDĄCEGO PODMIOTEM, NA KTÓREGO ZASOBY POWOŁUJE SIĘ WYKONAWCA:</w:t>
      </w:r>
    </w:p>
    <w:p w14:paraId="2D126EBD" w14:textId="77777777" w:rsidR="001B44B3" w:rsidRPr="001B44B3" w:rsidRDefault="001B44B3" w:rsidP="001B44B3">
      <w:pPr>
        <w:suppressAutoHyphens/>
        <w:spacing w:after="0" w:line="360" w:lineRule="auto"/>
        <w:jc w:val="both"/>
        <w:rPr>
          <w:rFonts w:ascii="Times New Roman" w:eastAsia="Times New Roman" w:hAnsi="Times New Roman" w:cs="Times New Roman"/>
          <w:b/>
          <w:sz w:val="24"/>
          <w:szCs w:val="24"/>
          <w:lang w:eastAsia="ar-SA"/>
        </w:rPr>
      </w:pPr>
    </w:p>
    <w:p w14:paraId="372F18E9" w14:textId="77777777" w:rsidR="001B44B3" w:rsidRPr="001B44B3" w:rsidRDefault="001B44B3" w:rsidP="001B44B3">
      <w:pPr>
        <w:suppressAutoHyphens/>
        <w:spacing w:after="0" w:line="24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Oświadczam, że następujący/e podmiot/y, będący/e podwykonawcą/</w:t>
      </w:r>
      <w:proofErr w:type="spellStart"/>
      <w:r w:rsidRPr="001B44B3">
        <w:rPr>
          <w:rFonts w:ascii="Times New Roman" w:eastAsia="Times New Roman" w:hAnsi="Times New Roman" w:cs="Times New Roman"/>
          <w:sz w:val="21"/>
          <w:szCs w:val="21"/>
          <w:lang w:eastAsia="ar-SA"/>
        </w:rPr>
        <w:t>ami</w:t>
      </w:r>
      <w:proofErr w:type="spellEnd"/>
      <w:r w:rsidRPr="001B44B3">
        <w:rPr>
          <w:rFonts w:ascii="Times New Roman" w:eastAsia="Times New Roman" w:hAnsi="Times New Roman" w:cs="Times New Roman"/>
          <w:sz w:val="21"/>
          <w:szCs w:val="21"/>
          <w:lang w:eastAsia="ar-SA"/>
        </w:rPr>
        <w:t xml:space="preserve">: </w:t>
      </w:r>
    </w:p>
    <w:p w14:paraId="24DB6ABA" w14:textId="77777777" w:rsidR="001B44B3" w:rsidRPr="001B44B3" w:rsidRDefault="001B44B3" w:rsidP="001B44B3">
      <w:pPr>
        <w:suppressAutoHyphens/>
        <w:spacing w:after="0" w:line="24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1"/>
          <w:szCs w:val="21"/>
          <w:lang w:eastAsia="ar-SA"/>
        </w:rPr>
        <w:t>……………………………………………………………………..….……………………………………</w:t>
      </w:r>
      <w:r w:rsidRPr="001B44B3">
        <w:rPr>
          <w:rFonts w:ascii="Times New Roman" w:eastAsia="Times New Roman" w:hAnsi="Times New Roman" w:cs="Times New Roman"/>
          <w:sz w:val="20"/>
          <w:szCs w:val="20"/>
          <w:lang w:eastAsia="ar-SA"/>
        </w:rPr>
        <w:t xml:space="preserve"> </w:t>
      </w:r>
    </w:p>
    <w:p w14:paraId="109A315F" w14:textId="77777777" w:rsidR="001B44B3" w:rsidRPr="001B44B3" w:rsidRDefault="001B44B3" w:rsidP="001B44B3">
      <w:pPr>
        <w:suppressAutoHyphens/>
        <w:spacing w:after="0" w:line="240" w:lineRule="auto"/>
        <w:jc w:val="both"/>
        <w:rPr>
          <w:rFonts w:ascii="Times New Roman" w:eastAsia="Times New Roman" w:hAnsi="Times New Roman" w:cs="Times New Roman"/>
          <w:sz w:val="16"/>
          <w:szCs w:val="16"/>
          <w:lang w:eastAsia="ar-SA"/>
        </w:rPr>
      </w:pPr>
      <w:r w:rsidRPr="001B44B3">
        <w:rPr>
          <w:rFonts w:ascii="Times New Roman" w:eastAsia="Times New Roman" w:hAnsi="Times New Roman" w:cs="Times New Roman"/>
          <w:i/>
          <w:sz w:val="16"/>
          <w:szCs w:val="16"/>
          <w:lang w:eastAsia="ar-SA"/>
        </w:rPr>
        <w:t>(podać pełną nazwę/firmę, adres, a także w zależności od podmiotu: NIP/PESEL, KRS/</w:t>
      </w:r>
      <w:proofErr w:type="spellStart"/>
      <w:r w:rsidRPr="001B44B3">
        <w:rPr>
          <w:rFonts w:ascii="Times New Roman" w:eastAsia="Times New Roman" w:hAnsi="Times New Roman" w:cs="Times New Roman"/>
          <w:i/>
          <w:sz w:val="16"/>
          <w:szCs w:val="16"/>
          <w:lang w:eastAsia="ar-SA"/>
        </w:rPr>
        <w:t>CEiDG</w:t>
      </w:r>
      <w:proofErr w:type="spellEnd"/>
      <w:r w:rsidRPr="001B44B3">
        <w:rPr>
          <w:rFonts w:ascii="Times New Roman" w:eastAsia="Times New Roman" w:hAnsi="Times New Roman" w:cs="Times New Roman"/>
          <w:i/>
          <w:sz w:val="16"/>
          <w:szCs w:val="16"/>
          <w:lang w:eastAsia="ar-SA"/>
        </w:rPr>
        <w:t>)</w:t>
      </w:r>
      <w:r w:rsidRPr="001B44B3">
        <w:rPr>
          <w:rFonts w:ascii="Times New Roman" w:eastAsia="Times New Roman" w:hAnsi="Times New Roman" w:cs="Times New Roman"/>
          <w:sz w:val="16"/>
          <w:szCs w:val="16"/>
          <w:lang w:eastAsia="ar-SA"/>
        </w:rPr>
        <w:t xml:space="preserve">, </w:t>
      </w:r>
    </w:p>
    <w:p w14:paraId="0664CE26"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p>
    <w:p w14:paraId="644549F7"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nie podlega/ą wykluczeniu z postępowania o udzielenie zamówienia.</w:t>
      </w:r>
    </w:p>
    <w:p w14:paraId="5133717B"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3D9552FA"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 </w:t>
      </w:r>
      <w:r w:rsidRPr="001B44B3">
        <w:rPr>
          <w:rFonts w:ascii="Times New Roman" w:eastAsia="Times New Roman" w:hAnsi="Times New Roman" w:cs="Times New Roman"/>
          <w:i/>
          <w:sz w:val="16"/>
          <w:szCs w:val="16"/>
          <w:lang w:eastAsia="ar-SA"/>
        </w:rPr>
        <w:t>(miejscowość),</w:t>
      </w:r>
      <w:r w:rsidRPr="001B44B3">
        <w:rPr>
          <w:rFonts w:ascii="Times New Roman" w:eastAsia="Times New Roman" w:hAnsi="Times New Roman" w:cs="Times New Roman"/>
          <w:i/>
          <w:sz w:val="20"/>
          <w:szCs w:val="20"/>
          <w:lang w:eastAsia="ar-SA"/>
        </w:rPr>
        <w:t xml:space="preserve"> </w:t>
      </w:r>
      <w:r w:rsidRPr="001B44B3">
        <w:rPr>
          <w:rFonts w:ascii="Times New Roman" w:eastAsia="Times New Roman" w:hAnsi="Times New Roman" w:cs="Times New Roman"/>
          <w:sz w:val="21"/>
          <w:szCs w:val="21"/>
          <w:lang w:eastAsia="ar-SA"/>
        </w:rPr>
        <w:t>dnia …………………. r.</w:t>
      </w:r>
      <w:r w:rsidRPr="001B44B3">
        <w:rPr>
          <w:rFonts w:ascii="Times New Roman" w:eastAsia="Times New Roman" w:hAnsi="Times New Roman" w:cs="Times New Roman"/>
          <w:sz w:val="20"/>
          <w:szCs w:val="20"/>
          <w:lang w:eastAsia="ar-SA"/>
        </w:rPr>
        <w:t xml:space="preserve"> </w:t>
      </w:r>
    </w:p>
    <w:p w14:paraId="249D0BC0" w14:textId="77777777" w:rsidR="001B44B3" w:rsidRPr="001B44B3" w:rsidRDefault="001B44B3" w:rsidP="001B44B3">
      <w:pPr>
        <w:suppressAutoHyphens/>
        <w:spacing w:after="0" w:line="360" w:lineRule="auto"/>
        <w:ind w:left="5529"/>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w:t>
      </w:r>
    </w:p>
    <w:p w14:paraId="37D890CE" w14:textId="77777777" w:rsidR="001B44B3" w:rsidRPr="001B44B3" w:rsidRDefault="001B44B3" w:rsidP="001B44B3">
      <w:pPr>
        <w:suppressAutoHyphens/>
        <w:spacing w:after="0" w:line="360" w:lineRule="auto"/>
        <w:ind w:left="6372" w:firstLine="708"/>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(podpis)</w:t>
      </w:r>
    </w:p>
    <w:p w14:paraId="0A37F054" w14:textId="77777777" w:rsidR="001B44B3" w:rsidRPr="001B44B3" w:rsidRDefault="001B44B3" w:rsidP="001B44B3">
      <w:pPr>
        <w:spacing w:after="0" w:line="240" w:lineRule="auto"/>
        <w:rPr>
          <w:rFonts w:ascii="Times New Roman" w:eastAsia="Times New Roman" w:hAnsi="Times New Roman" w:cs="Times New Roman"/>
          <w:i/>
          <w:iCs/>
          <w:color w:val="000000"/>
          <w:sz w:val="20"/>
          <w:lang w:eastAsia="ar-SA"/>
        </w:rPr>
      </w:pPr>
      <w:r w:rsidRPr="001B44B3">
        <w:rPr>
          <w:rFonts w:ascii="Times New Roman" w:eastAsia="Times New Roman" w:hAnsi="Times New Roman" w:cs="Times New Roman"/>
          <w:i/>
          <w:iCs/>
          <w:color w:val="000000"/>
          <w:sz w:val="20"/>
          <w:lang w:eastAsia="ar-SA"/>
        </w:rPr>
        <w:br w:type="page"/>
      </w:r>
    </w:p>
    <w:p w14:paraId="1F0B708E" w14:textId="77777777" w:rsidR="001B44B3" w:rsidRPr="001B44B3" w:rsidRDefault="001B44B3" w:rsidP="001B44B3">
      <w:pPr>
        <w:shd w:val="clear" w:color="auto" w:fill="BFBFBF"/>
        <w:suppressAutoHyphens/>
        <w:spacing w:after="0" w:line="360" w:lineRule="auto"/>
        <w:jc w:val="both"/>
        <w:rPr>
          <w:rFonts w:ascii="Times New Roman" w:eastAsia="Times New Roman" w:hAnsi="Times New Roman" w:cs="Times New Roman"/>
          <w:b/>
          <w:sz w:val="21"/>
          <w:szCs w:val="21"/>
          <w:lang w:eastAsia="ar-SA"/>
        </w:rPr>
      </w:pPr>
    </w:p>
    <w:p w14:paraId="14E9A73E" w14:textId="77777777" w:rsidR="001B44B3" w:rsidRPr="001B44B3" w:rsidRDefault="001B44B3" w:rsidP="001B44B3">
      <w:pPr>
        <w:shd w:val="clear" w:color="auto" w:fill="BFBFBF"/>
        <w:suppressAutoHyphens/>
        <w:spacing w:after="0" w:line="360" w:lineRule="auto"/>
        <w:jc w:val="both"/>
        <w:rPr>
          <w:rFonts w:ascii="Times New Roman" w:eastAsia="Times New Roman" w:hAnsi="Times New Roman" w:cs="Times New Roman"/>
          <w:b/>
          <w:sz w:val="21"/>
          <w:szCs w:val="21"/>
          <w:lang w:eastAsia="ar-SA"/>
        </w:rPr>
      </w:pPr>
      <w:r w:rsidRPr="001B44B3">
        <w:rPr>
          <w:rFonts w:ascii="Times New Roman" w:eastAsia="Times New Roman" w:hAnsi="Times New Roman" w:cs="Times New Roman"/>
          <w:b/>
          <w:sz w:val="21"/>
          <w:szCs w:val="21"/>
          <w:lang w:eastAsia="ar-SA"/>
        </w:rPr>
        <w:t>OŚWIADCZENIE DOTYCZĄCE PODANYCH INFORMACJI:</w:t>
      </w:r>
    </w:p>
    <w:p w14:paraId="62C1BD14" w14:textId="77777777" w:rsidR="001B44B3" w:rsidRPr="001B44B3" w:rsidRDefault="001B44B3" w:rsidP="001B44B3">
      <w:pPr>
        <w:suppressAutoHyphens/>
        <w:spacing w:after="0" w:line="360" w:lineRule="auto"/>
        <w:jc w:val="both"/>
        <w:rPr>
          <w:rFonts w:ascii="Times New Roman" w:eastAsia="Times New Roman" w:hAnsi="Times New Roman" w:cs="Times New Roman"/>
          <w:b/>
          <w:sz w:val="24"/>
          <w:szCs w:val="24"/>
          <w:lang w:eastAsia="ar-SA"/>
        </w:rPr>
      </w:pPr>
    </w:p>
    <w:p w14:paraId="3D7F9403" w14:textId="77777777" w:rsidR="001B44B3" w:rsidRPr="001B44B3" w:rsidRDefault="001B44B3" w:rsidP="001B44B3">
      <w:pPr>
        <w:suppressAutoHyphens/>
        <w:spacing w:after="0" w:line="360" w:lineRule="auto"/>
        <w:jc w:val="both"/>
        <w:rPr>
          <w:rFonts w:ascii="Times New Roman" w:eastAsia="Times New Roman" w:hAnsi="Times New Roman" w:cs="Times New Roman"/>
          <w:sz w:val="21"/>
          <w:szCs w:val="21"/>
          <w:lang w:eastAsia="ar-SA"/>
        </w:rPr>
      </w:pPr>
      <w:r w:rsidRPr="001B44B3">
        <w:rPr>
          <w:rFonts w:ascii="Times New Roman" w:eastAsia="Times New Roman" w:hAnsi="Times New Roman" w:cs="Times New Roman"/>
          <w:sz w:val="21"/>
          <w:szCs w:val="21"/>
          <w:lang w:eastAsia="ar-SA"/>
        </w:rPr>
        <w:t xml:space="preserve">Oświadczam, że wszystkie informacje podane w powyższych oświadczeniach są aktualne </w:t>
      </w:r>
      <w:r w:rsidRPr="001B44B3">
        <w:rPr>
          <w:rFonts w:ascii="Times New Roman" w:eastAsia="Times New Roman" w:hAnsi="Times New Roman" w:cs="Times New Roman"/>
          <w:sz w:val="21"/>
          <w:szCs w:val="21"/>
          <w:lang w:eastAsia="ar-SA"/>
        </w:rPr>
        <w:br/>
        <w:t>i zgodne z prawdą oraz zostały przedstawione z pełną świadomością konsekwencji wprowadzenia zamawiającego w błąd przy przedstawianiu informacji.</w:t>
      </w:r>
    </w:p>
    <w:p w14:paraId="625E1892"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4EE17EF1"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3BCFBE97"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 xml:space="preserve">…………….……. </w:t>
      </w:r>
      <w:r w:rsidRPr="001B44B3">
        <w:rPr>
          <w:rFonts w:ascii="Times New Roman" w:eastAsia="Times New Roman" w:hAnsi="Times New Roman" w:cs="Times New Roman"/>
          <w:i/>
          <w:sz w:val="16"/>
          <w:szCs w:val="16"/>
          <w:lang w:eastAsia="ar-SA"/>
        </w:rPr>
        <w:t>(miejscowość),</w:t>
      </w:r>
      <w:r w:rsidRPr="001B44B3">
        <w:rPr>
          <w:rFonts w:ascii="Times New Roman" w:eastAsia="Times New Roman" w:hAnsi="Times New Roman" w:cs="Times New Roman"/>
          <w:i/>
          <w:sz w:val="20"/>
          <w:szCs w:val="20"/>
          <w:lang w:eastAsia="ar-SA"/>
        </w:rPr>
        <w:t xml:space="preserve"> </w:t>
      </w:r>
      <w:r w:rsidRPr="001B44B3">
        <w:rPr>
          <w:rFonts w:ascii="Times New Roman" w:eastAsia="Times New Roman" w:hAnsi="Times New Roman" w:cs="Times New Roman"/>
          <w:sz w:val="21"/>
          <w:szCs w:val="21"/>
          <w:lang w:eastAsia="ar-SA"/>
        </w:rPr>
        <w:t>dnia …………………. r.</w:t>
      </w:r>
      <w:r w:rsidRPr="001B44B3">
        <w:rPr>
          <w:rFonts w:ascii="Times New Roman" w:eastAsia="Times New Roman" w:hAnsi="Times New Roman" w:cs="Times New Roman"/>
          <w:sz w:val="20"/>
          <w:szCs w:val="20"/>
          <w:lang w:eastAsia="ar-SA"/>
        </w:rPr>
        <w:t xml:space="preserve"> </w:t>
      </w:r>
    </w:p>
    <w:p w14:paraId="2BCF74EF" w14:textId="77777777" w:rsidR="001B44B3" w:rsidRPr="001B44B3" w:rsidRDefault="001B44B3" w:rsidP="001B44B3">
      <w:pPr>
        <w:suppressAutoHyphens/>
        <w:spacing w:after="0" w:line="360" w:lineRule="auto"/>
        <w:jc w:val="both"/>
        <w:rPr>
          <w:rFonts w:ascii="Times New Roman" w:eastAsia="Times New Roman" w:hAnsi="Times New Roman" w:cs="Times New Roman"/>
          <w:sz w:val="20"/>
          <w:szCs w:val="20"/>
          <w:lang w:eastAsia="ar-SA"/>
        </w:rPr>
      </w:pPr>
    </w:p>
    <w:p w14:paraId="50C5B2A4" w14:textId="77777777" w:rsidR="001B44B3" w:rsidRPr="001B44B3" w:rsidRDefault="001B44B3" w:rsidP="001B44B3">
      <w:pPr>
        <w:suppressAutoHyphens/>
        <w:spacing w:after="0" w:line="360" w:lineRule="auto"/>
        <w:ind w:left="5245"/>
        <w:jc w:val="both"/>
        <w:rPr>
          <w:rFonts w:ascii="Times New Roman" w:eastAsia="Times New Roman" w:hAnsi="Times New Roman" w:cs="Times New Roman"/>
          <w:sz w:val="20"/>
          <w:szCs w:val="20"/>
          <w:lang w:eastAsia="ar-SA"/>
        </w:rPr>
      </w:pPr>
      <w:r w:rsidRPr="001B44B3">
        <w:rPr>
          <w:rFonts w:ascii="Times New Roman" w:eastAsia="Times New Roman" w:hAnsi="Times New Roman" w:cs="Times New Roman"/>
          <w:sz w:val="20"/>
          <w:szCs w:val="20"/>
          <w:lang w:eastAsia="ar-SA"/>
        </w:rPr>
        <w:t>…………………………………………</w:t>
      </w:r>
    </w:p>
    <w:p w14:paraId="4B6311CC" w14:textId="77777777" w:rsidR="001B44B3" w:rsidRPr="001B44B3" w:rsidRDefault="001B44B3" w:rsidP="001B44B3">
      <w:pPr>
        <w:suppressAutoHyphens/>
        <w:spacing w:after="0" w:line="360" w:lineRule="auto"/>
        <w:ind w:left="5664" w:firstLine="708"/>
        <w:jc w:val="both"/>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(podpis)</w:t>
      </w:r>
    </w:p>
    <w:p w14:paraId="32AE9F3E" w14:textId="77777777" w:rsidR="001B44B3" w:rsidRPr="001B44B3" w:rsidRDefault="001B44B3" w:rsidP="001B44B3">
      <w:pPr>
        <w:suppressAutoHyphens/>
        <w:spacing w:after="240" w:line="240" w:lineRule="auto"/>
        <w:jc w:val="both"/>
        <w:rPr>
          <w:rFonts w:ascii="Times New Roman" w:eastAsia="Times New Roman" w:hAnsi="Times New Roman" w:cs="Times New Roman"/>
          <w:i/>
          <w:lang w:eastAsia="ar-SA"/>
        </w:rPr>
      </w:pPr>
    </w:p>
    <w:p w14:paraId="701FE915" w14:textId="77777777" w:rsidR="001B44B3" w:rsidRPr="001B44B3" w:rsidRDefault="001B44B3" w:rsidP="001B44B3">
      <w:pPr>
        <w:spacing w:before="120" w:after="120" w:line="264" w:lineRule="auto"/>
        <w:jc w:val="right"/>
        <w:rPr>
          <w:rFonts w:ascii="Times New Roman" w:eastAsia="Times New Roman" w:hAnsi="Times New Roman" w:cs="Times New Roman"/>
          <w:color w:val="000000"/>
          <w:sz w:val="20"/>
          <w:szCs w:val="20"/>
          <w:lang w:eastAsia="ar-SA"/>
        </w:rPr>
      </w:pPr>
    </w:p>
    <w:p w14:paraId="133DC97C" w14:textId="77777777" w:rsidR="001B44B3" w:rsidRPr="001B44B3" w:rsidRDefault="001B44B3" w:rsidP="001B44B3">
      <w:pPr>
        <w:suppressAutoHyphens/>
        <w:spacing w:before="120" w:after="120" w:line="264" w:lineRule="auto"/>
        <w:ind w:left="426" w:hanging="426"/>
        <w:jc w:val="both"/>
        <w:rPr>
          <w:rFonts w:ascii="Times New Roman" w:eastAsia="Times New Roman" w:hAnsi="Times New Roman" w:cs="Times New Roman"/>
          <w:color w:val="000000"/>
          <w:sz w:val="20"/>
          <w:szCs w:val="20"/>
          <w:lang w:eastAsia="ar-SA"/>
        </w:rPr>
      </w:pPr>
    </w:p>
    <w:p w14:paraId="44676174"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4D127CF3"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59506000"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7B7FC526"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6FBB4B3F"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7F42A73E"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3B17035D"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7CE8DAC7"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0C1DF5E3"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746EC706"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58D62EE8"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2BD272B1"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4386C62B"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246D3F9B"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0E2DEAF0"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129AB38F"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53E73B88"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68E3AE4A"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01A23D94"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4821116F"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37A6B1C8"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p>
    <w:p w14:paraId="10FF1E86" w14:textId="77777777" w:rsidR="001B44B3" w:rsidRPr="001B44B3" w:rsidRDefault="001B44B3" w:rsidP="001B44B3">
      <w:pPr>
        <w:spacing w:before="120" w:after="120" w:line="264" w:lineRule="auto"/>
        <w:ind w:left="5664" w:firstLine="708"/>
        <w:jc w:val="right"/>
        <w:rPr>
          <w:rFonts w:ascii="Times New Roman" w:eastAsia="Times New Roman" w:hAnsi="Times New Roman" w:cs="Times New Roman"/>
          <w:i/>
          <w:lang w:eastAsia="ar-SA"/>
        </w:rPr>
      </w:pPr>
      <w:r w:rsidRPr="001B44B3">
        <w:rPr>
          <w:rFonts w:ascii="Times New Roman" w:eastAsia="Times New Roman" w:hAnsi="Times New Roman" w:cs="Times New Roman"/>
          <w:i/>
          <w:lang w:eastAsia="ar-SA"/>
        </w:rPr>
        <w:t xml:space="preserve">Załącznik Nr 5 </w:t>
      </w:r>
      <w:r w:rsidRPr="001B44B3">
        <w:rPr>
          <w:rFonts w:ascii="Times New Roman" w:eastAsia="Times New Roman" w:hAnsi="Times New Roman" w:cs="Times New Roman"/>
          <w:i/>
          <w:iCs/>
          <w:lang w:eastAsia="ar-SA"/>
        </w:rPr>
        <w:t>do SIWZ</w:t>
      </w:r>
    </w:p>
    <w:p w14:paraId="2642BE7E" w14:textId="77777777" w:rsidR="001B44B3" w:rsidRPr="001B44B3" w:rsidRDefault="001B44B3" w:rsidP="001B44B3">
      <w:pPr>
        <w:numPr>
          <w:ilvl w:val="12"/>
          <w:numId w:val="0"/>
        </w:numPr>
        <w:suppressAutoHyphens/>
        <w:spacing w:before="120" w:after="120" w:line="264" w:lineRule="auto"/>
        <w:ind w:left="6024" w:firstLine="348"/>
        <w:jc w:val="right"/>
        <w:rPr>
          <w:rFonts w:ascii="Times New Roman" w:eastAsia="Times New Roman" w:hAnsi="Times New Roman" w:cs="Times New Roman"/>
          <w:bCs/>
          <w:lang w:eastAsia="ar-SA"/>
        </w:rPr>
      </w:pPr>
    </w:p>
    <w:p w14:paraId="6992AA02" w14:textId="77777777" w:rsidR="001B44B3" w:rsidRPr="001B44B3" w:rsidRDefault="001B44B3" w:rsidP="001B44B3">
      <w:pPr>
        <w:suppressAutoHyphens/>
        <w:spacing w:before="120" w:after="120" w:line="264" w:lineRule="auto"/>
        <w:rPr>
          <w:rFonts w:ascii="Times New Roman" w:eastAsia="Times New Roman" w:hAnsi="Times New Roman" w:cs="Times New Roman"/>
          <w:lang w:eastAsia="ar-SA"/>
        </w:rPr>
      </w:pPr>
      <w:r w:rsidRPr="001B44B3">
        <w:rPr>
          <w:rFonts w:ascii="Times New Roman" w:eastAsia="Times New Roman" w:hAnsi="Times New Roman" w:cs="Times New Roman"/>
          <w:lang w:eastAsia="ar-SA"/>
        </w:rPr>
        <w:t>________________________</w:t>
      </w:r>
    </w:p>
    <w:p w14:paraId="3A90FE72" w14:textId="77777777" w:rsidR="001B44B3" w:rsidRPr="001B44B3" w:rsidRDefault="001B44B3" w:rsidP="001B44B3">
      <w:pPr>
        <w:suppressAutoHyphens/>
        <w:spacing w:before="120" w:after="120" w:line="264" w:lineRule="auto"/>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lastRenderedPageBreak/>
        <w:t xml:space="preserve">       (Pieczęć Wykonawcy)</w:t>
      </w:r>
    </w:p>
    <w:p w14:paraId="677E2E95" w14:textId="77777777" w:rsidR="001B44B3" w:rsidRPr="001B44B3" w:rsidRDefault="001B44B3" w:rsidP="001B44B3">
      <w:pPr>
        <w:suppressAutoHyphens/>
        <w:spacing w:before="120" w:after="120" w:line="264" w:lineRule="auto"/>
        <w:rPr>
          <w:rFonts w:ascii="Times New Roman" w:eastAsia="Times New Roman" w:hAnsi="Times New Roman" w:cs="Times New Roman"/>
          <w:sz w:val="16"/>
          <w:szCs w:val="16"/>
          <w:lang w:eastAsia="ar-SA"/>
        </w:rPr>
      </w:pPr>
    </w:p>
    <w:p w14:paraId="6ECDFBCB" w14:textId="77777777" w:rsidR="001B44B3" w:rsidRPr="001B44B3" w:rsidRDefault="001B44B3" w:rsidP="001B44B3">
      <w:pPr>
        <w:suppressAutoHyphens/>
        <w:spacing w:before="120" w:after="120" w:line="264" w:lineRule="auto"/>
        <w:jc w:val="center"/>
        <w:rPr>
          <w:rFonts w:ascii="Times New Roman" w:eastAsia="Times New Roman" w:hAnsi="Times New Roman" w:cs="Times New Roman"/>
          <w:b/>
          <w:i/>
          <w:sz w:val="24"/>
          <w:szCs w:val="24"/>
          <w:lang w:eastAsia="ar-SA"/>
        </w:rPr>
      </w:pPr>
      <w:r w:rsidRPr="001B44B3">
        <w:rPr>
          <w:rFonts w:ascii="Times New Roman" w:eastAsia="Times New Roman" w:hAnsi="Times New Roman" w:cs="Times New Roman"/>
          <w:b/>
          <w:i/>
          <w:sz w:val="24"/>
          <w:szCs w:val="24"/>
          <w:lang w:eastAsia="ar-SA"/>
        </w:rPr>
        <w:t xml:space="preserve">Informacja o grupie kapitałowej, </w:t>
      </w:r>
    </w:p>
    <w:p w14:paraId="6F4189A3" w14:textId="1F7329B9" w:rsidR="001B44B3" w:rsidRPr="001B44B3" w:rsidRDefault="001B44B3" w:rsidP="001B44B3">
      <w:pPr>
        <w:suppressAutoHyphens/>
        <w:spacing w:before="120" w:after="120" w:line="264" w:lineRule="auto"/>
        <w:jc w:val="center"/>
        <w:rPr>
          <w:rFonts w:ascii="Times New Roman" w:eastAsia="Times New Roman" w:hAnsi="Times New Roman" w:cs="Times New Roman"/>
          <w:b/>
          <w:i/>
          <w:sz w:val="24"/>
          <w:szCs w:val="24"/>
          <w:lang w:eastAsia="ar-SA"/>
        </w:rPr>
      </w:pPr>
      <w:r w:rsidRPr="001B44B3">
        <w:rPr>
          <w:rFonts w:ascii="Times New Roman" w:eastAsia="Times New Roman" w:hAnsi="Times New Roman" w:cs="Times New Roman"/>
          <w:b/>
          <w:i/>
          <w:sz w:val="24"/>
          <w:szCs w:val="24"/>
          <w:lang w:eastAsia="ar-SA"/>
        </w:rPr>
        <w:t>o której mowa w art. 24 ust 1 pkt 23 na podstawie ustawy z dnia 29 stycznia 2004 r. Prawo Zamówień Publicznych (tj. Dz. U. z 201</w:t>
      </w:r>
      <w:r w:rsidR="00EC0623">
        <w:rPr>
          <w:rFonts w:ascii="Times New Roman" w:eastAsia="Times New Roman" w:hAnsi="Times New Roman" w:cs="Times New Roman"/>
          <w:b/>
          <w:i/>
          <w:sz w:val="24"/>
          <w:szCs w:val="24"/>
          <w:lang w:eastAsia="ar-SA"/>
        </w:rPr>
        <w:t>8</w:t>
      </w:r>
      <w:r w:rsidRPr="001B44B3">
        <w:rPr>
          <w:rFonts w:ascii="Times New Roman" w:eastAsia="Times New Roman" w:hAnsi="Times New Roman" w:cs="Times New Roman"/>
          <w:b/>
          <w:i/>
          <w:sz w:val="24"/>
          <w:szCs w:val="24"/>
          <w:lang w:eastAsia="ar-SA"/>
        </w:rPr>
        <w:t xml:space="preserve"> r. poz. 1</w:t>
      </w:r>
      <w:r w:rsidR="00EC0623">
        <w:rPr>
          <w:rFonts w:ascii="Times New Roman" w:eastAsia="Times New Roman" w:hAnsi="Times New Roman" w:cs="Times New Roman"/>
          <w:b/>
          <w:i/>
          <w:sz w:val="24"/>
          <w:szCs w:val="24"/>
          <w:lang w:eastAsia="ar-SA"/>
        </w:rPr>
        <w:t>986</w:t>
      </w:r>
      <w:r w:rsidRPr="001B44B3">
        <w:rPr>
          <w:rFonts w:ascii="Times New Roman" w:eastAsia="Times New Roman" w:hAnsi="Times New Roman" w:cs="Times New Roman"/>
          <w:b/>
          <w:i/>
          <w:sz w:val="24"/>
          <w:szCs w:val="24"/>
          <w:lang w:eastAsia="ar-SA"/>
        </w:rPr>
        <w:t>)</w:t>
      </w:r>
    </w:p>
    <w:p w14:paraId="404A2BD3" w14:textId="77777777" w:rsidR="001B44B3" w:rsidRPr="001B44B3" w:rsidRDefault="001B44B3" w:rsidP="001B44B3">
      <w:pPr>
        <w:autoSpaceDE w:val="0"/>
        <w:autoSpaceDN w:val="0"/>
        <w:adjustRightInd w:val="0"/>
        <w:spacing w:before="120" w:after="120" w:line="264" w:lineRule="auto"/>
        <w:jc w:val="both"/>
        <w:rPr>
          <w:rFonts w:ascii="Times New Roman" w:eastAsia="Times New Roman" w:hAnsi="Times New Roman" w:cs="Times New Roman"/>
          <w:color w:val="000000"/>
        </w:rPr>
      </w:pPr>
    </w:p>
    <w:p w14:paraId="78800FFF" w14:textId="47940C7A" w:rsidR="001B44B3" w:rsidRPr="001B44B3" w:rsidRDefault="001B44B3" w:rsidP="001B44B3">
      <w:pPr>
        <w:autoSpaceDE w:val="0"/>
        <w:autoSpaceDN w:val="0"/>
        <w:adjustRightInd w:val="0"/>
        <w:spacing w:before="120" w:after="120" w:line="264" w:lineRule="auto"/>
        <w:jc w:val="both"/>
        <w:rPr>
          <w:rFonts w:ascii="Times New Roman" w:eastAsia="Times New Roman" w:hAnsi="Times New Roman" w:cs="Times New Roman"/>
          <w:b/>
          <w:bCs/>
          <w:color w:val="000000"/>
        </w:rPr>
      </w:pPr>
      <w:r w:rsidRPr="001B44B3">
        <w:rPr>
          <w:rFonts w:ascii="Times New Roman" w:eastAsia="Times New Roman" w:hAnsi="Times New Roman" w:cs="Times New Roman"/>
          <w:color w:val="000000"/>
        </w:rPr>
        <w:t xml:space="preserve">Nawiązując do zamieszczonej w dniu …………… na stronie internetowej Zamawiającego informacji, o której mowa w art.86 ust.5 ustawy </w:t>
      </w:r>
      <w:proofErr w:type="spellStart"/>
      <w:r w:rsidRPr="001B44B3">
        <w:rPr>
          <w:rFonts w:ascii="Times New Roman" w:eastAsia="Times New Roman" w:hAnsi="Times New Roman" w:cs="Times New Roman"/>
          <w:color w:val="000000"/>
        </w:rPr>
        <w:t>Pzp</w:t>
      </w:r>
      <w:proofErr w:type="spellEnd"/>
      <w:r w:rsidRPr="001B44B3">
        <w:rPr>
          <w:rFonts w:ascii="Times New Roman" w:eastAsia="Times New Roman" w:hAnsi="Times New Roman" w:cs="Times New Roman"/>
          <w:color w:val="000000"/>
        </w:rPr>
        <w:t xml:space="preserve"> </w:t>
      </w:r>
      <w:r w:rsidRPr="001B44B3">
        <w:rPr>
          <w:rFonts w:ascii="Times New Roman" w:eastAsia="Times New Roman" w:hAnsi="Times New Roman" w:cs="Times New Roman"/>
          <w:b/>
          <w:bCs/>
          <w:color w:val="000000"/>
        </w:rPr>
        <w:t>oświadczamy, że:</w:t>
      </w:r>
    </w:p>
    <w:p w14:paraId="63F29B60" w14:textId="77777777" w:rsidR="001B44B3" w:rsidRPr="001B44B3" w:rsidRDefault="001B44B3" w:rsidP="001B44B3">
      <w:pPr>
        <w:autoSpaceDE w:val="0"/>
        <w:autoSpaceDN w:val="0"/>
        <w:adjustRightInd w:val="0"/>
        <w:spacing w:before="120" w:after="120" w:line="264" w:lineRule="auto"/>
        <w:jc w:val="center"/>
        <w:rPr>
          <w:rFonts w:ascii="Times New Roman" w:eastAsia="Times New Roman" w:hAnsi="Times New Roman" w:cs="Times New Roman"/>
          <w:b/>
          <w:bCs/>
          <w:color w:val="000000"/>
        </w:rPr>
      </w:pPr>
      <w:r w:rsidRPr="001B44B3">
        <w:rPr>
          <w:rFonts w:ascii="Times New Roman" w:eastAsia="Times New Roman" w:hAnsi="Times New Roman" w:cs="Times New Roman"/>
          <w:b/>
          <w:bCs/>
          <w:color w:val="000000"/>
        </w:rPr>
        <w:t>nie należymy do tej samej grupy kapitałowej z żadnym z wykonawców,</w:t>
      </w:r>
    </w:p>
    <w:p w14:paraId="6D3FA7E2" w14:textId="77777777" w:rsidR="001B44B3" w:rsidRPr="001B44B3" w:rsidRDefault="001B44B3" w:rsidP="001B44B3">
      <w:pPr>
        <w:autoSpaceDE w:val="0"/>
        <w:autoSpaceDN w:val="0"/>
        <w:adjustRightInd w:val="0"/>
        <w:spacing w:before="120" w:after="120" w:line="264" w:lineRule="auto"/>
        <w:jc w:val="center"/>
        <w:rPr>
          <w:rFonts w:ascii="Times New Roman" w:eastAsia="Times New Roman" w:hAnsi="Times New Roman" w:cs="Times New Roman"/>
          <w:color w:val="000000"/>
        </w:rPr>
      </w:pPr>
      <w:r w:rsidRPr="001B44B3">
        <w:rPr>
          <w:rFonts w:ascii="Times New Roman" w:eastAsia="Times New Roman" w:hAnsi="Times New Roman" w:cs="Times New Roman"/>
          <w:b/>
          <w:bCs/>
          <w:color w:val="000000"/>
        </w:rPr>
        <w:t>którzy złożyli ofertę w niniejszym postępowaniu *</w:t>
      </w:r>
      <w:r w:rsidRPr="001B44B3">
        <w:rPr>
          <w:rFonts w:ascii="Times New Roman" w:eastAsia="Times New Roman" w:hAnsi="Times New Roman" w:cs="Times New Roman"/>
          <w:color w:val="000000"/>
        </w:rPr>
        <w:t>)</w:t>
      </w:r>
    </w:p>
    <w:p w14:paraId="3E188C87" w14:textId="77777777" w:rsidR="001B44B3" w:rsidRPr="001B44B3" w:rsidRDefault="001B44B3" w:rsidP="001B44B3">
      <w:pPr>
        <w:autoSpaceDE w:val="0"/>
        <w:autoSpaceDN w:val="0"/>
        <w:adjustRightInd w:val="0"/>
        <w:spacing w:before="120" w:after="120" w:line="264" w:lineRule="auto"/>
        <w:jc w:val="center"/>
        <w:rPr>
          <w:rFonts w:ascii="Times New Roman" w:eastAsia="Times New Roman" w:hAnsi="Times New Roman" w:cs="Times New Roman"/>
          <w:color w:val="000000"/>
        </w:rPr>
      </w:pPr>
      <w:r w:rsidRPr="001B44B3">
        <w:rPr>
          <w:rFonts w:ascii="Times New Roman" w:eastAsia="Times New Roman" w:hAnsi="Times New Roman" w:cs="Times New Roman"/>
          <w:color w:val="000000"/>
        </w:rPr>
        <w:t>lub</w:t>
      </w:r>
    </w:p>
    <w:p w14:paraId="4ED3E199" w14:textId="77777777" w:rsidR="001B44B3" w:rsidRPr="001B44B3" w:rsidRDefault="001B44B3" w:rsidP="001B44B3">
      <w:pPr>
        <w:autoSpaceDE w:val="0"/>
        <w:autoSpaceDN w:val="0"/>
        <w:adjustRightInd w:val="0"/>
        <w:spacing w:before="120" w:after="120" w:line="264" w:lineRule="auto"/>
        <w:jc w:val="center"/>
        <w:rPr>
          <w:rFonts w:ascii="Times New Roman" w:eastAsia="Times New Roman" w:hAnsi="Times New Roman" w:cs="Times New Roman"/>
          <w:b/>
          <w:bCs/>
          <w:color w:val="000000"/>
        </w:rPr>
      </w:pPr>
      <w:r w:rsidRPr="001B44B3">
        <w:rPr>
          <w:rFonts w:ascii="Times New Roman" w:eastAsia="Times New Roman" w:hAnsi="Times New Roman" w:cs="Times New Roman"/>
          <w:b/>
          <w:bCs/>
          <w:color w:val="000000"/>
        </w:rPr>
        <w:t>należymy do tej samej grupy kapitałowej z następującymi Wykonawcami *)</w:t>
      </w:r>
    </w:p>
    <w:p w14:paraId="31827A28" w14:textId="77777777" w:rsidR="001B44B3" w:rsidRPr="001B44B3" w:rsidRDefault="001B44B3" w:rsidP="001B44B3">
      <w:pPr>
        <w:autoSpaceDE w:val="0"/>
        <w:autoSpaceDN w:val="0"/>
        <w:adjustRightInd w:val="0"/>
        <w:spacing w:before="120" w:after="120" w:line="264" w:lineRule="auto"/>
        <w:jc w:val="both"/>
        <w:rPr>
          <w:rFonts w:ascii="Times New Roman" w:eastAsia="Times New Roman" w:hAnsi="Times New Roman" w:cs="Times New Roman"/>
          <w:color w:val="000000"/>
        </w:rPr>
      </w:pPr>
      <w:r w:rsidRPr="001B44B3">
        <w:rPr>
          <w:rFonts w:ascii="Times New Roman" w:eastAsia="Times New Roman" w:hAnsi="Times New Roman" w:cs="Times New Roman"/>
          <w:color w:val="000000"/>
        </w:rPr>
        <w:t>w rozumieniu ustawy z dnia 16.02.2007 r. o ochronie konkurencji i konsumentów. Lista Wykonawców składających ofertę w niniejszy postępowaniu, należących do tej samej grupy kapitałowej *)</w:t>
      </w:r>
    </w:p>
    <w:p w14:paraId="7595269F" w14:textId="77777777" w:rsidR="001B44B3" w:rsidRPr="001B44B3" w:rsidRDefault="001B44B3" w:rsidP="001B44B3">
      <w:pPr>
        <w:autoSpaceDE w:val="0"/>
        <w:autoSpaceDN w:val="0"/>
        <w:adjustRightInd w:val="0"/>
        <w:spacing w:before="120" w:after="120" w:line="264" w:lineRule="auto"/>
        <w:jc w:val="both"/>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4124"/>
        <w:gridCol w:w="4181"/>
      </w:tblGrid>
      <w:tr w:rsidR="001B44B3" w:rsidRPr="001B44B3" w14:paraId="3B20EEAE" w14:textId="77777777" w:rsidTr="001B44B3">
        <w:tc>
          <w:tcPr>
            <w:tcW w:w="655" w:type="dxa"/>
            <w:tcBorders>
              <w:top w:val="single" w:sz="4" w:space="0" w:color="auto"/>
              <w:left w:val="single" w:sz="4" w:space="0" w:color="auto"/>
              <w:bottom w:val="single" w:sz="4" w:space="0" w:color="auto"/>
              <w:right w:val="single" w:sz="4" w:space="0" w:color="auto"/>
            </w:tcBorders>
            <w:hideMark/>
          </w:tcPr>
          <w:p w14:paraId="75F796A6" w14:textId="77777777" w:rsidR="001B44B3" w:rsidRPr="001B44B3" w:rsidRDefault="001B44B3" w:rsidP="001B44B3">
            <w:pPr>
              <w:widowControl w:val="0"/>
              <w:autoSpaceDE w:val="0"/>
              <w:autoSpaceDN w:val="0"/>
              <w:adjustRightInd w:val="0"/>
              <w:spacing w:before="120" w:after="120" w:line="264" w:lineRule="auto"/>
              <w:jc w:val="center"/>
              <w:rPr>
                <w:rFonts w:ascii="Times New Roman" w:eastAsia="Arial Unicode MS" w:hAnsi="Times New Roman" w:cs="Times New Roman"/>
                <w:b/>
                <w:spacing w:val="4"/>
                <w:sz w:val="24"/>
                <w:szCs w:val="24"/>
                <w:lang w:eastAsia="pl-PL"/>
              </w:rPr>
            </w:pPr>
            <w:r w:rsidRPr="001B44B3">
              <w:rPr>
                <w:rFonts w:ascii="Times New Roman" w:eastAsia="Arial Unicode MS" w:hAnsi="Times New Roman" w:cs="Times New Roman"/>
                <w:b/>
                <w:spacing w:val="4"/>
                <w:sz w:val="24"/>
                <w:szCs w:val="24"/>
                <w:lang w:eastAsia="pl-PL"/>
              </w:rPr>
              <w:t>Lp.</w:t>
            </w:r>
          </w:p>
        </w:tc>
        <w:tc>
          <w:tcPr>
            <w:tcW w:w="4395" w:type="dxa"/>
            <w:tcBorders>
              <w:top w:val="single" w:sz="4" w:space="0" w:color="auto"/>
              <w:left w:val="single" w:sz="4" w:space="0" w:color="auto"/>
              <w:bottom w:val="single" w:sz="4" w:space="0" w:color="auto"/>
              <w:right w:val="single" w:sz="4" w:space="0" w:color="auto"/>
            </w:tcBorders>
            <w:hideMark/>
          </w:tcPr>
          <w:p w14:paraId="365B45EE" w14:textId="77777777" w:rsidR="001B44B3" w:rsidRPr="001B44B3" w:rsidRDefault="001B44B3" w:rsidP="001B44B3">
            <w:pPr>
              <w:widowControl w:val="0"/>
              <w:autoSpaceDE w:val="0"/>
              <w:autoSpaceDN w:val="0"/>
              <w:adjustRightInd w:val="0"/>
              <w:spacing w:before="120" w:after="120" w:line="264" w:lineRule="auto"/>
              <w:jc w:val="center"/>
              <w:rPr>
                <w:rFonts w:ascii="Times New Roman" w:eastAsia="Arial Unicode MS" w:hAnsi="Times New Roman" w:cs="Times New Roman"/>
                <w:b/>
                <w:spacing w:val="4"/>
                <w:sz w:val="24"/>
                <w:szCs w:val="24"/>
                <w:lang w:eastAsia="pl-PL"/>
              </w:rPr>
            </w:pPr>
            <w:r w:rsidRPr="001B44B3">
              <w:rPr>
                <w:rFonts w:ascii="Times New Roman" w:eastAsia="Arial Unicode MS" w:hAnsi="Times New Roman" w:cs="Times New Roman"/>
                <w:b/>
                <w:spacing w:val="4"/>
                <w:sz w:val="24"/>
                <w:szCs w:val="24"/>
                <w:lang w:eastAsia="pl-PL"/>
              </w:rPr>
              <w:t>Nazwa (firma)</w:t>
            </w:r>
          </w:p>
        </w:tc>
        <w:tc>
          <w:tcPr>
            <w:tcW w:w="4448" w:type="dxa"/>
            <w:tcBorders>
              <w:top w:val="single" w:sz="4" w:space="0" w:color="auto"/>
              <w:left w:val="single" w:sz="4" w:space="0" w:color="auto"/>
              <w:bottom w:val="single" w:sz="4" w:space="0" w:color="auto"/>
              <w:right w:val="single" w:sz="4" w:space="0" w:color="auto"/>
            </w:tcBorders>
            <w:hideMark/>
          </w:tcPr>
          <w:p w14:paraId="66969D64" w14:textId="77777777" w:rsidR="001B44B3" w:rsidRPr="001B44B3" w:rsidRDefault="001B44B3" w:rsidP="001B44B3">
            <w:pPr>
              <w:widowControl w:val="0"/>
              <w:autoSpaceDE w:val="0"/>
              <w:autoSpaceDN w:val="0"/>
              <w:adjustRightInd w:val="0"/>
              <w:spacing w:before="120" w:after="120" w:line="264" w:lineRule="auto"/>
              <w:jc w:val="center"/>
              <w:rPr>
                <w:rFonts w:ascii="Times New Roman" w:eastAsia="Arial Unicode MS" w:hAnsi="Times New Roman" w:cs="Times New Roman"/>
                <w:b/>
                <w:spacing w:val="4"/>
                <w:sz w:val="24"/>
                <w:szCs w:val="24"/>
                <w:lang w:eastAsia="pl-PL"/>
              </w:rPr>
            </w:pPr>
            <w:r w:rsidRPr="001B44B3">
              <w:rPr>
                <w:rFonts w:ascii="Times New Roman" w:eastAsia="Arial Unicode MS" w:hAnsi="Times New Roman" w:cs="Times New Roman"/>
                <w:b/>
                <w:spacing w:val="4"/>
                <w:sz w:val="24"/>
                <w:szCs w:val="24"/>
                <w:lang w:eastAsia="pl-PL"/>
              </w:rPr>
              <w:t>Adres siedziby</w:t>
            </w:r>
          </w:p>
        </w:tc>
      </w:tr>
      <w:tr w:rsidR="001B44B3" w:rsidRPr="001B44B3" w14:paraId="7EE2F32F" w14:textId="77777777" w:rsidTr="001B44B3">
        <w:tc>
          <w:tcPr>
            <w:tcW w:w="655" w:type="dxa"/>
            <w:tcBorders>
              <w:top w:val="single" w:sz="4" w:space="0" w:color="auto"/>
              <w:left w:val="single" w:sz="4" w:space="0" w:color="auto"/>
              <w:bottom w:val="single" w:sz="4" w:space="0" w:color="auto"/>
              <w:right w:val="single" w:sz="4" w:space="0" w:color="auto"/>
            </w:tcBorders>
            <w:hideMark/>
          </w:tcPr>
          <w:p w14:paraId="79714B85"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r w:rsidRPr="001B44B3">
              <w:rPr>
                <w:rFonts w:ascii="Times New Roman" w:eastAsia="Arial Unicode MS" w:hAnsi="Times New Roman" w:cs="Times New Roman"/>
                <w:spacing w:val="4"/>
                <w:sz w:val="24"/>
                <w:szCs w:val="24"/>
                <w:lang w:eastAsia="pl-PL"/>
              </w:rPr>
              <w:t>1</w:t>
            </w:r>
          </w:p>
        </w:tc>
        <w:tc>
          <w:tcPr>
            <w:tcW w:w="4395" w:type="dxa"/>
            <w:tcBorders>
              <w:top w:val="single" w:sz="4" w:space="0" w:color="auto"/>
              <w:left w:val="single" w:sz="4" w:space="0" w:color="auto"/>
              <w:bottom w:val="single" w:sz="4" w:space="0" w:color="auto"/>
              <w:right w:val="single" w:sz="4" w:space="0" w:color="auto"/>
            </w:tcBorders>
          </w:tcPr>
          <w:p w14:paraId="0A6B2402"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p>
        </w:tc>
        <w:tc>
          <w:tcPr>
            <w:tcW w:w="4448" w:type="dxa"/>
            <w:tcBorders>
              <w:top w:val="single" w:sz="4" w:space="0" w:color="auto"/>
              <w:left w:val="single" w:sz="4" w:space="0" w:color="auto"/>
              <w:bottom w:val="single" w:sz="4" w:space="0" w:color="auto"/>
              <w:right w:val="single" w:sz="4" w:space="0" w:color="auto"/>
            </w:tcBorders>
          </w:tcPr>
          <w:p w14:paraId="4B51096A"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p>
        </w:tc>
      </w:tr>
      <w:tr w:rsidR="001B44B3" w:rsidRPr="001B44B3" w14:paraId="465AA082" w14:textId="77777777" w:rsidTr="001B44B3">
        <w:tc>
          <w:tcPr>
            <w:tcW w:w="655" w:type="dxa"/>
            <w:tcBorders>
              <w:top w:val="single" w:sz="4" w:space="0" w:color="auto"/>
              <w:left w:val="single" w:sz="4" w:space="0" w:color="auto"/>
              <w:bottom w:val="single" w:sz="4" w:space="0" w:color="auto"/>
              <w:right w:val="single" w:sz="4" w:space="0" w:color="auto"/>
            </w:tcBorders>
            <w:hideMark/>
          </w:tcPr>
          <w:p w14:paraId="63983D72"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r w:rsidRPr="001B44B3">
              <w:rPr>
                <w:rFonts w:ascii="Times New Roman" w:eastAsia="Arial Unicode MS" w:hAnsi="Times New Roman" w:cs="Times New Roman"/>
                <w:spacing w:val="4"/>
                <w:sz w:val="24"/>
                <w:szCs w:val="24"/>
                <w:lang w:eastAsia="pl-PL"/>
              </w:rPr>
              <w:t>2</w:t>
            </w:r>
          </w:p>
        </w:tc>
        <w:tc>
          <w:tcPr>
            <w:tcW w:w="4395" w:type="dxa"/>
            <w:tcBorders>
              <w:top w:val="single" w:sz="4" w:space="0" w:color="auto"/>
              <w:left w:val="single" w:sz="4" w:space="0" w:color="auto"/>
              <w:bottom w:val="single" w:sz="4" w:space="0" w:color="auto"/>
              <w:right w:val="single" w:sz="4" w:space="0" w:color="auto"/>
            </w:tcBorders>
          </w:tcPr>
          <w:p w14:paraId="627A237E"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p>
        </w:tc>
        <w:tc>
          <w:tcPr>
            <w:tcW w:w="4448" w:type="dxa"/>
            <w:tcBorders>
              <w:top w:val="single" w:sz="4" w:space="0" w:color="auto"/>
              <w:left w:val="single" w:sz="4" w:space="0" w:color="auto"/>
              <w:bottom w:val="single" w:sz="4" w:space="0" w:color="auto"/>
              <w:right w:val="single" w:sz="4" w:space="0" w:color="auto"/>
            </w:tcBorders>
          </w:tcPr>
          <w:p w14:paraId="02B073E4"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p>
        </w:tc>
      </w:tr>
      <w:tr w:rsidR="001B44B3" w:rsidRPr="001B44B3" w14:paraId="3FD2CA32" w14:textId="77777777" w:rsidTr="001B44B3">
        <w:tc>
          <w:tcPr>
            <w:tcW w:w="655" w:type="dxa"/>
            <w:tcBorders>
              <w:top w:val="single" w:sz="4" w:space="0" w:color="auto"/>
              <w:left w:val="single" w:sz="4" w:space="0" w:color="auto"/>
              <w:bottom w:val="single" w:sz="4" w:space="0" w:color="auto"/>
              <w:right w:val="single" w:sz="4" w:space="0" w:color="auto"/>
            </w:tcBorders>
            <w:hideMark/>
          </w:tcPr>
          <w:p w14:paraId="1DCC7B4A"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r w:rsidRPr="001B44B3">
              <w:rPr>
                <w:rFonts w:ascii="Times New Roman" w:eastAsia="Arial Unicode MS" w:hAnsi="Times New Roman" w:cs="Times New Roman"/>
                <w:spacing w:val="4"/>
                <w:sz w:val="24"/>
                <w:szCs w:val="24"/>
                <w:lang w:eastAsia="pl-PL"/>
              </w:rPr>
              <w:t>3</w:t>
            </w:r>
          </w:p>
        </w:tc>
        <w:tc>
          <w:tcPr>
            <w:tcW w:w="4395" w:type="dxa"/>
            <w:tcBorders>
              <w:top w:val="single" w:sz="4" w:space="0" w:color="auto"/>
              <w:left w:val="single" w:sz="4" w:space="0" w:color="auto"/>
              <w:bottom w:val="single" w:sz="4" w:space="0" w:color="auto"/>
              <w:right w:val="single" w:sz="4" w:space="0" w:color="auto"/>
            </w:tcBorders>
          </w:tcPr>
          <w:p w14:paraId="48A28B1E"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p>
        </w:tc>
        <w:tc>
          <w:tcPr>
            <w:tcW w:w="4448" w:type="dxa"/>
            <w:tcBorders>
              <w:top w:val="single" w:sz="4" w:space="0" w:color="auto"/>
              <w:left w:val="single" w:sz="4" w:space="0" w:color="auto"/>
              <w:bottom w:val="single" w:sz="4" w:space="0" w:color="auto"/>
              <w:right w:val="single" w:sz="4" w:space="0" w:color="auto"/>
            </w:tcBorders>
          </w:tcPr>
          <w:p w14:paraId="1EBFD172"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p>
        </w:tc>
      </w:tr>
      <w:tr w:rsidR="001B44B3" w:rsidRPr="001B44B3" w14:paraId="154D86D7" w14:textId="77777777" w:rsidTr="001B44B3">
        <w:tc>
          <w:tcPr>
            <w:tcW w:w="655" w:type="dxa"/>
            <w:tcBorders>
              <w:top w:val="single" w:sz="4" w:space="0" w:color="auto"/>
              <w:left w:val="single" w:sz="4" w:space="0" w:color="auto"/>
              <w:bottom w:val="single" w:sz="4" w:space="0" w:color="auto"/>
              <w:right w:val="single" w:sz="4" w:space="0" w:color="auto"/>
            </w:tcBorders>
            <w:hideMark/>
          </w:tcPr>
          <w:p w14:paraId="14A3BA75"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r w:rsidRPr="001B44B3">
              <w:rPr>
                <w:rFonts w:ascii="Times New Roman" w:eastAsia="Arial Unicode MS" w:hAnsi="Times New Roman" w:cs="Times New Roman"/>
                <w:spacing w:val="4"/>
                <w:sz w:val="24"/>
                <w:szCs w:val="24"/>
                <w:lang w:eastAsia="pl-PL"/>
              </w:rPr>
              <w:t>4</w:t>
            </w:r>
          </w:p>
        </w:tc>
        <w:tc>
          <w:tcPr>
            <w:tcW w:w="4395" w:type="dxa"/>
            <w:tcBorders>
              <w:top w:val="single" w:sz="4" w:space="0" w:color="auto"/>
              <w:left w:val="single" w:sz="4" w:space="0" w:color="auto"/>
              <w:bottom w:val="single" w:sz="4" w:space="0" w:color="auto"/>
              <w:right w:val="single" w:sz="4" w:space="0" w:color="auto"/>
            </w:tcBorders>
          </w:tcPr>
          <w:p w14:paraId="6834C942"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p>
        </w:tc>
        <w:tc>
          <w:tcPr>
            <w:tcW w:w="4448" w:type="dxa"/>
            <w:tcBorders>
              <w:top w:val="single" w:sz="4" w:space="0" w:color="auto"/>
              <w:left w:val="single" w:sz="4" w:space="0" w:color="auto"/>
              <w:bottom w:val="single" w:sz="4" w:space="0" w:color="auto"/>
              <w:right w:val="single" w:sz="4" w:space="0" w:color="auto"/>
            </w:tcBorders>
          </w:tcPr>
          <w:p w14:paraId="4C19D001" w14:textId="77777777" w:rsidR="001B44B3" w:rsidRPr="001B44B3" w:rsidRDefault="001B44B3" w:rsidP="001B44B3">
            <w:pPr>
              <w:widowControl w:val="0"/>
              <w:autoSpaceDE w:val="0"/>
              <w:autoSpaceDN w:val="0"/>
              <w:adjustRightInd w:val="0"/>
              <w:spacing w:before="120" w:after="120" w:line="264" w:lineRule="auto"/>
              <w:jc w:val="both"/>
              <w:rPr>
                <w:rFonts w:ascii="Times New Roman" w:eastAsia="Arial Unicode MS" w:hAnsi="Times New Roman" w:cs="Times New Roman"/>
                <w:spacing w:val="4"/>
                <w:sz w:val="24"/>
                <w:szCs w:val="24"/>
                <w:lang w:eastAsia="pl-PL"/>
              </w:rPr>
            </w:pPr>
          </w:p>
        </w:tc>
      </w:tr>
    </w:tbl>
    <w:p w14:paraId="5A3A9CBA" w14:textId="77777777" w:rsidR="001B44B3" w:rsidRPr="001B44B3" w:rsidRDefault="001B44B3" w:rsidP="001B44B3">
      <w:pPr>
        <w:autoSpaceDE w:val="0"/>
        <w:autoSpaceDN w:val="0"/>
        <w:adjustRightInd w:val="0"/>
        <w:spacing w:before="120" w:after="120" w:line="264" w:lineRule="auto"/>
        <w:rPr>
          <w:rFonts w:ascii="Times New Roman" w:eastAsia="Times New Roman" w:hAnsi="Times New Roman" w:cs="Times New Roman"/>
          <w:b/>
          <w:bCs/>
          <w:color w:val="000000"/>
        </w:rPr>
      </w:pPr>
      <w:r w:rsidRPr="001B44B3">
        <w:rPr>
          <w:rFonts w:ascii="Times New Roman" w:eastAsia="Times New Roman" w:hAnsi="Times New Roman" w:cs="Times New Roman"/>
          <w:b/>
          <w:bCs/>
          <w:color w:val="000000"/>
        </w:rPr>
        <w:t>*) NIEPOTRZEBNE SKREŚLIĆ</w:t>
      </w:r>
    </w:p>
    <w:p w14:paraId="159B755F" w14:textId="09C10E79" w:rsidR="001B44B3" w:rsidRPr="001B44B3" w:rsidRDefault="001B44B3" w:rsidP="001B44B3">
      <w:pPr>
        <w:autoSpaceDE w:val="0"/>
        <w:autoSpaceDN w:val="0"/>
        <w:adjustRightInd w:val="0"/>
        <w:spacing w:before="120" w:after="120" w:line="264" w:lineRule="auto"/>
        <w:jc w:val="both"/>
        <w:rPr>
          <w:rFonts w:ascii="Times New Roman" w:eastAsia="Times New Roman" w:hAnsi="Times New Roman" w:cs="Times New Roman"/>
          <w:i/>
          <w:iCs/>
          <w:color w:val="0D0D0D"/>
        </w:rPr>
      </w:pPr>
      <w:r w:rsidRPr="001B44B3">
        <w:rPr>
          <w:rFonts w:ascii="Times New Roman" w:eastAsia="Times New Roman" w:hAnsi="Times New Roman" w:cs="Times New Roman"/>
          <w:i/>
          <w:iCs/>
          <w:color w:val="0D0D0D"/>
        </w:rPr>
        <w:t xml:space="preserve">Zgodnie z art.24 ust.11 ustawy </w:t>
      </w:r>
      <w:proofErr w:type="spellStart"/>
      <w:r w:rsidRPr="001B44B3">
        <w:rPr>
          <w:rFonts w:ascii="Times New Roman" w:eastAsia="Times New Roman" w:hAnsi="Times New Roman" w:cs="Times New Roman"/>
          <w:i/>
          <w:iCs/>
          <w:color w:val="0D0D0D"/>
        </w:rPr>
        <w:t>Pzp</w:t>
      </w:r>
      <w:proofErr w:type="spellEnd"/>
      <w:r w:rsidRPr="001B44B3">
        <w:rPr>
          <w:rFonts w:ascii="Times New Roman" w:eastAsia="Times New Roman" w:hAnsi="Times New Roman" w:cs="Times New Roman"/>
          <w:i/>
          <w:iCs/>
          <w:color w:val="0D0D0D"/>
        </w:rPr>
        <w:t>, Wykonawca, w terminie 3 dni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w:t>
      </w:r>
    </w:p>
    <w:p w14:paraId="07F28346" w14:textId="77777777" w:rsidR="001B44B3" w:rsidRPr="001B44B3" w:rsidRDefault="001B44B3" w:rsidP="001B44B3">
      <w:pPr>
        <w:suppressAutoHyphens/>
        <w:spacing w:before="120" w:after="120" w:line="264" w:lineRule="auto"/>
        <w:jc w:val="both"/>
        <w:rPr>
          <w:rFonts w:ascii="Times New Roman" w:eastAsia="Times New Roman" w:hAnsi="Times New Roman" w:cs="Times New Roman"/>
          <w:i/>
          <w:sz w:val="24"/>
          <w:szCs w:val="24"/>
          <w:lang w:eastAsia="ar-SA"/>
        </w:rPr>
      </w:pPr>
    </w:p>
    <w:p w14:paraId="7DA2CC06" w14:textId="77777777" w:rsidR="001B44B3" w:rsidRPr="001B44B3" w:rsidRDefault="001B44B3" w:rsidP="001B44B3">
      <w:pPr>
        <w:tabs>
          <w:tab w:val="left" w:pos="426"/>
        </w:tabs>
        <w:suppressAutoHyphens/>
        <w:spacing w:before="120" w:after="120" w:line="264" w:lineRule="auto"/>
        <w:rPr>
          <w:rFonts w:ascii="Times New Roman" w:eastAsia="Times New Roman" w:hAnsi="Times New Roman" w:cs="Times New Roman"/>
          <w:lang w:eastAsia="ar-SA"/>
        </w:rPr>
      </w:pPr>
    </w:p>
    <w:p w14:paraId="6979F9D7" w14:textId="77777777" w:rsidR="001B44B3" w:rsidRPr="001B44B3" w:rsidRDefault="001B44B3" w:rsidP="001B44B3">
      <w:pPr>
        <w:tabs>
          <w:tab w:val="center" w:pos="5256"/>
          <w:tab w:val="right" w:pos="9792"/>
        </w:tabs>
        <w:suppressAutoHyphens/>
        <w:spacing w:before="120" w:after="120" w:line="264" w:lineRule="auto"/>
        <w:rPr>
          <w:rFonts w:ascii="Times New Roman" w:eastAsia="Times New Roman" w:hAnsi="Times New Roman" w:cs="Times New Roman"/>
          <w:i/>
          <w:iCs/>
          <w:sz w:val="18"/>
          <w:szCs w:val="18"/>
          <w:lang w:eastAsia="ar-SA"/>
        </w:rPr>
      </w:pPr>
      <w:r w:rsidRPr="001B44B3">
        <w:rPr>
          <w:rFonts w:ascii="Times New Roman" w:eastAsia="Times New Roman" w:hAnsi="Times New Roman" w:cs="Times New Roman"/>
          <w:i/>
          <w:iCs/>
          <w:sz w:val="18"/>
          <w:szCs w:val="18"/>
          <w:lang w:eastAsia="ar-SA"/>
        </w:rPr>
        <w:t>____________________________</w:t>
      </w:r>
      <w:r w:rsidRPr="001B44B3">
        <w:rPr>
          <w:rFonts w:ascii="Times New Roman" w:eastAsia="Times New Roman" w:hAnsi="Times New Roman" w:cs="Times New Roman"/>
          <w:i/>
          <w:iCs/>
          <w:sz w:val="18"/>
          <w:szCs w:val="18"/>
          <w:lang w:eastAsia="ar-SA"/>
        </w:rPr>
        <w:tab/>
        <w:t xml:space="preserve">                                             ________________________________________</w:t>
      </w:r>
    </w:p>
    <w:p w14:paraId="07728A18" w14:textId="77777777" w:rsidR="001B44B3" w:rsidRPr="001B44B3" w:rsidRDefault="001B44B3" w:rsidP="001B44B3">
      <w:pPr>
        <w:tabs>
          <w:tab w:val="center" w:pos="5256"/>
          <w:tab w:val="right" w:pos="9792"/>
        </w:tabs>
        <w:suppressAutoHyphens/>
        <w:spacing w:before="120" w:after="120" w:line="264" w:lineRule="auto"/>
        <w:jc w:val="both"/>
        <w:rPr>
          <w:rFonts w:ascii="Times New Roman" w:eastAsia="Times New Roman" w:hAnsi="Times New Roman" w:cs="Times New Roman"/>
          <w:i/>
          <w:sz w:val="18"/>
          <w:szCs w:val="18"/>
          <w:lang w:eastAsia="ar-SA"/>
        </w:rPr>
      </w:pPr>
      <w:r w:rsidRPr="001B44B3">
        <w:rPr>
          <w:rFonts w:ascii="Times New Roman" w:eastAsia="Times New Roman" w:hAnsi="Times New Roman" w:cs="Times New Roman"/>
          <w:i/>
          <w:sz w:val="18"/>
          <w:szCs w:val="18"/>
          <w:lang w:eastAsia="ar-SA"/>
        </w:rPr>
        <w:t xml:space="preserve">        (Miejsce i data)                                                                           ( pieczęcie i podpisy Osób Uprawnionych</w:t>
      </w:r>
    </w:p>
    <w:p w14:paraId="50287E27" w14:textId="77777777" w:rsidR="001B44B3" w:rsidRPr="001B44B3" w:rsidRDefault="001B44B3" w:rsidP="001B44B3">
      <w:pPr>
        <w:pageBreakBefore/>
        <w:suppressAutoHyphens/>
        <w:spacing w:before="120" w:after="120" w:line="264" w:lineRule="auto"/>
        <w:jc w:val="right"/>
        <w:rPr>
          <w:rFonts w:ascii="Times New Roman" w:eastAsia="Times New Roman" w:hAnsi="Times New Roman" w:cs="Times New Roman"/>
          <w:sz w:val="18"/>
          <w:szCs w:val="18"/>
          <w:lang w:eastAsia="ar-SA"/>
        </w:rPr>
      </w:pPr>
      <w:r w:rsidRPr="001B44B3">
        <w:rPr>
          <w:rFonts w:ascii="Times New Roman" w:eastAsia="Times New Roman" w:hAnsi="Times New Roman" w:cs="Times New Roman"/>
          <w:i/>
          <w:lang w:eastAsia="ar-SA"/>
        </w:rPr>
        <w:lastRenderedPageBreak/>
        <w:t xml:space="preserve">Załącznik Nr 7 </w:t>
      </w:r>
      <w:r w:rsidRPr="001B44B3">
        <w:rPr>
          <w:rFonts w:ascii="Times New Roman" w:eastAsia="Times New Roman" w:hAnsi="Times New Roman" w:cs="Times New Roman"/>
          <w:i/>
          <w:iCs/>
          <w:lang w:eastAsia="ar-SA"/>
        </w:rPr>
        <w:t>do SIWZ</w:t>
      </w:r>
    </w:p>
    <w:p w14:paraId="3C7C8A4A" w14:textId="77777777" w:rsidR="001B44B3" w:rsidRPr="001B44B3" w:rsidRDefault="001B44B3" w:rsidP="001B44B3">
      <w:pPr>
        <w:suppressAutoHyphens/>
        <w:spacing w:before="120" w:after="120" w:line="264" w:lineRule="auto"/>
        <w:ind w:left="360"/>
        <w:rPr>
          <w:rFonts w:ascii="Times New Roman" w:eastAsia="Times New Roman" w:hAnsi="Times New Roman" w:cs="Times New Roman"/>
          <w:sz w:val="16"/>
          <w:szCs w:val="16"/>
          <w:lang w:eastAsia="ar-SA"/>
        </w:rPr>
      </w:pPr>
      <w:r w:rsidRPr="001B44B3">
        <w:rPr>
          <w:rFonts w:ascii="Times New Roman" w:eastAsia="Times New Roman" w:hAnsi="Times New Roman" w:cs="Times New Roman"/>
          <w:sz w:val="16"/>
          <w:szCs w:val="16"/>
          <w:lang w:eastAsia="ar-SA"/>
        </w:rPr>
        <w:t>___________________________________</w:t>
      </w:r>
    </w:p>
    <w:p w14:paraId="10D216D9" w14:textId="77777777" w:rsidR="001B44B3" w:rsidRPr="001B44B3" w:rsidRDefault="001B44B3" w:rsidP="001B44B3">
      <w:pPr>
        <w:suppressAutoHyphens/>
        <w:spacing w:before="120" w:after="120" w:line="264" w:lineRule="auto"/>
        <w:ind w:left="360"/>
        <w:rPr>
          <w:rFonts w:ascii="Times New Roman" w:eastAsia="Times New Roman" w:hAnsi="Times New Roman" w:cs="Times New Roman"/>
          <w:i/>
          <w:sz w:val="16"/>
          <w:szCs w:val="16"/>
          <w:lang w:eastAsia="ar-SA"/>
        </w:rPr>
      </w:pPr>
      <w:r w:rsidRPr="001B44B3">
        <w:rPr>
          <w:rFonts w:ascii="Times New Roman" w:eastAsia="Times New Roman" w:hAnsi="Times New Roman" w:cs="Times New Roman"/>
          <w:i/>
          <w:sz w:val="16"/>
          <w:szCs w:val="16"/>
          <w:lang w:eastAsia="ar-SA"/>
        </w:rPr>
        <w:t xml:space="preserve">             (Pieczęć Wykonawcy)</w:t>
      </w:r>
    </w:p>
    <w:p w14:paraId="66C32DC4" w14:textId="77777777" w:rsidR="001B44B3" w:rsidRPr="001B44B3" w:rsidRDefault="001B44B3" w:rsidP="001B44B3">
      <w:pPr>
        <w:suppressAutoHyphens/>
        <w:spacing w:before="120" w:after="120" w:line="264" w:lineRule="auto"/>
        <w:rPr>
          <w:rFonts w:ascii="Times New Roman" w:eastAsia="Times New Roman" w:hAnsi="Times New Roman" w:cs="Times New Roman"/>
          <w:sz w:val="18"/>
          <w:szCs w:val="18"/>
          <w:lang w:eastAsia="ar-SA"/>
        </w:rPr>
      </w:pPr>
    </w:p>
    <w:p w14:paraId="68BF951D" w14:textId="77777777" w:rsidR="001B44B3" w:rsidRPr="001B44B3" w:rsidRDefault="001B44B3" w:rsidP="001B44B3">
      <w:pPr>
        <w:suppressAutoHyphens/>
        <w:spacing w:before="120" w:after="120" w:line="264" w:lineRule="auto"/>
        <w:rPr>
          <w:rFonts w:ascii="Times New Roman" w:eastAsia="Times New Roman" w:hAnsi="Times New Roman" w:cs="Times New Roman"/>
          <w:sz w:val="18"/>
          <w:szCs w:val="18"/>
          <w:lang w:eastAsia="ar-SA"/>
        </w:rPr>
      </w:pPr>
    </w:p>
    <w:p w14:paraId="18C85C5E" w14:textId="77777777" w:rsidR="001B44B3" w:rsidRPr="001B44B3" w:rsidRDefault="001B44B3" w:rsidP="001B44B3">
      <w:pPr>
        <w:suppressAutoHyphens/>
        <w:spacing w:before="120" w:after="120" w:line="264" w:lineRule="auto"/>
        <w:rPr>
          <w:rFonts w:ascii="Times New Roman" w:eastAsia="Times New Roman" w:hAnsi="Times New Roman" w:cs="Times New Roman"/>
          <w:sz w:val="18"/>
          <w:szCs w:val="18"/>
          <w:lang w:eastAsia="ar-SA"/>
        </w:rPr>
      </w:pPr>
      <w:r w:rsidRPr="001B44B3">
        <w:rPr>
          <w:rFonts w:ascii="Times New Roman" w:eastAsia="Times New Roman" w:hAnsi="Times New Roman" w:cs="Times New Roman"/>
          <w:sz w:val="18"/>
          <w:szCs w:val="18"/>
          <w:lang w:eastAsia="ar-SA"/>
        </w:rPr>
        <w:t xml:space="preserve"> </w:t>
      </w:r>
    </w:p>
    <w:p w14:paraId="598C4C07" w14:textId="77777777" w:rsidR="001B44B3" w:rsidRPr="001B44B3" w:rsidRDefault="001B44B3" w:rsidP="001B44B3">
      <w:pPr>
        <w:shd w:val="clear" w:color="auto" w:fill="FFFFFF"/>
        <w:suppressAutoHyphens/>
        <w:spacing w:before="120" w:after="120" w:line="264" w:lineRule="auto"/>
        <w:rPr>
          <w:rFonts w:ascii="Times New Roman" w:eastAsia="Times New Roman" w:hAnsi="Times New Roman" w:cs="Times New Roman"/>
          <w:b/>
          <w:sz w:val="18"/>
          <w:szCs w:val="18"/>
          <w:lang w:eastAsia="ar-SA"/>
        </w:rPr>
      </w:pPr>
      <w:r w:rsidRPr="001B44B3">
        <w:rPr>
          <w:rFonts w:ascii="Times New Roman" w:eastAsia="Times New Roman" w:hAnsi="Times New Roman" w:cs="Times New Roman"/>
          <w:b/>
          <w:sz w:val="18"/>
          <w:szCs w:val="18"/>
          <w:lang w:eastAsia="ar-SA"/>
        </w:rPr>
        <w:t xml:space="preserve">                                                          </w:t>
      </w:r>
    </w:p>
    <w:p w14:paraId="764D8620" w14:textId="77777777" w:rsidR="001B44B3" w:rsidRPr="001B44B3" w:rsidRDefault="001B44B3" w:rsidP="001B44B3">
      <w:pPr>
        <w:suppressAutoHyphens/>
        <w:spacing w:before="120" w:after="120" w:line="264" w:lineRule="auto"/>
        <w:jc w:val="center"/>
        <w:rPr>
          <w:rFonts w:ascii="Times New Roman" w:eastAsia="Times New Roman" w:hAnsi="Times New Roman" w:cs="Times New Roman"/>
          <w:i/>
          <w:sz w:val="24"/>
          <w:szCs w:val="24"/>
          <w:lang w:eastAsia="ar-SA"/>
        </w:rPr>
      </w:pPr>
      <w:r w:rsidRPr="001B44B3">
        <w:rPr>
          <w:rFonts w:ascii="Times New Roman" w:eastAsia="Times New Roman" w:hAnsi="Times New Roman" w:cs="Times New Roman"/>
          <w:b/>
          <w:i/>
          <w:spacing w:val="20"/>
          <w:sz w:val="24"/>
          <w:szCs w:val="24"/>
          <w:lang w:eastAsia="ar-SA"/>
        </w:rPr>
        <w:t>Oświadczenie Wykonawcy o wykonaniu sprzedaży energii elektrycznej w ciągu ostatnich 3 lat, do co najmniej 5 podmiotów sektora finansów publicznych, gdzie wolumen sprzedaży energii elektrycznej przekroczył 1 000 MWh dla każdego podmiotu</w:t>
      </w:r>
    </w:p>
    <w:p w14:paraId="171F74CF" w14:textId="77777777" w:rsidR="001B44B3" w:rsidRPr="001B44B3" w:rsidRDefault="001B44B3" w:rsidP="001B44B3">
      <w:pPr>
        <w:suppressAutoHyphens/>
        <w:spacing w:before="120" w:after="120" w:line="264" w:lineRule="auto"/>
        <w:ind w:firstLine="708"/>
        <w:jc w:val="both"/>
        <w:rPr>
          <w:rFonts w:ascii="Times New Roman" w:eastAsia="Times New Roman" w:hAnsi="Times New Roman" w:cs="Times New Roman"/>
          <w:sz w:val="24"/>
          <w:szCs w:val="24"/>
          <w:lang w:eastAsia="ar-SA"/>
        </w:rPr>
      </w:pPr>
    </w:p>
    <w:p w14:paraId="2CD0F45B" w14:textId="77777777" w:rsidR="001B44B3" w:rsidRPr="001B44B3" w:rsidRDefault="001B44B3" w:rsidP="001B44B3">
      <w:pPr>
        <w:shd w:val="clear" w:color="auto" w:fill="FFFFFF"/>
        <w:suppressAutoHyphens/>
        <w:spacing w:before="120" w:after="120" w:line="264" w:lineRule="auto"/>
        <w:ind w:right="292"/>
        <w:jc w:val="both"/>
        <w:rPr>
          <w:rFonts w:ascii="Times New Roman" w:eastAsia="Times New Roman" w:hAnsi="Times New Roman" w:cs="Times New Roman"/>
          <w:sz w:val="24"/>
          <w:szCs w:val="24"/>
          <w:lang w:eastAsia="ar-SA"/>
        </w:rPr>
      </w:pPr>
      <w:r w:rsidRPr="001B44B3">
        <w:rPr>
          <w:rFonts w:ascii="Times New Roman" w:eastAsia="Times New Roman" w:hAnsi="Times New Roman" w:cs="Times New Roman"/>
          <w:sz w:val="24"/>
          <w:szCs w:val="24"/>
          <w:lang w:eastAsia="ar-SA"/>
        </w:rPr>
        <w:tab/>
        <w:t xml:space="preserve">W związku z postępowaniem o udzielenie zamówienia publicznego prowadzonym </w:t>
      </w:r>
      <w:r w:rsidRPr="001B44B3">
        <w:rPr>
          <w:rFonts w:ascii="Times New Roman" w:eastAsia="Times New Roman" w:hAnsi="Times New Roman" w:cs="Times New Roman"/>
          <w:sz w:val="24"/>
          <w:szCs w:val="24"/>
          <w:lang w:eastAsia="ar-SA"/>
        </w:rPr>
        <w:br/>
        <w:t xml:space="preserve">w trybie przetargu nieograniczonego </w:t>
      </w:r>
      <w:proofErr w:type="spellStart"/>
      <w:r w:rsidRPr="001B44B3">
        <w:rPr>
          <w:rFonts w:ascii="Times New Roman" w:eastAsia="Times New Roman" w:hAnsi="Times New Roman" w:cs="Times New Roman"/>
          <w:sz w:val="24"/>
          <w:szCs w:val="24"/>
          <w:lang w:eastAsia="ar-SA"/>
        </w:rPr>
        <w:t>pn</w:t>
      </w:r>
      <w:proofErr w:type="spellEnd"/>
      <w:r w:rsidRPr="001B44B3">
        <w:rPr>
          <w:rFonts w:ascii="Times New Roman" w:eastAsia="Times New Roman" w:hAnsi="Times New Roman" w:cs="Times New Roman"/>
          <w:sz w:val="24"/>
          <w:szCs w:val="24"/>
          <w:lang w:eastAsia="ar-SA"/>
        </w:rPr>
        <w:t>: ”</w:t>
      </w:r>
      <w:r w:rsidRPr="001B44B3">
        <w:rPr>
          <w:rFonts w:ascii="Times New Roman" w:eastAsia="Times New Roman" w:hAnsi="Times New Roman" w:cs="Times New Roman"/>
          <w:b/>
          <w:i/>
          <w:color w:val="000000"/>
          <w:sz w:val="24"/>
          <w:szCs w:val="24"/>
          <w:lang w:eastAsia="ar-SA"/>
        </w:rPr>
        <w:t>KOMPLEKSOWA DOSTAWA ENERGII ELEKTRYCZNEJ”</w:t>
      </w:r>
      <w:r w:rsidRPr="001B44B3">
        <w:rPr>
          <w:rFonts w:ascii="Times New Roman" w:eastAsia="Times New Roman" w:hAnsi="Times New Roman" w:cs="Times New Roman"/>
          <w:b/>
          <w:i/>
          <w:sz w:val="24"/>
          <w:szCs w:val="24"/>
          <w:lang w:eastAsia="ar-SA"/>
        </w:rPr>
        <w:t xml:space="preserve">, </w:t>
      </w:r>
      <w:r w:rsidRPr="001B44B3">
        <w:rPr>
          <w:rFonts w:ascii="Times New Roman" w:eastAsia="Times New Roman" w:hAnsi="Times New Roman" w:cs="Times New Roman"/>
          <w:sz w:val="24"/>
          <w:szCs w:val="24"/>
          <w:lang w:eastAsia="ar-SA"/>
        </w:rPr>
        <w:t xml:space="preserve">w imieniu reprezentowanego przeze mnie Wykonawcy oświadczam, że została wykonana lub jest wykonywana przez Wykonawcę sprzedaż  energii elektrycznej do co najmniej 5 podmiotów sektora finansów publicznych w ciągu ostatnich 3 lat, gdzie wolumen sprzedaży przekroczył 1000 MWh dla każdej jednostki.  </w:t>
      </w:r>
    </w:p>
    <w:p w14:paraId="673B01A7" w14:textId="77777777" w:rsidR="001B44B3" w:rsidRPr="001B44B3" w:rsidRDefault="001B44B3" w:rsidP="001B44B3">
      <w:pPr>
        <w:suppressAutoHyphens/>
        <w:spacing w:before="120" w:after="120" w:line="264" w:lineRule="auto"/>
        <w:ind w:firstLine="708"/>
        <w:jc w:val="both"/>
        <w:rPr>
          <w:rFonts w:ascii="Times New Roman" w:eastAsia="Times New Roman" w:hAnsi="Times New Roman" w:cs="Times New Roman"/>
          <w:color w:val="FF0000"/>
          <w:sz w:val="24"/>
          <w:szCs w:val="24"/>
          <w:lang w:eastAsia="ar-S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3943"/>
        <w:gridCol w:w="2489"/>
        <w:gridCol w:w="2372"/>
      </w:tblGrid>
      <w:tr w:rsidR="001B44B3" w:rsidRPr="001B44B3" w14:paraId="2F0635D2" w14:textId="77777777" w:rsidTr="001B44B3">
        <w:tc>
          <w:tcPr>
            <w:tcW w:w="332" w:type="dxa"/>
            <w:tcBorders>
              <w:top w:val="single" w:sz="4" w:space="0" w:color="auto"/>
              <w:left w:val="single" w:sz="4" w:space="0" w:color="auto"/>
              <w:bottom w:val="single" w:sz="4" w:space="0" w:color="auto"/>
              <w:right w:val="single" w:sz="4" w:space="0" w:color="auto"/>
            </w:tcBorders>
            <w:vAlign w:val="center"/>
            <w:hideMark/>
          </w:tcPr>
          <w:p w14:paraId="5DBB3F27" w14:textId="77777777" w:rsidR="001B44B3" w:rsidRPr="001B44B3" w:rsidRDefault="001B44B3" w:rsidP="001B44B3">
            <w:pPr>
              <w:suppressAutoHyphens/>
              <w:spacing w:before="120" w:after="120" w:line="264" w:lineRule="auto"/>
              <w:ind w:left="-113" w:right="-171"/>
              <w:jc w:val="center"/>
              <w:rPr>
                <w:rFonts w:ascii="Times New Roman" w:eastAsia="Times New Roman" w:hAnsi="Times New Roman" w:cs="Times New Roman"/>
                <w:w w:val="104"/>
                <w:sz w:val="20"/>
                <w:lang w:eastAsia="ar-SA"/>
              </w:rPr>
            </w:pPr>
            <w:r w:rsidRPr="001B44B3">
              <w:rPr>
                <w:rFonts w:ascii="Times New Roman" w:eastAsia="Times New Roman" w:hAnsi="Times New Roman" w:cs="Times New Roman"/>
                <w:b/>
                <w:w w:val="104"/>
                <w:sz w:val="20"/>
                <w:lang w:eastAsia="ar-SA"/>
              </w:rPr>
              <w:t>Lp.</w:t>
            </w:r>
          </w:p>
        </w:tc>
        <w:tc>
          <w:tcPr>
            <w:tcW w:w="3986" w:type="dxa"/>
            <w:tcBorders>
              <w:top w:val="single" w:sz="4" w:space="0" w:color="auto"/>
              <w:left w:val="single" w:sz="4" w:space="0" w:color="auto"/>
              <w:bottom w:val="single" w:sz="4" w:space="0" w:color="auto"/>
              <w:right w:val="single" w:sz="4" w:space="0" w:color="auto"/>
            </w:tcBorders>
            <w:vAlign w:val="center"/>
            <w:hideMark/>
          </w:tcPr>
          <w:p w14:paraId="7372B30D" w14:textId="77777777" w:rsidR="001B44B3" w:rsidRPr="001B44B3" w:rsidRDefault="001B44B3" w:rsidP="001B44B3">
            <w:pPr>
              <w:suppressAutoHyphens/>
              <w:spacing w:before="120" w:after="120" w:line="264" w:lineRule="auto"/>
              <w:jc w:val="center"/>
              <w:rPr>
                <w:rFonts w:ascii="Times New Roman" w:eastAsia="Times New Roman" w:hAnsi="Times New Roman" w:cs="Times New Roman"/>
                <w:w w:val="104"/>
                <w:sz w:val="20"/>
                <w:lang w:eastAsia="ar-SA"/>
              </w:rPr>
            </w:pPr>
            <w:r w:rsidRPr="001B44B3">
              <w:rPr>
                <w:rFonts w:ascii="Times New Roman" w:eastAsia="Times New Roman" w:hAnsi="Times New Roman" w:cs="Times New Roman"/>
                <w:b/>
                <w:w w:val="104"/>
                <w:sz w:val="20"/>
                <w:lang w:eastAsia="ar-SA"/>
              </w:rPr>
              <w:t>Nazwa Jednostki Sektora Finansów Publicznych</w:t>
            </w:r>
          </w:p>
        </w:tc>
        <w:tc>
          <w:tcPr>
            <w:tcW w:w="2506" w:type="dxa"/>
            <w:tcBorders>
              <w:top w:val="single" w:sz="4" w:space="0" w:color="auto"/>
              <w:left w:val="single" w:sz="4" w:space="0" w:color="auto"/>
              <w:bottom w:val="single" w:sz="4" w:space="0" w:color="auto"/>
              <w:right w:val="single" w:sz="4" w:space="0" w:color="auto"/>
            </w:tcBorders>
            <w:vAlign w:val="center"/>
            <w:hideMark/>
          </w:tcPr>
          <w:p w14:paraId="124BEB8B" w14:textId="77777777" w:rsidR="001B44B3" w:rsidRPr="001B44B3" w:rsidRDefault="001B44B3" w:rsidP="001B44B3">
            <w:pPr>
              <w:suppressAutoHyphens/>
              <w:spacing w:before="120" w:after="120" w:line="264" w:lineRule="auto"/>
              <w:jc w:val="center"/>
              <w:rPr>
                <w:rFonts w:ascii="Times New Roman" w:eastAsia="Times New Roman" w:hAnsi="Times New Roman" w:cs="Times New Roman"/>
                <w:w w:val="104"/>
                <w:sz w:val="20"/>
                <w:lang w:eastAsia="ar-SA"/>
              </w:rPr>
            </w:pPr>
            <w:r w:rsidRPr="001B44B3">
              <w:rPr>
                <w:rFonts w:ascii="Times New Roman" w:eastAsia="Times New Roman" w:hAnsi="Times New Roman" w:cs="Times New Roman"/>
                <w:b/>
                <w:w w:val="104"/>
                <w:sz w:val="20"/>
                <w:lang w:eastAsia="ar-SA"/>
              </w:rPr>
              <w:t>Wolumen zrealizowanej sprzedaży</w:t>
            </w:r>
          </w:p>
        </w:tc>
        <w:tc>
          <w:tcPr>
            <w:tcW w:w="2390" w:type="dxa"/>
            <w:tcBorders>
              <w:top w:val="single" w:sz="4" w:space="0" w:color="auto"/>
              <w:left w:val="single" w:sz="4" w:space="0" w:color="auto"/>
              <w:bottom w:val="single" w:sz="4" w:space="0" w:color="auto"/>
              <w:right w:val="single" w:sz="4" w:space="0" w:color="auto"/>
            </w:tcBorders>
            <w:vAlign w:val="center"/>
            <w:hideMark/>
          </w:tcPr>
          <w:p w14:paraId="0597E3AE" w14:textId="77777777" w:rsidR="001B44B3" w:rsidRPr="001B44B3" w:rsidRDefault="001B44B3" w:rsidP="001B44B3">
            <w:pPr>
              <w:suppressAutoHyphens/>
              <w:spacing w:before="120" w:after="120" w:line="264" w:lineRule="auto"/>
              <w:jc w:val="center"/>
              <w:rPr>
                <w:rFonts w:ascii="Times New Roman" w:eastAsia="Times New Roman" w:hAnsi="Times New Roman" w:cs="Times New Roman"/>
                <w:w w:val="104"/>
                <w:sz w:val="20"/>
                <w:lang w:eastAsia="ar-SA"/>
              </w:rPr>
            </w:pPr>
            <w:r w:rsidRPr="001B44B3">
              <w:rPr>
                <w:rFonts w:ascii="Times New Roman" w:eastAsia="Times New Roman" w:hAnsi="Times New Roman" w:cs="Times New Roman"/>
                <w:b/>
                <w:w w:val="104"/>
                <w:sz w:val="20"/>
                <w:lang w:eastAsia="ar-SA"/>
              </w:rPr>
              <w:t>Data rozpoczęcia i zakończenia dostawy</w:t>
            </w:r>
          </w:p>
        </w:tc>
      </w:tr>
      <w:tr w:rsidR="001B44B3" w:rsidRPr="001B44B3" w14:paraId="671EDFC4" w14:textId="77777777" w:rsidTr="001B44B3">
        <w:trPr>
          <w:trHeight w:val="890"/>
        </w:trPr>
        <w:tc>
          <w:tcPr>
            <w:tcW w:w="332" w:type="dxa"/>
            <w:tcBorders>
              <w:top w:val="single" w:sz="4" w:space="0" w:color="auto"/>
              <w:left w:val="single" w:sz="4" w:space="0" w:color="auto"/>
              <w:bottom w:val="single" w:sz="4" w:space="0" w:color="auto"/>
              <w:right w:val="single" w:sz="4" w:space="0" w:color="auto"/>
            </w:tcBorders>
            <w:vAlign w:val="center"/>
            <w:hideMark/>
          </w:tcPr>
          <w:p w14:paraId="1C4B8831"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r w:rsidRPr="001B44B3">
              <w:rPr>
                <w:rFonts w:ascii="Times New Roman" w:eastAsia="Times New Roman" w:hAnsi="Times New Roman" w:cs="Times New Roman"/>
                <w:w w:val="104"/>
                <w:lang w:eastAsia="ar-SA"/>
              </w:rPr>
              <w:t>1</w:t>
            </w:r>
          </w:p>
        </w:tc>
        <w:tc>
          <w:tcPr>
            <w:tcW w:w="3986" w:type="dxa"/>
            <w:tcBorders>
              <w:top w:val="single" w:sz="4" w:space="0" w:color="auto"/>
              <w:left w:val="single" w:sz="4" w:space="0" w:color="auto"/>
              <w:bottom w:val="single" w:sz="4" w:space="0" w:color="auto"/>
              <w:right w:val="single" w:sz="4" w:space="0" w:color="auto"/>
            </w:tcBorders>
            <w:vAlign w:val="center"/>
          </w:tcPr>
          <w:p w14:paraId="18B47D8B"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506" w:type="dxa"/>
            <w:tcBorders>
              <w:top w:val="single" w:sz="4" w:space="0" w:color="auto"/>
              <w:left w:val="single" w:sz="4" w:space="0" w:color="auto"/>
              <w:bottom w:val="single" w:sz="4" w:space="0" w:color="auto"/>
              <w:right w:val="single" w:sz="4" w:space="0" w:color="auto"/>
            </w:tcBorders>
            <w:vAlign w:val="center"/>
          </w:tcPr>
          <w:p w14:paraId="5F410ABF"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390" w:type="dxa"/>
            <w:tcBorders>
              <w:top w:val="single" w:sz="4" w:space="0" w:color="auto"/>
              <w:left w:val="single" w:sz="4" w:space="0" w:color="auto"/>
              <w:bottom w:val="single" w:sz="4" w:space="0" w:color="auto"/>
              <w:right w:val="single" w:sz="4" w:space="0" w:color="auto"/>
            </w:tcBorders>
            <w:vAlign w:val="center"/>
          </w:tcPr>
          <w:p w14:paraId="5D4625A4"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r>
      <w:tr w:rsidR="001B44B3" w:rsidRPr="001B44B3" w14:paraId="6F312660" w14:textId="77777777" w:rsidTr="001B44B3">
        <w:trPr>
          <w:trHeight w:val="890"/>
        </w:trPr>
        <w:tc>
          <w:tcPr>
            <w:tcW w:w="332" w:type="dxa"/>
            <w:tcBorders>
              <w:top w:val="single" w:sz="4" w:space="0" w:color="auto"/>
              <w:left w:val="single" w:sz="4" w:space="0" w:color="auto"/>
              <w:bottom w:val="single" w:sz="4" w:space="0" w:color="auto"/>
              <w:right w:val="single" w:sz="4" w:space="0" w:color="auto"/>
            </w:tcBorders>
            <w:vAlign w:val="center"/>
            <w:hideMark/>
          </w:tcPr>
          <w:p w14:paraId="267B3E38"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r w:rsidRPr="001B44B3">
              <w:rPr>
                <w:rFonts w:ascii="Times New Roman" w:eastAsia="Times New Roman" w:hAnsi="Times New Roman" w:cs="Times New Roman"/>
                <w:w w:val="104"/>
                <w:lang w:eastAsia="ar-SA"/>
              </w:rPr>
              <w:t>2</w:t>
            </w:r>
          </w:p>
        </w:tc>
        <w:tc>
          <w:tcPr>
            <w:tcW w:w="3986" w:type="dxa"/>
            <w:tcBorders>
              <w:top w:val="single" w:sz="4" w:space="0" w:color="auto"/>
              <w:left w:val="single" w:sz="4" w:space="0" w:color="auto"/>
              <w:bottom w:val="single" w:sz="4" w:space="0" w:color="auto"/>
              <w:right w:val="single" w:sz="4" w:space="0" w:color="auto"/>
            </w:tcBorders>
            <w:vAlign w:val="center"/>
          </w:tcPr>
          <w:p w14:paraId="610E9FEA"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506" w:type="dxa"/>
            <w:tcBorders>
              <w:top w:val="single" w:sz="4" w:space="0" w:color="auto"/>
              <w:left w:val="single" w:sz="4" w:space="0" w:color="auto"/>
              <w:bottom w:val="single" w:sz="4" w:space="0" w:color="auto"/>
              <w:right w:val="single" w:sz="4" w:space="0" w:color="auto"/>
            </w:tcBorders>
            <w:vAlign w:val="center"/>
          </w:tcPr>
          <w:p w14:paraId="0919CF58"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390" w:type="dxa"/>
            <w:tcBorders>
              <w:top w:val="single" w:sz="4" w:space="0" w:color="auto"/>
              <w:left w:val="single" w:sz="4" w:space="0" w:color="auto"/>
              <w:bottom w:val="single" w:sz="4" w:space="0" w:color="auto"/>
              <w:right w:val="single" w:sz="4" w:space="0" w:color="auto"/>
            </w:tcBorders>
            <w:vAlign w:val="center"/>
          </w:tcPr>
          <w:p w14:paraId="3E3415B2"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r>
      <w:tr w:rsidR="001B44B3" w:rsidRPr="001B44B3" w14:paraId="46E267C7" w14:textId="77777777" w:rsidTr="001B44B3">
        <w:trPr>
          <w:trHeight w:val="890"/>
        </w:trPr>
        <w:tc>
          <w:tcPr>
            <w:tcW w:w="332" w:type="dxa"/>
            <w:tcBorders>
              <w:top w:val="single" w:sz="4" w:space="0" w:color="auto"/>
              <w:left w:val="single" w:sz="4" w:space="0" w:color="auto"/>
              <w:bottom w:val="single" w:sz="4" w:space="0" w:color="auto"/>
              <w:right w:val="single" w:sz="4" w:space="0" w:color="auto"/>
            </w:tcBorders>
            <w:vAlign w:val="center"/>
            <w:hideMark/>
          </w:tcPr>
          <w:p w14:paraId="4B9A337A"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r w:rsidRPr="001B44B3">
              <w:rPr>
                <w:rFonts w:ascii="Times New Roman" w:eastAsia="Times New Roman" w:hAnsi="Times New Roman" w:cs="Times New Roman"/>
                <w:w w:val="104"/>
                <w:lang w:eastAsia="ar-SA"/>
              </w:rPr>
              <w:t>3</w:t>
            </w:r>
          </w:p>
        </w:tc>
        <w:tc>
          <w:tcPr>
            <w:tcW w:w="3986" w:type="dxa"/>
            <w:tcBorders>
              <w:top w:val="single" w:sz="4" w:space="0" w:color="auto"/>
              <w:left w:val="single" w:sz="4" w:space="0" w:color="auto"/>
              <w:bottom w:val="single" w:sz="4" w:space="0" w:color="auto"/>
              <w:right w:val="single" w:sz="4" w:space="0" w:color="auto"/>
            </w:tcBorders>
            <w:vAlign w:val="center"/>
          </w:tcPr>
          <w:p w14:paraId="75B599DF"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506" w:type="dxa"/>
            <w:tcBorders>
              <w:top w:val="single" w:sz="4" w:space="0" w:color="auto"/>
              <w:left w:val="single" w:sz="4" w:space="0" w:color="auto"/>
              <w:bottom w:val="single" w:sz="4" w:space="0" w:color="auto"/>
              <w:right w:val="single" w:sz="4" w:space="0" w:color="auto"/>
            </w:tcBorders>
            <w:vAlign w:val="center"/>
          </w:tcPr>
          <w:p w14:paraId="52DCF5F3"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390" w:type="dxa"/>
            <w:tcBorders>
              <w:top w:val="single" w:sz="4" w:space="0" w:color="auto"/>
              <w:left w:val="single" w:sz="4" w:space="0" w:color="auto"/>
              <w:bottom w:val="single" w:sz="4" w:space="0" w:color="auto"/>
              <w:right w:val="single" w:sz="4" w:space="0" w:color="auto"/>
            </w:tcBorders>
            <w:vAlign w:val="center"/>
          </w:tcPr>
          <w:p w14:paraId="01D44186"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r>
      <w:tr w:rsidR="001B44B3" w:rsidRPr="001B44B3" w14:paraId="713598C5" w14:textId="77777777" w:rsidTr="001B44B3">
        <w:trPr>
          <w:trHeight w:val="890"/>
        </w:trPr>
        <w:tc>
          <w:tcPr>
            <w:tcW w:w="332" w:type="dxa"/>
            <w:tcBorders>
              <w:top w:val="single" w:sz="4" w:space="0" w:color="auto"/>
              <w:left w:val="single" w:sz="4" w:space="0" w:color="auto"/>
              <w:bottom w:val="single" w:sz="4" w:space="0" w:color="auto"/>
              <w:right w:val="single" w:sz="4" w:space="0" w:color="auto"/>
            </w:tcBorders>
            <w:vAlign w:val="center"/>
            <w:hideMark/>
          </w:tcPr>
          <w:p w14:paraId="76B41CAD"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r w:rsidRPr="001B44B3">
              <w:rPr>
                <w:rFonts w:ascii="Times New Roman" w:eastAsia="Times New Roman" w:hAnsi="Times New Roman" w:cs="Times New Roman"/>
                <w:w w:val="104"/>
                <w:lang w:eastAsia="ar-SA"/>
              </w:rPr>
              <w:t>4</w:t>
            </w:r>
          </w:p>
        </w:tc>
        <w:tc>
          <w:tcPr>
            <w:tcW w:w="3986" w:type="dxa"/>
            <w:tcBorders>
              <w:top w:val="single" w:sz="4" w:space="0" w:color="auto"/>
              <w:left w:val="single" w:sz="4" w:space="0" w:color="auto"/>
              <w:bottom w:val="single" w:sz="4" w:space="0" w:color="auto"/>
              <w:right w:val="single" w:sz="4" w:space="0" w:color="auto"/>
            </w:tcBorders>
            <w:vAlign w:val="center"/>
          </w:tcPr>
          <w:p w14:paraId="76BD1274"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506" w:type="dxa"/>
            <w:tcBorders>
              <w:top w:val="single" w:sz="4" w:space="0" w:color="auto"/>
              <w:left w:val="single" w:sz="4" w:space="0" w:color="auto"/>
              <w:bottom w:val="single" w:sz="4" w:space="0" w:color="auto"/>
              <w:right w:val="single" w:sz="4" w:space="0" w:color="auto"/>
            </w:tcBorders>
            <w:vAlign w:val="center"/>
          </w:tcPr>
          <w:p w14:paraId="4E79E4D9"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390" w:type="dxa"/>
            <w:tcBorders>
              <w:top w:val="single" w:sz="4" w:space="0" w:color="auto"/>
              <w:left w:val="single" w:sz="4" w:space="0" w:color="auto"/>
              <w:bottom w:val="single" w:sz="4" w:space="0" w:color="auto"/>
              <w:right w:val="single" w:sz="4" w:space="0" w:color="auto"/>
            </w:tcBorders>
            <w:vAlign w:val="center"/>
          </w:tcPr>
          <w:p w14:paraId="354D4AA6"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r>
      <w:tr w:rsidR="001B44B3" w:rsidRPr="001B44B3" w14:paraId="5A213CAC" w14:textId="77777777" w:rsidTr="001B44B3">
        <w:trPr>
          <w:trHeight w:val="890"/>
        </w:trPr>
        <w:tc>
          <w:tcPr>
            <w:tcW w:w="332" w:type="dxa"/>
            <w:tcBorders>
              <w:top w:val="single" w:sz="4" w:space="0" w:color="auto"/>
              <w:left w:val="single" w:sz="4" w:space="0" w:color="auto"/>
              <w:bottom w:val="single" w:sz="4" w:space="0" w:color="auto"/>
              <w:right w:val="single" w:sz="4" w:space="0" w:color="auto"/>
            </w:tcBorders>
            <w:vAlign w:val="center"/>
            <w:hideMark/>
          </w:tcPr>
          <w:p w14:paraId="3032AEEF"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r w:rsidRPr="001B44B3">
              <w:rPr>
                <w:rFonts w:ascii="Times New Roman" w:eastAsia="Times New Roman" w:hAnsi="Times New Roman" w:cs="Times New Roman"/>
                <w:w w:val="104"/>
                <w:lang w:eastAsia="ar-SA"/>
              </w:rPr>
              <w:t>5</w:t>
            </w:r>
          </w:p>
        </w:tc>
        <w:tc>
          <w:tcPr>
            <w:tcW w:w="3986" w:type="dxa"/>
            <w:tcBorders>
              <w:top w:val="single" w:sz="4" w:space="0" w:color="auto"/>
              <w:left w:val="single" w:sz="4" w:space="0" w:color="auto"/>
              <w:bottom w:val="single" w:sz="4" w:space="0" w:color="auto"/>
              <w:right w:val="single" w:sz="4" w:space="0" w:color="auto"/>
            </w:tcBorders>
            <w:vAlign w:val="center"/>
          </w:tcPr>
          <w:p w14:paraId="236DD9EC"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506" w:type="dxa"/>
            <w:tcBorders>
              <w:top w:val="single" w:sz="4" w:space="0" w:color="auto"/>
              <w:left w:val="single" w:sz="4" w:space="0" w:color="auto"/>
              <w:bottom w:val="single" w:sz="4" w:space="0" w:color="auto"/>
              <w:right w:val="single" w:sz="4" w:space="0" w:color="auto"/>
            </w:tcBorders>
            <w:vAlign w:val="center"/>
          </w:tcPr>
          <w:p w14:paraId="484DF712"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c>
          <w:tcPr>
            <w:tcW w:w="2390" w:type="dxa"/>
            <w:tcBorders>
              <w:top w:val="single" w:sz="4" w:space="0" w:color="auto"/>
              <w:left w:val="single" w:sz="4" w:space="0" w:color="auto"/>
              <w:bottom w:val="single" w:sz="4" w:space="0" w:color="auto"/>
              <w:right w:val="single" w:sz="4" w:space="0" w:color="auto"/>
            </w:tcBorders>
            <w:vAlign w:val="center"/>
          </w:tcPr>
          <w:p w14:paraId="720C3A30" w14:textId="77777777" w:rsidR="001B44B3" w:rsidRPr="001B44B3" w:rsidRDefault="001B44B3" w:rsidP="001B44B3">
            <w:pPr>
              <w:suppressAutoHyphens/>
              <w:spacing w:before="120" w:after="120" w:line="264" w:lineRule="auto"/>
              <w:rPr>
                <w:rFonts w:ascii="Times New Roman" w:eastAsia="Times New Roman" w:hAnsi="Times New Roman" w:cs="Times New Roman"/>
                <w:w w:val="104"/>
                <w:lang w:eastAsia="ar-SA"/>
              </w:rPr>
            </w:pPr>
          </w:p>
        </w:tc>
      </w:tr>
    </w:tbl>
    <w:p w14:paraId="4821686D" w14:textId="77777777" w:rsidR="001B44B3" w:rsidRPr="001B44B3" w:rsidRDefault="001B44B3" w:rsidP="001B44B3">
      <w:pPr>
        <w:suppressAutoHyphens/>
        <w:spacing w:before="120" w:after="120" w:line="264" w:lineRule="auto"/>
        <w:jc w:val="both"/>
        <w:rPr>
          <w:rFonts w:ascii="Times New Roman" w:eastAsia="Times New Roman" w:hAnsi="Times New Roman" w:cs="Times New Roman"/>
          <w:b/>
          <w:color w:val="FF0000"/>
          <w:sz w:val="24"/>
          <w:szCs w:val="24"/>
          <w:lang w:eastAsia="ar-SA"/>
        </w:rPr>
      </w:pPr>
    </w:p>
    <w:p w14:paraId="44B0048D" w14:textId="77777777" w:rsidR="001B44B3" w:rsidRPr="001B44B3" w:rsidRDefault="001B44B3" w:rsidP="001B44B3">
      <w:pPr>
        <w:suppressAutoHyphens/>
        <w:spacing w:before="120" w:after="120" w:line="264" w:lineRule="auto"/>
        <w:ind w:left="-1374" w:firstLine="1374"/>
        <w:jc w:val="both"/>
        <w:rPr>
          <w:rFonts w:ascii="Times New Roman" w:eastAsia="Times New Roman" w:hAnsi="Times New Roman" w:cs="Times New Roman"/>
          <w:sz w:val="24"/>
          <w:szCs w:val="24"/>
          <w:lang w:eastAsia="ar-SA"/>
        </w:rPr>
      </w:pPr>
      <w:r w:rsidRPr="001B44B3">
        <w:rPr>
          <w:rFonts w:ascii="Times New Roman" w:eastAsia="Times New Roman" w:hAnsi="Times New Roman" w:cs="Times New Roman"/>
          <w:sz w:val="24"/>
          <w:szCs w:val="24"/>
          <w:lang w:eastAsia="ar-SA"/>
        </w:rPr>
        <w:t>______________________</w:t>
      </w:r>
      <w:r w:rsidRPr="001B44B3">
        <w:rPr>
          <w:rFonts w:ascii="Times New Roman" w:eastAsia="Times New Roman" w:hAnsi="Times New Roman" w:cs="Times New Roman"/>
          <w:sz w:val="24"/>
          <w:szCs w:val="24"/>
          <w:lang w:eastAsia="ar-SA"/>
        </w:rPr>
        <w:tab/>
      </w:r>
      <w:r w:rsidRPr="001B44B3">
        <w:rPr>
          <w:rFonts w:ascii="Times New Roman" w:eastAsia="Times New Roman" w:hAnsi="Times New Roman" w:cs="Times New Roman"/>
          <w:sz w:val="24"/>
          <w:szCs w:val="24"/>
          <w:lang w:eastAsia="ar-SA"/>
        </w:rPr>
        <w:tab/>
        <w:t xml:space="preserve">  _______________________________________</w:t>
      </w:r>
    </w:p>
    <w:p w14:paraId="2FAB5EBB" w14:textId="77777777" w:rsidR="001B44B3" w:rsidRPr="001B44B3" w:rsidRDefault="001B44B3" w:rsidP="001B44B3">
      <w:pPr>
        <w:tabs>
          <w:tab w:val="center" w:pos="5256"/>
          <w:tab w:val="right" w:pos="9792"/>
        </w:tabs>
        <w:suppressAutoHyphens/>
        <w:spacing w:before="120" w:after="120" w:line="264" w:lineRule="auto"/>
        <w:rPr>
          <w:rFonts w:ascii="Times New Roman" w:eastAsia="Times New Roman" w:hAnsi="Times New Roman" w:cs="Times New Roman"/>
          <w:sz w:val="18"/>
          <w:szCs w:val="18"/>
          <w:lang w:eastAsia="ar-SA"/>
        </w:rPr>
      </w:pPr>
      <w:r w:rsidRPr="001B44B3">
        <w:rPr>
          <w:rFonts w:ascii="Times New Roman" w:eastAsia="Times New Roman" w:hAnsi="Times New Roman" w:cs="Times New Roman"/>
          <w:sz w:val="18"/>
          <w:szCs w:val="18"/>
          <w:lang w:eastAsia="ar-SA"/>
        </w:rPr>
        <w:t xml:space="preserve">     (Miejsce, data)                                                            (pieczęcie i podpisy Wykonawcy lub osoby upoważnionej)</w:t>
      </w:r>
    </w:p>
    <w:p w14:paraId="5C5DE6AD" w14:textId="77777777" w:rsidR="001B44B3" w:rsidRPr="001B44B3" w:rsidRDefault="001B44B3" w:rsidP="001B44B3">
      <w:pPr>
        <w:suppressAutoHyphens/>
        <w:spacing w:before="120" w:after="120" w:line="264" w:lineRule="auto"/>
        <w:ind w:left="426" w:hanging="426"/>
        <w:jc w:val="both"/>
        <w:rPr>
          <w:rFonts w:ascii="Times New Roman" w:eastAsia="Times New Roman" w:hAnsi="Times New Roman" w:cs="Times New Roman"/>
          <w:sz w:val="24"/>
          <w:szCs w:val="24"/>
          <w:u w:val="single"/>
          <w:lang w:eastAsia="ar-SA"/>
        </w:rPr>
      </w:pPr>
    </w:p>
    <w:p w14:paraId="19676446" w14:textId="77777777" w:rsidR="001B44B3" w:rsidRPr="001B44B3" w:rsidRDefault="001B44B3" w:rsidP="001B44B3">
      <w:pPr>
        <w:suppressAutoHyphens/>
        <w:spacing w:before="120" w:after="120" w:line="264" w:lineRule="auto"/>
        <w:ind w:left="426" w:hanging="426"/>
        <w:jc w:val="both"/>
        <w:rPr>
          <w:rFonts w:ascii="Times New Roman" w:eastAsia="Times New Roman" w:hAnsi="Times New Roman" w:cs="Times New Roman"/>
          <w:sz w:val="24"/>
          <w:szCs w:val="24"/>
          <w:u w:val="single"/>
          <w:lang w:eastAsia="ar-SA"/>
        </w:rPr>
      </w:pPr>
    </w:p>
    <w:p w14:paraId="56ACDA91" w14:textId="77777777" w:rsidR="001B44B3" w:rsidRDefault="001B44B3"/>
    <w:sectPr w:rsidR="001B44B3" w:rsidSect="00EC0623">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39E19" w14:textId="77777777" w:rsidR="00432152" w:rsidRDefault="00432152" w:rsidP="001B44B3">
      <w:pPr>
        <w:spacing w:after="0" w:line="240" w:lineRule="auto"/>
      </w:pPr>
      <w:r>
        <w:separator/>
      </w:r>
    </w:p>
  </w:endnote>
  <w:endnote w:type="continuationSeparator" w:id="0">
    <w:p w14:paraId="2035218C" w14:textId="77777777" w:rsidR="00432152" w:rsidRDefault="00432152" w:rsidP="001B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HG Mincho Light J">
    <w:altName w:val="Times New Roman"/>
    <w:charset w:val="00"/>
    <w:family w:val="auto"/>
    <w:pitch w:val="variable"/>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Gautami">
    <w:panose1 w:val="020B0502040204020203"/>
    <w:charset w:val="00"/>
    <w:family w:val="swiss"/>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arajita">
    <w:panose1 w:val="020B0604020202020204"/>
    <w:charset w:val="00"/>
    <w:family w:val="swiss"/>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84474" w14:textId="77777777" w:rsidR="00432152" w:rsidRDefault="00432152" w:rsidP="001B44B3">
      <w:pPr>
        <w:spacing w:after="0" w:line="240" w:lineRule="auto"/>
      </w:pPr>
      <w:r>
        <w:separator/>
      </w:r>
    </w:p>
  </w:footnote>
  <w:footnote w:type="continuationSeparator" w:id="0">
    <w:p w14:paraId="4490ECBC" w14:textId="77777777" w:rsidR="00432152" w:rsidRDefault="00432152" w:rsidP="001B44B3">
      <w:pPr>
        <w:spacing w:after="0" w:line="240" w:lineRule="auto"/>
      </w:pPr>
      <w:r>
        <w:continuationSeparator/>
      </w:r>
    </w:p>
  </w:footnote>
  <w:footnote w:id="1">
    <w:p w14:paraId="2E7E9AB6" w14:textId="77777777" w:rsidR="0051280B" w:rsidRDefault="0051280B" w:rsidP="001B44B3">
      <w:pPr>
        <w:pStyle w:val="Tekstprzypisudolnego"/>
        <w:rPr>
          <w:sz w:val="16"/>
          <w:szCs w:val="16"/>
          <w:lang w:val="pl-PL"/>
        </w:rPr>
      </w:pPr>
      <w:r>
        <w:rPr>
          <w:rStyle w:val="Odwoanieprzypisudolnego"/>
          <w:sz w:val="16"/>
          <w:szCs w:val="16"/>
        </w:rPr>
        <w:footnoteRef/>
      </w:r>
      <w:r>
        <w:rPr>
          <w:sz w:val="16"/>
          <w:szCs w:val="16"/>
        </w:rPr>
        <w:t xml:space="preserve"> </w:t>
      </w:r>
      <w:r>
        <w:rPr>
          <w:sz w:val="16"/>
          <w:szCs w:val="16"/>
          <w:lang w:val="pl-PL"/>
        </w:rPr>
        <w:t>wypełnia wykonawca, który wnosi wadium w formie pieniężnej,</w:t>
      </w:r>
    </w:p>
    <w:p w14:paraId="4A020452" w14:textId="77777777" w:rsidR="0051280B" w:rsidRDefault="0051280B" w:rsidP="001B44B3">
      <w:pPr>
        <w:pStyle w:val="Tekstprzypisudolnego"/>
        <w:rPr>
          <w:sz w:val="16"/>
          <w:szCs w:val="16"/>
          <w:lang w:val="pl-PL"/>
        </w:rPr>
      </w:pPr>
    </w:p>
    <w:p w14:paraId="4A6C8D36" w14:textId="77777777" w:rsidR="0051280B" w:rsidRDefault="0051280B" w:rsidP="001B44B3">
      <w:pPr>
        <w:pStyle w:val="Akapitzlist"/>
        <w:tabs>
          <w:tab w:val="left" w:pos="709"/>
          <w:tab w:val="left" w:pos="1134"/>
        </w:tabs>
        <w:ind w:left="0"/>
        <w:jc w:val="both"/>
        <w:rPr>
          <w:rFonts w:eastAsia="Arial Unicode MS"/>
          <w:b/>
          <w:sz w:val="16"/>
          <w:szCs w:val="16"/>
        </w:rPr>
      </w:pPr>
      <w:r>
        <w:rPr>
          <w:sz w:val="16"/>
          <w:szCs w:val="16"/>
          <w:vertAlign w:val="superscript"/>
        </w:rPr>
        <w:t xml:space="preserve">3 </w:t>
      </w:r>
      <w:r>
        <w:rPr>
          <w:sz w:val="16"/>
          <w:szCs w:val="16"/>
        </w:rPr>
        <w:t xml:space="preserve">WYPEŁNIA OBOWIĄZKOWO WYKONAWCA – </w:t>
      </w:r>
      <w:r>
        <w:rPr>
          <w:iCs/>
          <w:sz w:val="16"/>
          <w:szCs w:val="16"/>
        </w:rPr>
        <w:t xml:space="preserve">W ramach kryterium  </w:t>
      </w:r>
      <w:r>
        <w:rPr>
          <w:rFonts w:eastAsia="Arial Unicode MS"/>
          <w:b/>
          <w:sz w:val="16"/>
          <w:szCs w:val="16"/>
        </w:rPr>
        <w:t xml:space="preserve">TERMIN PŁATNOŚCI </w:t>
      </w:r>
      <w:r>
        <w:rPr>
          <w:rFonts w:eastAsia="Arial Unicode MS"/>
          <w:sz w:val="16"/>
          <w:szCs w:val="16"/>
        </w:rPr>
        <w:t xml:space="preserve">Wykonawca określi ilość dni kalendarzowych  w ciągu, których  w przypadku  prawidłowo wystawionej faktury licząc od daty jej otrzymania przez Zamawiającego odbiorcy /płatnika, Zamawiający odbiorca/płatnik  będzie zobligowany do jej opłacenia. Przyznawanie ilości punktów poszczególnym ofertom w kryterium odbywać się będzie wg następującej zasady: </w:t>
      </w:r>
      <w:r>
        <w:rPr>
          <w:rFonts w:eastAsia="Arial Unicode MS"/>
          <w:b/>
          <w:sz w:val="16"/>
          <w:szCs w:val="16"/>
        </w:rPr>
        <w:t>Wykonawca obowiązkowo musi wskazać tylko jeden termin płatności.  Zamawiający przyzna następujące punkty za poszczególne terminy:</w:t>
      </w:r>
      <w:r>
        <w:rPr>
          <w:rFonts w:eastAsia="Arial Unicode MS"/>
          <w:sz w:val="16"/>
          <w:szCs w:val="16"/>
        </w:rPr>
        <w:t xml:space="preserve"> </w:t>
      </w:r>
      <w:r>
        <w:rPr>
          <w:rFonts w:eastAsia="Arial Unicode MS"/>
          <w:b/>
          <w:sz w:val="16"/>
          <w:szCs w:val="16"/>
        </w:rPr>
        <w:t>30 dni – 40 pkt,</w:t>
      </w:r>
      <w:r>
        <w:rPr>
          <w:rFonts w:eastAsia="Arial Unicode MS"/>
          <w:sz w:val="16"/>
          <w:szCs w:val="16"/>
        </w:rPr>
        <w:t xml:space="preserve"> </w:t>
      </w:r>
      <w:r>
        <w:rPr>
          <w:rFonts w:eastAsia="Arial Unicode MS"/>
          <w:b/>
          <w:sz w:val="16"/>
          <w:szCs w:val="16"/>
        </w:rPr>
        <w:t>21 dni – 20 pkt,</w:t>
      </w:r>
      <w:r>
        <w:rPr>
          <w:rFonts w:eastAsia="Arial Unicode MS"/>
          <w:sz w:val="16"/>
          <w:szCs w:val="16"/>
        </w:rPr>
        <w:t xml:space="preserve"> </w:t>
      </w:r>
      <w:r>
        <w:rPr>
          <w:rFonts w:eastAsia="Arial Unicode MS"/>
          <w:b/>
          <w:sz w:val="16"/>
          <w:szCs w:val="16"/>
        </w:rPr>
        <w:t>14 dni – 0,</w:t>
      </w:r>
    </w:p>
    <w:p w14:paraId="41723F23" w14:textId="77777777" w:rsidR="0051280B" w:rsidRDefault="0051280B" w:rsidP="001B44B3">
      <w:pPr>
        <w:pStyle w:val="Akapitzlist"/>
        <w:tabs>
          <w:tab w:val="left" w:pos="709"/>
          <w:tab w:val="left" w:pos="1134"/>
        </w:tabs>
        <w:ind w:left="0"/>
        <w:jc w:val="both"/>
        <w:rPr>
          <w:rFonts w:eastAsia="Arial Unicode MS"/>
          <w:b/>
          <w:sz w:val="16"/>
          <w:szCs w:val="16"/>
        </w:rPr>
      </w:pPr>
    </w:p>
    <w:p w14:paraId="56ECF87B" w14:textId="77777777" w:rsidR="0051280B" w:rsidRDefault="0051280B" w:rsidP="001B44B3">
      <w:pPr>
        <w:pStyle w:val="Akapitzlist"/>
        <w:tabs>
          <w:tab w:val="left" w:pos="709"/>
          <w:tab w:val="left" w:pos="1134"/>
        </w:tabs>
        <w:ind w:left="0"/>
        <w:jc w:val="both"/>
        <w:rPr>
          <w:sz w:val="16"/>
          <w:szCs w:val="16"/>
        </w:rPr>
      </w:pPr>
      <w:r>
        <w:rPr>
          <w:rFonts w:eastAsia="Arial Unicode MS"/>
          <w:sz w:val="16"/>
          <w:szCs w:val="16"/>
          <w:vertAlign w:val="superscript"/>
        </w:rPr>
        <w:t>4</w:t>
      </w:r>
      <w:r>
        <w:rPr>
          <w:rFonts w:eastAsia="Arial Unicode MS"/>
          <w:sz w:val="16"/>
          <w:szCs w:val="16"/>
        </w:rPr>
        <w:t>Należy odpowiednio skreślić, w przypadku gdy odpowiedź jest twierdząca wskazać</w:t>
      </w:r>
      <w:r>
        <w:rPr>
          <w:color w:val="000000"/>
          <w:sz w:val="16"/>
          <w:szCs w:val="16"/>
          <w:shd w:val="clear" w:color="auto" w:fill="FFFFFF"/>
        </w:rPr>
        <w:t>: nazwę (rodzaj) towaru lub usługi, których dostawa lub świadczenie będzie prowadzić do powstania obowiązku podatkowego, oraz podać ich wartość bez kwoty podatku</w:t>
      </w:r>
      <w:r>
        <w:rPr>
          <w:rFonts w:eastAsia="Arial Unicode MS"/>
          <w:sz w:val="16"/>
          <w:szCs w:val="16"/>
        </w:rPr>
        <w:t>.</w:t>
      </w:r>
    </w:p>
    <w:p w14:paraId="5C056D8F" w14:textId="77777777" w:rsidR="0051280B" w:rsidRDefault="0051280B" w:rsidP="001B44B3">
      <w:pPr>
        <w:pStyle w:val="Tekstprzypisudolnego"/>
        <w:rPr>
          <w:sz w:val="16"/>
          <w:szCs w:val="16"/>
          <w:lang w:val="pl-P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59B"/>
    <w:multiLevelType w:val="hybridMultilevel"/>
    <w:tmpl w:val="95102F18"/>
    <w:lvl w:ilvl="0" w:tplc="817E1F64">
      <w:start w:val="1"/>
      <w:numFmt w:val="lowerLetter"/>
      <w:lvlText w:val="%1)"/>
      <w:lvlJc w:val="left"/>
      <w:pPr>
        <w:ind w:left="720" w:hanging="360"/>
      </w:pPr>
      <w:rPr>
        <w:rFonts w:ascii="Arial" w:eastAsia="HG Mincho Light J" w:hAnsi="Arial" w:cs="Arial"/>
        <w:sz w:val="20"/>
        <w:szCs w:val="20"/>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566567A"/>
    <w:multiLevelType w:val="hybridMultilevel"/>
    <w:tmpl w:val="856291AA"/>
    <w:lvl w:ilvl="0" w:tplc="817E1F64">
      <w:start w:val="1"/>
      <w:numFmt w:val="lowerLetter"/>
      <w:lvlText w:val="%1)"/>
      <w:lvlJc w:val="left"/>
      <w:pPr>
        <w:ind w:left="720" w:hanging="360"/>
      </w:pPr>
      <w:rPr>
        <w:rFonts w:ascii="Arial" w:eastAsia="HG Mincho Light J"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2E7775"/>
    <w:multiLevelType w:val="hybridMultilevel"/>
    <w:tmpl w:val="242AE8C0"/>
    <w:lvl w:ilvl="0" w:tplc="0D0263AA">
      <w:start w:val="1"/>
      <w:numFmt w:val="decimal"/>
      <w:lvlText w:val="%1."/>
      <w:lvlJc w:val="left"/>
      <w:pPr>
        <w:ind w:left="720" w:hanging="360"/>
      </w:pPr>
      <w:rPr>
        <w:b w:val="0"/>
        <w:i w:val="0"/>
        <w:sz w:val="22"/>
        <w:szCs w:val="22"/>
      </w:rPr>
    </w:lvl>
    <w:lvl w:ilvl="1" w:tplc="CFAC8B24">
      <w:numFmt w:val="bullet"/>
      <w:lvlText w:val="·"/>
      <w:lvlJc w:val="left"/>
      <w:pPr>
        <w:ind w:left="1530" w:hanging="450"/>
      </w:pPr>
      <w:rPr>
        <w:rFonts w:ascii="Times New Roman" w:eastAsia="Times New Roman"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B156E1"/>
    <w:multiLevelType w:val="hybridMultilevel"/>
    <w:tmpl w:val="ECF662C0"/>
    <w:lvl w:ilvl="0" w:tplc="D63ECAB8">
      <w:start w:val="10"/>
      <w:numFmt w:val="decimal"/>
      <w:lvlText w:val="%1."/>
      <w:lvlJc w:val="left"/>
      <w:pPr>
        <w:ind w:left="2928"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C1F21D5"/>
    <w:multiLevelType w:val="hybridMultilevel"/>
    <w:tmpl w:val="A468B79E"/>
    <w:lvl w:ilvl="0" w:tplc="C6A41518">
      <w:start w:val="1"/>
      <w:numFmt w:val="decimal"/>
      <w:lvlText w:val="%1."/>
      <w:lvlJc w:val="left"/>
      <w:pPr>
        <w:ind w:left="360" w:hanging="360"/>
      </w:pPr>
      <w:rPr>
        <w:b w:val="0"/>
      </w:rPr>
    </w:lvl>
    <w:lvl w:ilvl="1" w:tplc="04150019">
      <w:start w:val="1"/>
      <w:numFmt w:val="lowerLetter"/>
      <w:lvlText w:val="%2."/>
      <w:lvlJc w:val="left"/>
      <w:pPr>
        <w:ind w:left="672" w:hanging="360"/>
      </w:pPr>
    </w:lvl>
    <w:lvl w:ilvl="2" w:tplc="0415001B">
      <w:start w:val="1"/>
      <w:numFmt w:val="lowerRoman"/>
      <w:lvlText w:val="%3."/>
      <w:lvlJc w:val="right"/>
      <w:pPr>
        <w:ind w:left="1392" w:hanging="180"/>
      </w:pPr>
    </w:lvl>
    <w:lvl w:ilvl="3" w:tplc="0415000F">
      <w:start w:val="1"/>
      <w:numFmt w:val="decimal"/>
      <w:lvlText w:val="%4."/>
      <w:lvlJc w:val="left"/>
      <w:pPr>
        <w:ind w:left="2112" w:hanging="360"/>
      </w:pPr>
    </w:lvl>
    <w:lvl w:ilvl="4" w:tplc="04150019">
      <w:start w:val="1"/>
      <w:numFmt w:val="lowerLetter"/>
      <w:lvlText w:val="%5."/>
      <w:lvlJc w:val="left"/>
      <w:pPr>
        <w:ind w:left="2832" w:hanging="360"/>
      </w:pPr>
    </w:lvl>
    <w:lvl w:ilvl="5" w:tplc="0415001B">
      <w:start w:val="1"/>
      <w:numFmt w:val="lowerRoman"/>
      <w:lvlText w:val="%6."/>
      <w:lvlJc w:val="right"/>
      <w:pPr>
        <w:ind w:left="3552" w:hanging="180"/>
      </w:pPr>
    </w:lvl>
    <w:lvl w:ilvl="6" w:tplc="0415000F">
      <w:start w:val="1"/>
      <w:numFmt w:val="decimal"/>
      <w:lvlText w:val="%7."/>
      <w:lvlJc w:val="left"/>
      <w:pPr>
        <w:ind w:left="4272" w:hanging="360"/>
      </w:pPr>
    </w:lvl>
    <w:lvl w:ilvl="7" w:tplc="04150019">
      <w:start w:val="1"/>
      <w:numFmt w:val="lowerLetter"/>
      <w:lvlText w:val="%8."/>
      <w:lvlJc w:val="left"/>
      <w:pPr>
        <w:ind w:left="4992" w:hanging="360"/>
      </w:pPr>
    </w:lvl>
    <w:lvl w:ilvl="8" w:tplc="0415001B">
      <w:start w:val="1"/>
      <w:numFmt w:val="lowerRoman"/>
      <w:lvlText w:val="%9."/>
      <w:lvlJc w:val="right"/>
      <w:pPr>
        <w:ind w:left="5712" w:hanging="180"/>
      </w:pPr>
    </w:lvl>
  </w:abstractNum>
  <w:abstractNum w:abstractNumId="6" w15:restartNumberingAfterBreak="0">
    <w:nsid w:val="0EB60525"/>
    <w:multiLevelType w:val="hybridMultilevel"/>
    <w:tmpl w:val="37CA9730"/>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7222B72"/>
    <w:multiLevelType w:val="singleLevel"/>
    <w:tmpl w:val="20B04696"/>
    <w:lvl w:ilvl="0">
      <w:start w:val="1"/>
      <w:numFmt w:val="decimal"/>
      <w:lvlText w:val="%1."/>
      <w:lvlJc w:val="left"/>
      <w:pPr>
        <w:tabs>
          <w:tab w:val="num" w:pos="420"/>
        </w:tabs>
        <w:ind w:left="420" w:hanging="420"/>
      </w:pPr>
      <w:rPr>
        <w:b/>
        <w:sz w:val="20"/>
        <w:szCs w:val="20"/>
      </w:rPr>
    </w:lvl>
  </w:abstractNum>
  <w:abstractNum w:abstractNumId="8" w15:restartNumberingAfterBreak="0">
    <w:nsid w:val="1760632B"/>
    <w:multiLevelType w:val="hybridMultilevel"/>
    <w:tmpl w:val="B7E209BE"/>
    <w:lvl w:ilvl="0" w:tplc="45E856F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8D26917"/>
    <w:multiLevelType w:val="hybridMultilevel"/>
    <w:tmpl w:val="8B5258C6"/>
    <w:lvl w:ilvl="0" w:tplc="044E90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9E40194"/>
    <w:multiLevelType w:val="hybridMultilevel"/>
    <w:tmpl w:val="7E6C844C"/>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B0B3102"/>
    <w:multiLevelType w:val="hybridMultilevel"/>
    <w:tmpl w:val="D37484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B280481"/>
    <w:multiLevelType w:val="hybridMultilevel"/>
    <w:tmpl w:val="0DCA3E08"/>
    <w:lvl w:ilvl="0" w:tplc="817E1F64">
      <w:start w:val="1"/>
      <w:numFmt w:val="lowerLetter"/>
      <w:lvlText w:val="%1)"/>
      <w:lvlJc w:val="left"/>
      <w:pPr>
        <w:ind w:left="1004" w:hanging="360"/>
      </w:pPr>
      <w:rPr>
        <w:rFonts w:ascii="Arial" w:eastAsia="HG Mincho Light J" w:hAnsi="Arial" w:cs="Arial"/>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D9876BF"/>
    <w:multiLevelType w:val="hybridMultilevel"/>
    <w:tmpl w:val="1AF47C00"/>
    <w:lvl w:ilvl="0" w:tplc="97367D7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0B205E2"/>
    <w:multiLevelType w:val="multilevel"/>
    <w:tmpl w:val="A84A9ECE"/>
    <w:styleLink w:val="Styl6"/>
    <w:lvl w:ilvl="0">
      <w:start w:val="2"/>
      <w:numFmt w:val="decimal"/>
      <w:lvlText w:val="%1."/>
      <w:lvlJc w:val="left"/>
      <w:pPr>
        <w:tabs>
          <w:tab w:val="num" w:pos="360"/>
        </w:tabs>
        <w:ind w:left="360" w:hanging="360"/>
      </w:pPr>
      <w:rPr>
        <w:rFonts w:ascii="Calibri" w:hAnsi="Calibri"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930"/>
        </w:tabs>
        <w:ind w:left="930" w:hanging="504"/>
      </w:pPr>
    </w:lvl>
    <w:lvl w:ilvl="3">
      <w:start w:val="1"/>
      <w:numFmt w:val="decimal"/>
      <w:lvlText w:val="%1.%2.2."/>
      <w:lvlJc w:val="left"/>
      <w:pPr>
        <w:tabs>
          <w:tab w:val="num" w:pos="1800"/>
        </w:tabs>
        <w:ind w:left="1728" w:hanging="648"/>
      </w:pPr>
    </w:lvl>
    <w:lvl w:ilvl="4">
      <w:start w:val="1"/>
      <w:numFmt w:val="decimal"/>
      <w:lvlText w:val="%1.%2.%3.%4.%5."/>
      <w:lvlJc w:val="left"/>
      <w:pPr>
        <w:tabs>
          <w:tab w:val="num" w:pos="7176"/>
        </w:tabs>
        <w:ind w:left="6888"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28E6BC0"/>
    <w:multiLevelType w:val="hybridMultilevel"/>
    <w:tmpl w:val="856291AA"/>
    <w:lvl w:ilvl="0" w:tplc="817E1F64">
      <w:start w:val="1"/>
      <w:numFmt w:val="lowerLetter"/>
      <w:lvlText w:val="%1)"/>
      <w:lvlJc w:val="left"/>
      <w:pPr>
        <w:ind w:left="720" w:hanging="360"/>
      </w:pPr>
      <w:rPr>
        <w:rFonts w:ascii="Arial" w:eastAsia="HG Mincho Light J"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7064C59"/>
    <w:multiLevelType w:val="hybridMultilevel"/>
    <w:tmpl w:val="73F05AB2"/>
    <w:lvl w:ilvl="0" w:tplc="CFF0BB34">
      <w:start w:val="4"/>
      <w:numFmt w:val="decimal"/>
      <w:lvlText w:val="%1."/>
      <w:lvlJc w:val="left"/>
      <w:pPr>
        <w:ind w:left="360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9630284"/>
    <w:multiLevelType w:val="hybridMultilevel"/>
    <w:tmpl w:val="704447B0"/>
    <w:lvl w:ilvl="0" w:tplc="5B10DCF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F5D50FA"/>
    <w:multiLevelType w:val="hybridMultilevel"/>
    <w:tmpl w:val="BD3ACB92"/>
    <w:lvl w:ilvl="0" w:tplc="04150017">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30DD47B9"/>
    <w:multiLevelType w:val="hybridMultilevel"/>
    <w:tmpl w:val="9EFE19B0"/>
    <w:lvl w:ilvl="0" w:tplc="817E1F64">
      <w:start w:val="1"/>
      <w:numFmt w:val="lowerLetter"/>
      <w:lvlText w:val="%1)"/>
      <w:lvlJc w:val="left"/>
      <w:pPr>
        <w:ind w:left="767" w:hanging="360"/>
      </w:pPr>
      <w:rPr>
        <w:rFonts w:ascii="Arial" w:eastAsia="HG Mincho Light J" w:hAnsi="Arial" w:cs="Arial"/>
        <w:b w:val="0"/>
        <w:sz w:val="20"/>
        <w:szCs w:val="20"/>
      </w:rPr>
    </w:lvl>
    <w:lvl w:ilvl="1" w:tplc="04150019">
      <w:start w:val="1"/>
      <w:numFmt w:val="lowerLetter"/>
      <w:lvlText w:val="%2."/>
      <w:lvlJc w:val="left"/>
      <w:pPr>
        <w:ind w:left="1487" w:hanging="360"/>
      </w:pPr>
    </w:lvl>
    <w:lvl w:ilvl="2" w:tplc="0415001B">
      <w:start w:val="1"/>
      <w:numFmt w:val="lowerRoman"/>
      <w:lvlText w:val="%3."/>
      <w:lvlJc w:val="right"/>
      <w:pPr>
        <w:ind w:left="2207" w:hanging="180"/>
      </w:pPr>
    </w:lvl>
    <w:lvl w:ilvl="3" w:tplc="0415000F">
      <w:start w:val="1"/>
      <w:numFmt w:val="decimal"/>
      <w:lvlText w:val="%4."/>
      <w:lvlJc w:val="left"/>
      <w:pPr>
        <w:ind w:left="2927" w:hanging="360"/>
      </w:pPr>
    </w:lvl>
    <w:lvl w:ilvl="4" w:tplc="04150019">
      <w:start w:val="1"/>
      <w:numFmt w:val="lowerLetter"/>
      <w:lvlText w:val="%5."/>
      <w:lvlJc w:val="left"/>
      <w:pPr>
        <w:ind w:left="3647" w:hanging="360"/>
      </w:pPr>
    </w:lvl>
    <w:lvl w:ilvl="5" w:tplc="0415001B">
      <w:start w:val="1"/>
      <w:numFmt w:val="lowerRoman"/>
      <w:lvlText w:val="%6."/>
      <w:lvlJc w:val="right"/>
      <w:pPr>
        <w:ind w:left="4367" w:hanging="180"/>
      </w:pPr>
    </w:lvl>
    <w:lvl w:ilvl="6" w:tplc="0415000F">
      <w:start w:val="1"/>
      <w:numFmt w:val="decimal"/>
      <w:lvlText w:val="%7."/>
      <w:lvlJc w:val="left"/>
      <w:pPr>
        <w:ind w:left="5087" w:hanging="360"/>
      </w:pPr>
    </w:lvl>
    <w:lvl w:ilvl="7" w:tplc="04150019">
      <w:start w:val="1"/>
      <w:numFmt w:val="lowerLetter"/>
      <w:lvlText w:val="%8."/>
      <w:lvlJc w:val="left"/>
      <w:pPr>
        <w:ind w:left="5807" w:hanging="360"/>
      </w:pPr>
    </w:lvl>
    <w:lvl w:ilvl="8" w:tplc="0415001B">
      <w:start w:val="1"/>
      <w:numFmt w:val="lowerRoman"/>
      <w:lvlText w:val="%9."/>
      <w:lvlJc w:val="right"/>
      <w:pPr>
        <w:ind w:left="6527" w:hanging="180"/>
      </w:pPr>
    </w:lvl>
  </w:abstractNum>
  <w:abstractNum w:abstractNumId="20" w15:restartNumberingAfterBreak="0">
    <w:nsid w:val="32D42856"/>
    <w:multiLevelType w:val="hybridMultilevel"/>
    <w:tmpl w:val="3372F8F0"/>
    <w:lvl w:ilvl="0" w:tplc="04150017">
      <w:start w:val="1"/>
      <w:numFmt w:val="lowerLetter"/>
      <w:lvlText w:val="%1)"/>
      <w:lvlJc w:val="left"/>
      <w:pPr>
        <w:ind w:left="1778" w:hanging="360"/>
      </w:p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21" w15:restartNumberingAfterBreak="0">
    <w:nsid w:val="348D48E0"/>
    <w:multiLevelType w:val="hybridMultilevel"/>
    <w:tmpl w:val="D4DA32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4B718DC"/>
    <w:multiLevelType w:val="hybridMultilevel"/>
    <w:tmpl w:val="AF7EF20E"/>
    <w:lvl w:ilvl="0" w:tplc="A0EE429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37C53E90"/>
    <w:multiLevelType w:val="multilevel"/>
    <w:tmpl w:val="EACAF6E0"/>
    <w:lvl w:ilvl="0">
      <w:start w:val="1"/>
      <w:numFmt w:val="decimal"/>
      <w:lvlText w:val="%1."/>
      <w:lvlJc w:val="left"/>
      <w:pPr>
        <w:ind w:left="1004" w:hanging="360"/>
      </w:pPr>
      <w:rPr>
        <w:b w:val="0"/>
      </w:rPr>
    </w:lvl>
    <w:lvl w:ilvl="1">
      <w:start w:val="2"/>
      <w:numFmt w:val="decimal"/>
      <w:isLgl/>
      <w:lvlText w:val="%1.%2."/>
      <w:lvlJc w:val="left"/>
      <w:pPr>
        <w:ind w:left="1004" w:hanging="360"/>
      </w:pPr>
    </w:lvl>
    <w:lvl w:ilvl="2">
      <w:start w:val="1"/>
      <w:numFmt w:val="upperLetter"/>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24" w15:restartNumberingAfterBreak="0">
    <w:nsid w:val="380E21B3"/>
    <w:multiLevelType w:val="multilevel"/>
    <w:tmpl w:val="835E402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8A2611C"/>
    <w:multiLevelType w:val="hybridMultilevel"/>
    <w:tmpl w:val="1340E9D8"/>
    <w:lvl w:ilvl="0" w:tplc="9000EA4A">
      <w:start w:val="1"/>
      <w:numFmt w:val="decimal"/>
      <w:lvlText w:val="%1."/>
      <w:lvlJc w:val="left"/>
      <w:pPr>
        <w:ind w:left="720" w:hanging="360"/>
      </w:pPr>
      <w:rPr>
        <w:b w:val="0"/>
        <w:i w:val="0"/>
      </w:rPr>
    </w:lvl>
    <w:lvl w:ilvl="1" w:tplc="AD3E92D6">
      <w:start w:val="1"/>
      <w:numFmt w:val="decimal"/>
      <w:lvlText w:val="%2."/>
      <w:lvlJc w:val="left"/>
      <w:pPr>
        <w:ind w:left="1440" w:hanging="360"/>
      </w:pPr>
      <w:rPr>
        <w:b w:val="0"/>
        <w:i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CD04180"/>
    <w:multiLevelType w:val="hybridMultilevel"/>
    <w:tmpl w:val="F67EDD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5E65D08"/>
    <w:multiLevelType w:val="hybridMultilevel"/>
    <w:tmpl w:val="AD6A5276"/>
    <w:lvl w:ilvl="0" w:tplc="071AD3AE">
      <w:start w:val="1"/>
      <w:numFmt w:val="upperRoman"/>
      <w:lvlText w:val="%1."/>
      <w:lvlJc w:val="right"/>
      <w:pPr>
        <w:ind w:left="786" w:hanging="360"/>
      </w:pPr>
      <w:rPr>
        <w:b/>
      </w:r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BD40CD64">
      <w:start w:val="1"/>
      <w:numFmt w:val="decimal"/>
      <w:lvlText w:val="%4."/>
      <w:lvlJc w:val="left"/>
      <w:pPr>
        <w:ind w:left="360" w:hanging="360"/>
      </w:pPr>
      <w:rPr>
        <w:rFonts w:ascii="Arial Narrow" w:hAnsi="Arial Narrow" w:hint="default"/>
        <w:b w:val="0"/>
        <w:i w:val="0"/>
        <w:sz w:val="22"/>
        <w:szCs w:val="22"/>
      </w:rPr>
    </w:lvl>
    <w:lvl w:ilvl="4" w:tplc="04150017">
      <w:start w:val="1"/>
      <w:numFmt w:val="lowerLetter"/>
      <w:lvlText w:val="%5)"/>
      <w:lvlJc w:val="left"/>
      <w:pPr>
        <w:ind w:left="1778" w:hanging="360"/>
      </w:pPr>
      <w:rPr>
        <w:b w:val="0"/>
        <w:sz w:val="22"/>
        <w:szCs w:val="22"/>
      </w:rPr>
    </w:lvl>
    <w:lvl w:ilvl="5" w:tplc="0415001B">
      <w:start w:val="1"/>
      <w:numFmt w:val="lowerRoman"/>
      <w:lvlText w:val="%6."/>
      <w:lvlJc w:val="right"/>
      <w:pPr>
        <w:ind w:left="4368" w:hanging="180"/>
      </w:pPr>
    </w:lvl>
    <w:lvl w:ilvl="6" w:tplc="E530FD18">
      <w:start w:val="1"/>
      <w:numFmt w:val="lowerLetter"/>
      <w:lvlText w:val="%7)"/>
      <w:lvlJc w:val="left"/>
      <w:pPr>
        <w:ind w:left="5088" w:hanging="360"/>
      </w:pPr>
      <w:rPr>
        <w:b w:val="0"/>
      </w:rPr>
    </w:lvl>
    <w:lvl w:ilvl="7" w:tplc="0ED8E1EE">
      <w:start w:val="2"/>
      <w:numFmt w:val="decimal"/>
      <w:lvlText w:val="%8"/>
      <w:lvlJc w:val="left"/>
      <w:pPr>
        <w:ind w:left="5808" w:hanging="360"/>
      </w:pPr>
      <w:rPr>
        <w:rFonts w:eastAsia="Times New Roman" w:cs="Gautami"/>
      </w:rPr>
    </w:lvl>
    <w:lvl w:ilvl="8" w:tplc="42A40C46">
      <w:start w:val="1"/>
      <w:numFmt w:val="decimal"/>
      <w:lvlText w:val="(%9)"/>
      <w:lvlJc w:val="left"/>
      <w:pPr>
        <w:ind w:left="6708" w:hanging="360"/>
      </w:pPr>
    </w:lvl>
  </w:abstractNum>
  <w:abstractNum w:abstractNumId="28" w15:restartNumberingAfterBreak="0">
    <w:nsid w:val="47443B42"/>
    <w:multiLevelType w:val="hybridMultilevel"/>
    <w:tmpl w:val="304070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7E019B9"/>
    <w:multiLevelType w:val="hybridMultilevel"/>
    <w:tmpl w:val="009A518C"/>
    <w:lvl w:ilvl="0" w:tplc="52FCDDBC">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 w15:restartNumberingAfterBreak="0">
    <w:nsid w:val="488B42A5"/>
    <w:multiLevelType w:val="hybridMultilevel"/>
    <w:tmpl w:val="A580A2B4"/>
    <w:lvl w:ilvl="0" w:tplc="817E1F64">
      <w:start w:val="1"/>
      <w:numFmt w:val="lowerLetter"/>
      <w:lvlText w:val="%1)"/>
      <w:lvlJc w:val="left"/>
      <w:pPr>
        <w:ind w:left="1080" w:hanging="360"/>
      </w:pPr>
      <w:rPr>
        <w:rFonts w:ascii="Arial" w:eastAsia="HG Mincho Light J" w:hAnsi="Arial" w:cs="Arial"/>
        <w:color w:val="auto"/>
        <w:sz w:val="20"/>
        <w:szCs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521E04A8"/>
    <w:multiLevelType w:val="hybridMultilevel"/>
    <w:tmpl w:val="886ACC70"/>
    <w:lvl w:ilvl="0" w:tplc="817E1F64">
      <w:start w:val="1"/>
      <w:numFmt w:val="lowerLetter"/>
      <w:lvlText w:val="%1)"/>
      <w:lvlJc w:val="left"/>
      <w:pPr>
        <w:ind w:left="720" w:hanging="360"/>
      </w:pPr>
      <w:rPr>
        <w:rFonts w:ascii="Arial" w:eastAsia="HG Mincho Light J"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61D520E"/>
    <w:multiLevelType w:val="hybridMultilevel"/>
    <w:tmpl w:val="9578C03A"/>
    <w:lvl w:ilvl="0" w:tplc="1CD0D1B6">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6B93E10"/>
    <w:multiLevelType w:val="hybridMultilevel"/>
    <w:tmpl w:val="598AA07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D91AC3"/>
    <w:multiLevelType w:val="hybridMultilevel"/>
    <w:tmpl w:val="E82EED7C"/>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159585C"/>
    <w:multiLevelType w:val="hybridMultilevel"/>
    <w:tmpl w:val="35A0C87A"/>
    <w:lvl w:ilvl="0" w:tplc="B2C25A04">
      <w:start w:val="1"/>
      <w:numFmt w:val="decimal"/>
      <w:lvlText w:val="%1."/>
      <w:lvlJc w:val="left"/>
      <w:pPr>
        <w:ind w:left="360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6A470BD"/>
    <w:multiLevelType w:val="hybridMultilevel"/>
    <w:tmpl w:val="D37484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67207C91"/>
    <w:multiLevelType w:val="hybridMultilevel"/>
    <w:tmpl w:val="BD3ACB92"/>
    <w:lvl w:ilvl="0" w:tplc="04150017">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69582027"/>
    <w:multiLevelType w:val="hybridMultilevel"/>
    <w:tmpl w:val="B92C796C"/>
    <w:lvl w:ilvl="0" w:tplc="4094D43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CA07D05"/>
    <w:multiLevelType w:val="hybridMultilevel"/>
    <w:tmpl w:val="0B18E0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D5056EC"/>
    <w:multiLevelType w:val="hybridMultilevel"/>
    <w:tmpl w:val="B560D0C4"/>
    <w:lvl w:ilvl="0" w:tplc="91D28E3E">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FA5551F"/>
    <w:multiLevelType w:val="hybridMultilevel"/>
    <w:tmpl w:val="0DB0807E"/>
    <w:lvl w:ilvl="0" w:tplc="B7C48212">
      <w:start w:val="1"/>
      <w:numFmt w:val="upperRoman"/>
      <w:lvlText w:val="%1."/>
      <w:lvlJc w:val="left"/>
      <w:pPr>
        <w:ind w:left="720" w:hanging="360"/>
      </w:pPr>
      <w:rPr>
        <w:b/>
      </w:rPr>
    </w:lvl>
    <w:lvl w:ilvl="1" w:tplc="F1D06E56">
      <w:start w:val="1"/>
      <w:numFmt w:val="decimal"/>
      <w:lvlText w:val="%2."/>
      <w:lvlJc w:val="left"/>
      <w:pPr>
        <w:ind w:left="1440" w:hanging="360"/>
      </w:pPr>
      <w:rPr>
        <w:rFonts w:ascii="Calibri" w:eastAsia="Times New Roman" w:hAnsi="Calibri" w:cs="Calibr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15F0DCC"/>
    <w:multiLevelType w:val="hybridMultilevel"/>
    <w:tmpl w:val="0610ED04"/>
    <w:lvl w:ilvl="0" w:tplc="0415001B">
      <w:start w:val="1"/>
      <w:numFmt w:val="lowerRoman"/>
      <w:lvlText w:val="%1."/>
      <w:lvlJc w:val="right"/>
      <w:pPr>
        <w:ind w:left="2831" w:hanging="360"/>
      </w:pPr>
    </w:lvl>
    <w:lvl w:ilvl="1" w:tplc="04150019">
      <w:start w:val="1"/>
      <w:numFmt w:val="lowerLetter"/>
      <w:lvlText w:val="%2."/>
      <w:lvlJc w:val="left"/>
      <w:pPr>
        <w:ind w:left="3551" w:hanging="360"/>
      </w:pPr>
    </w:lvl>
    <w:lvl w:ilvl="2" w:tplc="0415001B">
      <w:start w:val="1"/>
      <w:numFmt w:val="lowerRoman"/>
      <w:lvlText w:val="%3."/>
      <w:lvlJc w:val="right"/>
      <w:pPr>
        <w:ind w:left="4271" w:hanging="180"/>
      </w:pPr>
    </w:lvl>
    <w:lvl w:ilvl="3" w:tplc="0415000F">
      <w:start w:val="1"/>
      <w:numFmt w:val="decimal"/>
      <w:lvlText w:val="%4."/>
      <w:lvlJc w:val="left"/>
      <w:pPr>
        <w:ind w:left="4991" w:hanging="360"/>
      </w:pPr>
    </w:lvl>
    <w:lvl w:ilvl="4" w:tplc="04150019">
      <w:start w:val="1"/>
      <w:numFmt w:val="lowerLetter"/>
      <w:lvlText w:val="%5."/>
      <w:lvlJc w:val="left"/>
      <w:pPr>
        <w:ind w:left="5711" w:hanging="360"/>
      </w:pPr>
    </w:lvl>
    <w:lvl w:ilvl="5" w:tplc="0415001B">
      <w:start w:val="1"/>
      <w:numFmt w:val="lowerRoman"/>
      <w:lvlText w:val="%6."/>
      <w:lvlJc w:val="right"/>
      <w:pPr>
        <w:ind w:left="6431" w:hanging="180"/>
      </w:pPr>
    </w:lvl>
    <w:lvl w:ilvl="6" w:tplc="0415000F">
      <w:start w:val="1"/>
      <w:numFmt w:val="decimal"/>
      <w:lvlText w:val="%7."/>
      <w:lvlJc w:val="left"/>
      <w:pPr>
        <w:ind w:left="7151" w:hanging="360"/>
      </w:pPr>
    </w:lvl>
    <w:lvl w:ilvl="7" w:tplc="04150019">
      <w:start w:val="1"/>
      <w:numFmt w:val="lowerLetter"/>
      <w:lvlText w:val="%8."/>
      <w:lvlJc w:val="left"/>
      <w:pPr>
        <w:ind w:left="7871" w:hanging="360"/>
      </w:pPr>
    </w:lvl>
    <w:lvl w:ilvl="8" w:tplc="0415001B">
      <w:start w:val="1"/>
      <w:numFmt w:val="lowerRoman"/>
      <w:lvlText w:val="%9."/>
      <w:lvlJc w:val="right"/>
      <w:pPr>
        <w:ind w:left="8591" w:hanging="180"/>
      </w:pPr>
    </w:lvl>
  </w:abstractNum>
  <w:abstractNum w:abstractNumId="43" w15:restartNumberingAfterBreak="0">
    <w:nsid w:val="74232905"/>
    <w:multiLevelType w:val="hybridMultilevel"/>
    <w:tmpl w:val="88B88404"/>
    <w:lvl w:ilvl="0" w:tplc="17D0E97A">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4" w15:restartNumberingAfterBreak="0">
    <w:nsid w:val="7BD273F5"/>
    <w:multiLevelType w:val="hybridMultilevel"/>
    <w:tmpl w:val="49B4DAA4"/>
    <w:lvl w:ilvl="0" w:tplc="071AD3AE">
      <w:start w:val="1"/>
      <w:numFmt w:val="upperRoman"/>
      <w:lvlText w:val="%1."/>
      <w:lvlJc w:val="right"/>
      <w:pPr>
        <w:ind w:left="786" w:hanging="360"/>
      </w:pPr>
      <w:rPr>
        <w:b/>
      </w:r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BD40CD64">
      <w:start w:val="1"/>
      <w:numFmt w:val="decimal"/>
      <w:lvlText w:val="%4."/>
      <w:lvlJc w:val="left"/>
      <w:pPr>
        <w:ind w:left="360" w:hanging="360"/>
      </w:pPr>
      <w:rPr>
        <w:rFonts w:ascii="Arial Narrow" w:hAnsi="Arial Narrow" w:hint="default"/>
        <w:b w:val="0"/>
        <w:i w:val="0"/>
        <w:sz w:val="22"/>
        <w:szCs w:val="22"/>
      </w:rPr>
    </w:lvl>
    <w:lvl w:ilvl="4" w:tplc="0478E556">
      <w:start w:val="1"/>
      <w:numFmt w:val="decimal"/>
      <w:lvlText w:val="%5)"/>
      <w:lvlJc w:val="left"/>
      <w:pPr>
        <w:ind w:left="1778" w:hanging="360"/>
      </w:pPr>
      <w:rPr>
        <w:b w:val="0"/>
        <w:sz w:val="22"/>
        <w:szCs w:val="22"/>
      </w:rPr>
    </w:lvl>
    <w:lvl w:ilvl="5" w:tplc="0415001B">
      <w:start w:val="1"/>
      <w:numFmt w:val="lowerRoman"/>
      <w:lvlText w:val="%6."/>
      <w:lvlJc w:val="right"/>
      <w:pPr>
        <w:ind w:left="4368" w:hanging="180"/>
      </w:pPr>
    </w:lvl>
    <w:lvl w:ilvl="6" w:tplc="E530FD18">
      <w:start w:val="1"/>
      <w:numFmt w:val="lowerLetter"/>
      <w:lvlText w:val="%7)"/>
      <w:lvlJc w:val="left"/>
      <w:pPr>
        <w:ind w:left="5088" w:hanging="360"/>
      </w:pPr>
      <w:rPr>
        <w:b w:val="0"/>
      </w:rPr>
    </w:lvl>
    <w:lvl w:ilvl="7" w:tplc="0ED8E1EE">
      <w:start w:val="2"/>
      <w:numFmt w:val="decimal"/>
      <w:lvlText w:val="%8"/>
      <w:lvlJc w:val="left"/>
      <w:pPr>
        <w:ind w:left="5808" w:hanging="360"/>
      </w:pPr>
      <w:rPr>
        <w:rFonts w:eastAsia="Times New Roman" w:cs="Gautami"/>
      </w:rPr>
    </w:lvl>
    <w:lvl w:ilvl="8" w:tplc="42A40C46">
      <w:start w:val="1"/>
      <w:numFmt w:val="decimal"/>
      <w:lvlText w:val="(%9)"/>
      <w:lvlJc w:val="left"/>
      <w:pPr>
        <w:ind w:left="6708" w:hanging="360"/>
      </w:pPr>
    </w:lvl>
  </w:abstractNum>
  <w:abstractNum w:abstractNumId="45" w15:restartNumberingAfterBreak="0">
    <w:nsid w:val="7CC14618"/>
    <w:multiLevelType w:val="hybridMultilevel"/>
    <w:tmpl w:val="7A1296D2"/>
    <w:lvl w:ilvl="0" w:tplc="80F6D21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B2"/>
    <w:rsid w:val="00017494"/>
    <w:rsid w:val="000B7A73"/>
    <w:rsid w:val="000C72E1"/>
    <w:rsid w:val="000F2513"/>
    <w:rsid w:val="00100087"/>
    <w:rsid w:val="001B44B3"/>
    <w:rsid w:val="001B62B9"/>
    <w:rsid w:val="001D56AF"/>
    <w:rsid w:val="003B14AC"/>
    <w:rsid w:val="00432152"/>
    <w:rsid w:val="00496BB2"/>
    <w:rsid w:val="004A439A"/>
    <w:rsid w:val="0051280B"/>
    <w:rsid w:val="0089051D"/>
    <w:rsid w:val="008F5E5E"/>
    <w:rsid w:val="00931CD3"/>
    <w:rsid w:val="00996472"/>
    <w:rsid w:val="00AB2357"/>
    <w:rsid w:val="00E74173"/>
    <w:rsid w:val="00EC0623"/>
    <w:rsid w:val="00F55CEC"/>
    <w:rsid w:val="00F57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163C"/>
  <w15:chartTrackingRefBased/>
  <w15:docId w15:val="{CE992FCB-1F64-4EB6-ABF8-F12479E2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1B44B3"/>
    <w:pPr>
      <w:keepNext/>
      <w:widowControl w:val="0"/>
      <w:tabs>
        <w:tab w:val="num" w:pos="0"/>
        <w:tab w:val="left" w:pos="1425"/>
      </w:tabs>
      <w:suppressAutoHyphens/>
      <w:autoSpaceDE w:val="0"/>
      <w:spacing w:after="0" w:line="240" w:lineRule="auto"/>
      <w:ind w:left="1065"/>
      <w:jc w:val="both"/>
      <w:outlineLvl w:val="0"/>
    </w:pPr>
    <w:rPr>
      <w:rFonts w:ascii="Times New Roman" w:eastAsia="Times New Roman" w:hAnsi="Times New Roman" w:cs="Times New Roman"/>
      <w:sz w:val="28"/>
      <w:szCs w:val="28"/>
      <w:lang w:val="x-none" w:eastAsia="ar-SA"/>
    </w:rPr>
  </w:style>
  <w:style w:type="paragraph" w:styleId="Nagwek2">
    <w:name w:val="heading 2"/>
    <w:basedOn w:val="Normalny"/>
    <w:next w:val="Normalny"/>
    <w:link w:val="Nagwek2Znak"/>
    <w:semiHidden/>
    <w:unhideWhenUsed/>
    <w:qFormat/>
    <w:rsid w:val="001B44B3"/>
    <w:pPr>
      <w:keepNext/>
      <w:widowControl w:val="0"/>
      <w:tabs>
        <w:tab w:val="num" w:pos="0"/>
      </w:tabs>
      <w:suppressAutoHyphens/>
      <w:overflowPunct w:val="0"/>
      <w:autoSpaceDE w:val="0"/>
      <w:spacing w:before="240" w:after="60" w:line="240" w:lineRule="auto"/>
      <w:outlineLvl w:val="1"/>
    </w:pPr>
    <w:rPr>
      <w:rFonts w:ascii="Arial" w:eastAsia="Times New Roman" w:hAnsi="Arial" w:cs="Times New Roman"/>
      <w:b/>
      <w:i/>
      <w:sz w:val="24"/>
      <w:szCs w:val="20"/>
      <w:lang w:val="x-none" w:eastAsia="ar-SA"/>
    </w:rPr>
  </w:style>
  <w:style w:type="paragraph" w:styleId="Nagwek3">
    <w:name w:val="heading 3"/>
    <w:basedOn w:val="Normalny"/>
    <w:next w:val="Normalny"/>
    <w:link w:val="Nagwek3Znak"/>
    <w:semiHidden/>
    <w:unhideWhenUsed/>
    <w:qFormat/>
    <w:rsid w:val="001B44B3"/>
    <w:pPr>
      <w:keepNext/>
      <w:tabs>
        <w:tab w:val="num" w:pos="0"/>
        <w:tab w:val="left" w:pos="567"/>
        <w:tab w:val="left" w:pos="851"/>
      </w:tabs>
      <w:suppressAutoHyphens/>
      <w:spacing w:after="0" w:line="240" w:lineRule="auto"/>
      <w:jc w:val="center"/>
      <w:outlineLvl w:val="2"/>
    </w:pPr>
    <w:rPr>
      <w:rFonts w:ascii="Times New Roman" w:eastAsia="Times New Roman" w:hAnsi="Times New Roman" w:cs="Times New Roman"/>
      <w:b/>
      <w:sz w:val="24"/>
      <w:szCs w:val="20"/>
      <w:lang w:val="x-none" w:eastAsia="ar-SA"/>
    </w:rPr>
  </w:style>
  <w:style w:type="paragraph" w:styleId="Nagwek4">
    <w:name w:val="heading 4"/>
    <w:basedOn w:val="Normalny"/>
    <w:next w:val="Normalny"/>
    <w:link w:val="Nagwek4Znak"/>
    <w:semiHidden/>
    <w:unhideWhenUsed/>
    <w:qFormat/>
    <w:rsid w:val="001B44B3"/>
    <w:pPr>
      <w:keepNext/>
      <w:widowControl w:val="0"/>
      <w:tabs>
        <w:tab w:val="num" w:pos="0"/>
      </w:tabs>
      <w:suppressAutoHyphens/>
      <w:autoSpaceDE w:val="0"/>
      <w:spacing w:after="0" w:line="240" w:lineRule="auto"/>
      <w:ind w:left="360"/>
      <w:outlineLvl w:val="3"/>
    </w:pPr>
    <w:rPr>
      <w:rFonts w:ascii="Times New Roman" w:eastAsia="Times New Roman" w:hAnsi="Times New Roman" w:cs="Times New Roman"/>
      <w:b/>
      <w:bCs/>
      <w:i/>
      <w:iCs/>
      <w:sz w:val="28"/>
      <w:szCs w:val="26"/>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44B3"/>
    <w:rPr>
      <w:rFonts w:ascii="Times New Roman" w:eastAsia="Times New Roman" w:hAnsi="Times New Roman" w:cs="Times New Roman"/>
      <w:sz w:val="28"/>
      <w:szCs w:val="28"/>
      <w:lang w:val="x-none" w:eastAsia="ar-SA"/>
    </w:rPr>
  </w:style>
  <w:style w:type="character" w:customStyle="1" w:styleId="Nagwek2Znak">
    <w:name w:val="Nagłówek 2 Znak"/>
    <w:basedOn w:val="Domylnaczcionkaakapitu"/>
    <w:link w:val="Nagwek2"/>
    <w:semiHidden/>
    <w:rsid w:val="001B44B3"/>
    <w:rPr>
      <w:rFonts w:ascii="Arial" w:eastAsia="Times New Roman" w:hAnsi="Arial" w:cs="Times New Roman"/>
      <w:b/>
      <w:i/>
      <w:sz w:val="24"/>
      <w:szCs w:val="20"/>
      <w:lang w:val="x-none" w:eastAsia="ar-SA"/>
    </w:rPr>
  </w:style>
  <w:style w:type="character" w:customStyle="1" w:styleId="Nagwek3Znak">
    <w:name w:val="Nagłówek 3 Znak"/>
    <w:basedOn w:val="Domylnaczcionkaakapitu"/>
    <w:link w:val="Nagwek3"/>
    <w:semiHidden/>
    <w:rsid w:val="001B44B3"/>
    <w:rPr>
      <w:rFonts w:ascii="Times New Roman" w:eastAsia="Times New Roman" w:hAnsi="Times New Roman" w:cs="Times New Roman"/>
      <w:b/>
      <w:sz w:val="24"/>
      <w:szCs w:val="20"/>
      <w:lang w:val="x-none" w:eastAsia="ar-SA"/>
    </w:rPr>
  </w:style>
  <w:style w:type="character" w:customStyle="1" w:styleId="Nagwek4Znak">
    <w:name w:val="Nagłówek 4 Znak"/>
    <w:basedOn w:val="Domylnaczcionkaakapitu"/>
    <w:link w:val="Nagwek4"/>
    <w:semiHidden/>
    <w:rsid w:val="001B44B3"/>
    <w:rPr>
      <w:rFonts w:ascii="Times New Roman" w:eastAsia="Times New Roman" w:hAnsi="Times New Roman" w:cs="Times New Roman"/>
      <w:b/>
      <w:bCs/>
      <w:i/>
      <w:iCs/>
      <w:sz w:val="28"/>
      <w:szCs w:val="26"/>
      <w:lang w:val="x-none" w:eastAsia="ar-SA"/>
    </w:rPr>
  </w:style>
  <w:style w:type="numbering" w:customStyle="1" w:styleId="Bezlisty1">
    <w:name w:val="Bez listy1"/>
    <w:next w:val="Bezlisty"/>
    <w:uiPriority w:val="99"/>
    <w:semiHidden/>
    <w:unhideWhenUsed/>
    <w:rsid w:val="001B44B3"/>
  </w:style>
  <w:style w:type="character" w:styleId="Hipercze">
    <w:name w:val="Hyperlink"/>
    <w:semiHidden/>
    <w:unhideWhenUsed/>
    <w:rsid w:val="001B44B3"/>
    <w:rPr>
      <w:color w:val="0000FF"/>
      <w:u w:val="single"/>
    </w:rPr>
  </w:style>
  <w:style w:type="character" w:styleId="UyteHipercze">
    <w:name w:val="FollowedHyperlink"/>
    <w:basedOn w:val="Domylnaczcionkaakapitu"/>
    <w:uiPriority w:val="99"/>
    <w:semiHidden/>
    <w:unhideWhenUsed/>
    <w:rsid w:val="001B44B3"/>
    <w:rPr>
      <w:color w:val="954F72" w:themeColor="followedHyperlink"/>
      <w:u w:val="single"/>
    </w:rPr>
  </w:style>
  <w:style w:type="character" w:customStyle="1" w:styleId="NormalnyWebZnak">
    <w:name w:val="Normalny (Web) Znak"/>
    <w:link w:val="NormalnyWeb"/>
    <w:uiPriority w:val="99"/>
    <w:semiHidden/>
    <w:locked/>
    <w:rsid w:val="001B44B3"/>
    <w:rPr>
      <w:rFonts w:ascii="Arial Unicode MS" w:eastAsia="Arial Unicode MS" w:hAnsi="Arial Unicode MS"/>
      <w:sz w:val="24"/>
      <w:szCs w:val="24"/>
      <w:lang w:val="x-none" w:eastAsia="x-none"/>
    </w:rPr>
  </w:style>
  <w:style w:type="paragraph" w:customStyle="1" w:styleId="msonormal0">
    <w:name w:val="msonormal"/>
    <w:basedOn w:val="Normalny"/>
    <w:uiPriority w:val="99"/>
    <w:rsid w:val="001B44B3"/>
    <w:pPr>
      <w:spacing w:before="100" w:beforeAutospacing="1" w:after="119" w:line="240" w:lineRule="auto"/>
    </w:pPr>
    <w:rPr>
      <w:rFonts w:ascii="Arial Unicode MS" w:eastAsia="Arial Unicode MS" w:hAnsi="Arial Unicode MS" w:cs="Times New Roman"/>
      <w:sz w:val="24"/>
      <w:szCs w:val="24"/>
      <w:lang w:val="x-none" w:eastAsia="x-none"/>
    </w:rPr>
  </w:style>
  <w:style w:type="paragraph" w:styleId="NormalnyWeb">
    <w:name w:val="Normal (Web)"/>
    <w:basedOn w:val="Normalny"/>
    <w:link w:val="NormalnyWebZnak"/>
    <w:uiPriority w:val="99"/>
    <w:semiHidden/>
    <w:unhideWhenUsed/>
    <w:rsid w:val="001B44B3"/>
    <w:pPr>
      <w:spacing w:before="100" w:beforeAutospacing="1" w:after="119" w:line="240" w:lineRule="auto"/>
    </w:pPr>
    <w:rPr>
      <w:rFonts w:ascii="Arial Unicode MS" w:eastAsia="Arial Unicode MS" w:hAnsi="Arial Unicode MS"/>
      <w:sz w:val="24"/>
      <w:szCs w:val="24"/>
      <w:lang w:val="x-none" w:eastAsia="x-none"/>
    </w:rPr>
  </w:style>
  <w:style w:type="paragraph" w:styleId="Tekstprzypisudolnego">
    <w:name w:val="footnote text"/>
    <w:basedOn w:val="Normalny"/>
    <w:link w:val="TekstprzypisudolnegoZnak"/>
    <w:uiPriority w:val="99"/>
    <w:semiHidden/>
    <w:unhideWhenUsed/>
    <w:rsid w:val="001B44B3"/>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1B44B3"/>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1B44B3"/>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komentarzaZnak">
    <w:name w:val="Tekst komentarza Znak"/>
    <w:basedOn w:val="Domylnaczcionkaakapitu"/>
    <w:link w:val="Tekstkomentarza"/>
    <w:uiPriority w:val="99"/>
    <w:semiHidden/>
    <w:rsid w:val="001B44B3"/>
    <w:rPr>
      <w:rFonts w:ascii="Times New Roman" w:eastAsia="Times New Roman" w:hAnsi="Times New Roman" w:cs="Times New Roman"/>
      <w:sz w:val="20"/>
      <w:szCs w:val="20"/>
      <w:lang w:val="x-none" w:eastAsia="ar-SA"/>
    </w:rPr>
  </w:style>
  <w:style w:type="paragraph" w:styleId="Nagwek">
    <w:name w:val="header"/>
    <w:basedOn w:val="Normalny"/>
    <w:link w:val="NagwekZnak"/>
    <w:uiPriority w:val="99"/>
    <w:semiHidden/>
    <w:unhideWhenUsed/>
    <w:rsid w:val="001B44B3"/>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NagwekZnak">
    <w:name w:val="Nagłówek Znak"/>
    <w:basedOn w:val="Domylnaczcionkaakapitu"/>
    <w:link w:val="Nagwek"/>
    <w:uiPriority w:val="99"/>
    <w:semiHidden/>
    <w:rsid w:val="001B44B3"/>
    <w:rPr>
      <w:rFonts w:ascii="Times New Roman" w:eastAsia="Times New Roman" w:hAnsi="Times New Roman" w:cs="Times New Roman"/>
      <w:sz w:val="24"/>
      <w:szCs w:val="24"/>
      <w:lang w:val="x-none" w:eastAsia="ar-SA"/>
    </w:rPr>
  </w:style>
  <w:style w:type="paragraph" w:styleId="Stopka">
    <w:name w:val="footer"/>
    <w:basedOn w:val="Normalny"/>
    <w:link w:val="StopkaZnak"/>
    <w:uiPriority w:val="99"/>
    <w:semiHidden/>
    <w:unhideWhenUsed/>
    <w:rsid w:val="001B44B3"/>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StopkaZnak">
    <w:name w:val="Stopka Znak"/>
    <w:basedOn w:val="Domylnaczcionkaakapitu"/>
    <w:link w:val="Stopka"/>
    <w:uiPriority w:val="99"/>
    <w:semiHidden/>
    <w:rsid w:val="001B44B3"/>
    <w:rPr>
      <w:rFonts w:ascii="Times New Roman" w:eastAsia="Times New Roman" w:hAnsi="Times New Roman" w:cs="Times New Roman"/>
      <w:sz w:val="24"/>
      <w:szCs w:val="24"/>
      <w:lang w:val="x-none" w:eastAsia="ar-SA"/>
    </w:rPr>
  </w:style>
  <w:style w:type="paragraph" w:styleId="Tekstprzypisukocowego">
    <w:name w:val="endnote text"/>
    <w:basedOn w:val="Normalny"/>
    <w:link w:val="TekstprzypisukocowegoZnak"/>
    <w:uiPriority w:val="99"/>
    <w:semiHidden/>
    <w:unhideWhenUsed/>
    <w:rsid w:val="001B44B3"/>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przypisukocowegoZnak">
    <w:name w:val="Tekst przypisu końcowego Znak"/>
    <w:basedOn w:val="Domylnaczcionkaakapitu"/>
    <w:link w:val="Tekstprzypisukocowego"/>
    <w:uiPriority w:val="99"/>
    <w:semiHidden/>
    <w:rsid w:val="001B44B3"/>
    <w:rPr>
      <w:rFonts w:ascii="Times New Roman" w:eastAsia="Times New Roman" w:hAnsi="Times New Roman" w:cs="Times New Roman"/>
      <w:sz w:val="20"/>
      <w:szCs w:val="20"/>
      <w:lang w:val="x-none" w:eastAsia="ar-SA"/>
    </w:rPr>
  </w:style>
  <w:style w:type="paragraph" w:styleId="Tekstpodstawowy">
    <w:name w:val="Body Text"/>
    <w:basedOn w:val="Normalny"/>
    <w:link w:val="TekstpodstawowyZnak"/>
    <w:uiPriority w:val="99"/>
    <w:semiHidden/>
    <w:unhideWhenUsed/>
    <w:rsid w:val="001B44B3"/>
    <w:pPr>
      <w:suppressAutoHyphens/>
      <w:spacing w:after="0" w:line="240" w:lineRule="auto"/>
      <w:jc w:val="both"/>
    </w:pPr>
    <w:rPr>
      <w:rFonts w:ascii="Times New Roman" w:eastAsia="Times New Roman" w:hAnsi="Times New Roman" w:cs="Times New Roman"/>
      <w:b/>
      <w:sz w:val="28"/>
      <w:szCs w:val="20"/>
      <w:lang w:val="x-none" w:eastAsia="ar-SA"/>
    </w:rPr>
  </w:style>
  <w:style w:type="character" w:customStyle="1" w:styleId="TekstpodstawowyZnak">
    <w:name w:val="Tekst podstawowy Znak"/>
    <w:basedOn w:val="Domylnaczcionkaakapitu"/>
    <w:link w:val="Tekstpodstawowy"/>
    <w:uiPriority w:val="99"/>
    <w:semiHidden/>
    <w:rsid w:val="001B44B3"/>
    <w:rPr>
      <w:rFonts w:ascii="Times New Roman" w:eastAsia="Times New Roman" w:hAnsi="Times New Roman" w:cs="Times New Roman"/>
      <w:b/>
      <w:sz w:val="28"/>
      <w:szCs w:val="20"/>
      <w:lang w:val="x-none" w:eastAsia="ar-SA"/>
    </w:rPr>
  </w:style>
  <w:style w:type="paragraph" w:styleId="Tekstpodstawowywcity">
    <w:name w:val="Body Text Indent"/>
    <w:basedOn w:val="Normalny"/>
    <w:link w:val="TekstpodstawowywcityZnak"/>
    <w:uiPriority w:val="99"/>
    <w:semiHidden/>
    <w:unhideWhenUsed/>
    <w:rsid w:val="001B44B3"/>
    <w:pPr>
      <w:spacing w:after="120" w:line="240" w:lineRule="auto"/>
      <w:ind w:left="283"/>
    </w:pPr>
    <w:rPr>
      <w:rFonts w:ascii="Times New Roman" w:eastAsia="Times New Roman" w:hAnsi="Times New Roman" w:cs="Times New Roman"/>
      <w:sz w:val="20"/>
      <w:szCs w:val="20"/>
      <w:lang w:val="x-none" w:eastAsia="x-none"/>
    </w:rPr>
  </w:style>
  <w:style w:type="character" w:customStyle="1" w:styleId="TekstpodstawowywcityZnak">
    <w:name w:val="Tekst podstawowy wcięty Znak"/>
    <w:basedOn w:val="Domylnaczcionkaakapitu"/>
    <w:link w:val="Tekstpodstawowywcity"/>
    <w:uiPriority w:val="99"/>
    <w:semiHidden/>
    <w:rsid w:val="001B44B3"/>
    <w:rPr>
      <w:rFonts w:ascii="Times New Roman" w:eastAsia="Times New Roman" w:hAnsi="Times New Roman" w:cs="Times New Roman"/>
      <w:sz w:val="20"/>
      <w:szCs w:val="20"/>
      <w:lang w:val="x-none" w:eastAsia="x-none"/>
    </w:rPr>
  </w:style>
  <w:style w:type="paragraph" w:styleId="Tekstpodstawowy2">
    <w:name w:val="Body Text 2"/>
    <w:basedOn w:val="Normalny"/>
    <w:link w:val="Tekstpodstawowy2Znak"/>
    <w:uiPriority w:val="99"/>
    <w:semiHidden/>
    <w:unhideWhenUsed/>
    <w:rsid w:val="001B44B3"/>
    <w:pPr>
      <w:spacing w:after="120" w:line="480" w:lineRule="auto"/>
    </w:pPr>
    <w:rPr>
      <w:rFonts w:ascii="Times New Roman" w:eastAsia="Times New Roman" w:hAnsi="Times New Roman" w:cs="Times New Roman"/>
      <w:sz w:val="20"/>
      <w:szCs w:val="20"/>
      <w:lang w:val="x-none" w:eastAsia="x-none"/>
    </w:rPr>
  </w:style>
  <w:style w:type="character" w:customStyle="1" w:styleId="Tekstpodstawowy2Znak">
    <w:name w:val="Tekst podstawowy 2 Znak"/>
    <w:basedOn w:val="Domylnaczcionkaakapitu"/>
    <w:link w:val="Tekstpodstawowy2"/>
    <w:uiPriority w:val="99"/>
    <w:semiHidden/>
    <w:rsid w:val="001B44B3"/>
    <w:rPr>
      <w:rFonts w:ascii="Times New Roman" w:eastAsia="Times New Roman" w:hAnsi="Times New Roman" w:cs="Times New Roman"/>
      <w:sz w:val="20"/>
      <w:szCs w:val="20"/>
      <w:lang w:val="x-none" w:eastAsia="x-none"/>
    </w:rPr>
  </w:style>
  <w:style w:type="paragraph" w:styleId="Tekstpodstawowy3">
    <w:name w:val="Body Text 3"/>
    <w:basedOn w:val="Normalny"/>
    <w:link w:val="Tekstpodstawowy3Znak"/>
    <w:uiPriority w:val="99"/>
    <w:semiHidden/>
    <w:unhideWhenUsed/>
    <w:rsid w:val="001B44B3"/>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Tekstpodstawowy3Znak">
    <w:name w:val="Tekst podstawowy 3 Znak"/>
    <w:basedOn w:val="Domylnaczcionkaakapitu"/>
    <w:link w:val="Tekstpodstawowy3"/>
    <w:uiPriority w:val="99"/>
    <w:semiHidden/>
    <w:rsid w:val="001B44B3"/>
    <w:rPr>
      <w:rFonts w:ascii="Times New Roman" w:eastAsia="Times New Roman" w:hAnsi="Times New Roman" w:cs="Times New Roman"/>
      <w:sz w:val="16"/>
      <w:szCs w:val="16"/>
      <w:lang w:val="x-none" w:eastAsia="ar-SA"/>
    </w:rPr>
  </w:style>
  <w:style w:type="paragraph" w:styleId="Tekstpodstawowywcity3">
    <w:name w:val="Body Text Indent 3"/>
    <w:basedOn w:val="Normalny"/>
    <w:link w:val="Tekstpodstawowywcity3Znak"/>
    <w:uiPriority w:val="99"/>
    <w:semiHidden/>
    <w:unhideWhenUsed/>
    <w:rsid w:val="001B44B3"/>
    <w:pPr>
      <w:suppressAutoHyphens/>
      <w:spacing w:after="120" w:line="240" w:lineRule="auto"/>
      <w:ind w:left="567" w:hanging="283"/>
      <w:jc w:val="both"/>
    </w:pPr>
    <w:rPr>
      <w:rFonts w:ascii="Times New Roman" w:eastAsia="Times New Roman" w:hAnsi="Times New Roman" w:cs="Times New Roman"/>
      <w:sz w:val="20"/>
      <w:szCs w:val="20"/>
      <w:lang w:val="x-none" w:eastAsia="ar-SA"/>
    </w:rPr>
  </w:style>
  <w:style w:type="character" w:customStyle="1" w:styleId="Tekstpodstawowywcity3Znak">
    <w:name w:val="Tekst podstawowy wcięty 3 Znak"/>
    <w:basedOn w:val="Domylnaczcionkaakapitu"/>
    <w:link w:val="Tekstpodstawowywcity3"/>
    <w:uiPriority w:val="99"/>
    <w:semiHidden/>
    <w:rsid w:val="001B44B3"/>
    <w:rPr>
      <w:rFonts w:ascii="Times New Roman" w:eastAsia="Times New Roman" w:hAnsi="Times New Roman" w:cs="Times New Roman"/>
      <w:sz w:val="20"/>
      <w:szCs w:val="20"/>
      <w:lang w:val="x-none" w:eastAsia="ar-SA"/>
    </w:rPr>
  </w:style>
  <w:style w:type="paragraph" w:styleId="Tekstblokowy">
    <w:name w:val="Block Text"/>
    <w:basedOn w:val="Normalny"/>
    <w:uiPriority w:val="99"/>
    <w:semiHidden/>
    <w:unhideWhenUsed/>
    <w:rsid w:val="001B44B3"/>
    <w:pPr>
      <w:spacing w:after="0" w:line="240" w:lineRule="auto"/>
      <w:ind w:left="345" w:right="-263"/>
      <w:jc w:val="both"/>
    </w:pPr>
    <w:rPr>
      <w:rFonts w:ascii="Times New Roman" w:eastAsia="Times New Roman" w:hAnsi="Times New Roman" w:cs="Times New Roman"/>
      <w:szCs w:val="24"/>
      <w:lang w:eastAsia="pl-PL"/>
    </w:rPr>
  </w:style>
  <w:style w:type="paragraph" w:styleId="Tematkomentarza">
    <w:name w:val="annotation subject"/>
    <w:basedOn w:val="Tekstkomentarza"/>
    <w:next w:val="Tekstkomentarza"/>
    <w:link w:val="TematkomentarzaZnak"/>
    <w:uiPriority w:val="99"/>
    <w:semiHidden/>
    <w:unhideWhenUsed/>
    <w:rsid w:val="001B44B3"/>
    <w:rPr>
      <w:b/>
      <w:bCs/>
    </w:rPr>
  </w:style>
  <w:style w:type="character" w:customStyle="1" w:styleId="TematkomentarzaZnak">
    <w:name w:val="Temat komentarza Znak"/>
    <w:basedOn w:val="TekstkomentarzaZnak"/>
    <w:link w:val="Tematkomentarza"/>
    <w:uiPriority w:val="99"/>
    <w:semiHidden/>
    <w:rsid w:val="001B44B3"/>
    <w:rPr>
      <w:rFonts w:ascii="Times New Roman" w:eastAsia="Times New Roman" w:hAnsi="Times New Roman" w:cs="Times New Roman"/>
      <w:b/>
      <w:bCs/>
      <w:sz w:val="20"/>
      <w:szCs w:val="20"/>
      <w:lang w:val="x-none" w:eastAsia="ar-SA"/>
    </w:rPr>
  </w:style>
  <w:style w:type="paragraph" w:styleId="Tekstdymka">
    <w:name w:val="Balloon Text"/>
    <w:basedOn w:val="Normalny"/>
    <w:link w:val="TekstdymkaZnak"/>
    <w:uiPriority w:val="99"/>
    <w:semiHidden/>
    <w:unhideWhenUsed/>
    <w:rsid w:val="001B44B3"/>
    <w:pPr>
      <w:suppressAutoHyphens/>
      <w:spacing w:after="0" w:line="240" w:lineRule="auto"/>
    </w:pPr>
    <w:rPr>
      <w:rFonts w:ascii="Tahoma" w:eastAsia="Times New Roman" w:hAnsi="Tahoma" w:cs="Times New Roman"/>
      <w:sz w:val="16"/>
      <w:szCs w:val="16"/>
      <w:lang w:val="x-none" w:eastAsia="ar-SA"/>
    </w:rPr>
  </w:style>
  <w:style w:type="character" w:customStyle="1" w:styleId="TekstdymkaZnak">
    <w:name w:val="Tekst dymka Znak"/>
    <w:basedOn w:val="Domylnaczcionkaakapitu"/>
    <w:link w:val="Tekstdymka"/>
    <w:uiPriority w:val="99"/>
    <w:semiHidden/>
    <w:rsid w:val="001B44B3"/>
    <w:rPr>
      <w:rFonts w:ascii="Tahoma" w:eastAsia="Times New Roman" w:hAnsi="Tahoma" w:cs="Times New Roman"/>
      <w:sz w:val="16"/>
      <w:szCs w:val="16"/>
      <w:lang w:val="x-none" w:eastAsia="ar-SA"/>
    </w:rPr>
  </w:style>
  <w:style w:type="paragraph" w:styleId="Bezodstpw">
    <w:name w:val="No Spacing"/>
    <w:uiPriority w:val="99"/>
    <w:qFormat/>
    <w:rsid w:val="001B44B3"/>
    <w:pPr>
      <w:suppressAutoHyphens/>
      <w:spacing w:after="0" w:line="240" w:lineRule="auto"/>
    </w:pPr>
    <w:rPr>
      <w:rFonts w:ascii="Calibri" w:eastAsia="Arial" w:hAnsi="Calibri" w:cs="Times New Roman"/>
      <w:lang w:eastAsia="ar-SA"/>
    </w:rPr>
  </w:style>
  <w:style w:type="paragraph" w:styleId="Akapitzlist">
    <w:name w:val="List Paragraph"/>
    <w:basedOn w:val="Normalny"/>
    <w:uiPriority w:val="34"/>
    <w:qFormat/>
    <w:rsid w:val="001B44B3"/>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1B44B3"/>
    <w:pPr>
      <w:widowControl w:val="0"/>
      <w:tabs>
        <w:tab w:val="left" w:pos="2160"/>
      </w:tabs>
      <w:suppressAutoHyphens/>
      <w:spacing w:before="120" w:after="240" w:line="360" w:lineRule="auto"/>
      <w:ind w:left="900"/>
      <w:jc w:val="both"/>
    </w:pPr>
    <w:rPr>
      <w:rFonts w:ascii="Times New Roman" w:eastAsia="Tahoma" w:hAnsi="Times New Roman" w:cs="Times New Roman"/>
      <w:sz w:val="24"/>
      <w:szCs w:val="24"/>
      <w:lang w:eastAsia="ar-SA"/>
    </w:rPr>
  </w:style>
  <w:style w:type="paragraph" w:customStyle="1" w:styleId="WW-Tekstpodstawowywcity3">
    <w:name w:val="WW-Tekst podstawowy wcięty 3"/>
    <w:basedOn w:val="Normalny"/>
    <w:uiPriority w:val="99"/>
    <w:rsid w:val="001B44B3"/>
    <w:pPr>
      <w:suppressAutoHyphens/>
      <w:spacing w:after="0" w:line="360" w:lineRule="auto"/>
      <w:ind w:left="426" w:hanging="426"/>
    </w:pPr>
    <w:rPr>
      <w:rFonts w:ascii="Times New Roman" w:eastAsia="Times New Roman" w:hAnsi="Times New Roman" w:cs="Times New Roman"/>
      <w:sz w:val="24"/>
      <w:szCs w:val="20"/>
      <w:lang w:eastAsia="ar-SA"/>
    </w:rPr>
  </w:style>
  <w:style w:type="paragraph" w:customStyle="1" w:styleId="TekstpodstawowyF2">
    <w:name w:val="Tekst podstawowy.(F2)"/>
    <w:basedOn w:val="Normalny"/>
    <w:uiPriority w:val="99"/>
    <w:rsid w:val="001B44B3"/>
    <w:pPr>
      <w:spacing w:after="0" w:line="240" w:lineRule="auto"/>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99"/>
    <w:rsid w:val="001B44B3"/>
    <w:pPr>
      <w:spacing w:after="0" w:line="240" w:lineRule="auto"/>
      <w:ind w:left="720"/>
    </w:pPr>
    <w:rPr>
      <w:rFonts w:ascii="Times New Roman" w:eastAsia="Calibri" w:hAnsi="Times New Roman" w:cs="Times New Roman"/>
      <w:sz w:val="20"/>
      <w:szCs w:val="20"/>
      <w:lang w:eastAsia="pl-PL"/>
    </w:rPr>
  </w:style>
  <w:style w:type="paragraph" w:customStyle="1" w:styleId="Default">
    <w:name w:val="Default"/>
    <w:uiPriority w:val="99"/>
    <w:rsid w:val="001B44B3"/>
    <w:pPr>
      <w:autoSpaceDE w:val="0"/>
      <w:autoSpaceDN w:val="0"/>
      <w:adjustRightInd w:val="0"/>
      <w:spacing w:after="0" w:line="240" w:lineRule="auto"/>
    </w:pPr>
    <w:rPr>
      <w:rFonts w:ascii="Arial" w:eastAsia="Calibri" w:hAnsi="Arial" w:cs="Arial"/>
      <w:color w:val="000000"/>
      <w:sz w:val="24"/>
      <w:szCs w:val="24"/>
      <w:lang w:eastAsia="pl-PL"/>
    </w:rPr>
  </w:style>
  <w:style w:type="character" w:styleId="Odwoanieprzypisudolnego">
    <w:name w:val="footnote reference"/>
    <w:uiPriority w:val="99"/>
    <w:semiHidden/>
    <w:unhideWhenUsed/>
    <w:rsid w:val="001B44B3"/>
    <w:rPr>
      <w:vertAlign w:val="superscript"/>
    </w:rPr>
  </w:style>
  <w:style w:type="character" w:styleId="Odwoaniedokomentarza">
    <w:name w:val="annotation reference"/>
    <w:uiPriority w:val="99"/>
    <w:semiHidden/>
    <w:unhideWhenUsed/>
    <w:rsid w:val="001B44B3"/>
    <w:rPr>
      <w:sz w:val="16"/>
      <w:szCs w:val="16"/>
    </w:rPr>
  </w:style>
  <w:style w:type="character" w:styleId="Odwoanieprzypisukocowego">
    <w:name w:val="endnote reference"/>
    <w:uiPriority w:val="99"/>
    <w:semiHidden/>
    <w:unhideWhenUsed/>
    <w:rsid w:val="001B44B3"/>
    <w:rPr>
      <w:vertAlign w:val="superscript"/>
    </w:rPr>
  </w:style>
  <w:style w:type="character" w:customStyle="1" w:styleId="WW-WW8Num14z011111">
    <w:name w:val="WW-WW8Num14z011111"/>
    <w:rsid w:val="001B44B3"/>
    <w:rPr>
      <w:color w:val="auto"/>
    </w:rPr>
  </w:style>
  <w:style w:type="character" w:customStyle="1" w:styleId="text2">
    <w:name w:val="text2"/>
    <w:basedOn w:val="Domylnaczcionkaakapitu"/>
    <w:rsid w:val="001B44B3"/>
  </w:style>
  <w:style w:type="character" w:customStyle="1" w:styleId="WW-WW8Num14z11">
    <w:name w:val="WW-WW8Num14z11"/>
    <w:rsid w:val="001B44B3"/>
    <w:rPr>
      <w:rFonts w:ascii="Symbol" w:hAnsi="Symbol" w:cs="Times New Roman" w:hint="default"/>
    </w:rPr>
  </w:style>
  <w:style w:type="character" w:customStyle="1" w:styleId="postbody">
    <w:name w:val="postbody"/>
    <w:basedOn w:val="Domylnaczcionkaakapitu"/>
    <w:rsid w:val="001B44B3"/>
  </w:style>
  <w:style w:type="character" w:customStyle="1" w:styleId="h2">
    <w:name w:val="h2"/>
    <w:basedOn w:val="Domylnaczcionkaakapitu"/>
    <w:rsid w:val="001B44B3"/>
  </w:style>
  <w:style w:type="character" w:customStyle="1" w:styleId="apple-converted-space">
    <w:name w:val="apple-converted-space"/>
    <w:basedOn w:val="Domylnaczcionkaakapitu"/>
    <w:rsid w:val="001B44B3"/>
  </w:style>
  <w:style w:type="character" w:customStyle="1" w:styleId="WW8Num5z0">
    <w:name w:val="WW8Num5z0"/>
    <w:rsid w:val="001B44B3"/>
    <w:rPr>
      <w:b w:val="0"/>
      <w:bCs w:val="0"/>
      <w:i w:val="0"/>
      <w:iCs w:val="0"/>
    </w:rPr>
  </w:style>
  <w:style w:type="character" w:customStyle="1" w:styleId="alb">
    <w:name w:val="a_lb"/>
    <w:basedOn w:val="Domylnaczcionkaakapitu"/>
    <w:rsid w:val="001B44B3"/>
  </w:style>
  <w:style w:type="table" w:styleId="Tabela-Siatka">
    <w:name w:val="Table Grid"/>
    <w:basedOn w:val="Standardowy"/>
    <w:uiPriority w:val="59"/>
    <w:rsid w:val="001B44B3"/>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6">
    <w:name w:val="Styl6"/>
    <w:uiPriority w:val="99"/>
    <w:rsid w:val="001B44B3"/>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E593F-1B90-4D34-8638-07C264E3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10847</Words>
  <Characters>65088</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Bakuła</dc:creator>
  <cp:keywords/>
  <dc:description/>
  <cp:lastModifiedBy>Magdalena Bakuła</cp:lastModifiedBy>
  <cp:revision>11</cp:revision>
  <dcterms:created xsi:type="dcterms:W3CDTF">2018-12-08T11:20:00Z</dcterms:created>
  <dcterms:modified xsi:type="dcterms:W3CDTF">2018-12-10T21:02:00Z</dcterms:modified>
</cp:coreProperties>
</file>