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2EB7" w14:textId="03277A32" w:rsidR="00954CF5" w:rsidRPr="00E56589" w:rsidRDefault="00954CF5" w:rsidP="00954CF5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E56589">
        <w:rPr>
          <w:rFonts w:ascii="Garamond" w:eastAsia="Calibri" w:hAnsi="Garamond" w:cs="Calibri"/>
          <w:bCs/>
          <w:i/>
          <w:sz w:val="20"/>
          <w:szCs w:val="26"/>
        </w:rPr>
        <w:t xml:space="preserve">Załącznik nr 2 do </w:t>
      </w:r>
      <w:r w:rsidRPr="00E56589">
        <w:rPr>
          <w:rFonts w:ascii="Garamond" w:hAnsi="Garamond"/>
          <w:i/>
          <w:sz w:val="20"/>
        </w:rPr>
        <w:t xml:space="preserve">Ogłoszenia Wójta Gminy Jednorożec z dnia </w:t>
      </w:r>
      <w:r w:rsidR="00B078D8">
        <w:rPr>
          <w:rFonts w:ascii="Garamond" w:hAnsi="Garamond"/>
          <w:i/>
          <w:sz w:val="20"/>
        </w:rPr>
        <w:t>28.12.2018 r.</w:t>
      </w:r>
    </w:p>
    <w:p w14:paraId="5F28F6A0" w14:textId="66759FA5" w:rsidR="00954CF5" w:rsidRPr="00E56589" w:rsidRDefault="006C36AA" w:rsidP="00954CF5">
      <w:pPr>
        <w:spacing w:after="0" w:line="360" w:lineRule="auto"/>
        <w:jc w:val="right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o</w:t>
      </w:r>
      <w:r w:rsidR="00954CF5" w:rsidRPr="00E56589">
        <w:rPr>
          <w:rFonts w:ascii="Garamond" w:hAnsi="Garamond"/>
          <w:i/>
          <w:sz w:val="20"/>
        </w:rPr>
        <w:t xml:space="preserve"> przetargu </w:t>
      </w:r>
      <w:r w:rsidR="009C7379">
        <w:rPr>
          <w:rFonts w:ascii="Garamond" w:hAnsi="Garamond"/>
          <w:i/>
          <w:sz w:val="20"/>
        </w:rPr>
        <w:t>ustnym</w:t>
      </w:r>
      <w:r w:rsidR="00954CF5" w:rsidRPr="00E56589">
        <w:rPr>
          <w:rFonts w:ascii="Garamond" w:hAnsi="Garamond"/>
          <w:i/>
          <w:sz w:val="20"/>
        </w:rPr>
        <w:t xml:space="preserve"> ograniczonym na najem lokalu </w:t>
      </w:r>
    </w:p>
    <w:p w14:paraId="418A314A" w14:textId="4083E67B" w:rsidR="00954CF5" w:rsidRPr="006C1EB0" w:rsidRDefault="00954CF5" w:rsidP="00954CF5">
      <w:pPr>
        <w:spacing w:after="0" w:line="360" w:lineRule="auto"/>
        <w:jc w:val="right"/>
        <w:rPr>
          <w:rFonts w:ascii="Garamond" w:hAnsi="Garamond"/>
          <w:i/>
        </w:rPr>
      </w:pPr>
      <w:r w:rsidRPr="00E56589">
        <w:rPr>
          <w:rFonts w:ascii="Garamond" w:hAnsi="Garamond"/>
          <w:i/>
          <w:sz w:val="20"/>
        </w:rPr>
        <w:t xml:space="preserve">użytkowego ze świadczeniem usług </w:t>
      </w:r>
      <w:r w:rsidR="009C7379">
        <w:rPr>
          <w:rFonts w:ascii="Garamond" w:hAnsi="Garamond"/>
          <w:i/>
          <w:sz w:val="20"/>
        </w:rPr>
        <w:t>weterynaryjnych</w:t>
      </w:r>
    </w:p>
    <w:p w14:paraId="6D91C390" w14:textId="77777777" w:rsidR="00954CF5" w:rsidRDefault="00954CF5" w:rsidP="00954CF5">
      <w:pPr>
        <w:rPr>
          <w:rFonts w:ascii="Garamond" w:hAnsi="Garamond"/>
          <w:sz w:val="24"/>
          <w:szCs w:val="24"/>
        </w:rPr>
      </w:pPr>
    </w:p>
    <w:p w14:paraId="0C0869CC" w14:textId="77777777" w:rsidR="00954CF5" w:rsidRDefault="00954CF5" w:rsidP="00954CF5">
      <w:pPr>
        <w:rPr>
          <w:rFonts w:ascii="Garamond" w:hAnsi="Garamond"/>
          <w:sz w:val="24"/>
          <w:szCs w:val="24"/>
        </w:rPr>
      </w:pPr>
    </w:p>
    <w:p w14:paraId="39CF5B9A" w14:textId="5AA97784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 xml:space="preserve">UMOWA NAJMU LOKALU UŻYTKOWEGO </w:t>
      </w:r>
      <w:r w:rsidR="00B078D8">
        <w:rPr>
          <w:rFonts w:ascii="Garamond" w:hAnsi="Garamond" w:cs="Times New Roman"/>
          <w:sz w:val="24"/>
          <w:szCs w:val="24"/>
        </w:rPr>
        <w:t>(PRO</w:t>
      </w:r>
      <w:r w:rsidR="006C36AA">
        <w:rPr>
          <w:rFonts w:ascii="Garamond" w:hAnsi="Garamond" w:cs="Times New Roman"/>
          <w:sz w:val="24"/>
          <w:szCs w:val="24"/>
        </w:rPr>
        <w:t>J</w:t>
      </w:r>
      <w:r w:rsidR="00B078D8">
        <w:rPr>
          <w:rFonts w:ascii="Garamond" w:hAnsi="Garamond" w:cs="Times New Roman"/>
          <w:sz w:val="24"/>
          <w:szCs w:val="24"/>
        </w:rPr>
        <w:t>EKT)</w:t>
      </w:r>
    </w:p>
    <w:p w14:paraId="62F9E807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28474084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5082D7FA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zawarta w dniu ……..2018  r. roku w Jednorożcu pomiędzy:</w:t>
      </w:r>
    </w:p>
    <w:p w14:paraId="46A46B5C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Gminą Jednorożec z siedzibą ul. Odrodzenia 14, 06-323 Jednorożec, NIP 761-148-59-12,</w:t>
      </w:r>
    </w:p>
    <w:p w14:paraId="2CB78496" w14:textId="4CB42AC9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 xml:space="preserve">reprezentowaną przez Pana Krzysztofa </w:t>
      </w:r>
      <w:r w:rsidR="009C7379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 xml:space="preserve">Andrzeja </w:t>
      </w:r>
      <w:proofErr w:type="spellStart"/>
      <w:r w:rsidR="009C7379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Iwulskiego</w:t>
      </w:r>
      <w:proofErr w:type="spellEnd"/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 xml:space="preserve"> – Wójta Gminy Jednorożec,</w:t>
      </w:r>
    </w:p>
    <w:p w14:paraId="17663201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zwaną dalej Wynajmującym,</w:t>
      </w:r>
    </w:p>
    <w:p w14:paraId="46991D17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a</w:t>
      </w:r>
    </w:p>
    <w:p w14:paraId="7AFDD531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6E8B0D5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>1</w:t>
      </w:r>
    </w:p>
    <w:p w14:paraId="57D4DB48" w14:textId="08EACA6C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D67FA3">
        <w:rPr>
          <w:rFonts w:ascii="Garamond" w:hAnsi="Garamond" w:cs="Times New Roman"/>
          <w:sz w:val="24"/>
          <w:szCs w:val="24"/>
        </w:rPr>
        <w:t>Wynajmujący oświadcza że przysługuje mu tytuł prawny do nieruchomości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budynku położonego w</w:t>
      </w:r>
      <w:r>
        <w:rPr>
          <w:rFonts w:ascii="Garamond" w:hAnsi="Garamond" w:cs="Times New Roman"/>
          <w:sz w:val="24"/>
          <w:szCs w:val="24"/>
        </w:rPr>
        <w:t xml:space="preserve"> miejscowości </w:t>
      </w:r>
      <w:r w:rsidR="009C7379">
        <w:rPr>
          <w:rFonts w:ascii="Garamond" w:hAnsi="Garamond" w:cs="Times New Roman"/>
          <w:sz w:val="24"/>
          <w:szCs w:val="24"/>
        </w:rPr>
        <w:t>Jednorożec</w:t>
      </w:r>
      <w:r>
        <w:rPr>
          <w:rFonts w:ascii="Garamond" w:hAnsi="Garamond" w:cs="Times New Roman"/>
          <w:sz w:val="24"/>
          <w:szCs w:val="24"/>
        </w:rPr>
        <w:t>, 06-323 Jednorożec</w:t>
      </w:r>
      <w:r w:rsidR="009C7379">
        <w:rPr>
          <w:rFonts w:ascii="Garamond" w:hAnsi="Garamond" w:cs="Times New Roman"/>
          <w:sz w:val="24"/>
          <w:szCs w:val="24"/>
        </w:rPr>
        <w:t xml:space="preserve"> u. Klubowa</w:t>
      </w:r>
      <w:r w:rsidRPr="00D67FA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położonej </w:t>
      </w:r>
      <w:r w:rsidRPr="00D67FA3">
        <w:rPr>
          <w:rFonts w:ascii="Garamond" w:hAnsi="Garamond" w:cs="Times New Roman"/>
          <w:sz w:val="24"/>
          <w:szCs w:val="24"/>
        </w:rPr>
        <w:t>na dział</w:t>
      </w:r>
      <w:r w:rsidR="009C7379">
        <w:rPr>
          <w:rFonts w:ascii="Garamond" w:hAnsi="Garamond" w:cs="Times New Roman"/>
          <w:sz w:val="24"/>
          <w:szCs w:val="24"/>
        </w:rPr>
        <w:t>ce                                            o</w:t>
      </w:r>
      <w:r w:rsidRPr="00D67FA3">
        <w:rPr>
          <w:rFonts w:ascii="Garamond" w:hAnsi="Garamond" w:cs="Times New Roman"/>
          <w:sz w:val="24"/>
          <w:szCs w:val="24"/>
        </w:rPr>
        <w:t xml:space="preserve"> nr ewid</w:t>
      </w:r>
      <w:r>
        <w:rPr>
          <w:rFonts w:ascii="Garamond" w:hAnsi="Garamond" w:cs="Times New Roman"/>
          <w:sz w:val="24"/>
          <w:szCs w:val="24"/>
        </w:rPr>
        <w:t>encyjnym</w:t>
      </w:r>
      <w:r w:rsidRPr="00D67FA3">
        <w:rPr>
          <w:rFonts w:ascii="Garamond" w:hAnsi="Garamond" w:cs="Times New Roman"/>
          <w:sz w:val="24"/>
          <w:szCs w:val="24"/>
        </w:rPr>
        <w:t xml:space="preserve"> </w:t>
      </w:r>
      <w:r w:rsidR="009C7379" w:rsidRPr="00F8367B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>391/1</w:t>
      </w:r>
      <w:r w:rsidRPr="00D67FA3">
        <w:rPr>
          <w:rFonts w:ascii="Garamond" w:hAnsi="Garamond" w:cs="Times New Roman"/>
          <w:sz w:val="24"/>
          <w:szCs w:val="24"/>
        </w:rPr>
        <w:t xml:space="preserve">, o łącznej pow. </w:t>
      </w:r>
      <w:r w:rsidRPr="000D0D0D">
        <w:rPr>
          <w:rFonts w:ascii="Garamond" w:hAnsi="Garamond" w:cs="Times New Roman"/>
          <w:sz w:val="24"/>
          <w:szCs w:val="24"/>
        </w:rPr>
        <w:t>1</w:t>
      </w:r>
      <w:r w:rsidR="009C7379">
        <w:rPr>
          <w:rFonts w:ascii="Garamond" w:hAnsi="Garamond" w:cs="Times New Roman"/>
          <w:sz w:val="24"/>
          <w:szCs w:val="24"/>
        </w:rPr>
        <w:t>14</w:t>
      </w:r>
      <w:r w:rsidRPr="000D0D0D">
        <w:rPr>
          <w:rFonts w:ascii="Garamond" w:hAnsi="Garamond" w:cs="Times New Roman"/>
          <w:sz w:val="24"/>
          <w:szCs w:val="24"/>
        </w:rPr>
        <w:t>,</w:t>
      </w:r>
      <w:r w:rsidR="009C7379">
        <w:rPr>
          <w:rFonts w:ascii="Garamond" w:hAnsi="Garamond" w:cs="Times New Roman"/>
          <w:sz w:val="24"/>
          <w:szCs w:val="24"/>
        </w:rPr>
        <w:t>46</w:t>
      </w:r>
      <w:r w:rsidRPr="000D0D0D">
        <w:rPr>
          <w:rFonts w:ascii="Garamond" w:hAnsi="Garamond" w:cs="Times New Roman"/>
          <w:sz w:val="24"/>
          <w:szCs w:val="24"/>
        </w:rPr>
        <w:t>m</w:t>
      </w:r>
      <w:r w:rsidRPr="000D0D0D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D67FA3">
        <w:rPr>
          <w:rFonts w:ascii="Garamond" w:hAnsi="Garamond" w:cs="Times New Roman"/>
          <w:sz w:val="24"/>
          <w:szCs w:val="24"/>
        </w:rPr>
        <w:t xml:space="preserve">, dla której w Sądzie Rejonowym w Przasnyszu IV Wydział Ksiąg Wieczystych prowadzona jest księga wieczysta </w:t>
      </w:r>
      <w:r w:rsidR="009C7379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</w:t>
      </w:r>
      <w:r w:rsidR="009C7379" w:rsidRPr="00F8367B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>KW Nr OS1P/00024058/7</w:t>
      </w:r>
      <w:r w:rsidR="009C7379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Szczegółowy wykaz wynajmowanych lokali stanowi załącznik nr 1 do umowy.</w:t>
      </w:r>
    </w:p>
    <w:p w14:paraId="1BED3565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Wynajmujący oddając Najemcy opisany powyżej lokal użytkowy oświadcza, że loka ten jest wolny od wad prawnych i nie jest obciążony prawami osób trzecich, w tym że nie jest przedmiotem najmu.</w:t>
      </w:r>
    </w:p>
    <w:p w14:paraId="76262E2B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>2.</w:t>
      </w:r>
    </w:p>
    <w:p w14:paraId="175D7926" w14:textId="1F4F04B9" w:rsidR="00954CF5" w:rsidRPr="00B078D8" w:rsidRDefault="00954CF5" w:rsidP="00954CF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 xml:space="preserve">Wynajmujący oddaje najemcy w najem lokal użytkowy opisany w </w:t>
      </w: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 xml:space="preserve"> 1</w:t>
      </w:r>
      <w:r w:rsidRPr="00B078D8">
        <w:rPr>
          <w:rFonts w:ascii="Garamond" w:hAnsi="Garamond" w:cs="Times New Roman"/>
          <w:sz w:val="24"/>
          <w:szCs w:val="24"/>
        </w:rPr>
        <w:t xml:space="preserve">ust 1 wraz </w:t>
      </w:r>
      <w:r w:rsidR="00B078D8">
        <w:rPr>
          <w:rFonts w:ascii="Garamond" w:hAnsi="Garamond" w:cs="Times New Roman"/>
          <w:sz w:val="24"/>
          <w:szCs w:val="24"/>
        </w:rPr>
        <w:t xml:space="preserve">                                  </w:t>
      </w:r>
      <w:r w:rsidRPr="00B078D8">
        <w:rPr>
          <w:rFonts w:ascii="Garamond" w:hAnsi="Garamond" w:cs="Times New Roman"/>
          <w:sz w:val="24"/>
          <w:szCs w:val="24"/>
        </w:rPr>
        <w:t>z wyposażeniem na czas oznaczony z przeznaczeniem na</w:t>
      </w:r>
      <w:r w:rsidR="009C7379" w:rsidRPr="00B078D8">
        <w:rPr>
          <w:rFonts w:ascii="Garamond" w:hAnsi="Garamond" w:cs="Times New Roman"/>
          <w:sz w:val="24"/>
          <w:szCs w:val="24"/>
        </w:rPr>
        <w:t xml:space="preserve"> prowadzenie</w:t>
      </w:r>
      <w:r w:rsidRPr="00B078D8">
        <w:rPr>
          <w:rFonts w:ascii="Garamond" w:hAnsi="Garamond" w:cs="Times New Roman"/>
          <w:sz w:val="24"/>
          <w:szCs w:val="24"/>
        </w:rPr>
        <w:t xml:space="preserve"> </w:t>
      </w:r>
      <w:r w:rsidR="009C7379" w:rsidRPr="00B078D8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>działalności handlowo – usługowej w zakresie weterynarii i hodowli zwierząt</w:t>
      </w:r>
      <w:r w:rsidR="00B078D8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>,</w:t>
      </w:r>
      <w:r w:rsidR="009C7379" w:rsidRPr="00B078D8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078D8">
        <w:rPr>
          <w:rFonts w:ascii="Garamond" w:hAnsi="Garamond" w:cs="Times New Roman"/>
          <w:sz w:val="24"/>
          <w:szCs w:val="24"/>
        </w:rPr>
        <w:t>a Najemca zobowiązuje się płacić Wynajmującemu umówiony czynsz.</w:t>
      </w:r>
    </w:p>
    <w:p w14:paraId="37CB885E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D67FA3">
        <w:rPr>
          <w:rFonts w:ascii="Garamond" w:hAnsi="Garamond" w:cs="Times New Roman"/>
          <w:sz w:val="24"/>
          <w:szCs w:val="24"/>
        </w:rPr>
        <w:t xml:space="preserve">Obejmując przedmiot najmu Najemca oświadcza, iż znany mu jest stan lokalu oraz wyposażenia, potwierdza, </w:t>
      </w:r>
      <w:r>
        <w:rPr>
          <w:rFonts w:ascii="Garamond" w:hAnsi="Garamond" w:cs="Times New Roman"/>
          <w:sz w:val="24"/>
          <w:szCs w:val="24"/>
        </w:rPr>
        <w:t>ż</w:t>
      </w:r>
      <w:r w:rsidRPr="00D67FA3">
        <w:rPr>
          <w:rFonts w:ascii="Garamond" w:hAnsi="Garamond" w:cs="Times New Roman"/>
          <w:sz w:val="24"/>
          <w:szCs w:val="24"/>
        </w:rPr>
        <w:t>e lokal oraz wyposażenie znajduje się w stanie zdatnym do umówionego użytku i nie zgłasza żadnych zastrzeżeń do jego stanu technicznego.</w:t>
      </w:r>
    </w:p>
    <w:p w14:paraId="163B621B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W dniu odbioru lokalu strony umowy sporządzą protokół zdawczo - odbiorczy lokalu.</w:t>
      </w:r>
    </w:p>
    <w:p w14:paraId="76E8B66A" w14:textId="77777777" w:rsidR="009E15FF" w:rsidRDefault="009E15FF" w:rsidP="00954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F651F" w14:textId="1DA8FC6D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656500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D67FA3">
        <w:rPr>
          <w:rFonts w:ascii="Garamond" w:hAnsi="Garamond" w:cs="Times New Roman"/>
          <w:sz w:val="24"/>
          <w:szCs w:val="24"/>
        </w:rPr>
        <w:t>3</w:t>
      </w:r>
    </w:p>
    <w:p w14:paraId="584742C2" w14:textId="77777777" w:rsidR="00954CF5" w:rsidRPr="00D67FA3" w:rsidRDefault="00954CF5" w:rsidP="00954CF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 xml:space="preserve">Najemca zobowiązuje się do: </w:t>
      </w:r>
    </w:p>
    <w:p w14:paraId="40D8E6EA" w14:textId="75DC15AC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1)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używania przedmiotu najmu zgodnie z jego przeznaczeniem, prowadzeniem </w:t>
      </w:r>
      <w:r w:rsidR="00812FED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 xml:space="preserve">działalności w zakresie </w:t>
      </w:r>
      <w:r w:rsidR="00B078D8">
        <w:rPr>
          <w:rFonts w:ascii="Garamond" w:eastAsia="Times New Roman" w:hAnsi="Garamond" w:cs="Arial"/>
          <w:bCs/>
          <w:color w:val="000000" w:themeColor="text1"/>
          <w:sz w:val="24"/>
          <w:szCs w:val="24"/>
          <w:lang w:eastAsia="pl-PL"/>
        </w:rPr>
        <w:t>usług weterynaryjnych/gabinet weterynaryjny.</w:t>
      </w:r>
    </w:p>
    <w:p w14:paraId="5C1F8210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2)</w:t>
      </w:r>
      <w:r w:rsidRPr="00D67FA3">
        <w:rPr>
          <w:rFonts w:ascii="Garamond" w:hAnsi="Garamond" w:cs="Times New Roman"/>
          <w:sz w:val="24"/>
          <w:szCs w:val="24"/>
        </w:rPr>
        <w:tab/>
        <w:t>utylizowania odpadów niebezpiecznych,</w:t>
      </w:r>
    </w:p>
    <w:p w14:paraId="3FCD7E9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>dokonania na własny koszt niezbędnych robót adaptacyjnych mających na celu przystosowania lokalu do umówionej działalności, za uprzednią pisemną zgodą Wynajmującego,</w:t>
      </w:r>
    </w:p>
    <w:p w14:paraId="497E84CE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>zabezpieczenia lokalu zgodnie z wymaganiami ochrony przeciwpożarowej, Państwowej Inspekcji Pracy oraz Inspekcji Sanitarnej,</w:t>
      </w:r>
    </w:p>
    <w:p w14:paraId="15B9A8C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4)</w:t>
      </w:r>
      <w:r w:rsidRPr="00D67FA3">
        <w:rPr>
          <w:rFonts w:ascii="Garamond" w:hAnsi="Garamond" w:cs="Times New Roman"/>
          <w:sz w:val="24"/>
          <w:szCs w:val="24"/>
        </w:rPr>
        <w:tab/>
        <w:t>dokonywania bieżących napraw i remontów związanych ze zwykłym używaniem lokalu,</w:t>
      </w:r>
    </w:p>
    <w:p w14:paraId="0E8CC13F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5)</w:t>
      </w:r>
      <w:r w:rsidRPr="00D67FA3">
        <w:rPr>
          <w:rFonts w:ascii="Garamond" w:hAnsi="Garamond" w:cs="Times New Roman"/>
          <w:sz w:val="24"/>
          <w:szCs w:val="24"/>
        </w:rPr>
        <w:tab/>
        <w:t>zgłaszania w trybie pilnym powstałych awarii lub konieczności interwencji ze strony Wynajmującej,</w:t>
      </w:r>
    </w:p>
    <w:p w14:paraId="48DE5764" w14:textId="6611D4B6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6</w:t>
      </w:r>
      <w:r w:rsidR="00B078D8">
        <w:rPr>
          <w:rFonts w:ascii="Garamond" w:hAnsi="Garamond" w:cs="Times New Roman"/>
          <w:sz w:val="24"/>
          <w:szCs w:val="24"/>
        </w:rPr>
        <w:t>)</w:t>
      </w:r>
      <w:r w:rsidRPr="00D67FA3">
        <w:rPr>
          <w:rFonts w:ascii="Garamond" w:hAnsi="Garamond" w:cs="Times New Roman"/>
          <w:sz w:val="24"/>
          <w:szCs w:val="24"/>
        </w:rPr>
        <w:t xml:space="preserve"> terminowego regulowania czynszu najmu na rzecz Wynajmującego,</w:t>
      </w:r>
    </w:p>
    <w:p w14:paraId="14CB7870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7) po zakończeniu umowy zwrócenia lokalu wraz z wyposażeniem w stanie nie pogorszonym, wynikającym z normalnej eksploatacji.</w:t>
      </w:r>
    </w:p>
    <w:p w14:paraId="5CD823BF" w14:textId="0DEF65E4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Najemca oświadcza i zobowiązuje się </w:t>
      </w:r>
      <w:r w:rsidR="00812FED">
        <w:rPr>
          <w:rFonts w:ascii="Garamond" w:hAnsi="Garamond" w:cs="Times New Roman"/>
          <w:sz w:val="24"/>
          <w:szCs w:val="24"/>
        </w:rPr>
        <w:t>do świadczenia usług weterynaryjnych</w:t>
      </w:r>
      <w:r w:rsidRPr="00D67FA3">
        <w:rPr>
          <w:rFonts w:ascii="Garamond" w:hAnsi="Garamond" w:cs="Times New Roman"/>
          <w:sz w:val="24"/>
          <w:szCs w:val="24"/>
        </w:rPr>
        <w:t xml:space="preserve"> oraz wykonywania wszelkich innych czynności wynikających z umowy z należyta starannością, zgodnie z obowiązującymi przepisami prawa oraz aktualną wiedzą.</w:t>
      </w:r>
    </w:p>
    <w:p w14:paraId="6AE04607" w14:textId="551A27A0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Wynajmujący lub osoba przez niego upoważniona jest uprawniony do dokonywania kontroli w celu sprawdzenia czy Najemca w sposób należyty i prawidłowy wywiązuje się</w:t>
      </w:r>
      <w:r w:rsidR="00812FED">
        <w:rPr>
          <w:rFonts w:ascii="Garamond" w:hAnsi="Garamond" w:cs="Times New Roman"/>
          <w:sz w:val="24"/>
          <w:szCs w:val="24"/>
        </w:rPr>
        <w:t xml:space="preserve">                             </w:t>
      </w:r>
      <w:r w:rsidRPr="00D67FA3">
        <w:rPr>
          <w:rFonts w:ascii="Garamond" w:hAnsi="Garamond" w:cs="Times New Roman"/>
          <w:sz w:val="24"/>
          <w:szCs w:val="24"/>
        </w:rPr>
        <w:t xml:space="preserve"> z postanowień niniejszej umowy,</w:t>
      </w:r>
    </w:p>
    <w:p w14:paraId="38EB6D1C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Najemca ma prawo za pisemną zgodą Wynajmującego do podnajmu części pomieszczeń.</w:t>
      </w:r>
    </w:p>
    <w:p w14:paraId="3AC59AAC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5.</w:t>
      </w:r>
      <w:r w:rsidRPr="00D67FA3">
        <w:rPr>
          <w:rFonts w:ascii="Garamond" w:hAnsi="Garamond" w:cs="Times New Roman"/>
          <w:sz w:val="24"/>
          <w:szCs w:val="24"/>
        </w:rPr>
        <w:tab/>
        <w:t>Wynajmujący odpowiada za utrzymanie porządku wokół terenu przyległego. Najemca odpowiada za sprzątanie pomieszczeń wynajmowanych lokali.</w:t>
      </w:r>
    </w:p>
    <w:p w14:paraId="49CB879C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§4</w:t>
      </w:r>
    </w:p>
    <w:p w14:paraId="201E3E52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Wszelkie adaptacje i ulepszenia przedmiotu wynajmu wymagają pisemnej zgody Wynajmującego.</w:t>
      </w:r>
    </w:p>
    <w:p w14:paraId="434990AD" w14:textId="7C94B6CD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</w:t>
      </w:r>
      <w:r w:rsidR="00812FED">
        <w:rPr>
          <w:rFonts w:ascii="Garamond" w:hAnsi="Garamond" w:cs="Times New Roman"/>
          <w:sz w:val="24"/>
          <w:szCs w:val="24"/>
        </w:rPr>
        <w:t>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Wszelkie roboty remontowo - budowlane Najemca zobowiązuje się wykonać zgodnie </w:t>
      </w:r>
      <w:r w:rsidR="00812FED">
        <w:rPr>
          <w:rFonts w:ascii="Garamond" w:hAnsi="Garamond" w:cs="Times New Roman"/>
          <w:sz w:val="24"/>
          <w:szCs w:val="24"/>
        </w:rPr>
        <w:t xml:space="preserve">                  </w:t>
      </w:r>
      <w:r w:rsidRPr="00D67FA3">
        <w:rPr>
          <w:rFonts w:ascii="Garamond" w:hAnsi="Garamond" w:cs="Times New Roman"/>
          <w:sz w:val="24"/>
          <w:szCs w:val="24"/>
        </w:rPr>
        <w:t>z obowiązującymi przepisami oraz stosownie do uzyskanych pozwoleń.</w:t>
      </w:r>
    </w:p>
    <w:p w14:paraId="78402239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§5</w:t>
      </w:r>
    </w:p>
    <w:p w14:paraId="4F6DDBB1" w14:textId="5A0FF93C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Najemca zobowiązuje się uiszczać na rzecz Wynajmującego czynsz w wysokości...</w:t>
      </w:r>
      <w:r w:rsidR="00B078D8">
        <w:rPr>
          <w:rFonts w:ascii="Garamond" w:hAnsi="Garamond" w:cs="Times New Roman"/>
          <w:sz w:val="24"/>
          <w:szCs w:val="24"/>
        </w:rPr>
        <w:t>....</w:t>
      </w:r>
      <w:r w:rsidRPr="00D67FA3">
        <w:rPr>
          <w:rFonts w:ascii="Garamond" w:hAnsi="Garamond" w:cs="Times New Roman"/>
          <w:sz w:val="24"/>
          <w:szCs w:val="24"/>
        </w:rPr>
        <w:t xml:space="preserve">.. zł netto powiększony o należny podatek od towarów i usług według stawki obowiązującej </w:t>
      </w:r>
      <w:r w:rsidR="00812FED">
        <w:rPr>
          <w:rFonts w:ascii="Garamond" w:hAnsi="Garamond" w:cs="Times New Roman"/>
          <w:sz w:val="24"/>
          <w:szCs w:val="24"/>
        </w:rPr>
        <w:t xml:space="preserve">                   </w:t>
      </w:r>
      <w:r w:rsidRPr="00D67FA3">
        <w:rPr>
          <w:rFonts w:ascii="Garamond" w:hAnsi="Garamond" w:cs="Times New Roman"/>
          <w:sz w:val="24"/>
          <w:szCs w:val="24"/>
        </w:rPr>
        <w:t>w dniu wystawienia faktury za każdy miesiąc trwania umowy.</w:t>
      </w:r>
    </w:p>
    <w:p w14:paraId="44920039" w14:textId="0AD6BE9D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lastRenderedPageBreak/>
        <w:t>2.</w:t>
      </w:r>
      <w:r w:rsidRPr="00D67FA3">
        <w:rPr>
          <w:rFonts w:ascii="Garamond" w:hAnsi="Garamond" w:cs="Times New Roman"/>
          <w:sz w:val="24"/>
          <w:szCs w:val="24"/>
        </w:rPr>
        <w:tab/>
        <w:t>Czynsz płatny będzie</w:t>
      </w:r>
      <w:r w:rsidR="00812FED">
        <w:rPr>
          <w:rFonts w:ascii="Garamond" w:hAnsi="Garamond" w:cs="Times New Roman"/>
          <w:sz w:val="24"/>
          <w:szCs w:val="24"/>
        </w:rPr>
        <w:t xml:space="preserve"> z góry</w:t>
      </w:r>
      <w:r w:rsidRPr="00D67FA3">
        <w:rPr>
          <w:rFonts w:ascii="Garamond" w:hAnsi="Garamond" w:cs="Times New Roman"/>
          <w:sz w:val="24"/>
          <w:szCs w:val="24"/>
        </w:rPr>
        <w:t xml:space="preserve"> </w:t>
      </w:r>
      <w:r w:rsidR="00812FED">
        <w:rPr>
          <w:rFonts w:ascii="Garamond" w:hAnsi="Garamond" w:cs="Times New Roman"/>
          <w:sz w:val="24"/>
          <w:szCs w:val="24"/>
        </w:rPr>
        <w:t>do dnia  10-tego</w:t>
      </w:r>
      <w:r w:rsidRPr="00D67FA3">
        <w:rPr>
          <w:rFonts w:ascii="Garamond" w:hAnsi="Garamond" w:cs="Times New Roman"/>
          <w:sz w:val="24"/>
          <w:szCs w:val="24"/>
        </w:rPr>
        <w:t xml:space="preserve"> dni</w:t>
      </w:r>
      <w:r w:rsidR="00812FED">
        <w:rPr>
          <w:rFonts w:ascii="Garamond" w:hAnsi="Garamond" w:cs="Times New Roman"/>
          <w:sz w:val="24"/>
          <w:szCs w:val="24"/>
        </w:rPr>
        <w:t>a miesiąca</w:t>
      </w:r>
      <w:r w:rsidRPr="00D67FA3">
        <w:rPr>
          <w:rFonts w:ascii="Garamond" w:hAnsi="Garamond" w:cs="Times New Roman"/>
          <w:sz w:val="24"/>
          <w:szCs w:val="24"/>
        </w:rPr>
        <w:t xml:space="preserve"> od otrzymania faktury na rachunek bankowy Wynajmującego</w:t>
      </w:r>
      <w:r w:rsidR="00812FED">
        <w:rPr>
          <w:rFonts w:ascii="Garamond" w:hAnsi="Garamond" w:cs="Times New Roman"/>
          <w:sz w:val="24"/>
          <w:szCs w:val="24"/>
        </w:rPr>
        <w:t xml:space="preserve"> lub w kasie Urzędu Gminy w Jednorożcu.</w:t>
      </w:r>
    </w:p>
    <w:p w14:paraId="301F6C44" w14:textId="27E0669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Opłaty za media {telewizja, </w:t>
      </w:r>
      <w:r w:rsidR="00812FED">
        <w:rPr>
          <w:rFonts w:ascii="Garamond" w:hAnsi="Garamond" w:cs="Times New Roman"/>
          <w:sz w:val="24"/>
          <w:szCs w:val="24"/>
        </w:rPr>
        <w:t>I</w:t>
      </w:r>
      <w:r w:rsidRPr="00D67FA3">
        <w:rPr>
          <w:rFonts w:ascii="Garamond" w:hAnsi="Garamond" w:cs="Times New Roman"/>
          <w:sz w:val="24"/>
          <w:szCs w:val="24"/>
        </w:rPr>
        <w:t>nternet, telefon) Najemca będzie ponosił na podstawie zawartych przez siebie odrębnych umów z wybranym operatorem.</w:t>
      </w:r>
    </w:p>
    <w:p w14:paraId="40893336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Najemca będzie zobowiązany do zawarcia umowy na odbiór i usuwanie odpadów medycznych /niebezpiecznych / z podmiotem uprawnionym do odbioru i usuwania odpadów niebezpiecznych.</w:t>
      </w:r>
    </w:p>
    <w:p w14:paraId="6A7E758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5.</w:t>
      </w:r>
      <w:r w:rsidRPr="00D67FA3">
        <w:rPr>
          <w:rFonts w:ascii="Garamond" w:hAnsi="Garamond" w:cs="Times New Roman"/>
          <w:sz w:val="24"/>
          <w:szCs w:val="24"/>
        </w:rPr>
        <w:tab/>
        <w:t>Z tytułu prowadzonej działalności najemca będzie zobowiązany do opłacenia podatku od nieruchomości, na podstawie złożonej deklaracji, w wysokości zgodnej z uchwałą Rady Gminy jednorożec na dany rok podatkowy.</w:t>
      </w:r>
    </w:p>
    <w:p w14:paraId="106FD73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6.</w:t>
      </w:r>
      <w:r w:rsidRPr="00D67FA3">
        <w:rPr>
          <w:rFonts w:ascii="Garamond" w:hAnsi="Garamond" w:cs="Times New Roman"/>
          <w:sz w:val="24"/>
          <w:szCs w:val="24"/>
        </w:rPr>
        <w:tab/>
        <w:t>Z tytułu nieterminowej zapłaty czynszu Wynajmujący będzie naliczał odsetki ustawowe.</w:t>
      </w:r>
    </w:p>
    <w:p w14:paraId="2DA06001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§6</w:t>
      </w:r>
    </w:p>
    <w:p w14:paraId="7C8FC5F9" w14:textId="35D80471" w:rsidR="00954CF5" w:rsidRPr="00C438C5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Umowa niniejsza zostaje zawarta od </w:t>
      </w:r>
      <w:r w:rsidRPr="00C438C5">
        <w:rPr>
          <w:rFonts w:ascii="Garamond" w:hAnsi="Garamond" w:cs="Times New Roman"/>
          <w:sz w:val="24"/>
          <w:szCs w:val="24"/>
        </w:rPr>
        <w:t>dnia</w:t>
      </w:r>
      <w:r w:rsidR="00F635DD" w:rsidRPr="00C438C5">
        <w:rPr>
          <w:rFonts w:ascii="Garamond" w:hAnsi="Garamond" w:cs="Times New Roman"/>
          <w:sz w:val="24"/>
          <w:szCs w:val="24"/>
        </w:rPr>
        <w:t xml:space="preserve"> …………..</w:t>
      </w:r>
      <w:r w:rsidRPr="00C438C5">
        <w:rPr>
          <w:rFonts w:ascii="Garamond" w:hAnsi="Garamond" w:cs="Times New Roman"/>
          <w:sz w:val="24"/>
          <w:szCs w:val="24"/>
        </w:rPr>
        <w:t xml:space="preserve">na okres </w:t>
      </w:r>
      <w:r w:rsidR="00F635DD" w:rsidRPr="00C438C5">
        <w:rPr>
          <w:rFonts w:ascii="Garamond" w:hAnsi="Garamond" w:cs="Times New Roman"/>
          <w:sz w:val="24"/>
          <w:szCs w:val="24"/>
        </w:rPr>
        <w:t>trzech lat</w:t>
      </w:r>
      <w:r w:rsidRPr="00C438C5">
        <w:rPr>
          <w:rFonts w:ascii="Garamond" w:hAnsi="Garamond" w:cs="Times New Roman"/>
          <w:sz w:val="24"/>
          <w:szCs w:val="24"/>
        </w:rPr>
        <w:t>.</w:t>
      </w:r>
    </w:p>
    <w:p w14:paraId="32AAE9D4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Umowa może zostać rozwiązana przed terminem jej wygaśnięcia tylko za porozumieniem stron lub w przypadku gdy jedna ze stron dopuściła się rażącego naruszenia swoich obowiązków. W takim przypadku druga strona ma prawo do jednostronnego wypowiedzenia umowy, informując o tym na piśmie drugą ze stron z wyprzedzeniem 30 (trzydziestu) dni kalendarzowych.</w:t>
      </w:r>
    </w:p>
    <w:p w14:paraId="61D933F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Za rażące naruszenie warunków umowy uważa się w szczególności:</w:t>
      </w:r>
    </w:p>
    <w:p w14:paraId="64AB95A5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1)</w:t>
      </w:r>
      <w:r w:rsidRPr="00D67FA3">
        <w:rPr>
          <w:rFonts w:ascii="Garamond" w:hAnsi="Garamond" w:cs="Times New Roman"/>
          <w:sz w:val="24"/>
          <w:szCs w:val="24"/>
        </w:rPr>
        <w:tab/>
        <w:t>wykorzystywanie przez Najemcę lokalu niezgodnie z jego przeznaczenie,</w:t>
      </w:r>
    </w:p>
    <w:p w14:paraId="2598D201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2)</w:t>
      </w:r>
      <w:r w:rsidRPr="00D67FA3">
        <w:rPr>
          <w:rFonts w:ascii="Garamond" w:hAnsi="Garamond" w:cs="Times New Roman"/>
          <w:sz w:val="24"/>
          <w:szCs w:val="24"/>
        </w:rPr>
        <w:tab/>
        <w:t>jeżeli Najemca używa wyposażenia stałego lub ruchomego lokalu niezgodnie z jego przeznaczeniem, bądź też dewastuje je,</w:t>
      </w:r>
    </w:p>
    <w:p w14:paraId="72BD3BE3" w14:textId="203B20D0" w:rsidR="00954CF5" w:rsidRPr="00812FED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Najemca zalega </w:t>
      </w:r>
      <w:r w:rsidRPr="00812FED">
        <w:rPr>
          <w:rFonts w:ascii="Garamond" w:hAnsi="Garamond" w:cs="Times New Roman"/>
          <w:sz w:val="24"/>
          <w:szCs w:val="24"/>
        </w:rPr>
        <w:t>z płatnością czynszu lub innych opłat powyżej 14 dni</w:t>
      </w:r>
      <w:r w:rsidR="00812FED">
        <w:rPr>
          <w:rFonts w:ascii="Garamond" w:hAnsi="Garamond" w:cs="Times New Roman"/>
          <w:sz w:val="24"/>
          <w:szCs w:val="24"/>
        </w:rPr>
        <w:t>,</w:t>
      </w:r>
    </w:p>
    <w:p w14:paraId="60AF7743" w14:textId="77777777" w:rsidR="00954CF5" w:rsidRPr="00812FED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812FED">
        <w:rPr>
          <w:rFonts w:ascii="Garamond" w:hAnsi="Garamond" w:cs="Times New Roman"/>
          <w:sz w:val="24"/>
          <w:szCs w:val="24"/>
        </w:rPr>
        <w:t>4)</w:t>
      </w:r>
      <w:r w:rsidRPr="00812FED">
        <w:rPr>
          <w:rFonts w:ascii="Garamond" w:hAnsi="Garamond" w:cs="Times New Roman"/>
          <w:sz w:val="24"/>
          <w:szCs w:val="24"/>
        </w:rPr>
        <w:tab/>
        <w:t>Najemca oddaje w podnajem lub bezpłatne użytkowanie przedmiot najmu osobom trzecim,</w:t>
      </w:r>
    </w:p>
    <w:p w14:paraId="467F32A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812FED">
        <w:rPr>
          <w:rFonts w:ascii="Garamond" w:hAnsi="Garamond" w:cs="Times New Roman"/>
          <w:sz w:val="24"/>
          <w:szCs w:val="24"/>
        </w:rPr>
        <w:t>5)</w:t>
      </w:r>
      <w:r w:rsidRPr="00812FED">
        <w:rPr>
          <w:rFonts w:ascii="Garamond" w:hAnsi="Garamond" w:cs="Times New Roman"/>
          <w:sz w:val="24"/>
          <w:szCs w:val="24"/>
        </w:rPr>
        <w:tab/>
        <w:t>Najemca wykonuje adaptacje i ulepszenia przedmiotu wynajmu bez pisemnej zgody Wynajmującego.</w:t>
      </w:r>
    </w:p>
    <w:p w14:paraId="18C757C3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§7</w:t>
      </w:r>
    </w:p>
    <w:p w14:paraId="3B703C38" w14:textId="5EDC7932" w:rsidR="00954CF5" w:rsidRPr="00D67FA3" w:rsidRDefault="00954CF5" w:rsidP="00B078D8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Najemca wpłaci Wynajmującemu w dniu podpisania umowy </w:t>
      </w:r>
      <w:r w:rsidR="00B078D8">
        <w:rPr>
          <w:rFonts w:ascii="Garamond" w:hAnsi="Garamond" w:cs="Times New Roman"/>
          <w:sz w:val="24"/>
          <w:szCs w:val="24"/>
        </w:rPr>
        <w:t>zabezpieczenie należytego wykonania umowy</w:t>
      </w:r>
      <w:r w:rsidRPr="00D67FA3">
        <w:rPr>
          <w:rFonts w:ascii="Garamond" w:hAnsi="Garamond" w:cs="Times New Roman"/>
          <w:sz w:val="24"/>
          <w:szCs w:val="24"/>
        </w:rPr>
        <w:t xml:space="preserve"> w wysokości wartości</w:t>
      </w:r>
      <w:r w:rsidR="00B078D8"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jednomiesięcznego czynszu tj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="00812FED">
        <w:rPr>
          <w:rFonts w:ascii="Garamond" w:eastAsia="Times New Roman" w:hAnsi="Garamond" w:cs="Times New Roman"/>
          <w:sz w:val="24"/>
          <w:szCs w:val="28"/>
          <w:lang w:eastAsia="ar-SA"/>
        </w:rPr>
        <w:t>……………………..</w:t>
      </w:r>
      <w:r w:rsidRPr="00F73A3B">
        <w:rPr>
          <w:rFonts w:ascii="Garamond" w:eastAsia="Times New Roman" w:hAnsi="Garamond" w:cs="Times New Roman"/>
          <w:sz w:val="24"/>
          <w:szCs w:val="28"/>
          <w:lang w:eastAsia="ar-SA"/>
        </w:rPr>
        <w:t xml:space="preserve"> brutto</w:t>
      </w:r>
      <w:r w:rsidRPr="00F73A3B">
        <w:rPr>
          <w:rFonts w:ascii="Garamond" w:hAnsi="Garamond" w:cs="Times New Roman"/>
          <w:sz w:val="24"/>
          <w:szCs w:val="28"/>
        </w:rPr>
        <w:t xml:space="preserve"> (słownie: </w:t>
      </w:r>
      <w:r w:rsidR="00812FED">
        <w:rPr>
          <w:rFonts w:ascii="Garamond" w:hAnsi="Garamond" w:cs="Times New Roman"/>
          <w:sz w:val="24"/>
          <w:szCs w:val="28"/>
        </w:rPr>
        <w:t>………………………………..</w:t>
      </w:r>
      <w:r>
        <w:rPr>
          <w:rFonts w:ascii="Garamond" w:hAnsi="Garamond" w:cs="Times New Roman"/>
          <w:sz w:val="24"/>
          <w:szCs w:val="28"/>
        </w:rPr>
        <w:t xml:space="preserve"> zł) </w:t>
      </w:r>
      <w:r w:rsidR="006C36AA">
        <w:rPr>
          <w:rFonts w:ascii="Garamond" w:hAnsi="Garamond" w:cs="Times New Roman"/>
          <w:sz w:val="24"/>
          <w:szCs w:val="28"/>
        </w:rPr>
        <w:t xml:space="preserve">czego </w:t>
      </w:r>
      <w:r>
        <w:rPr>
          <w:rFonts w:ascii="Garamond" w:hAnsi="Garamond" w:cs="Times New Roman"/>
          <w:sz w:val="24"/>
          <w:szCs w:val="28"/>
        </w:rPr>
        <w:t>c</w:t>
      </w:r>
      <w:r w:rsidRPr="00D67FA3">
        <w:rPr>
          <w:rFonts w:ascii="Garamond" w:hAnsi="Garamond" w:cs="Times New Roman"/>
          <w:sz w:val="24"/>
          <w:szCs w:val="24"/>
        </w:rPr>
        <w:t>elem jest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zabezpieczenie przyszłych ewentualnych roszczeń Wynajmującego wynikających z niniejszej Umowy w czasie jej obowiązywania.</w:t>
      </w:r>
    </w:p>
    <w:p w14:paraId="10A04DFD" w14:textId="77777777" w:rsidR="00B078D8" w:rsidRDefault="00B078D8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</w:p>
    <w:p w14:paraId="63118E43" w14:textId="5C38F873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lastRenderedPageBreak/>
        <w:t>§8</w:t>
      </w:r>
    </w:p>
    <w:p w14:paraId="338B9BE6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Wynajmujący nie ponosi odpowiedzialności za szkody wyrządzone przez Najemcę, jak również szkody wyrządzone ruchomościom Najemcy w wyniku zalania, ognia, włamania i innych zdarzeń losowych</w:t>
      </w:r>
    </w:p>
    <w:p w14:paraId="0DE88E31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DA393CA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Najemca ponosi pełną i wyłączną odpowiedzialność za szkody wyrządzone Wynajmującemu oraz osobom trzecim wynikające z prowadzonej działalności, a nadto ponosi odpowiedzialność cywilną za szkody powstałe na skutek niewłaściwego wykonywania niniejszej umowy.</w:t>
      </w:r>
    </w:p>
    <w:p w14:paraId="776989BE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Najemca zobowiązuje się do ubezpieczenia nieruchomości od ognia i innych zdarzeń losowych na własny koszt.</w:t>
      </w:r>
    </w:p>
    <w:p w14:paraId="26D6244D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Wynajmujący uprawniony jest do kontroli w zakresie realizacji umowy, W przypadku stwierdzenia wykorzystywania przedmiotu najmu niezgodnie z jego przeznaczeniem łub jego zniszczenia, Wynajmujący ma prawo odstąpić od niniejszej umowy w trybie natychmiastowym i obciążyć Najemcę kosztami ewentualnej naprawy. Najemca zobowiązany jest wówczas do niezwłocznego zwrotu przedmiotu. Na wezwanie Wynajmującego Najemca ma obowiązek udostępnić lokal do kontroli.</w:t>
      </w:r>
    </w:p>
    <w:p w14:paraId="003B7591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§9</w:t>
      </w:r>
    </w:p>
    <w:p w14:paraId="0419FC1E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Wszelkie zmiany lub uzupełnienia oraz rozwiązanie umowy wymagają formy pisemnej pod rygorem nieważności.</w:t>
      </w:r>
    </w:p>
    <w:p w14:paraId="73E9C677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Wszelkie spory na tle wykonywania umowy rozstrzygać będzie właściwy sąd właściwy dla siedziby powoda.</w:t>
      </w:r>
    </w:p>
    <w:p w14:paraId="6A6FBAF3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Umowę niniejszą sporządzono w dwóch jednobrzmiących egzemplarzach.</w:t>
      </w:r>
    </w:p>
    <w:p w14:paraId="5B63EFBE" w14:textId="38AFA0CB" w:rsidR="00954CF5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W sprawach nieuregulowanych niniejszą umową stosuje się przepisy Kodeksu cywilnego.</w:t>
      </w:r>
    </w:p>
    <w:p w14:paraId="44B853D4" w14:textId="6E74BBD0" w:rsidR="00812FED" w:rsidRDefault="00812FED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0F560590" w14:textId="77777777" w:rsidR="00812FED" w:rsidRPr="00D67FA3" w:rsidRDefault="00812FED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23F12258" w14:textId="77777777" w:rsidR="00954CF5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Wynajmujący                                                                                 Najemca</w:t>
      </w:r>
    </w:p>
    <w:p w14:paraId="780B27E8" w14:textId="2328A064" w:rsidR="007C7CDA" w:rsidRDefault="007C7CDA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689DDA84" w14:textId="0AD4F105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262EF1FC" w14:textId="7206079E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6C5F25A4" w14:textId="1933FE7D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7AB6C943" w14:textId="515416F6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2201AC84" w14:textId="354412EE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0F96F92C" w14:textId="77777777" w:rsidR="00812FED" w:rsidRDefault="00812FED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272CC4A9" w14:textId="77777777" w:rsidR="007C7CDA" w:rsidRDefault="007C7CDA" w:rsidP="007C7CDA">
      <w:pPr>
        <w:spacing w:line="256" w:lineRule="exact"/>
        <w:rPr>
          <w:rFonts w:ascii="Calibri" w:eastAsia="Calibri" w:hAnsi="Calibri" w:cs="Calibri"/>
          <w:b/>
          <w:bCs/>
          <w:sz w:val="26"/>
          <w:szCs w:val="26"/>
        </w:rPr>
      </w:pPr>
    </w:p>
    <w:p w14:paraId="28D8E1E2" w14:textId="77777777" w:rsidR="007C7CDA" w:rsidRDefault="007C7CDA" w:rsidP="007C7CDA">
      <w:pPr>
        <w:spacing w:line="256" w:lineRule="exact"/>
        <w:rPr>
          <w:rFonts w:ascii="Garamond" w:eastAsia="Calibri" w:hAnsi="Garamond" w:cs="Times New Roman"/>
          <w:i/>
          <w:sz w:val="24"/>
          <w:szCs w:val="24"/>
        </w:rPr>
      </w:pPr>
    </w:p>
    <w:p w14:paraId="7F9A5DE4" w14:textId="0AC4A66F" w:rsidR="006C36AA" w:rsidRPr="006C36AA" w:rsidRDefault="006C36AA" w:rsidP="006C36AA">
      <w:pPr>
        <w:spacing w:line="256" w:lineRule="exact"/>
        <w:jc w:val="right"/>
        <w:rPr>
          <w:rFonts w:ascii="Garamond" w:eastAsia="Calibri" w:hAnsi="Garamond" w:cs="Times New Roman"/>
          <w:b/>
          <w:i/>
          <w:sz w:val="24"/>
          <w:szCs w:val="24"/>
        </w:rPr>
      </w:pPr>
      <w:r w:rsidRPr="006C36AA">
        <w:rPr>
          <w:rFonts w:ascii="Garamond" w:hAnsi="Garamond"/>
          <w:i/>
        </w:rPr>
        <w:lastRenderedPageBreak/>
        <w:t xml:space="preserve">Załącznik nr 1 do umowy najmu </w:t>
      </w:r>
      <w:r>
        <w:rPr>
          <w:rFonts w:ascii="Garamond" w:hAnsi="Garamond"/>
          <w:i/>
        </w:rPr>
        <w:t>lokalu użytkowego</w:t>
      </w:r>
      <w:r w:rsidRPr="006C36AA">
        <w:rPr>
          <w:rFonts w:ascii="Garamond" w:hAnsi="Garamond"/>
          <w:i/>
        </w:rPr>
        <w:t xml:space="preserve"> z dnia………..2018 r</w:t>
      </w:r>
    </w:p>
    <w:p w14:paraId="2EDDBB48" w14:textId="77777777" w:rsidR="006C36AA" w:rsidRDefault="006C36AA" w:rsidP="00812FED">
      <w:pPr>
        <w:spacing w:line="256" w:lineRule="exact"/>
        <w:rPr>
          <w:rFonts w:ascii="Garamond" w:eastAsia="Calibri" w:hAnsi="Garamond" w:cs="Times New Roman"/>
          <w:b/>
          <w:sz w:val="24"/>
          <w:szCs w:val="24"/>
        </w:rPr>
      </w:pPr>
    </w:p>
    <w:p w14:paraId="24B8B6EB" w14:textId="3DF30398" w:rsidR="00812FED" w:rsidRPr="00812FED" w:rsidRDefault="007C7CDA" w:rsidP="00812FED">
      <w:pPr>
        <w:spacing w:line="256" w:lineRule="exact"/>
        <w:rPr>
          <w:rFonts w:ascii="Garamond" w:eastAsia="Calibri" w:hAnsi="Garamond" w:cs="Times New Roman"/>
          <w:b/>
          <w:sz w:val="24"/>
          <w:szCs w:val="24"/>
        </w:rPr>
      </w:pPr>
      <w:r w:rsidRPr="007C7CDA">
        <w:rPr>
          <w:rFonts w:ascii="Garamond" w:eastAsia="Calibri" w:hAnsi="Garamond" w:cs="Times New Roman"/>
          <w:b/>
          <w:sz w:val="24"/>
          <w:szCs w:val="24"/>
        </w:rPr>
        <w:t xml:space="preserve">Tabela.1. Wykaz pomieszczeń </w:t>
      </w:r>
      <w:r>
        <w:rPr>
          <w:rFonts w:ascii="Garamond" w:eastAsia="Calibri" w:hAnsi="Garamond" w:cs="Calibri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812FED" w14:paraId="2AAC306C" w14:textId="77777777" w:rsidTr="004C1745">
        <w:trPr>
          <w:trHeight w:val="591"/>
        </w:trPr>
        <w:tc>
          <w:tcPr>
            <w:tcW w:w="704" w:type="dxa"/>
          </w:tcPr>
          <w:p w14:paraId="5D4E0A92" w14:textId="77777777" w:rsidR="00812FED" w:rsidRPr="00B570E0" w:rsidRDefault="00812FED" w:rsidP="004C174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570E0">
              <w:rPr>
                <w:rFonts w:ascii="Garamond" w:hAnsi="Garamond"/>
                <w:b/>
                <w:sz w:val="26"/>
                <w:szCs w:val="26"/>
              </w:rPr>
              <w:t>L</w:t>
            </w:r>
            <w:bookmarkStart w:id="0" w:name="_GoBack"/>
            <w:bookmarkEnd w:id="0"/>
            <w:r w:rsidRPr="00B570E0">
              <w:rPr>
                <w:rFonts w:ascii="Garamond" w:hAnsi="Garamond"/>
                <w:b/>
                <w:sz w:val="26"/>
                <w:szCs w:val="26"/>
              </w:rPr>
              <w:t>p.</w:t>
            </w:r>
          </w:p>
        </w:tc>
        <w:tc>
          <w:tcPr>
            <w:tcW w:w="4111" w:type="dxa"/>
          </w:tcPr>
          <w:p w14:paraId="15F85B88" w14:textId="77777777" w:rsidR="00812FED" w:rsidRDefault="00812FED" w:rsidP="004C174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570E0">
              <w:rPr>
                <w:rFonts w:ascii="Garamond" w:hAnsi="Garamond"/>
                <w:b/>
                <w:sz w:val="26"/>
                <w:szCs w:val="26"/>
              </w:rPr>
              <w:t>Nazwa pomieszczenia</w:t>
            </w:r>
          </w:p>
          <w:p w14:paraId="73DC37BC" w14:textId="77777777" w:rsidR="00812FED" w:rsidRPr="00B570E0" w:rsidRDefault="00812FED" w:rsidP="004C174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4247" w:type="dxa"/>
          </w:tcPr>
          <w:p w14:paraId="62532480" w14:textId="77777777" w:rsidR="00812FED" w:rsidRPr="00B570E0" w:rsidRDefault="00812FED" w:rsidP="004C174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570E0">
              <w:rPr>
                <w:rFonts w:ascii="Garamond" w:hAnsi="Garamond"/>
                <w:b/>
                <w:sz w:val="26"/>
                <w:szCs w:val="26"/>
              </w:rPr>
              <w:t>Powierzchnia w m</w:t>
            </w:r>
            <w:r w:rsidRPr="00B570E0">
              <w:rPr>
                <w:rFonts w:ascii="Garamond" w:hAnsi="Garamond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812FED" w14:paraId="04FFE99F" w14:textId="77777777" w:rsidTr="004C1745">
        <w:tc>
          <w:tcPr>
            <w:tcW w:w="704" w:type="dxa"/>
          </w:tcPr>
          <w:p w14:paraId="2ACA649F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182E2E2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Gabinet weterynaryjny</w:t>
            </w:r>
          </w:p>
        </w:tc>
        <w:tc>
          <w:tcPr>
            <w:tcW w:w="4247" w:type="dxa"/>
          </w:tcPr>
          <w:p w14:paraId="0546B7A5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5,82 </w:t>
            </w:r>
            <w:r w:rsidRPr="00B570E0">
              <w:rPr>
                <w:rFonts w:ascii="Garamond" w:hAnsi="Garamond"/>
                <w:sz w:val="24"/>
                <w:szCs w:val="24"/>
              </w:rPr>
              <w:t>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60B190F5" w14:textId="77777777" w:rsidTr="004C1745">
        <w:tc>
          <w:tcPr>
            <w:tcW w:w="704" w:type="dxa"/>
          </w:tcPr>
          <w:p w14:paraId="68B22079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1494A624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Pomieszczenie socjalne</w:t>
            </w:r>
          </w:p>
        </w:tc>
        <w:tc>
          <w:tcPr>
            <w:tcW w:w="4247" w:type="dxa"/>
          </w:tcPr>
          <w:p w14:paraId="25B660F0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10,40 </w:t>
            </w:r>
            <w:r w:rsidRPr="00B570E0">
              <w:rPr>
                <w:rFonts w:ascii="Garamond" w:hAnsi="Garamond"/>
                <w:sz w:val="24"/>
                <w:szCs w:val="24"/>
              </w:rPr>
              <w:t>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4717947B" w14:textId="77777777" w:rsidTr="004C1745">
        <w:tc>
          <w:tcPr>
            <w:tcW w:w="704" w:type="dxa"/>
          </w:tcPr>
          <w:p w14:paraId="1712E292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A8AAD2A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Biuro</w:t>
            </w:r>
          </w:p>
        </w:tc>
        <w:tc>
          <w:tcPr>
            <w:tcW w:w="4247" w:type="dxa"/>
          </w:tcPr>
          <w:p w14:paraId="452211F4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13,47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544AB03A" w14:textId="77777777" w:rsidTr="004C1745">
        <w:tc>
          <w:tcPr>
            <w:tcW w:w="704" w:type="dxa"/>
          </w:tcPr>
          <w:p w14:paraId="6EA82087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42F4BFD2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Poczekalnia</w:t>
            </w:r>
          </w:p>
        </w:tc>
        <w:tc>
          <w:tcPr>
            <w:tcW w:w="4247" w:type="dxa"/>
          </w:tcPr>
          <w:p w14:paraId="426FC0F8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8,99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14562BC7" w14:textId="77777777" w:rsidTr="004C1745">
        <w:tc>
          <w:tcPr>
            <w:tcW w:w="704" w:type="dxa"/>
          </w:tcPr>
          <w:p w14:paraId="50577B82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72A0D48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Apteka</w:t>
            </w:r>
          </w:p>
        </w:tc>
        <w:tc>
          <w:tcPr>
            <w:tcW w:w="4247" w:type="dxa"/>
          </w:tcPr>
          <w:p w14:paraId="334C61F1" w14:textId="77777777" w:rsidR="00812FED" w:rsidRPr="00EC6719" w:rsidRDefault="00812FED" w:rsidP="004C174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C6719">
              <w:rPr>
                <w:rFonts w:ascii="Garamond" w:hAnsi="Garamond"/>
                <w:sz w:val="24"/>
                <w:szCs w:val="24"/>
              </w:rPr>
              <w:t>8,84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0E0890FB" w14:textId="77777777" w:rsidTr="004C1745">
        <w:tc>
          <w:tcPr>
            <w:tcW w:w="704" w:type="dxa"/>
          </w:tcPr>
          <w:p w14:paraId="48DA20DF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32BF1F6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Łazienka</w:t>
            </w:r>
          </w:p>
        </w:tc>
        <w:tc>
          <w:tcPr>
            <w:tcW w:w="4247" w:type="dxa"/>
          </w:tcPr>
          <w:p w14:paraId="77EE5A3B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3,60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5F6C0423" w14:textId="77777777" w:rsidTr="004C1745">
        <w:tc>
          <w:tcPr>
            <w:tcW w:w="704" w:type="dxa"/>
          </w:tcPr>
          <w:p w14:paraId="79AEB749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EBA5E03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Magazyn I</w:t>
            </w:r>
          </w:p>
        </w:tc>
        <w:tc>
          <w:tcPr>
            <w:tcW w:w="4247" w:type="dxa"/>
          </w:tcPr>
          <w:p w14:paraId="0EB5618D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34,33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2AD5810C" w14:textId="77777777" w:rsidTr="004C1745">
        <w:tc>
          <w:tcPr>
            <w:tcW w:w="704" w:type="dxa"/>
          </w:tcPr>
          <w:p w14:paraId="4DE7891B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4683BB35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Magazyn II</w:t>
            </w:r>
          </w:p>
        </w:tc>
        <w:tc>
          <w:tcPr>
            <w:tcW w:w="4247" w:type="dxa"/>
          </w:tcPr>
          <w:p w14:paraId="46B1B765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18,04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3A7D7498" w14:textId="77777777" w:rsidTr="004C1745">
        <w:tc>
          <w:tcPr>
            <w:tcW w:w="704" w:type="dxa"/>
          </w:tcPr>
          <w:p w14:paraId="5BC47DA7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1C1556C6" w14:textId="77777777" w:rsidR="00812FED" w:rsidRDefault="00812FED" w:rsidP="004C17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Kotłownia</w:t>
            </w:r>
          </w:p>
        </w:tc>
        <w:tc>
          <w:tcPr>
            <w:tcW w:w="4247" w:type="dxa"/>
          </w:tcPr>
          <w:p w14:paraId="79AE9B01" w14:textId="77777777" w:rsidR="00812FED" w:rsidRDefault="00812FED" w:rsidP="004C17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10,97</w:t>
            </w:r>
            <w:r w:rsidRPr="00B570E0">
              <w:rPr>
                <w:rFonts w:ascii="Garamond" w:hAnsi="Garamond"/>
                <w:sz w:val="24"/>
                <w:szCs w:val="24"/>
              </w:rPr>
              <w:t xml:space="preserve"> m</w:t>
            </w:r>
            <w:r w:rsidRPr="00B570E0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812FED" w14:paraId="62A990BA" w14:textId="77777777" w:rsidTr="004C1745">
        <w:tc>
          <w:tcPr>
            <w:tcW w:w="4815" w:type="dxa"/>
            <w:gridSpan w:val="2"/>
          </w:tcPr>
          <w:p w14:paraId="79EEAF2D" w14:textId="77777777" w:rsidR="00812FED" w:rsidRPr="00EC6719" w:rsidRDefault="00812FED" w:rsidP="004C17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6719">
              <w:rPr>
                <w:rFonts w:ascii="Garamond" w:hAnsi="Garamond"/>
                <w:b/>
                <w:sz w:val="24"/>
                <w:szCs w:val="24"/>
              </w:rPr>
              <w:t>Razem</w:t>
            </w:r>
          </w:p>
        </w:tc>
        <w:tc>
          <w:tcPr>
            <w:tcW w:w="4247" w:type="dxa"/>
          </w:tcPr>
          <w:p w14:paraId="54C347E2" w14:textId="77777777" w:rsidR="00812FED" w:rsidRPr="00EC6719" w:rsidRDefault="00812FED" w:rsidP="004C17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6719">
              <w:rPr>
                <w:rFonts w:ascii="Garamond" w:hAnsi="Garamond"/>
                <w:b/>
                <w:sz w:val="24"/>
                <w:szCs w:val="24"/>
              </w:rPr>
              <w:t>114,46 m</w:t>
            </w:r>
            <w:r w:rsidRPr="00EC6719">
              <w:rPr>
                <w:rFonts w:ascii="Garamond" w:hAnsi="Garamond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14:paraId="24CBFE8E" w14:textId="37A73568" w:rsidR="007C7CDA" w:rsidRDefault="007C7CDA" w:rsidP="007C7CDA">
      <w:pPr>
        <w:spacing w:before="923" w:line="299" w:lineRule="exact"/>
        <w:jc w:val="both"/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br/>
      </w:r>
    </w:p>
    <w:p w14:paraId="06D1E104" w14:textId="77777777" w:rsidR="007C7CDA" w:rsidRDefault="007C7CDA">
      <w:pPr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br w:type="page"/>
      </w:r>
    </w:p>
    <w:p w14:paraId="294408B2" w14:textId="358934E6" w:rsidR="007C7CDA" w:rsidRDefault="007C7CDA" w:rsidP="00812FED">
      <w:pPr>
        <w:spacing w:after="0" w:line="360" w:lineRule="auto"/>
        <w:jc w:val="right"/>
      </w:pPr>
      <w:r>
        <w:rPr>
          <w:rFonts w:ascii="Garamond" w:eastAsia="Calibri" w:hAnsi="Garamond" w:cs="Calibri"/>
          <w:bCs/>
          <w:i/>
          <w:sz w:val="20"/>
          <w:szCs w:val="26"/>
        </w:rPr>
        <w:lastRenderedPageBreak/>
        <w:br/>
      </w:r>
    </w:p>
    <w:p w14:paraId="6B91BD91" w14:textId="77777777" w:rsidR="00212C11" w:rsidRDefault="00212C11"/>
    <w:sectPr w:rsidR="0021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5143"/>
    <w:multiLevelType w:val="hybridMultilevel"/>
    <w:tmpl w:val="A8C0622C"/>
    <w:lvl w:ilvl="0" w:tplc="EE782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43A64"/>
    <w:multiLevelType w:val="hybridMultilevel"/>
    <w:tmpl w:val="9168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1"/>
    <w:rsid w:val="00212C11"/>
    <w:rsid w:val="006C36AA"/>
    <w:rsid w:val="007803D0"/>
    <w:rsid w:val="007C7CDA"/>
    <w:rsid w:val="00812FED"/>
    <w:rsid w:val="008C11D9"/>
    <w:rsid w:val="00954CF5"/>
    <w:rsid w:val="009C7379"/>
    <w:rsid w:val="009E15FF"/>
    <w:rsid w:val="00B078D8"/>
    <w:rsid w:val="00C438C5"/>
    <w:rsid w:val="00E56589"/>
    <w:rsid w:val="00F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6A0C"/>
  <w15:chartTrackingRefBased/>
  <w15:docId w15:val="{9049EE5D-B4F3-4039-9450-8EF4E66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F5"/>
    <w:pPr>
      <w:ind w:left="720"/>
      <w:contextualSpacing/>
    </w:pPr>
  </w:style>
  <w:style w:type="table" w:styleId="Tabela-Siatka">
    <w:name w:val="Table Grid"/>
    <w:basedOn w:val="Standardowy"/>
    <w:uiPriority w:val="39"/>
    <w:rsid w:val="0081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Celina Merchel</cp:lastModifiedBy>
  <cp:revision>8</cp:revision>
  <cp:lastPrinted>2018-12-21T08:04:00Z</cp:lastPrinted>
  <dcterms:created xsi:type="dcterms:W3CDTF">2018-11-26T14:14:00Z</dcterms:created>
  <dcterms:modified xsi:type="dcterms:W3CDTF">2018-12-21T08:04:00Z</dcterms:modified>
</cp:coreProperties>
</file>