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F1B1D" w14:textId="77777777" w:rsidR="00193C57" w:rsidRPr="004557AD" w:rsidRDefault="00193C57" w:rsidP="00193C57">
      <w:pPr>
        <w:ind w:left="284"/>
        <w:jc w:val="center"/>
        <w:rPr>
          <w:rFonts w:ascii="Garamond" w:hAnsi="Garamond"/>
          <w:sz w:val="22"/>
          <w:szCs w:val="22"/>
        </w:rPr>
      </w:pPr>
      <w:r w:rsidRPr="004557AD">
        <w:rPr>
          <w:rFonts w:ascii="Garamond" w:hAnsi="Garamond"/>
          <w:b/>
          <w:bCs/>
          <w:color w:val="000000"/>
          <w:sz w:val="22"/>
          <w:szCs w:val="22"/>
        </w:rPr>
        <w:t>FORMULARZ OFERTOWY</w:t>
      </w:r>
    </w:p>
    <w:p w14:paraId="79EFE26D" w14:textId="77777777" w:rsidR="00193C57" w:rsidRPr="004557AD" w:rsidRDefault="00193C57" w:rsidP="00193C57">
      <w:pPr>
        <w:shd w:val="clear" w:color="auto" w:fill="FFFFFF"/>
        <w:spacing w:before="5"/>
        <w:ind w:left="600"/>
        <w:jc w:val="center"/>
        <w:rPr>
          <w:rFonts w:ascii="Garamond" w:hAnsi="Garamond"/>
          <w:sz w:val="22"/>
          <w:szCs w:val="22"/>
        </w:rPr>
      </w:pPr>
      <w:r w:rsidRPr="004557AD">
        <w:rPr>
          <w:rFonts w:ascii="Garamond" w:hAnsi="Garamond"/>
          <w:b/>
          <w:bCs/>
          <w:color w:val="000000"/>
          <w:sz w:val="22"/>
          <w:szCs w:val="22"/>
        </w:rPr>
        <w:t>PRZETARG NIEOGRANICZONY</w:t>
      </w:r>
    </w:p>
    <w:p w14:paraId="02CE66F6" w14:textId="77777777" w:rsidR="00193C57" w:rsidRPr="004557AD" w:rsidRDefault="00193C57" w:rsidP="00193C57">
      <w:pPr>
        <w:shd w:val="clear" w:color="auto" w:fill="FFFFFF"/>
        <w:spacing w:line="276" w:lineRule="auto"/>
        <w:ind w:left="1090"/>
        <w:jc w:val="center"/>
        <w:rPr>
          <w:rFonts w:ascii="Garamond" w:hAnsi="Garamond"/>
          <w:sz w:val="22"/>
          <w:szCs w:val="22"/>
        </w:rPr>
      </w:pPr>
      <w:r w:rsidRPr="004557AD">
        <w:rPr>
          <w:rFonts w:ascii="Garamond" w:hAnsi="Garamond"/>
          <w:b/>
          <w:bCs/>
          <w:color w:val="000000"/>
          <w:sz w:val="22"/>
          <w:szCs w:val="22"/>
        </w:rPr>
        <w:t>„Bankowa obsługa budżetu Gminy Jednorożec i gminnych jednostek organizacyjnych”</w:t>
      </w:r>
    </w:p>
    <w:p w14:paraId="4350AC7B" w14:textId="77777777" w:rsidR="00193C57" w:rsidRPr="004557AD" w:rsidRDefault="00193C57" w:rsidP="00193C57">
      <w:pPr>
        <w:shd w:val="clear" w:color="auto" w:fill="FFFFFF"/>
        <w:spacing w:line="276" w:lineRule="auto"/>
        <w:ind w:left="168"/>
        <w:jc w:val="center"/>
        <w:rPr>
          <w:rFonts w:ascii="Garamond" w:hAnsi="Garamond"/>
          <w:sz w:val="22"/>
          <w:szCs w:val="22"/>
        </w:rPr>
      </w:pPr>
    </w:p>
    <w:p w14:paraId="51A6BBD2" w14:textId="77777777" w:rsidR="00193C57" w:rsidRDefault="00193C57" w:rsidP="00193C57">
      <w:pPr>
        <w:shd w:val="clear" w:color="auto" w:fill="FFFFFF"/>
        <w:spacing w:line="276" w:lineRule="auto"/>
        <w:rPr>
          <w:rFonts w:ascii="Garamond" w:hAnsi="Garamond"/>
          <w:color w:val="000000"/>
          <w:sz w:val="22"/>
          <w:szCs w:val="22"/>
        </w:rPr>
      </w:pPr>
    </w:p>
    <w:p w14:paraId="1FAD6232" w14:textId="09DBD5D3" w:rsidR="00193C57" w:rsidRPr="004557AD" w:rsidRDefault="00193C57" w:rsidP="00193C57">
      <w:pPr>
        <w:shd w:val="clear" w:color="auto" w:fill="FFFFFF"/>
        <w:spacing w:line="276" w:lineRule="auto"/>
        <w:rPr>
          <w:rFonts w:ascii="Garamond" w:hAnsi="Garamond"/>
          <w:sz w:val="22"/>
          <w:szCs w:val="22"/>
        </w:rPr>
      </w:pPr>
      <w:r w:rsidRPr="004557AD">
        <w:rPr>
          <w:rFonts w:ascii="Garamond" w:hAnsi="Garamond"/>
          <w:color w:val="000000"/>
          <w:sz w:val="22"/>
          <w:szCs w:val="22"/>
        </w:rPr>
        <w:t>Wykonawca:</w:t>
      </w:r>
    </w:p>
    <w:p w14:paraId="599CEDBB" w14:textId="77777777" w:rsidR="00193C57" w:rsidRPr="00193C57" w:rsidRDefault="00193C57" w:rsidP="00193C57">
      <w:pPr>
        <w:numPr>
          <w:ilvl w:val="0"/>
          <w:numId w:val="1"/>
        </w:numPr>
        <w:shd w:val="clear" w:color="auto" w:fill="FFFFFF"/>
        <w:spacing w:line="276" w:lineRule="auto"/>
        <w:ind w:left="284" w:hanging="284"/>
        <w:rPr>
          <w:rFonts w:ascii="Garamond" w:hAnsi="Garamond"/>
          <w:bCs/>
          <w:i/>
          <w:iCs/>
          <w:color w:val="000000"/>
          <w:sz w:val="22"/>
          <w:szCs w:val="22"/>
        </w:rPr>
      </w:pPr>
      <w:r w:rsidRPr="00193C57">
        <w:rPr>
          <w:rFonts w:ascii="Garamond" w:hAnsi="Garamond"/>
          <w:bCs/>
          <w:color w:val="000000"/>
          <w:sz w:val="22"/>
          <w:szCs w:val="22"/>
        </w:rPr>
        <w:t>Zarejestrowana nazwa firmy</w:t>
      </w:r>
      <w:r w:rsidRPr="00193C57">
        <w:rPr>
          <w:rFonts w:ascii="Garamond" w:hAnsi="Garamond"/>
          <w:color w:val="000000"/>
          <w:sz w:val="22"/>
          <w:szCs w:val="22"/>
        </w:rPr>
        <w:t>: (</w:t>
      </w:r>
      <w:r w:rsidRPr="00193C57">
        <w:rPr>
          <w:rFonts w:ascii="Garamond" w:hAnsi="Garamond"/>
          <w:bCs/>
          <w:i/>
          <w:iCs/>
          <w:color w:val="000000"/>
          <w:sz w:val="22"/>
          <w:szCs w:val="22"/>
        </w:rPr>
        <w:t>w przypadku konsorcjum podać nazwy, REGON i NIP wszystkich</w:t>
      </w:r>
      <w:r w:rsidRPr="00193C57">
        <w:rPr>
          <w:rFonts w:ascii="Garamond" w:hAnsi="Garamond"/>
          <w:sz w:val="22"/>
          <w:szCs w:val="22"/>
        </w:rPr>
        <w:t xml:space="preserve"> </w:t>
      </w:r>
      <w:r w:rsidRPr="00193C57">
        <w:rPr>
          <w:rFonts w:ascii="Garamond" w:hAnsi="Garamond"/>
          <w:bCs/>
          <w:i/>
          <w:iCs/>
          <w:color w:val="000000"/>
          <w:sz w:val="22"/>
          <w:szCs w:val="22"/>
        </w:rPr>
        <w:t>podmiotów)</w:t>
      </w:r>
    </w:p>
    <w:p w14:paraId="745914E8" w14:textId="63E36BB1" w:rsidR="00193C57" w:rsidRPr="004557AD" w:rsidRDefault="00193C57" w:rsidP="00193C57">
      <w:pPr>
        <w:shd w:val="clear" w:color="auto" w:fill="FFFFFF"/>
        <w:spacing w:line="276" w:lineRule="auto"/>
        <w:rPr>
          <w:rFonts w:ascii="Garamond" w:hAnsi="Garamond"/>
          <w:b/>
          <w:bCs/>
          <w:color w:val="000000"/>
          <w:sz w:val="22"/>
          <w:szCs w:val="22"/>
        </w:rPr>
      </w:pPr>
      <w:r w:rsidRPr="004557AD">
        <w:rPr>
          <w:rFonts w:ascii="Garamond" w:hAnsi="Garamond"/>
          <w:b/>
          <w:bCs/>
          <w:color w:val="000000"/>
          <w:sz w:val="22"/>
          <w:szCs w:val="22"/>
        </w:rPr>
        <w:t>………………………………</w:t>
      </w:r>
      <w:r>
        <w:rPr>
          <w:rFonts w:ascii="Garamond" w:hAnsi="Garamond"/>
          <w:b/>
          <w:bCs/>
          <w:color w:val="000000"/>
          <w:sz w:val="22"/>
          <w:szCs w:val="22"/>
        </w:rPr>
        <w:t>…</w:t>
      </w:r>
      <w:r w:rsidRPr="004557AD">
        <w:rPr>
          <w:rFonts w:ascii="Garamond" w:hAnsi="Garamond"/>
          <w:b/>
          <w:bCs/>
          <w:color w:val="000000"/>
          <w:sz w:val="22"/>
          <w:szCs w:val="22"/>
        </w:rPr>
        <w:t>…………………………………………………………………………</w:t>
      </w:r>
    </w:p>
    <w:p w14:paraId="1883F514" w14:textId="50AA9039" w:rsidR="00193C57" w:rsidRPr="004557AD" w:rsidRDefault="00193C57" w:rsidP="00193C57">
      <w:pPr>
        <w:shd w:val="clear" w:color="auto" w:fill="FFFFFF"/>
        <w:spacing w:line="276" w:lineRule="auto"/>
        <w:rPr>
          <w:rFonts w:ascii="Garamond" w:hAnsi="Garamond"/>
          <w:b/>
          <w:bCs/>
          <w:color w:val="000000"/>
          <w:sz w:val="22"/>
          <w:szCs w:val="22"/>
        </w:rPr>
      </w:pPr>
      <w:r>
        <w:rPr>
          <w:rFonts w:ascii="Garamond" w:hAnsi="Garamond"/>
          <w:b/>
          <w:bCs/>
          <w:color w:val="000000"/>
          <w:sz w:val="22"/>
          <w:szCs w:val="22"/>
        </w:rPr>
        <w:t xml:space="preserve">           </w:t>
      </w:r>
      <w:r w:rsidRPr="004557AD">
        <w:rPr>
          <w:rFonts w:ascii="Garamond" w:hAnsi="Garamond"/>
          <w:b/>
          <w:bCs/>
          <w:color w:val="000000"/>
          <w:sz w:val="22"/>
          <w:szCs w:val="22"/>
        </w:rPr>
        <w:t>……………………………</w:t>
      </w:r>
      <w:r>
        <w:rPr>
          <w:rFonts w:ascii="Garamond" w:hAnsi="Garamond"/>
          <w:b/>
          <w:bCs/>
          <w:color w:val="000000"/>
          <w:sz w:val="22"/>
          <w:szCs w:val="22"/>
        </w:rPr>
        <w:t>…</w:t>
      </w:r>
      <w:r w:rsidRPr="004557AD">
        <w:rPr>
          <w:rFonts w:ascii="Garamond" w:hAnsi="Garamond"/>
          <w:b/>
          <w:bCs/>
          <w:color w:val="000000"/>
          <w:sz w:val="22"/>
          <w:szCs w:val="22"/>
        </w:rPr>
        <w:t>……………………………………………………………………………</w:t>
      </w:r>
    </w:p>
    <w:p w14:paraId="195DD038" w14:textId="212675AF" w:rsidR="00193C57" w:rsidRPr="004557AD" w:rsidRDefault="00193C57" w:rsidP="00193C57">
      <w:pPr>
        <w:shd w:val="clear" w:color="auto" w:fill="FFFFFF"/>
        <w:spacing w:line="276" w:lineRule="auto"/>
        <w:rPr>
          <w:rFonts w:ascii="Garamond" w:hAnsi="Garamond"/>
          <w:b/>
          <w:sz w:val="22"/>
          <w:szCs w:val="22"/>
        </w:rPr>
      </w:pPr>
      <w:r w:rsidRPr="004557AD">
        <w:rPr>
          <w:rFonts w:ascii="Garamond" w:hAnsi="Garamond"/>
          <w:sz w:val="22"/>
          <w:szCs w:val="22"/>
        </w:rPr>
        <w:t xml:space="preserve">           </w:t>
      </w:r>
      <w:r w:rsidRPr="004557AD">
        <w:rPr>
          <w:rFonts w:ascii="Garamond" w:hAnsi="Garamond"/>
          <w:b/>
          <w:sz w:val="22"/>
          <w:szCs w:val="22"/>
        </w:rPr>
        <w:t>………………………</w:t>
      </w:r>
      <w:r>
        <w:rPr>
          <w:rFonts w:ascii="Garamond" w:hAnsi="Garamond"/>
          <w:b/>
          <w:sz w:val="22"/>
          <w:szCs w:val="22"/>
        </w:rPr>
        <w:t>…</w:t>
      </w:r>
      <w:r w:rsidRPr="004557AD">
        <w:rPr>
          <w:rFonts w:ascii="Garamond" w:hAnsi="Garamond"/>
          <w:b/>
          <w:sz w:val="22"/>
          <w:szCs w:val="22"/>
        </w:rPr>
        <w:t>…………………………………………………………………………………</w:t>
      </w:r>
    </w:p>
    <w:p w14:paraId="063E626D" w14:textId="77777777" w:rsidR="00193C57" w:rsidRDefault="00193C57" w:rsidP="00193C57">
      <w:pPr>
        <w:shd w:val="clear" w:color="auto" w:fill="FFFFFF"/>
        <w:tabs>
          <w:tab w:val="left" w:leader="dot" w:pos="7133"/>
        </w:tabs>
        <w:spacing w:line="276" w:lineRule="auto"/>
        <w:rPr>
          <w:rFonts w:ascii="Garamond" w:hAnsi="Garamond"/>
          <w:color w:val="000000"/>
          <w:spacing w:val="-2"/>
          <w:sz w:val="22"/>
          <w:szCs w:val="22"/>
        </w:rPr>
      </w:pPr>
    </w:p>
    <w:p w14:paraId="3F09A08D" w14:textId="116263B7" w:rsidR="00193C57" w:rsidRPr="004557AD" w:rsidRDefault="00193C57" w:rsidP="00193C57">
      <w:pPr>
        <w:shd w:val="clear" w:color="auto" w:fill="FFFFFF"/>
        <w:tabs>
          <w:tab w:val="left" w:leader="dot" w:pos="7133"/>
        </w:tabs>
        <w:spacing w:line="276" w:lineRule="auto"/>
        <w:rPr>
          <w:rFonts w:ascii="Garamond" w:hAnsi="Garamond"/>
          <w:sz w:val="22"/>
          <w:szCs w:val="22"/>
        </w:rPr>
      </w:pPr>
      <w:r w:rsidRPr="004557AD">
        <w:rPr>
          <w:rFonts w:ascii="Garamond" w:hAnsi="Garamond"/>
          <w:color w:val="000000"/>
          <w:spacing w:val="-2"/>
          <w:sz w:val="22"/>
          <w:szCs w:val="22"/>
        </w:rPr>
        <w:t xml:space="preserve">REGON </w:t>
      </w:r>
      <w:r w:rsidRPr="004557AD">
        <w:rPr>
          <w:rFonts w:ascii="Garamond" w:hAnsi="Garamond"/>
          <w:b/>
          <w:bCs/>
          <w:color w:val="000000"/>
          <w:sz w:val="22"/>
          <w:szCs w:val="22"/>
        </w:rPr>
        <w:t>…………</w:t>
      </w:r>
      <w:r>
        <w:rPr>
          <w:rFonts w:ascii="Garamond" w:hAnsi="Garamond"/>
          <w:b/>
          <w:bCs/>
          <w:color w:val="000000"/>
          <w:sz w:val="22"/>
          <w:szCs w:val="22"/>
        </w:rPr>
        <w:t>….</w:t>
      </w:r>
      <w:r w:rsidRPr="004557AD">
        <w:rPr>
          <w:rFonts w:ascii="Garamond" w:hAnsi="Garamond"/>
          <w:b/>
          <w:bCs/>
          <w:color w:val="000000"/>
          <w:sz w:val="22"/>
          <w:szCs w:val="22"/>
        </w:rPr>
        <w:t>……………………………………………………………………………………</w:t>
      </w:r>
    </w:p>
    <w:p w14:paraId="7C169840" w14:textId="77777777" w:rsidR="00193C57" w:rsidRDefault="00193C57" w:rsidP="00193C57">
      <w:pPr>
        <w:shd w:val="clear" w:color="auto" w:fill="FFFFFF"/>
        <w:tabs>
          <w:tab w:val="left" w:leader="dot" w:pos="7114"/>
        </w:tabs>
        <w:spacing w:line="276" w:lineRule="auto"/>
        <w:rPr>
          <w:rFonts w:ascii="Garamond" w:hAnsi="Garamond"/>
          <w:color w:val="000000"/>
          <w:spacing w:val="-2"/>
          <w:sz w:val="22"/>
          <w:szCs w:val="22"/>
        </w:rPr>
      </w:pPr>
    </w:p>
    <w:p w14:paraId="6F612181" w14:textId="26A7528C" w:rsidR="00193C57" w:rsidRPr="004557AD" w:rsidRDefault="00193C57" w:rsidP="00193C57">
      <w:pPr>
        <w:shd w:val="clear" w:color="auto" w:fill="FFFFFF"/>
        <w:tabs>
          <w:tab w:val="left" w:leader="dot" w:pos="7114"/>
        </w:tabs>
        <w:spacing w:line="276" w:lineRule="auto"/>
        <w:rPr>
          <w:rFonts w:ascii="Garamond" w:hAnsi="Garamond"/>
          <w:sz w:val="22"/>
          <w:szCs w:val="22"/>
        </w:rPr>
      </w:pPr>
      <w:r w:rsidRPr="004557AD">
        <w:rPr>
          <w:rFonts w:ascii="Garamond" w:hAnsi="Garamond"/>
          <w:color w:val="000000"/>
          <w:spacing w:val="-2"/>
          <w:sz w:val="22"/>
          <w:szCs w:val="22"/>
        </w:rPr>
        <w:t>NI</w:t>
      </w:r>
      <w:r>
        <w:rPr>
          <w:rFonts w:ascii="Garamond" w:hAnsi="Garamond"/>
          <w:color w:val="000000"/>
          <w:spacing w:val="-2"/>
          <w:sz w:val="22"/>
          <w:szCs w:val="22"/>
        </w:rPr>
        <w:t>P</w:t>
      </w:r>
      <w:r>
        <w:rPr>
          <w:rFonts w:ascii="Garamond" w:hAnsi="Garamond"/>
          <w:b/>
          <w:bCs/>
          <w:color w:val="000000"/>
          <w:sz w:val="22"/>
          <w:szCs w:val="22"/>
        </w:rPr>
        <w:t xml:space="preserve"> ……………………………............................................................................................................</w:t>
      </w:r>
    </w:p>
    <w:p w14:paraId="7C4F3B5C" w14:textId="77777777" w:rsidR="00193C57" w:rsidRPr="004557AD" w:rsidRDefault="00193C57" w:rsidP="00193C57">
      <w:pPr>
        <w:shd w:val="clear" w:color="auto" w:fill="FFFFFF"/>
        <w:spacing w:line="276" w:lineRule="auto"/>
        <w:ind w:left="600"/>
        <w:rPr>
          <w:rFonts w:ascii="Garamond" w:hAnsi="Garamond"/>
          <w:color w:val="000000"/>
          <w:spacing w:val="-1"/>
          <w:sz w:val="22"/>
          <w:szCs w:val="22"/>
        </w:rPr>
      </w:pPr>
    </w:p>
    <w:p w14:paraId="06A52F0A" w14:textId="77777777" w:rsidR="00193C57" w:rsidRPr="00193C57" w:rsidRDefault="00193C57" w:rsidP="00193C57">
      <w:pPr>
        <w:numPr>
          <w:ilvl w:val="0"/>
          <w:numId w:val="1"/>
        </w:numPr>
        <w:shd w:val="clear" w:color="auto" w:fill="FFFFFF"/>
        <w:spacing w:line="276" w:lineRule="auto"/>
        <w:ind w:left="284" w:hanging="284"/>
        <w:rPr>
          <w:rFonts w:ascii="Garamond" w:hAnsi="Garamond"/>
          <w:bCs/>
          <w:i/>
          <w:iCs/>
          <w:color w:val="000000"/>
          <w:spacing w:val="-1"/>
          <w:sz w:val="22"/>
          <w:szCs w:val="22"/>
        </w:rPr>
      </w:pPr>
      <w:r w:rsidRPr="00193C57">
        <w:rPr>
          <w:rFonts w:ascii="Garamond" w:hAnsi="Garamond"/>
          <w:color w:val="000000"/>
          <w:spacing w:val="-1"/>
          <w:sz w:val="22"/>
          <w:szCs w:val="22"/>
        </w:rPr>
        <w:t>Zarejestrowany adres firmy (</w:t>
      </w:r>
      <w:r w:rsidRPr="00193C57">
        <w:rPr>
          <w:rFonts w:ascii="Garamond" w:hAnsi="Garamond"/>
          <w:bCs/>
          <w:i/>
          <w:iCs/>
          <w:color w:val="000000"/>
          <w:spacing w:val="-1"/>
          <w:sz w:val="22"/>
          <w:szCs w:val="22"/>
        </w:rPr>
        <w:t>w przypadku konsorcjum podać adresy wszystkich podmiotów)</w:t>
      </w:r>
    </w:p>
    <w:p w14:paraId="3846C2E7" w14:textId="77777777" w:rsidR="00193C57" w:rsidRDefault="00193C57" w:rsidP="00193C57">
      <w:pPr>
        <w:shd w:val="clear" w:color="auto" w:fill="FFFFFF"/>
        <w:spacing w:line="276" w:lineRule="auto"/>
        <w:rPr>
          <w:rFonts w:ascii="Garamond" w:hAnsi="Garamond"/>
          <w:b/>
          <w:bCs/>
          <w:i/>
          <w:iCs/>
          <w:color w:val="000000"/>
          <w:spacing w:val="-1"/>
          <w:sz w:val="22"/>
          <w:szCs w:val="22"/>
        </w:rPr>
      </w:pPr>
    </w:p>
    <w:p w14:paraId="0A0A346E" w14:textId="0E679EE0" w:rsidR="00193C57" w:rsidRPr="004557AD" w:rsidRDefault="00193C57" w:rsidP="00193C57">
      <w:pPr>
        <w:shd w:val="clear" w:color="auto" w:fill="FFFFFF"/>
        <w:spacing w:line="276" w:lineRule="auto"/>
        <w:rPr>
          <w:rFonts w:ascii="Garamond" w:hAnsi="Garamond"/>
          <w:b/>
          <w:bCs/>
          <w:i/>
          <w:iCs/>
          <w:color w:val="000000"/>
          <w:spacing w:val="-1"/>
          <w:sz w:val="22"/>
          <w:szCs w:val="22"/>
        </w:rPr>
      </w:pPr>
      <w:r w:rsidRPr="004557AD">
        <w:rPr>
          <w:rFonts w:ascii="Garamond" w:hAnsi="Garamond"/>
          <w:b/>
          <w:bCs/>
          <w:i/>
          <w:iCs/>
          <w:color w:val="000000"/>
          <w:spacing w:val="-1"/>
          <w:sz w:val="22"/>
          <w:szCs w:val="22"/>
        </w:rPr>
        <w:t>…………………………………………………</w:t>
      </w:r>
      <w:r>
        <w:rPr>
          <w:rFonts w:ascii="Garamond" w:hAnsi="Garamond"/>
          <w:b/>
          <w:bCs/>
          <w:i/>
          <w:iCs/>
          <w:color w:val="000000"/>
          <w:spacing w:val="-1"/>
          <w:sz w:val="22"/>
          <w:szCs w:val="22"/>
        </w:rPr>
        <w:t>………….</w:t>
      </w:r>
      <w:r w:rsidRPr="004557AD">
        <w:rPr>
          <w:rFonts w:ascii="Garamond" w:hAnsi="Garamond"/>
          <w:b/>
          <w:bCs/>
          <w:i/>
          <w:iCs/>
          <w:color w:val="000000"/>
          <w:spacing w:val="-1"/>
          <w:sz w:val="22"/>
          <w:szCs w:val="22"/>
        </w:rPr>
        <w:t>………………………………………………</w:t>
      </w:r>
    </w:p>
    <w:p w14:paraId="32646AF1" w14:textId="77777777" w:rsidR="00193C57" w:rsidRDefault="00193C57" w:rsidP="00193C57">
      <w:pPr>
        <w:shd w:val="clear" w:color="auto" w:fill="FFFFFF"/>
        <w:spacing w:line="276" w:lineRule="auto"/>
        <w:rPr>
          <w:rFonts w:ascii="Garamond" w:hAnsi="Garamond"/>
          <w:b/>
          <w:bCs/>
          <w:i/>
          <w:iCs/>
          <w:color w:val="000000"/>
          <w:spacing w:val="-1"/>
          <w:sz w:val="22"/>
          <w:szCs w:val="22"/>
        </w:rPr>
      </w:pPr>
    </w:p>
    <w:p w14:paraId="1EA61DCB" w14:textId="749EE738" w:rsidR="00193C57" w:rsidRDefault="00193C57" w:rsidP="00193C57">
      <w:pPr>
        <w:shd w:val="clear" w:color="auto" w:fill="FFFFFF"/>
        <w:spacing w:line="276" w:lineRule="auto"/>
        <w:rPr>
          <w:rFonts w:ascii="Garamond" w:hAnsi="Garamond"/>
          <w:b/>
          <w:bCs/>
          <w:i/>
          <w:iCs/>
          <w:color w:val="000000"/>
          <w:spacing w:val="-1"/>
          <w:sz w:val="22"/>
          <w:szCs w:val="22"/>
        </w:rPr>
      </w:pPr>
      <w:r w:rsidRPr="004557AD">
        <w:rPr>
          <w:rFonts w:ascii="Garamond" w:hAnsi="Garamond"/>
          <w:b/>
          <w:bCs/>
          <w:i/>
          <w:iCs/>
          <w:color w:val="000000"/>
          <w:spacing w:val="-1"/>
          <w:sz w:val="22"/>
          <w:szCs w:val="22"/>
        </w:rPr>
        <w:t>……………………………………</w:t>
      </w:r>
      <w:r>
        <w:rPr>
          <w:rFonts w:ascii="Garamond" w:hAnsi="Garamond"/>
          <w:b/>
          <w:bCs/>
          <w:i/>
          <w:iCs/>
          <w:color w:val="000000"/>
          <w:spacing w:val="-1"/>
          <w:sz w:val="22"/>
          <w:szCs w:val="22"/>
        </w:rPr>
        <w:t>...</w:t>
      </w:r>
      <w:r w:rsidRPr="004557AD">
        <w:rPr>
          <w:rFonts w:ascii="Garamond" w:hAnsi="Garamond"/>
          <w:b/>
          <w:bCs/>
          <w:i/>
          <w:iCs/>
          <w:color w:val="000000"/>
          <w:spacing w:val="-1"/>
          <w:sz w:val="22"/>
          <w:szCs w:val="22"/>
        </w:rPr>
        <w:t>……………………………………………………………………..</w:t>
      </w:r>
    </w:p>
    <w:p w14:paraId="3C1D4B9B" w14:textId="77777777" w:rsidR="00193C57" w:rsidRDefault="00193C57" w:rsidP="00193C57">
      <w:pPr>
        <w:shd w:val="clear" w:color="auto" w:fill="FFFFFF"/>
        <w:spacing w:line="276" w:lineRule="auto"/>
        <w:rPr>
          <w:rFonts w:ascii="Garamond" w:hAnsi="Garamond"/>
          <w:b/>
          <w:bCs/>
          <w:i/>
          <w:iCs/>
          <w:color w:val="000000"/>
          <w:spacing w:val="-1"/>
          <w:sz w:val="22"/>
          <w:szCs w:val="22"/>
        </w:rPr>
      </w:pPr>
    </w:p>
    <w:p w14:paraId="7FA2A6A8" w14:textId="3760B577" w:rsidR="00193C57" w:rsidRPr="00193C57" w:rsidRDefault="00193C57" w:rsidP="00193C57">
      <w:pPr>
        <w:shd w:val="clear" w:color="auto" w:fill="FFFFFF"/>
        <w:spacing w:line="276" w:lineRule="auto"/>
        <w:rPr>
          <w:rFonts w:ascii="Garamond" w:hAnsi="Garamond"/>
          <w:b/>
          <w:bCs/>
          <w:i/>
          <w:iCs/>
          <w:color w:val="000000"/>
          <w:spacing w:val="-1"/>
          <w:sz w:val="22"/>
          <w:szCs w:val="22"/>
        </w:rPr>
      </w:pPr>
      <w:r w:rsidRPr="004557AD">
        <w:rPr>
          <w:rFonts w:ascii="Garamond" w:hAnsi="Garamond"/>
          <w:b/>
          <w:sz w:val="22"/>
          <w:szCs w:val="22"/>
        </w:rPr>
        <w:t>………………………………………………</w:t>
      </w:r>
      <w:r>
        <w:rPr>
          <w:rFonts w:ascii="Garamond" w:hAnsi="Garamond"/>
          <w:b/>
          <w:sz w:val="22"/>
          <w:szCs w:val="22"/>
        </w:rPr>
        <w:t>..</w:t>
      </w:r>
      <w:r w:rsidRPr="004557AD">
        <w:rPr>
          <w:rFonts w:ascii="Garamond" w:hAnsi="Garamond"/>
          <w:b/>
          <w:sz w:val="22"/>
          <w:szCs w:val="22"/>
        </w:rPr>
        <w:t>…………………………………………………………..</w:t>
      </w:r>
    </w:p>
    <w:p w14:paraId="1DE08A4C" w14:textId="17267460" w:rsidR="00193C57" w:rsidRPr="004557AD" w:rsidRDefault="00193C57" w:rsidP="00193C57">
      <w:pPr>
        <w:shd w:val="clear" w:color="auto" w:fill="FFFFFF"/>
        <w:spacing w:line="276" w:lineRule="auto"/>
        <w:ind w:left="284" w:hanging="284"/>
        <w:jc w:val="both"/>
        <w:rPr>
          <w:rFonts w:ascii="Garamond" w:hAnsi="Garamond"/>
          <w:sz w:val="22"/>
          <w:szCs w:val="22"/>
        </w:rPr>
      </w:pPr>
      <w:r w:rsidRPr="004557AD">
        <w:rPr>
          <w:rFonts w:ascii="Garamond" w:hAnsi="Garamond"/>
          <w:bCs/>
          <w:color w:val="000000"/>
          <w:sz w:val="22"/>
          <w:szCs w:val="22"/>
        </w:rPr>
        <w:t>3.    Nawiązując do ogłoszenia o przetargu nieograniczonym zamieszczonym na stronie internetowej, w BZP Urzęd</w:t>
      </w:r>
      <w:r>
        <w:rPr>
          <w:rFonts w:ascii="Garamond" w:hAnsi="Garamond"/>
          <w:bCs/>
          <w:color w:val="000000"/>
          <w:sz w:val="22"/>
          <w:szCs w:val="22"/>
        </w:rPr>
        <w:t>u</w:t>
      </w:r>
      <w:r w:rsidRPr="004557AD">
        <w:rPr>
          <w:rFonts w:ascii="Garamond" w:hAnsi="Garamond"/>
          <w:bCs/>
          <w:color w:val="000000"/>
          <w:sz w:val="22"/>
          <w:szCs w:val="22"/>
        </w:rPr>
        <w:t xml:space="preserve"> Gminy w Jednorożcu</w:t>
      </w:r>
      <w:r w:rsidRPr="004557AD">
        <w:rPr>
          <w:rFonts w:ascii="Garamond" w:hAnsi="Garamond"/>
          <w:sz w:val="22"/>
          <w:szCs w:val="22"/>
        </w:rPr>
        <w:t xml:space="preserve"> </w:t>
      </w:r>
      <w:r w:rsidRPr="004557AD">
        <w:rPr>
          <w:rFonts w:ascii="Garamond" w:hAnsi="Garamond"/>
          <w:color w:val="000000"/>
          <w:sz w:val="22"/>
          <w:szCs w:val="22"/>
        </w:rPr>
        <w:t>oferujemy wykonanie zamówienia w zakresie opisanym w dokumentach przetargowych za cenę:</w:t>
      </w:r>
    </w:p>
    <w:p w14:paraId="4A264479" w14:textId="77777777" w:rsidR="00193C57" w:rsidRPr="004557AD" w:rsidRDefault="00193C57" w:rsidP="00193C57">
      <w:pPr>
        <w:shd w:val="clear" w:color="auto" w:fill="FFFFFF"/>
        <w:tabs>
          <w:tab w:val="left" w:pos="10490"/>
        </w:tabs>
        <w:spacing w:line="276" w:lineRule="auto"/>
        <w:ind w:right="65"/>
        <w:jc w:val="both"/>
        <w:rPr>
          <w:rFonts w:ascii="Garamond" w:hAnsi="Garamond"/>
          <w:sz w:val="22"/>
          <w:szCs w:val="22"/>
        </w:rPr>
      </w:pPr>
      <w:r w:rsidRPr="00193C57">
        <w:rPr>
          <w:rFonts w:ascii="Garamond" w:hAnsi="Garamond"/>
          <w:iCs/>
          <w:color w:val="000000"/>
          <w:sz w:val="22"/>
          <w:szCs w:val="22"/>
        </w:rPr>
        <w:t>I</w:t>
      </w:r>
      <w:r w:rsidRPr="004557AD">
        <w:rPr>
          <w:rFonts w:ascii="Garamond" w:hAnsi="Garamond"/>
          <w:i/>
          <w:iCs/>
          <w:color w:val="000000"/>
          <w:sz w:val="22"/>
          <w:szCs w:val="22"/>
        </w:rPr>
        <w:t xml:space="preserve">. Cena oferty (należy podać wartości jednostkowe (opłaty i prowizje), a następnie dokonać </w:t>
      </w:r>
      <w:r w:rsidRPr="004557AD">
        <w:rPr>
          <w:rFonts w:ascii="Garamond" w:hAnsi="Garamond"/>
          <w:i/>
          <w:iCs/>
          <w:color w:val="000000"/>
          <w:spacing w:val="-1"/>
          <w:sz w:val="22"/>
          <w:szCs w:val="22"/>
        </w:rPr>
        <w:t>obliczenia zgodnie z podanym niżej wzorem uwzględniając wartości z poniższych pozycji).</w:t>
      </w:r>
    </w:p>
    <w:p w14:paraId="391DBF02" w14:textId="77777777" w:rsidR="00193C57" w:rsidRDefault="00193C57" w:rsidP="00193C57">
      <w:pPr>
        <w:shd w:val="clear" w:color="auto" w:fill="FFFFFF"/>
        <w:spacing w:line="276" w:lineRule="auto"/>
        <w:rPr>
          <w:rFonts w:ascii="Garamond" w:hAnsi="Garamond"/>
          <w:color w:val="000000"/>
          <w:spacing w:val="-7"/>
          <w:sz w:val="22"/>
          <w:szCs w:val="22"/>
        </w:rPr>
      </w:pPr>
    </w:p>
    <w:p w14:paraId="45357C87" w14:textId="77777777" w:rsidR="00193C57" w:rsidRPr="004557AD" w:rsidRDefault="00193C57" w:rsidP="00193C57">
      <w:pPr>
        <w:shd w:val="clear" w:color="auto" w:fill="FFFFFF"/>
        <w:spacing w:line="276" w:lineRule="auto"/>
        <w:rPr>
          <w:rFonts w:ascii="Garamond" w:hAnsi="Garamond"/>
          <w:sz w:val="22"/>
          <w:szCs w:val="22"/>
        </w:rPr>
      </w:pPr>
      <w:r w:rsidRPr="004557AD">
        <w:rPr>
          <w:rFonts w:ascii="Garamond" w:hAnsi="Garamond"/>
          <w:color w:val="000000"/>
          <w:spacing w:val="-7"/>
          <w:sz w:val="22"/>
          <w:szCs w:val="22"/>
        </w:rPr>
        <w:t>Szacunkowa tabela usług:*</w:t>
      </w:r>
    </w:p>
    <w:tbl>
      <w:tblPr>
        <w:tblW w:w="0" w:type="auto"/>
        <w:tblInd w:w="40" w:type="dxa"/>
        <w:tblLayout w:type="fixed"/>
        <w:tblCellMar>
          <w:left w:w="40" w:type="dxa"/>
          <w:right w:w="40" w:type="dxa"/>
        </w:tblCellMar>
        <w:tblLook w:val="0000" w:firstRow="0" w:lastRow="0" w:firstColumn="0" w:lastColumn="0" w:noHBand="0" w:noVBand="0"/>
      </w:tblPr>
      <w:tblGrid>
        <w:gridCol w:w="576"/>
        <w:gridCol w:w="2272"/>
        <w:gridCol w:w="1565"/>
        <w:gridCol w:w="1704"/>
        <w:gridCol w:w="1538"/>
        <w:gridCol w:w="17"/>
        <w:gridCol w:w="1826"/>
      </w:tblGrid>
      <w:tr w:rsidR="00193C57" w:rsidRPr="001C23D4" w14:paraId="7759BFFE" w14:textId="77777777" w:rsidTr="002B76F9">
        <w:trPr>
          <w:trHeight w:hRule="exact" w:val="79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2FF727DA"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pacing w:val="-6"/>
                <w:sz w:val="18"/>
                <w:szCs w:val="18"/>
              </w:rPr>
              <w:t>L.p.</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37C0A3BF"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Czynność</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7456B026"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Jednostka</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3CB092DF" w14:textId="77777777" w:rsidR="00193C57" w:rsidRPr="006566DC" w:rsidRDefault="00193C57" w:rsidP="002B76F9">
            <w:pPr>
              <w:shd w:val="clear" w:color="auto" w:fill="FFFFFF"/>
              <w:spacing w:line="276" w:lineRule="auto"/>
              <w:ind w:left="221" w:right="221" w:firstLine="322"/>
              <w:rPr>
                <w:rFonts w:ascii="Garamond" w:hAnsi="Garamond"/>
                <w:sz w:val="18"/>
                <w:szCs w:val="18"/>
              </w:rPr>
            </w:pPr>
            <w:r w:rsidRPr="006566DC">
              <w:rPr>
                <w:rFonts w:ascii="Garamond" w:hAnsi="Garamond"/>
                <w:sz w:val="18"/>
                <w:szCs w:val="18"/>
              </w:rPr>
              <w:t xml:space="preserve">Ilość </w:t>
            </w:r>
            <w:r w:rsidRPr="006566DC">
              <w:rPr>
                <w:rFonts w:ascii="Garamond" w:hAnsi="Garamond"/>
                <w:spacing w:val="-1"/>
                <w:sz w:val="18"/>
                <w:szCs w:val="18"/>
              </w:rPr>
              <w:t>(szacunkowo)</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CFF5299" w14:textId="77777777" w:rsidR="00193C57" w:rsidRPr="006566DC" w:rsidRDefault="00193C57" w:rsidP="002B76F9">
            <w:pPr>
              <w:shd w:val="clear" w:color="auto" w:fill="FFFFFF"/>
              <w:spacing w:line="276" w:lineRule="auto"/>
              <w:ind w:left="158" w:right="154"/>
              <w:jc w:val="center"/>
              <w:rPr>
                <w:rFonts w:ascii="Garamond" w:hAnsi="Garamond"/>
                <w:sz w:val="18"/>
                <w:szCs w:val="18"/>
              </w:rPr>
            </w:pPr>
            <w:r w:rsidRPr="006566DC">
              <w:rPr>
                <w:rFonts w:ascii="Garamond" w:hAnsi="Garamond"/>
                <w:sz w:val="18"/>
                <w:szCs w:val="18"/>
              </w:rPr>
              <w:t xml:space="preserve">Cena </w:t>
            </w:r>
            <w:r w:rsidRPr="006566DC">
              <w:rPr>
                <w:rFonts w:ascii="Garamond" w:hAnsi="Garamond"/>
                <w:spacing w:val="-1"/>
                <w:sz w:val="18"/>
                <w:szCs w:val="18"/>
              </w:rPr>
              <w:t>jednostkowa</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4A108C67"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Kwota zł w okresie obowiązywania umowy</w:t>
            </w:r>
          </w:p>
          <w:p w14:paraId="77E71691"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(36 m-</w:t>
            </w:r>
            <w:proofErr w:type="spellStart"/>
            <w:r w:rsidRPr="006566DC">
              <w:rPr>
                <w:rFonts w:ascii="Garamond" w:hAnsi="Garamond"/>
                <w:sz w:val="18"/>
                <w:szCs w:val="18"/>
              </w:rPr>
              <w:t>cy</w:t>
            </w:r>
            <w:proofErr w:type="spellEnd"/>
            <w:r w:rsidRPr="006566DC">
              <w:rPr>
                <w:rFonts w:ascii="Garamond" w:hAnsi="Garamond"/>
                <w:sz w:val="18"/>
                <w:szCs w:val="18"/>
              </w:rPr>
              <w:t>)</w:t>
            </w:r>
          </w:p>
        </w:tc>
      </w:tr>
      <w:tr w:rsidR="00193C57" w:rsidRPr="001C23D4" w14:paraId="673AB5D9" w14:textId="77777777" w:rsidTr="002B76F9">
        <w:trPr>
          <w:trHeight w:hRule="exact" w:val="25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9277546"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b/>
                <w:bCs/>
                <w:sz w:val="18"/>
                <w:szCs w:val="18"/>
              </w:rPr>
              <w:t>1</w:t>
            </w:r>
          </w:p>
        </w:tc>
        <w:tc>
          <w:tcPr>
            <w:tcW w:w="2272" w:type="dxa"/>
            <w:tcBorders>
              <w:top w:val="single" w:sz="6" w:space="0" w:color="auto"/>
              <w:left w:val="single" w:sz="6" w:space="0" w:color="auto"/>
              <w:bottom w:val="single" w:sz="6" w:space="0" w:color="auto"/>
              <w:right w:val="single" w:sz="6" w:space="0" w:color="auto"/>
            </w:tcBorders>
            <w:shd w:val="clear" w:color="auto" w:fill="FFFFFF"/>
          </w:tcPr>
          <w:p w14:paraId="09CADDF8"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b/>
                <w:bCs/>
                <w:sz w:val="18"/>
                <w:szCs w:val="18"/>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14:paraId="46B216E9"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b/>
                <w:bCs/>
                <w:sz w:val="18"/>
                <w:szCs w:val="18"/>
              </w:rPr>
              <w:t>3</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14:paraId="3925BBBE"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b/>
                <w:bCs/>
                <w:sz w:val="18"/>
                <w:szCs w:val="18"/>
              </w:rPr>
              <w:t>4</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14:paraId="77A02C5B"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b/>
                <w:bCs/>
                <w:sz w:val="18"/>
                <w:szCs w:val="18"/>
              </w:rPr>
              <w:t>5</w:t>
            </w:r>
          </w:p>
        </w:tc>
        <w:tc>
          <w:tcPr>
            <w:tcW w:w="1826" w:type="dxa"/>
            <w:tcBorders>
              <w:top w:val="single" w:sz="6" w:space="0" w:color="auto"/>
              <w:left w:val="single" w:sz="6" w:space="0" w:color="auto"/>
              <w:bottom w:val="single" w:sz="6" w:space="0" w:color="auto"/>
              <w:right w:val="single" w:sz="6" w:space="0" w:color="auto"/>
            </w:tcBorders>
            <w:shd w:val="clear" w:color="auto" w:fill="FFFFFF"/>
          </w:tcPr>
          <w:p w14:paraId="56D29213"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b/>
                <w:bCs/>
                <w:sz w:val="18"/>
                <w:szCs w:val="18"/>
              </w:rPr>
              <w:t>6</w:t>
            </w:r>
          </w:p>
        </w:tc>
      </w:tr>
      <w:tr w:rsidR="00193C57" w:rsidRPr="001C23D4" w14:paraId="4563E5CF" w14:textId="77777777" w:rsidTr="002B76F9">
        <w:trPr>
          <w:trHeight w:hRule="exact" w:val="71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525F2298"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1</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26BEF61D" w14:textId="77777777" w:rsidR="00193C57" w:rsidRPr="006566DC" w:rsidRDefault="00193C57" w:rsidP="002B76F9">
            <w:pPr>
              <w:shd w:val="clear" w:color="auto" w:fill="FFFFFF"/>
              <w:spacing w:line="276" w:lineRule="auto"/>
              <w:ind w:right="408"/>
              <w:jc w:val="center"/>
              <w:rPr>
                <w:rFonts w:ascii="Garamond" w:hAnsi="Garamond"/>
                <w:sz w:val="18"/>
                <w:szCs w:val="18"/>
              </w:rPr>
            </w:pPr>
            <w:r w:rsidRPr="006566DC">
              <w:rPr>
                <w:rFonts w:ascii="Garamond" w:hAnsi="Garamond"/>
                <w:spacing w:val="-1"/>
                <w:sz w:val="18"/>
                <w:szCs w:val="18"/>
              </w:rPr>
              <w:t xml:space="preserve">Otwarcie rachunków </w:t>
            </w:r>
            <w:r w:rsidRPr="006566DC">
              <w:rPr>
                <w:rFonts w:ascii="Garamond" w:hAnsi="Garamond"/>
                <w:sz w:val="18"/>
                <w:szCs w:val="18"/>
              </w:rPr>
              <w:t>bieżących i pomocniczych</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06F488A9" w14:textId="77777777" w:rsidR="00193C57" w:rsidRPr="006566DC" w:rsidRDefault="00193C57" w:rsidP="002B76F9">
            <w:pPr>
              <w:shd w:val="clear" w:color="auto" w:fill="FFFFFF"/>
              <w:spacing w:line="276" w:lineRule="auto"/>
              <w:ind w:right="341" w:firstLine="53"/>
              <w:jc w:val="center"/>
              <w:rPr>
                <w:rFonts w:ascii="Garamond" w:hAnsi="Garamond"/>
                <w:sz w:val="18"/>
                <w:szCs w:val="18"/>
              </w:rPr>
            </w:pPr>
            <w:r w:rsidRPr="006566DC">
              <w:rPr>
                <w:rFonts w:ascii="Garamond" w:hAnsi="Garamond"/>
                <w:sz w:val="18"/>
                <w:szCs w:val="18"/>
              </w:rPr>
              <w:t>za rachunek jednorazowo</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6E2B71DD" w14:textId="77777777" w:rsidR="00193C57" w:rsidRPr="006566DC" w:rsidRDefault="00193C57" w:rsidP="002B76F9">
            <w:pPr>
              <w:shd w:val="clear" w:color="auto" w:fill="FFFFFF"/>
              <w:spacing w:line="276" w:lineRule="auto"/>
              <w:jc w:val="center"/>
              <w:rPr>
                <w:rFonts w:ascii="Garamond" w:hAnsi="Garamond"/>
                <w:sz w:val="18"/>
                <w:szCs w:val="18"/>
              </w:rPr>
            </w:pPr>
            <w:r>
              <w:rPr>
                <w:rFonts w:ascii="Garamond" w:hAnsi="Garamond"/>
                <w:b/>
                <w:bCs/>
                <w:sz w:val="18"/>
                <w:szCs w:val="18"/>
              </w:rPr>
              <w:t>35</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BC2D83" w14:textId="77777777" w:rsidR="00193C57" w:rsidRPr="006566DC" w:rsidRDefault="00193C57" w:rsidP="002B76F9">
            <w:pPr>
              <w:shd w:val="clear" w:color="auto" w:fill="FFFFFF"/>
              <w:tabs>
                <w:tab w:val="left" w:leader="dot" w:pos="1046"/>
              </w:tabs>
              <w:spacing w:line="276" w:lineRule="auto"/>
              <w:jc w:val="center"/>
              <w:rPr>
                <w:rFonts w:ascii="Garamond" w:hAnsi="Garamond"/>
                <w:sz w:val="18"/>
                <w:szCs w:val="18"/>
              </w:rPr>
            </w:pPr>
            <w:r w:rsidRPr="006566DC">
              <w:rPr>
                <w:rFonts w:ascii="Garamond" w:hAnsi="Garamond"/>
                <w:b/>
                <w:bCs/>
                <w:sz w:val="18"/>
                <w:szCs w:val="18"/>
              </w:rPr>
              <w:t>……………. zł</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352AC8BE" w14:textId="77777777" w:rsidR="00193C57" w:rsidRPr="006566DC" w:rsidRDefault="00193C57" w:rsidP="002B76F9">
            <w:pPr>
              <w:shd w:val="clear" w:color="auto" w:fill="FFFFFF"/>
              <w:spacing w:line="276" w:lineRule="auto"/>
              <w:jc w:val="center"/>
              <w:rPr>
                <w:rFonts w:ascii="Garamond" w:hAnsi="Garamond"/>
                <w:sz w:val="18"/>
                <w:szCs w:val="18"/>
              </w:rPr>
            </w:pPr>
          </w:p>
        </w:tc>
      </w:tr>
      <w:tr w:rsidR="00193C57" w:rsidRPr="00830999" w14:paraId="54D92524" w14:textId="77777777" w:rsidTr="002B76F9">
        <w:trPr>
          <w:trHeight w:hRule="exac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2474064D"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2</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1222721F"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 xml:space="preserve">Prowadzenie rachunków </w:t>
            </w:r>
            <w:r w:rsidRPr="006566DC">
              <w:rPr>
                <w:rFonts w:ascii="Garamond" w:hAnsi="Garamond"/>
                <w:spacing w:val="-1"/>
                <w:sz w:val="18"/>
                <w:szCs w:val="18"/>
              </w:rPr>
              <w:t>bieżących, pomocniczych</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4E80C0F0" w14:textId="77777777" w:rsidR="00193C57" w:rsidRPr="006566DC" w:rsidRDefault="00193C57" w:rsidP="002B76F9">
            <w:pPr>
              <w:shd w:val="clear" w:color="auto" w:fill="FFFFFF"/>
              <w:spacing w:line="276" w:lineRule="auto"/>
              <w:ind w:right="413"/>
              <w:jc w:val="center"/>
              <w:rPr>
                <w:rFonts w:ascii="Garamond" w:hAnsi="Garamond"/>
                <w:sz w:val="18"/>
                <w:szCs w:val="18"/>
              </w:rPr>
            </w:pPr>
            <w:r w:rsidRPr="006566DC">
              <w:rPr>
                <w:rFonts w:ascii="Garamond" w:hAnsi="Garamond"/>
                <w:sz w:val="18"/>
                <w:szCs w:val="18"/>
              </w:rPr>
              <w:t>za rachunek miesięcznie</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3C76A170" w14:textId="77777777" w:rsidR="00193C57" w:rsidRPr="006566DC" w:rsidRDefault="00193C57" w:rsidP="002B76F9">
            <w:pPr>
              <w:shd w:val="clear" w:color="auto" w:fill="FFFFFF"/>
              <w:spacing w:line="276" w:lineRule="auto"/>
              <w:jc w:val="center"/>
              <w:rPr>
                <w:rFonts w:ascii="Garamond" w:hAnsi="Garamond"/>
                <w:sz w:val="18"/>
                <w:szCs w:val="18"/>
              </w:rPr>
            </w:pPr>
            <w:r>
              <w:rPr>
                <w:rFonts w:ascii="Garamond" w:hAnsi="Garamond"/>
                <w:b/>
                <w:bCs/>
                <w:sz w:val="18"/>
                <w:szCs w:val="18"/>
              </w:rPr>
              <w:t>35</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E1C0EE5" w14:textId="77777777" w:rsidR="00193C57" w:rsidRPr="006566DC" w:rsidRDefault="00193C57" w:rsidP="002B76F9">
            <w:pPr>
              <w:shd w:val="clear" w:color="auto" w:fill="FFFFFF"/>
              <w:tabs>
                <w:tab w:val="left" w:leader="dot" w:pos="1046"/>
              </w:tabs>
              <w:spacing w:line="276" w:lineRule="auto"/>
              <w:jc w:val="center"/>
              <w:rPr>
                <w:rFonts w:ascii="Garamond" w:hAnsi="Garamond"/>
                <w:sz w:val="18"/>
                <w:szCs w:val="18"/>
              </w:rPr>
            </w:pPr>
            <w:r w:rsidRPr="006566DC">
              <w:rPr>
                <w:rFonts w:ascii="Garamond" w:hAnsi="Garamond"/>
                <w:b/>
                <w:bCs/>
                <w:sz w:val="18"/>
                <w:szCs w:val="18"/>
              </w:rPr>
              <w:t>…………… zł</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05742C6E" w14:textId="77777777" w:rsidR="00193C57" w:rsidRPr="006566DC" w:rsidRDefault="00193C57" w:rsidP="002B76F9">
            <w:pPr>
              <w:shd w:val="clear" w:color="auto" w:fill="FFFFFF"/>
              <w:spacing w:line="276" w:lineRule="auto"/>
              <w:jc w:val="center"/>
              <w:rPr>
                <w:rFonts w:ascii="Garamond" w:hAnsi="Garamond"/>
                <w:sz w:val="18"/>
                <w:szCs w:val="18"/>
              </w:rPr>
            </w:pPr>
          </w:p>
        </w:tc>
      </w:tr>
      <w:tr w:rsidR="00193C57" w:rsidRPr="001C23D4" w14:paraId="2BA3F26E" w14:textId="77777777" w:rsidTr="002B76F9">
        <w:trPr>
          <w:trHeight w:val="301"/>
        </w:trPr>
        <w:tc>
          <w:tcPr>
            <w:tcW w:w="576" w:type="dxa"/>
            <w:vMerge w:val="restart"/>
            <w:tcBorders>
              <w:top w:val="single" w:sz="6" w:space="0" w:color="auto"/>
              <w:left w:val="single" w:sz="6" w:space="0" w:color="auto"/>
              <w:right w:val="single" w:sz="6" w:space="0" w:color="auto"/>
            </w:tcBorders>
            <w:shd w:val="clear" w:color="auto" w:fill="FFFFFF"/>
            <w:vAlign w:val="center"/>
          </w:tcPr>
          <w:p w14:paraId="2972C439"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3</w:t>
            </w:r>
          </w:p>
        </w:tc>
        <w:tc>
          <w:tcPr>
            <w:tcW w:w="2272" w:type="dxa"/>
            <w:vMerge w:val="restart"/>
            <w:tcBorders>
              <w:top w:val="single" w:sz="6" w:space="0" w:color="auto"/>
              <w:left w:val="single" w:sz="6" w:space="0" w:color="auto"/>
              <w:right w:val="single" w:sz="6" w:space="0" w:color="auto"/>
            </w:tcBorders>
            <w:shd w:val="clear" w:color="auto" w:fill="FFFFFF"/>
            <w:vAlign w:val="center"/>
          </w:tcPr>
          <w:p w14:paraId="32DE98FF" w14:textId="77777777" w:rsidR="00193C57" w:rsidRPr="006566DC" w:rsidRDefault="00193C57" w:rsidP="002B76F9">
            <w:pPr>
              <w:shd w:val="clear" w:color="auto" w:fill="FFFFFF"/>
              <w:spacing w:line="276" w:lineRule="auto"/>
              <w:ind w:right="192"/>
              <w:jc w:val="center"/>
              <w:rPr>
                <w:rFonts w:ascii="Garamond" w:hAnsi="Garamond"/>
                <w:sz w:val="18"/>
                <w:szCs w:val="18"/>
              </w:rPr>
            </w:pPr>
            <w:r w:rsidRPr="006566DC">
              <w:rPr>
                <w:rFonts w:ascii="Garamond" w:hAnsi="Garamond"/>
                <w:sz w:val="18"/>
                <w:szCs w:val="18"/>
              </w:rPr>
              <w:t xml:space="preserve">Realizacja poleceń przelewu do innego </w:t>
            </w:r>
            <w:r w:rsidRPr="006566DC">
              <w:rPr>
                <w:rFonts w:ascii="Garamond" w:hAnsi="Garamond"/>
                <w:spacing w:val="-1"/>
                <w:sz w:val="18"/>
                <w:szCs w:val="18"/>
              </w:rPr>
              <w:t xml:space="preserve">banku (zakłada się, że realizacja przelewów w </w:t>
            </w:r>
            <w:r w:rsidRPr="006566DC">
              <w:rPr>
                <w:rFonts w:ascii="Garamond" w:hAnsi="Garamond"/>
                <w:sz w:val="18"/>
                <w:szCs w:val="18"/>
              </w:rPr>
              <w:t>tym samym banku jest nieodpłatna)</w:t>
            </w:r>
          </w:p>
        </w:tc>
        <w:tc>
          <w:tcPr>
            <w:tcW w:w="1565" w:type="dxa"/>
            <w:tcBorders>
              <w:top w:val="single" w:sz="6" w:space="0" w:color="auto"/>
              <w:left w:val="single" w:sz="6" w:space="0" w:color="auto"/>
              <w:right w:val="single" w:sz="6" w:space="0" w:color="auto"/>
            </w:tcBorders>
            <w:shd w:val="clear" w:color="auto" w:fill="FFFFFF"/>
            <w:vAlign w:val="center"/>
          </w:tcPr>
          <w:p w14:paraId="20A043C2"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za 1 przelew papierowy</w:t>
            </w:r>
          </w:p>
        </w:tc>
        <w:tc>
          <w:tcPr>
            <w:tcW w:w="1704" w:type="dxa"/>
            <w:tcBorders>
              <w:top w:val="single" w:sz="6" w:space="0" w:color="auto"/>
              <w:left w:val="single" w:sz="6" w:space="0" w:color="auto"/>
              <w:right w:val="single" w:sz="6" w:space="0" w:color="auto"/>
            </w:tcBorders>
            <w:shd w:val="clear" w:color="auto" w:fill="FFFFFF"/>
            <w:vAlign w:val="center"/>
          </w:tcPr>
          <w:p w14:paraId="3F542A24"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przeciętnie</w:t>
            </w:r>
          </w:p>
          <w:p w14:paraId="1AE1778E" w14:textId="77777777" w:rsidR="00193C57" w:rsidRPr="006566DC" w:rsidRDefault="00193C57" w:rsidP="002B76F9">
            <w:pPr>
              <w:shd w:val="clear" w:color="auto" w:fill="FFFFFF"/>
              <w:spacing w:line="276" w:lineRule="auto"/>
              <w:jc w:val="center"/>
              <w:rPr>
                <w:rFonts w:ascii="Garamond" w:hAnsi="Garamond"/>
                <w:sz w:val="18"/>
                <w:szCs w:val="18"/>
              </w:rPr>
            </w:pPr>
            <w:r>
              <w:rPr>
                <w:rFonts w:ascii="Garamond" w:hAnsi="Garamond"/>
                <w:b/>
                <w:bCs/>
                <w:spacing w:val="-1"/>
                <w:sz w:val="18"/>
                <w:szCs w:val="18"/>
              </w:rPr>
              <w:t>45</w:t>
            </w:r>
            <w:r w:rsidRPr="006566DC">
              <w:rPr>
                <w:rFonts w:ascii="Garamond" w:hAnsi="Garamond"/>
                <w:b/>
                <w:bCs/>
                <w:spacing w:val="-1"/>
                <w:sz w:val="18"/>
                <w:szCs w:val="18"/>
              </w:rPr>
              <w:t xml:space="preserve"> przelewów</w:t>
            </w:r>
          </w:p>
          <w:p w14:paraId="56B43935"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miesięcznie</w:t>
            </w:r>
          </w:p>
        </w:tc>
        <w:tc>
          <w:tcPr>
            <w:tcW w:w="1555" w:type="dxa"/>
            <w:gridSpan w:val="2"/>
            <w:tcBorders>
              <w:top w:val="single" w:sz="6" w:space="0" w:color="auto"/>
              <w:left w:val="single" w:sz="6" w:space="0" w:color="auto"/>
              <w:right w:val="single" w:sz="6" w:space="0" w:color="auto"/>
            </w:tcBorders>
            <w:shd w:val="clear" w:color="auto" w:fill="FFFFFF"/>
            <w:vAlign w:val="center"/>
          </w:tcPr>
          <w:p w14:paraId="5B03900D" w14:textId="77777777" w:rsidR="00193C57" w:rsidRPr="006566DC" w:rsidRDefault="00193C57" w:rsidP="002B76F9">
            <w:pPr>
              <w:shd w:val="clear" w:color="auto" w:fill="FFFFFF"/>
              <w:tabs>
                <w:tab w:val="left" w:leader="dot" w:pos="1498"/>
              </w:tabs>
              <w:spacing w:line="276" w:lineRule="auto"/>
              <w:jc w:val="center"/>
              <w:rPr>
                <w:rFonts w:ascii="Garamond" w:hAnsi="Garamond"/>
                <w:sz w:val="18"/>
                <w:szCs w:val="18"/>
              </w:rPr>
            </w:pPr>
            <w:r w:rsidRPr="006566DC">
              <w:rPr>
                <w:rFonts w:ascii="Garamond" w:hAnsi="Garamond"/>
                <w:b/>
                <w:bCs/>
                <w:sz w:val="18"/>
                <w:szCs w:val="18"/>
              </w:rPr>
              <w:t>…………… zł</w:t>
            </w:r>
          </w:p>
        </w:tc>
        <w:tc>
          <w:tcPr>
            <w:tcW w:w="1826" w:type="dxa"/>
            <w:tcBorders>
              <w:top w:val="single" w:sz="6" w:space="0" w:color="auto"/>
              <w:left w:val="single" w:sz="6" w:space="0" w:color="auto"/>
              <w:right w:val="single" w:sz="6" w:space="0" w:color="auto"/>
            </w:tcBorders>
            <w:shd w:val="clear" w:color="auto" w:fill="FFFFFF"/>
            <w:vAlign w:val="center"/>
          </w:tcPr>
          <w:p w14:paraId="32BA2ED8" w14:textId="77777777" w:rsidR="00193C57" w:rsidRPr="006566DC" w:rsidRDefault="00193C57" w:rsidP="002B76F9">
            <w:pPr>
              <w:shd w:val="clear" w:color="auto" w:fill="FFFFFF"/>
              <w:spacing w:line="276" w:lineRule="auto"/>
              <w:jc w:val="center"/>
              <w:rPr>
                <w:rFonts w:ascii="Garamond" w:hAnsi="Garamond"/>
                <w:sz w:val="18"/>
                <w:szCs w:val="18"/>
              </w:rPr>
            </w:pPr>
          </w:p>
        </w:tc>
      </w:tr>
      <w:tr w:rsidR="00193C57" w:rsidRPr="001C23D4" w14:paraId="19D2D7AE" w14:textId="77777777" w:rsidTr="002B76F9">
        <w:trPr>
          <w:trHeight w:hRule="exact" w:val="783"/>
        </w:trPr>
        <w:tc>
          <w:tcPr>
            <w:tcW w:w="576" w:type="dxa"/>
            <w:vMerge/>
            <w:tcBorders>
              <w:left w:val="single" w:sz="6" w:space="0" w:color="auto"/>
              <w:bottom w:val="single" w:sz="6" w:space="0" w:color="auto"/>
              <w:right w:val="single" w:sz="6" w:space="0" w:color="auto"/>
            </w:tcBorders>
            <w:shd w:val="clear" w:color="auto" w:fill="FFFFFF"/>
            <w:vAlign w:val="center"/>
          </w:tcPr>
          <w:p w14:paraId="4B983742" w14:textId="77777777" w:rsidR="00193C57" w:rsidRPr="006566DC" w:rsidRDefault="00193C57" w:rsidP="002B76F9">
            <w:pPr>
              <w:shd w:val="clear" w:color="auto" w:fill="FFFFFF"/>
              <w:spacing w:line="276" w:lineRule="auto"/>
              <w:jc w:val="center"/>
              <w:rPr>
                <w:rFonts w:ascii="Garamond" w:hAnsi="Garamond"/>
                <w:sz w:val="18"/>
                <w:szCs w:val="18"/>
              </w:rPr>
            </w:pPr>
          </w:p>
        </w:tc>
        <w:tc>
          <w:tcPr>
            <w:tcW w:w="2272" w:type="dxa"/>
            <w:vMerge/>
            <w:tcBorders>
              <w:left w:val="single" w:sz="6" w:space="0" w:color="auto"/>
              <w:bottom w:val="single" w:sz="6" w:space="0" w:color="auto"/>
              <w:right w:val="single" w:sz="6" w:space="0" w:color="auto"/>
            </w:tcBorders>
            <w:shd w:val="clear" w:color="auto" w:fill="FFFFFF"/>
            <w:vAlign w:val="center"/>
          </w:tcPr>
          <w:p w14:paraId="298CBBE4" w14:textId="77777777" w:rsidR="00193C57" w:rsidRPr="006566DC" w:rsidRDefault="00193C57" w:rsidP="002B76F9">
            <w:pPr>
              <w:shd w:val="clear" w:color="auto" w:fill="FFFFFF"/>
              <w:spacing w:line="276" w:lineRule="auto"/>
              <w:ind w:right="192"/>
              <w:jc w:val="center"/>
              <w:rPr>
                <w:rFonts w:ascii="Garamond" w:hAnsi="Garamond"/>
                <w:sz w:val="18"/>
                <w:szCs w:val="18"/>
              </w:rPr>
            </w:pP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1710D64C"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za 1 przelew elektroniczny</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7BF9EB7C"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przeciętnie</w:t>
            </w:r>
          </w:p>
          <w:p w14:paraId="3DCBF7FF" w14:textId="77777777" w:rsidR="00193C57" w:rsidRPr="006566DC" w:rsidRDefault="00193C57" w:rsidP="002B76F9">
            <w:pPr>
              <w:shd w:val="clear" w:color="auto" w:fill="FFFFFF"/>
              <w:spacing w:line="276" w:lineRule="auto"/>
              <w:jc w:val="center"/>
              <w:rPr>
                <w:rFonts w:ascii="Garamond" w:hAnsi="Garamond"/>
                <w:sz w:val="18"/>
                <w:szCs w:val="18"/>
              </w:rPr>
            </w:pPr>
            <w:r>
              <w:rPr>
                <w:rFonts w:ascii="Garamond" w:hAnsi="Garamond"/>
                <w:b/>
                <w:bCs/>
                <w:spacing w:val="-1"/>
                <w:sz w:val="18"/>
                <w:szCs w:val="18"/>
              </w:rPr>
              <w:t>2500</w:t>
            </w:r>
            <w:r w:rsidRPr="006566DC">
              <w:rPr>
                <w:rFonts w:ascii="Garamond" w:hAnsi="Garamond"/>
                <w:b/>
                <w:bCs/>
                <w:spacing w:val="-1"/>
                <w:sz w:val="18"/>
                <w:szCs w:val="18"/>
              </w:rPr>
              <w:t xml:space="preserve"> przelewów</w:t>
            </w:r>
          </w:p>
          <w:p w14:paraId="54F5C688" w14:textId="77777777" w:rsidR="00193C57" w:rsidRPr="006566DC" w:rsidRDefault="00193C57" w:rsidP="002B76F9">
            <w:pPr>
              <w:shd w:val="clear" w:color="auto" w:fill="FFFFFF"/>
              <w:spacing w:line="276" w:lineRule="auto"/>
              <w:jc w:val="center"/>
              <w:rPr>
                <w:rFonts w:ascii="Garamond" w:hAnsi="Garamond"/>
                <w:sz w:val="18"/>
                <w:szCs w:val="18"/>
              </w:rPr>
            </w:pPr>
            <w:r w:rsidRPr="006566DC">
              <w:rPr>
                <w:rFonts w:ascii="Garamond" w:hAnsi="Garamond"/>
                <w:sz w:val="18"/>
                <w:szCs w:val="18"/>
              </w:rPr>
              <w:t>miesięcznie</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CE2186" w14:textId="77777777" w:rsidR="00193C57" w:rsidRPr="006566DC" w:rsidRDefault="00193C57" w:rsidP="002B76F9">
            <w:pPr>
              <w:shd w:val="clear" w:color="auto" w:fill="FFFFFF"/>
              <w:tabs>
                <w:tab w:val="left" w:leader="dot" w:pos="1022"/>
              </w:tabs>
              <w:spacing w:line="276" w:lineRule="auto"/>
              <w:jc w:val="center"/>
              <w:rPr>
                <w:rFonts w:ascii="Garamond" w:hAnsi="Garamond"/>
                <w:b/>
                <w:bCs/>
                <w:sz w:val="18"/>
                <w:szCs w:val="18"/>
              </w:rPr>
            </w:pPr>
            <w:r w:rsidRPr="006566DC">
              <w:rPr>
                <w:rFonts w:ascii="Garamond" w:hAnsi="Garamond"/>
                <w:b/>
                <w:bCs/>
                <w:sz w:val="18"/>
                <w:szCs w:val="18"/>
              </w:rPr>
              <w:t>…………… zł</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45E914E1" w14:textId="77777777" w:rsidR="00193C57" w:rsidRPr="006566DC" w:rsidRDefault="00193C57" w:rsidP="002B76F9">
            <w:pPr>
              <w:shd w:val="clear" w:color="auto" w:fill="FFFFFF"/>
              <w:spacing w:line="276" w:lineRule="auto"/>
              <w:jc w:val="center"/>
              <w:rPr>
                <w:rFonts w:ascii="Garamond" w:hAnsi="Garamond"/>
                <w:sz w:val="18"/>
                <w:szCs w:val="18"/>
              </w:rPr>
            </w:pPr>
          </w:p>
        </w:tc>
      </w:tr>
      <w:tr w:rsidR="00193C57" w:rsidRPr="001C23D4" w14:paraId="3BDB4865" w14:textId="77777777" w:rsidTr="002B76F9">
        <w:trPr>
          <w:trHeight w:hRule="exact" w:val="1206"/>
        </w:trPr>
        <w:tc>
          <w:tcPr>
            <w:tcW w:w="576" w:type="dxa"/>
            <w:tcBorders>
              <w:top w:val="nil"/>
              <w:left w:val="single" w:sz="6" w:space="0" w:color="auto"/>
              <w:bottom w:val="single" w:sz="6" w:space="0" w:color="auto"/>
              <w:right w:val="single" w:sz="6" w:space="0" w:color="auto"/>
            </w:tcBorders>
            <w:shd w:val="clear" w:color="auto" w:fill="FFFFFF"/>
            <w:vAlign w:val="center"/>
          </w:tcPr>
          <w:p w14:paraId="48A8DCD1"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4</w:t>
            </w:r>
          </w:p>
        </w:tc>
        <w:tc>
          <w:tcPr>
            <w:tcW w:w="2272" w:type="dxa"/>
            <w:tcBorders>
              <w:top w:val="nil"/>
              <w:left w:val="single" w:sz="6" w:space="0" w:color="auto"/>
              <w:bottom w:val="single" w:sz="6" w:space="0" w:color="auto"/>
              <w:right w:val="single" w:sz="6" w:space="0" w:color="auto"/>
            </w:tcBorders>
            <w:shd w:val="clear" w:color="auto" w:fill="FFFFFF"/>
            <w:vAlign w:val="center"/>
          </w:tcPr>
          <w:p w14:paraId="112C1705" w14:textId="77777777" w:rsidR="00193C57" w:rsidRPr="006566DC" w:rsidRDefault="00193C57" w:rsidP="002B76F9">
            <w:pPr>
              <w:shd w:val="clear" w:color="auto" w:fill="FFFFFF"/>
              <w:spacing w:line="230" w:lineRule="exact"/>
              <w:ind w:right="5"/>
              <w:jc w:val="center"/>
              <w:rPr>
                <w:rFonts w:ascii="Garamond" w:hAnsi="Garamond" w:cs="Tahoma"/>
                <w:sz w:val="18"/>
                <w:szCs w:val="18"/>
              </w:rPr>
            </w:pPr>
            <w:r w:rsidRPr="006566DC">
              <w:rPr>
                <w:rFonts w:ascii="Garamond" w:hAnsi="Garamond" w:cs="Tahoma"/>
                <w:sz w:val="18"/>
                <w:szCs w:val="18"/>
              </w:rPr>
              <w:t>Wpłaty gotówki przez zamawiającego i jednostki organizacyjne na rachunki bieżące i pomocnicze</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637BCD2B" w14:textId="77777777" w:rsidR="00193C57" w:rsidRPr="006566DC" w:rsidRDefault="00193C57" w:rsidP="002B76F9">
            <w:pPr>
              <w:shd w:val="clear" w:color="auto" w:fill="FFFFFF"/>
              <w:spacing w:line="230" w:lineRule="exact"/>
              <w:ind w:right="240" w:firstLine="53"/>
              <w:jc w:val="center"/>
              <w:rPr>
                <w:rFonts w:ascii="Garamond" w:hAnsi="Garamond"/>
                <w:sz w:val="18"/>
                <w:szCs w:val="18"/>
              </w:rPr>
            </w:pPr>
            <w:r w:rsidRPr="006566DC">
              <w:rPr>
                <w:rFonts w:ascii="Garamond" w:hAnsi="Garamond"/>
                <w:sz w:val="18"/>
                <w:szCs w:val="18"/>
              </w:rPr>
              <w:t>% od wartości wpłaty</w:t>
            </w:r>
          </w:p>
        </w:tc>
        <w:tc>
          <w:tcPr>
            <w:tcW w:w="1704" w:type="dxa"/>
            <w:tcBorders>
              <w:top w:val="nil"/>
              <w:left w:val="single" w:sz="6" w:space="0" w:color="auto"/>
              <w:bottom w:val="single" w:sz="6" w:space="0" w:color="auto"/>
              <w:right w:val="single" w:sz="6" w:space="0" w:color="auto"/>
            </w:tcBorders>
            <w:shd w:val="clear" w:color="auto" w:fill="FFFFFF"/>
            <w:vAlign w:val="center"/>
          </w:tcPr>
          <w:p w14:paraId="1F7AC6DC"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bCs/>
                <w:spacing w:val="-1"/>
                <w:sz w:val="18"/>
                <w:szCs w:val="18"/>
              </w:rPr>
              <w:t xml:space="preserve">przeciętnie </w:t>
            </w:r>
            <w:r w:rsidRPr="006566DC">
              <w:rPr>
                <w:rFonts w:ascii="Garamond" w:hAnsi="Garamond"/>
                <w:bCs/>
                <w:spacing w:val="-1"/>
                <w:sz w:val="18"/>
                <w:szCs w:val="18"/>
              </w:rPr>
              <w:br/>
            </w:r>
            <w:r>
              <w:rPr>
                <w:rFonts w:ascii="Garamond" w:hAnsi="Garamond"/>
                <w:b/>
                <w:bCs/>
                <w:spacing w:val="-1"/>
                <w:sz w:val="18"/>
                <w:szCs w:val="18"/>
              </w:rPr>
              <w:t>150.0</w:t>
            </w:r>
            <w:r w:rsidRPr="006566DC">
              <w:rPr>
                <w:rFonts w:ascii="Garamond" w:hAnsi="Garamond"/>
                <w:b/>
                <w:bCs/>
                <w:spacing w:val="-1"/>
                <w:sz w:val="18"/>
                <w:szCs w:val="18"/>
              </w:rPr>
              <w:t>00,00</w:t>
            </w:r>
            <w:r w:rsidRPr="006566DC">
              <w:rPr>
                <w:rFonts w:ascii="Garamond" w:hAnsi="Garamond"/>
                <w:bCs/>
                <w:spacing w:val="-1"/>
                <w:sz w:val="18"/>
                <w:szCs w:val="18"/>
              </w:rPr>
              <w:t xml:space="preserve"> zł miesięcznie</w:t>
            </w:r>
          </w:p>
        </w:tc>
        <w:tc>
          <w:tcPr>
            <w:tcW w:w="1555" w:type="dxa"/>
            <w:gridSpan w:val="2"/>
            <w:tcBorders>
              <w:top w:val="nil"/>
              <w:left w:val="single" w:sz="6" w:space="0" w:color="auto"/>
              <w:bottom w:val="single" w:sz="6" w:space="0" w:color="auto"/>
              <w:right w:val="single" w:sz="6" w:space="0" w:color="auto"/>
            </w:tcBorders>
            <w:shd w:val="clear" w:color="auto" w:fill="FFFFFF"/>
            <w:vAlign w:val="center"/>
          </w:tcPr>
          <w:p w14:paraId="442BB067" w14:textId="77777777" w:rsidR="00193C57" w:rsidRPr="006566DC" w:rsidRDefault="00193C57" w:rsidP="002B76F9">
            <w:pPr>
              <w:shd w:val="clear" w:color="auto" w:fill="FFFFFF"/>
              <w:tabs>
                <w:tab w:val="left" w:leader="dot" w:pos="1046"/>
              </w:tabs>
              <w:jc w:val="center"/>
              <w:rPr>
                <w:rFonts w:ascii="Garamond" w:hAnsi="Garamond"/>
                <w:sz w:val="18"/>
                <w:szCs w:val="18"/>
              </w:rPr>
            </w:pPr>
            <w:r w:rsidRPr="006566DC">
              <w:rPr>
                <w:rFonts w:ascii="Garamond" w:hAnsi="Garamond"/>
                <w:b/>
                <w:bCs/>
                <w:sz w:val="18"/>
                <w:szCs w:val="18"/>
              </w:rPr>
              <w:t>…………. %</w:t>
            </w:r>
          </w:p>
        </w:tc>
        <w:tc>
          <w:tcPr>
            <w:tcW w:w="1826" w:type="dxa"/>
            <w:tcBorders>
              <w:top w:val="nil"/>
              <w:left w:val="single" w:sz="6" w:space="0" w:color="auto"/>
              <w:bottom w:val="single" w:sz="6" w:space="0" w:color="auto"/>
              <w:right w:val="single" w:sz="6" w:space="0" w:color="auto"/>
            </w:tcBorders>
            <w:shd w:val="clear" w:color="auto" w:fill="FFFFFF"/>
            <w:vAlign w:val="center"/>
          </w:tcPr>
          <w:p w14:paraId="5B1B2806" w14:textId="77777777" w:rsidR="00193C57" w:rsidRPr="006566DC" w:rsidRDefault="00193C57" w:rsidP="002B76F9">
            <w:pPr>
              <w:shd w:val="clear" w:color="auto" w:fill="FFFFFF"/>
              <w:jc w:val="center"/>
              <w:rPr>
                <w:rFonts w:ascii="Garamond" w:hAnsi="Garamond"/>
                <w:sz w:val="18"/>
                <w:szCs w:val="18"/>
              </w:rPr>
            </w:pPr>
          </w:p>
        </w:tc>
      </w:tr>
      <w:tr w:rsidR="00193C57" w:rsidRPr="001C23D4" w14:paraId="34F50195" w14:textId="77777777" w:rsidTr="002B76F9">
        <w:trPr>
          <w:trHeight w:hRule="exact" w:val="1243"/>
        </w:trPr>
        <w:tc>
          <w:tcPr>
            <w:tcW w:w="576" w:type="dxa"/>
            <w:tcBorders>
              <w:top w:val="nil"/>
              <w:left w:val="single" w:sz="6" w:space="0" w:color="auto"/>
              <w:bottom w:val="single" w:sz="6" w:space="0" w:color="auto"/>
              <w:right w:val="single" w:sz="6" w:space="0" w:color="auto"/>
            </w:tcBorders>
            <w:shd w:val="clear" w:color="auto" w:fill="FFFFFF"/>
            <w:vAlign w:val="center"/>
          </w:tcPr>
          <w:p w14:paraId="667518D7"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lastRenderedPageBreak/>
              <w:t>5</w:t>
            </w:r>
          </w:p>
        </w:tc>
        <w:tc>
          <w:tcPr>
            <w:tcW w:w="2272" w:type="dxa"/>
            <w:tcBorders>
              <w:top w:val="nil"/>
              <w:left w:val="single" w:sz="6" w:space="0" w:color="auto"/>
              <w:bottom w:val="single" w:sz="6" w:space="0" w:color="auto"/>
              <w:right w:val="single" w:sz="6" w:space="0" w:color="auto"/>
            </w:tcBorders>
            <w:shd w:val="clear" w:color="auto" w:fill="FFFFFF"/>
            <w:vAlign w:val="center"/>
          </w:tcPr>
          <w:p w14:paraId="3546DB41" w14:textId="77777777" w:rsidR="00193C57" w:rsidRPr="006566DC" w:rsidRDefault="00193C57" w:rsidP="002B76F9">
            <w:pPr>
              <w:shd w:val="clear" w:color="auto" w:fill="FFFFFF"/>
              <w:spacing w:line="230" w:lineRule="exact"/>
              <w:ind w:right="5"/>
              <w:jc w:val="center"/>
              <w:rPr>
                <w:rFonts w:ascii="Garamond" w:hAnsi="Garamond" w:cs="Tahoma"/>
                <w:sz w:val="18"/>
                <w:szCs w:val="18"/>
              </w:rPr>
            </w:pPr>
            <w:r w:rsidRPr="006566DC">
              <w:rPr>
                <w:rFonts w:ascii="Garamond" w:hAnsi="Garamond" w:cs="Tahoma"/>
                <w:sz w:val="18"/>
                <w:szCs w:val="18"/>
              </w:rPr>
              <w:t>Wypłaty gotówki przez zamawiającego i jednostki organizacyjne z rachunków bieżących i pomocniczych</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7A561CB5" w14:textId="77777777" w:rsidR="00193C57" w:rsidRPr="006566DC" w:rsidRDefault="00193C57" w:rsidP="002B76F9">
            <w:pPr>
              <w:shd w:val="clear" w:color="auto" w:fill="FFFFFF"/>
              <w:spacing w:line="230" w:lineRule="exact"/>
              <w:ind w:right="240" w:firstLine="53"/>
              <w:jc w:val="center"/>
              <w:rPr>
                <w:rFonts w:ascii="Garamond" w:hAnsi="Garamond"/>
                <w:sz w:val="18"/>
                <w:szCs w:val="18"/>
              </w:rPr>
            </w:pPr>
            <w:r w:rsidRPr="006566DC">
              <w:rPr>
                <w:rFonts w:ascii="Garamond" w:hAnsi="Garamond"/>
                <w:sz w:val="18"/>
                <w:szCs w:val="18"/>
              </w:rPr>
              <w:t xml:space="preserve">% od wartości wypłaty </w:t>
            </w:r>
          </w:p>
        </w:tc>
        <w:tc>
          <w:tcPr>
            <w:tcW w:w="1704" w:type="dxa"/>
            <w:tcBorders>
              <w:top w:val="nil"/>
              <w:left w:val="single" w:sz="6" w:space="0" w:color="auto"/>
              <w:bottom w:val="single" w:sz="6" w:space="0" w:color="auto"/>
              <w:right w:val="single" w:sz="6" w:space="0" w:color="auto"/>
            </w:tcBorders>
            <w:shd w:val="clear" w:color="auto" w:fill="FFFFFF"/>
            <w:vAlign w:val="center"/>
          </w:tcPr>
          <w:p w14:paraId="549852A0" w14:textId="77777777" w:rsidR="00193C57" w:rsidRPr="006566DC" w:rsidRDefault="00193C57" w:rsidP="002B76F9">
            <w:pPr>
              <w:shd w:val="clear" w:color="auto" w:fill="FFFFFF"/>
              <w:jc w:val="center"/>
              <w:rPr>
                <w:rFonts w:ascii="Garamond" w:hAnsi="Garamond"/>
                <w:bCs/>
                <w:spacing w:val="-1"/>
                <w:sz w:val="18"/>
                <w:szCs w:val="18"/>
              </w:rPr>
            </w:pPr>
            <w:r w:rsidRPr="006566DC">
              <w:rPr>
                <w:rFonts w:ascii="Garamond" w:hAnsi="Garamond"/>
                <w:bCs/>
                <w:spacing w:val="-1"/>
                <w:sz w:val="18"/>
                <w:szCs w:val="18"/>
              </w:rPr>
              <w:t xml:space="preserve">przeciętnie </w:t>
            </w:r>
            <w:r w:rsidRPr="006566DC">
              <w:rPr>
                <w:rFonts w:ascii="Garamond" w:hAnsi="Garamond"/>
                <w:bCs/>
                <w:spacing w:val="-1"/>
                <w:sz w:val="18"/>
                <w:szCs w:val="18"/>
              </w:rPr>
              <w:br/>
            </w:r>
            <w:r>
              <w:rPr>
                <w:rFonts w:ascii="Garamond" w:hAnsi="Garamond"/>
                <w:b/>
                <w:bCs/>
                <w:spacing w:val="-1"/>
                <w:sz w:val="18"/>
                <w:szCs w:val="18"/>
              </w:rPr>
              <w:t>225</w:t>
            </w:r>
            <w:r w:rsidRPr="006566DC">
              <w:rPr>
                <w:rFonts w:ascii="Garamond" w:hAnsi="Garamond"/>
                <w:b/>
                <w:bCs/>
                <w:spacing w:val="-1"/>
                <w:sz w:val="18"/>
                <w:szCs w:val="18"/>
              </w:rPr>
              <w:t>.000,00 zł</w:t>
            </w:r>
            <w:r w:rsidRPr="006566DC">
              <w:rPr>
                <w:rFonts w:ascii="Garamond" w:hAnsi="Garamond"/>
                <w:bCs/>
                <w:spacing w:val="-1"/>
                <w:sz w:val="18"/>
                <w:szCs w:val="18"/>
              </w:rPr>
              <w:t xml:space="preserve"> miesięcznie</w:t>
            </w:r>
          </w:p>
        </w:tc>
        <w:tc>
          <w:tcPr>
            <w:tcW w:w="1555" w:type="dxa"/>
            <w:gridSpan w:val="2"/>
            <w:tcBorders>
              <w:top w:val="nil"/>
              <w:left w:val="single" w:sz="6" w:space="0" w:color="auto"/>
              <w:bottom w:val="single" w:sz="6" w:space="0" w:color="auto"/>
              <w:right w:val="single" w:sz="6" w:space="0" w:color="auto"/>
            </w:tcBorders>
            <w:shd w:val="clear" w:color="auto" w:fill="FFFFFF"/>
            <w:vAlign w:val="center"/>
          </w:tcPr>
          <w:p w14:paraId="72A69C2A" w14:textId="77777777" w:rsidR="00193C57" w:rsidRPr="006566DC" w:rsidRDefault="00193C57" w:rsidP="002B76F9">
            <w:pPr>
              <w:shd w:val="clear" w:color="auto" w:fill="FFFFFF"/>
              <w:tabs>
                <w:tab w:val="left" w:leader="dot" w:pos="1046"/>
              </w:tabs>
              <w:jc w:val="center"/>
              <w:rPr>
                <w:rFonts w:ascii="Garamond" w:hAnsi="Garamond"/>
                <w:b/>
                <w:bCs/>
                <w:sz w:val="18"/>
                <w:szCs w:val="18"/>
              </w:rPr>
            </w:pPr>
            <w:r w:rsidRPr="006566DC">
              <w:rPr>
                <w:rFonts w:ascii="Garamond" w:hAnsi="Garamond"/>
                <w:b/>
                <w:bCs/>
                <w:sz w:val="18"/>
                <w:szCs w:val="18"/>
              </w:rPr>
              <w:t>……..……. %</w:t>
            </w:r>
          </w:p>
        </w:tc>
        <w:tc>
          <w:tcPr>
            <w:tcW w:w="1826" w:type="dxa"/>
            <w:tcBorders>
              <w:top w:val="nil"/>
              <w:left w:val="single" w:sz="6" w:space="0" w:color="auto"/>
              <w:bottom w:val="single" w:sz="6" w:space="0" w:color="auto"/>
              <w:right w:val="single" w:sz="6" w:space="0" w:color="auto"/>
            </w:tcBorders>
            <w:shd w:val="clear" w:color="auto" w:fill="FFFFFF"/>
            <w:vAlign w:val="center"/>
          </w:tcPr>
          <w:p w14:paraId="7CC1E181" w14:textId="77777777" w:rsidR="00193C57" w:rsidRPr="006566DC" w:rsidRDefault="00193C57" w:rsidP="002B76F9">
            <w:pPr>
              <w:shd w:val="clear" w:color="auto" w:fill="FFFFFF"/>
              <w:jc w:val="center"/>
              <w:rPr>
                <w:rFonts w:ascii="Garamond" w:hAnsi="Garamond"/>
                <w:sz w:val="18"/>
                <w:szCs w:val="18"/>
              </w:rPr>
            </w:pPr>
          </w:p>
        </w:tc>
      </w:tr>
      <w:tr w:rsidR="00193C57" w:rsidRPr="001C23D4" w14:paraId="3C2D9D04" w14:textId="77777777" w:rsidTr="002B76F9">
        <w:trPr>
          <w:trHeight w:hRule="exact" w:val="3652"/>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364A8460"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6</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63C52925" w14:textId="77777777" w:rsidR="00193C57" w:rsidRPr="006566DC" w:rsidRDefault="00193C57" w:rsidP="002B76F9">
            <w:pPr>
              <w:shd w:val="clear" w:color="auto" w:fill="FFFFFF"/>
              <w:spacing w:line="230" w:lineRule="exact"/>
              <w:ind w:right="24"/>
              <w:jc w:val="center"/>
              <w:rPr>
                <w:rFonts w:ascii="Garamond" w:hAnsi="Garamond"/>
                <w:sz w:val="18"/>
                <w:szCs w:val="18"/>
              </w:rPr>
            </w:pPr>
            <w:r w:rsidRPr="006566DC">
              <w:rPr>
                <w:rFonts w:ascii="Garamond" w:hAnsi="Garamond"/>
                <w:sz w:val="18"/>
                <w:szCs w:val="18"/>
              </w:rPr>
              <w:t>Zabezpieczenie elektronicznej obsługi bankowej typu HOME-BANKING wraz z zapewnieniem:</w:t>
            </w:r>
          </w:p>
          <w:p w14:paraId="1DC85B37" w14:textId="77777777" w:rsidR="00193C57" w:rsidRPr="006566DC" w:rsidRDefault="00193C57" w:rsidP="002B76F9">
            <w:pPr>
              <w:shd w:val="clear" w:color="auto" w:fill="FFFFFF"/>
              <w:tabs>
                <w:tab w:val="left" w:pos="245"/>
              </w:tabs>
              <w:spacing w:line="230" w:lineRule="exact"/>
              <w:ind w:right="24"/>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t xml:space="preserve">pełnego oprogramowania </w:t>
            </w:r>
            <w:r w:rsidRPr="006566DC">
              <w:rPr>
                <w:rFonts w:ascii="Garamond" w:hAnsi="Garamond"/>
                <w:spacing w:val="-1"/>
                <w:sz w:val="18"/>
                <w:szCs w:val="18"/>
              </w:rPr>
              <w:t xml:space="preserve">związanego z systemem </w:t>
            </w:r>
            <w:r w:rsidRPr="006566DC">
              <w:rPr>
                <w:rFonts w:ascii="Garamond" w:hAnsi="Garamond"/>
                <w:sz w:val="18"/>
                <w:szCs w:val="18"/>
              </w:rPr>
              <w:t>bankowości elektronicznej</w:t>
            </w:r>
          </w:p>
          <w:p w14:paraId="2A60209A" w14:textId="77777777" w:rsidR="00193C57" w:rsidRPr="006566DC" w:rsidRDefault="00193C57" w:rsidP="002B76F9">
            <w:pPr>
              <w:shd w:val="clear" w:color="auto" w:fill="FFFFFF"/>
              <w:tabs>
                <w:tab w:val="left" w:pos="245"/>
              </w:tabs>
              <w:spacing w:line="230" w:lineRule="exact"/>
              <w:ind w:right="24"/>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t xml:space="preserve">bezpłatnej </w:t>
            </w:r>
            <w:r w:rsidRPr="006566DC">
              <w:rPr>
                <w:rFonts w:ascii="Garamond" w:hAnsi="Garamond"/>
                <w:spacing w:val="-1"/>
                <w:sz w:val="18"/>
                <w:szCs w:val="18"/>
              </w:rPr>
              <w:t xml:space="preserve">aktualizacji </w:t>
            </w:r>
            <w:r w:rsidRPr="006566DC">
              <w:rPr>
                <w:rFonts w:ascii="Garamond" w:hAnsi="Garamond"/>
                <w:sz w:val="18"/>
                <w:szCs w:val="18"/>
              </w:rPr>
              <w:t>oprogramowania</w:t>
            </w:r>
          </w:p>
          <w:p w14:paraId="44CF82B2" w14:textId="77777777" w:rsidR="00193C57" w:rsidRPr="006566DC" w:rsidRDefault="00193C57" w:rsidP="002B76F9">
            <w:pPr>
              <w:shd w:val="clear" w:color="auto" w:fill="FFFFFF"/>
              <w:tabs>
                <w:tab w:val="left" w:pos="192"/>
              </w:tabs>
              <w:spacing w:line="230" w:lineRule="exact"/>
              <w:ind w:right="24"/>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r>
            <w:r w:rsidRPr="006566DC">
              <w:rPr>
                <w:rFonts w:ascii="Garamond" w:hAnsi="Garamond"/>
                <w:spacing w:val="-1"/>
                <w:sz w:val="18"/>
                <w:szCs w:val="18"/>
              </w:rPr>
              <w:t xml:space="preserve">bezpłatnego serwisu </w:t>
            </w:r>
            <w:r w:rsidRPr="006566DC">
              <w:rPr>
                <w:rFonts w:ascii="Garamond" w:hAnsi="Garamond"/>
                <w:sz w:val="18"/>
                <w:szCs w:val="18"/>
              </w:rPr>
              <w:t>oprogramowania</w:t>
            </w:r>
          </w:p>
          <w:p w14:paraId="67D5BCD4" w14:textId="77777777" w:rsidR="00193C57" w:rsidRPr="006566DC" w:rsidRDefault="00193C57" w:rsidP="002B76F9">
            <w:pPr>
              <w:shd w:val="clear" w:color="auto" w:fill="FFFFFF"/>
              <w:tabs>
                <w:tab w:val="left" w:pos="245"/>
              </w:tabs>
              <w:spacing w:line="230" w:lineRule="exact"/>
              <w:ind w:right="24"/>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t>bezpłatnego przeszkolenia pracowników</w:t>
            </w:r>
            <w:r w:rsidRPr="006566DC">
              <w:rPr>
                <w:rFonts w:ascii="Garamond" w:hAnsi="Garamond"/>
                <w:sz w:val="18"/>
                <w:szCs w:val="18"/>
              </w:rPr>
              <w:br/>
              <w:t xml:space="preserve">Instalacja systemu zostanie dokonana po podpisaniu umowy na </w:t>
            </w:r>
            <w:r w:rsidRPr="006566DC">
              <w:rPr>
                <w:rFonts w:ascii="Garamond" w:hAnsi="Garamond"/>
                <w:spacing w:val="-1"/>
                <w:sz w:val="18"/>
                <w:szCs w:val="18"/>
              </w:rPr>
              <w:t>sprzęcie Zamawiającego</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0DBA0CE0" w14:textId="77777777" w:rsidR="00193C57" w:rsidRPr="006566DC" w:rsidRDefault="00193C57" w:rsidP="002B76F9">
            <w:pPr>
              <w:shd w:val="clear" w:color="auto" w:fill="FFFFFF"/>
              <w:ind w:left="58"/>
              <w:jc w:val="center"/>
              <w:rPr>
                <w:rFonts w:ascii="Garamond" w:hAnsi="Garamond"/>
                <w:sz w:val="18"/>
                <w:szCs w:val="18"/>
              </w:rPr>
            </w:pPr>
            <w:r w:rsidRPr="006566DC">
              <w:rPr>
                <w:rFonts w:ascii="Garamond" w:hAnsi="Garamond"/>
                <w:sz w:val="18"/>
                <w:szCs w:val="18"/>
              </w:rPr>
              <w:t>stanowisko</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358CAA84" w14:textId="77777777" w:rsidR="00193C57" w:rsidRPr="006566DC" w:rsidRDefault="00193C57" w:rsidP="002B76F9">
            <w:pPr>
              <w:shd w:val="clear" w:color="auto" w:fill="FFFFFF"/>
              <w:ind w:right="130"/>
              <w:jc w:val="center"/>
              <w:rPr>
                <w:rFonts w:ascii="Garamond" w:hAnsi="Garamond"/>
                <w:sz w:val="18"/>
                <w:szCs w:val="18"/>
              </w:rPr>
            </w:pPr>
            <w:r w:rsidRPr="006566DC">
              <w:rPr>
                <w:rFonts w:ascii="Garamond" w:hAnsi="Garamond"/>
                <w:sz w:val="18"/>
                <w:szCs w:val="18"/>
              </w:rPr>
              <w:t>4</w:t>
            </w:r>
          </w:p>
          <w:p w14:paraId="70766C2E" w14:textId="77777777" w:rsidR="00193C57" w:rsidRPr="006566DC" w:rsidRDefault="00193C57" w:rsidP="002B76F9">
            <w:pPr>
              <w:shd w:val="clear" w:color="auto" w:fill="FFFFFF"/>
              <w:ind w:right="130"/>
              <w:jc w:val="center"/>
              <w:rPr>
                <w:rFonts w:ascii="Garamond" w:hAnsi="Garamond"/>
                <w:sz w:val="18"/>
                <w:szCs w:val="18"/>
              </w:rPr>
            </w:pP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125F0" w14:textId="77777777" w:rsidR="00193C57" w:rsidRPr="006566DC" w:rsidRDefault="00193C57" w:rsidP="002B76F9">
            <w:pPr>
              <w:shd w:val="clear" w:color="auto" w:fill="FFFFFF"/>
              <w:tabs>
                <w:tab w:val="left" w:leader="dot" w:pos="1099"/>
              </w:tabs>
              <w:jc w:val="center"/>
              <w:rPr>
                <w:rFonts w:ascii="Garamond" w:hAnsi="Garamond"/>
                <w:sz w:val="18"/>
                <w:szCs w:val="18"/>
              </w:rPr>
            </w:pPr>
            <w:r w:rsidRPr="006566DC">
              <w:rPr>
                <w:rFonts w:ascii="Garamond" w:hAnsi="Garamond"/>
                <w:b/>
                <w:bCs/>
                <w:spacing w:val="-3"/>
                <w:sz w:val="18"/>
                <w:szCs w:val="18"/>
              </w:rPr>
              <w:t>………………... zł</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34B91A2A" w14:textId="77777777" w:rsidR="00193C57" w:rsidRPr="006566DC" w:rsidRDefault="00193C57" w:rsidP="002B76F9">
            <w:pPr>
              <w:shd w:val="clear" w:color="auto" w:fill="FFFFFF"/>
              <w:jc w:val="center"/>
              <w:rPr>
                <w:rFonts w:ascii="Garamond" w:hAnsi="Garamond"/>
                <w:sz w:val="18"/>
                <w:szCs w:val="18"/>
              </w:rPr>
            </w:pPr>
          </w:p>
        </w:tc>
      </w:tr>
      <w:tr w:rsidR="00193C57" w:rsidRPr="001C23D4" w14:paraId="52073A83" w14:textId="77777777" w:rsidTr="002B76F9">
        <w:trPr>
          <w:trHeight w:hRule="exact" w:val="67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3CED818A"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7</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7E8F51DD" w14:textId="77777777" w:rsidR="00193C57" w:rsidRPr="006566DC" w:rsidRDefault="00193C57" w:rsidP="002B76F9">
            <w:pPr>
              <w:shd w:val="clear" w:color="auto" w:fill="FFFFFF"/>
              <w:spacing w:line="230" w:lineRule="exact"/>
              <w:ind w:right="82"/>
              <w:jc w:val="center"/>
              <w:rPr>
                <w:rFonts w:ascii="Garamond" w:hAnsi="Garamond"/>
                <w:sz w:val="18"/>
                <w:szCs w:val="18"/>
              </w:rPr>
            </w:pPr>
            <w:r w:rsidRPr="006566DC">
              <w:rPr>
                <w:rFonts w:ascii="Garamond" w:hAnsi="Garamond"/>
                <w:spacing w:val="-1"/>
                <w:sz w:val="18"/>
                <w:szCs w:val="18"/>
              </w:rPr>
              <w:t xml:space="preserve">Uruchomienie kredytu w </w:t>
            </w:r>
            <w:r w:rsidRPr="006566DC">
              <w:rPr>
                <w:rFonts w:ascii="Garamond" w:hAnsi="Garamond"/>
                <w:sz w:val="18"/>
                <w:szCs w:val="18"/>
              </w:rPr>
              <w:t>rachunku bieżącym</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5B44771B" w14:textId="77777777" w:rsidR="00193C57" w:rsidRPr="006566DC" w:rsidRDefault="00193C57" w:rsidP="002B76F9">
            <w:pPr>
              <w:shd w:val="clear" w:color="auto" w:fill="FFFFFF"/>
              <w:spacing w:line="230" w:lineRule="exact"/>
              <w:jc w:val="center"/>
              <w:rPr>
                <w:rFonts w:ascii="Garamond" w:hAnsi="Garamond"/>
                <w:sz w:val="18"/>
                <w:szCs w:val="18"/>
              </w:rPr>
            </w:pPr>
            <w:r w:rsidRPr="006566DC">
              <w:rPr>
                <w:rFonts w:ascii="Garamond" w:hAnsi="Garamond"/>
                <w:sz w:val="18"/>
                <w:szCs w:val="18"/>
              </w:rPr>
              <w:t>% prowizji</w:t>
            </w:r>
          </w:p>
          <w:p w14:paraId="6C9A2F55" w14:textId="77777777" w:rsidR="00193C57" w:rsidRPr="006566DC" w:rsidRDefault="00193C57" w:rsidP="002B76F9">
            <w:pPr>
              <w:shd w:val="clear" w:color="auto" w:fill="FFFFFF"/>
              <w:spacing w:line="230" w:lineRule="exact"/>
              <w:jc w:val="center"/>
              <w:rPr>
                <w:rFonts w:ascii="Garamond" w:hAnsi="Garamond"/>
                <w:sz w:val="18"/>
                <w:szCs w:val="18"/>
              </w:rPr>
            </w:pPr>
            <w:r w:rsidRPr="006566DC">
              <w:rPr>
                <w:rFonts w:ascii="Garamond" w:hAnsi="Garamond"/>
                <w:spacing w:val="-2"/>
                <w:sz w:val="18"/>
                <w:szCs w:val="18"/>
              </w:rPr>
              <w:t>maksymalnego</w:t>
            </w:r>
          </w:p>
          <w:p w14:paraId="7216B8A0" w14:textId="77777777" w:rsidR="00193C57" w:rsidRPr="006566DC" w:rsidRDefault="00193C57" w:rsidP="002B76F9">
            <w:pPr>
              <w:shd w:val="clear" w:color="auto" w:fill="FFFFFF"/>
              <w:spacing w:line="230" w:lineRule="exact"/>
              <w:jc w:val="center"/>
              <w:rPr>
                <w:rFonts w:ascii="Garamond" w:hAnsi="Garamond"/>
                <w:sz w:val="18"/>
                <w:szCs w:val="18"/>
              </w:rPr>
            </w:pPr>
            <w:r w:rsidRPr="006566DC">
              <w:rPr>
                <w:rFonts w:ascii="Garamond" w:hAnsi="Garamond"/>
                <w:sz w:val="18"/>
                <w:szCs w:val="18"/>
              </w:rPr>
              <w:t>limitu</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6CB5CFED" w14:textId="77777777" w:rsidR="00193C57" w:rsidRPr="006566DC" w:rsidRDefault="00193C57" w:rsidP="002B76F9">
            <w:pPr>
              <w:shd w:val="clear" w:color="auto" w:fill="FFFFFF"/>
              <w:jc w:val="center"/>
              <w:rPr>
                <w:rFonts w:ascii="Garamond" w:hAnsi="Garamond"/>
                <w:sz w:val="18"/>
                <w:szCs w:val="18"/>
              </w:rPr>
            </w:pPr>
            <w:r>
              <w:rPr>
                <w:rFonts w:ascii="Garamond" w:hAnsi="Garamond"/>
                <w:b/>
                <w:bCs/>
                <w:sz w:val="18"/>
                <w:szCs w:val="18"/>
              </w:rPr>
              <w:t>max. do 8</w:t>
            </w:r>
            <w:r w:rsidRPr="006566DC">
              <w:rPr>
                <w:rFonts w:ascii="Garamond" w:hAnsi="Garamond"/>
                <w:b/>
                <w:bCs/>
                <w:sz w:val="18"/>
                <w:szCs w:val="18"/>
              </w:rPr>
              <w:t xml:space="preserve">00.000 </w:t>
            </w:r>
            <w:r w:rsidRPr="006566DC">
              <w:rPr>
                <w:rFonts w:ascii="Garamond" w:hAnsi="Garamond"/>
                <w:sz w:val="18"/>
                <w:szCs w:val="18"/>
              </w:rPr>
              <w:t>zł</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F6B667" w14:textId="77777777" w:rsidR="00193C57" w:rsidRPr="006566DC" w:rsidRDefault="00193C57" w:rsidP="002B76F9">
            <w:pPr>
              <w:shd w:val="clear" w:color="auto" w:fill="FFFFFF"/>
              <w:tabs>
                <w:tab w:val="left" w:leader="dot" w:pos="1042"/>
              </w:tabs>
              <w:jc w:val="center"/>
              <w:rPr>
                <w:rFonts w:ascii="Garamond" w:hAnsi="Garamond"/>
                <w:sz w:val="18"/>
                <w:szCs w:val="18"/>
              </w:rPr>
            </w:pPr>
            <w:r>
              <w:rPr>
                <w:rFonts w:ascii="Garamond" w:hAnsi="Garamond"/>
                <w:b/>
                <w:bCs/>
                <w:sz w:val="18"/>
                <w:szCs w:val="18"/>
              </w:rPr>
              <w:t>………………..</w:t>
            </w:r>
            <w:r w:rsidRPr="006566DC">
              <w:rPr>
                <w:rFonts w:ascii="Garamond" w:hAnsi="Garamond"/>
                <w:b/>
                <w:bCs/>
                <w:sz w:val="18"/>
                <w:szCs w:val="18"/>
              </w:rPr>
              <w:t>. %</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34C05846" w14:textId="77777777" w:rsidR="00193C57" w:rsidRPr="006566DC" w:rsidRDefault="00193C57" w:rsidP="002B76F9">
            <w:pPr>
              <w:shd w:val="clear" w:color="auto" w:fill="FFFFFF"/>
              <w:jc w:val="center"/>
              <w:rPr>
                <w:rFonts w:ascii="Garamond" w:hAnsi="Garamond"/>
                <w:sz w:val="18"/>
                <w:szCs w:val="18"/>
              </w:rPr>
            </w:pPr>
          </w:p>
        </w:tc>
      </w:tr>
      <w:tr w:rsidR="00193C57" w:rsidRPr="001C23D4" w14:paraId="4D89DD5E" w14:textId="77777777" w:rsidTr="002B76F9">
        <w:trPr>
          <w:trHeight w:hRule="exact" w:val="494"/>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7A5C9F8F"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8</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4E622756" w14:textId="77777777" w:rsidR="00193C57" w:rsidRPr="006566DC" w:rsidRDefault="00193C57" w:rsidP="002B76F9">
            <w:pPr>
              <w:shd w:val="clear" w:color="auto" w:fill="FFFFFF"/>
              <w:spacing w:line="230" w:lineRule="exact"/>
              <w:ind w:left="350" w:right="341"/>
              <w:jc w:val="center"/>
              <w:rPr>
                <w:rFonts w:ascii="Garamond" w:hAnsi="Garamond"/>
                <w:sz w:val="18"/>
                <w:szCs w:val="18"/>
              </w:rPr>
            </w:pPr>
            <w:r w:rsidRPr="006566DC">
              <w:rPr>
                <w:rFonts w:ascii="Garamond" w:hAnsi="Garamond"/>
                <w:sz w:val="18"/>
                <w:szCs w:val="18"/>
              </w:rPr>
              <w:t>przechowywanie depozytów</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268BE7C9"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szt.</w:t>
            </w:r>
          </w:p>
        </w:tc>
        <w:tc>
          <w:tcPr>
            <w:tcW w:w="1704" w:type="dxa"/>
            <w:tcBorders>
              <w:top w:val="single" w:sz="6" w:space="0" w:color="auto"/>
              <w:left w:val="single" w:sz="6" w:space="0" w:color="auto"/>
              <w:bottom w:val="single" w:sz="6" w:space="0" w:color="auto"/>
              <w:right w:val="single" w:sz="6" w:space="0" w:color="auto"/>
            </w:tcBorders>
            <w:shd w:val="clear" w:color="auto" w:fill="FFFFFF"/>
            <w:vAlign w:val="center"/>
          </w:tcPr>
          <w:p w14:paraId="6047BFD1"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2</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969ECD" w14:textId="77777777" w:rsidR="00193C57" w:rsidRPr="006566DC" w:rsidRDefault="00193C57" w:rsidP="002B76F9">
            <w:pPr>
              <w:shd w:val="clear" w:color="auto" w:fill="FFFFFF"/>
              <w:tabs>
                <w:tab w:val="left" w:leader="dot" w:pos="1114"/>
              </w:tabs>
              <w:jc w:val="center"/>
              <w:rPr>
                <w:rFonts w:ascii="Garamond" w:hAnsi="Garamond"/>
                <w:sz w:val="18"/>
                <w:szCs w:val="18"/>
              </w:rPr>
            </w:pPr>
            <w:r w:rsidRPr="006566DC">
              <w:rPr>
                <w:rFonts w:ascii="Garamond" w:hAnsi="Garamond"/>
                <w:b/>
                <w:bCs/>
                <w:spacing w:val="-3"/>
                <w:sz w:val="18"/>
                <w:szCs w:val="18"/>
              </w:rPr>
              <w:t>………………. zł</w:t>
            </w:r>
          </w:p>
        </w:tc>
        <w:tc>
          <w:tcPr>
            <w:tcW w:w="1826" w:type="dxa"/>
            <w:tcBorders>
              <w:top w:val="single" w:sz="6" w:space="0" w:color="auto"/>
              <w:left w:val="single" w:sz="6" w:space="0" w:color="auto"/>
              <w:bottom w:val="single" w:sz="6" w:space="0" w:color="auto"/>
              <w:right w:val="single" w:sz="6" w:space="0" w:color="auto"/>
            </w:tcBorders>
            <w:shd w:val="clear" w:color="auto" w:fill="FFFFFF"/>
            <w:vAlign w:val="center"/>
          </w:tcPr>
          <w:p w14:paraId="1C56EB34" w14:textId="77777777" w:rsidR="00193C57" w:rsidRPr="006566DC" w:rsidRDefault="00193C57" w:rsidP="002B76F9">
            <w:pPr>
              <w:shd w:val="clear" w:color="auto" w:fill="FFFFFF"/>
              <w:jc w:val="center"/>
              <w:rPr>
                <w:rFonts w:ascii="Garamond" w:hAnsi="Garamond"/>
                <w:sz w:val="18"/>
                <w:szCs w:val="18"/>
              </w:rPr>
            </w:pPr>
          </w:p>
        </w:tc>
      </w:tr>
      <w:tr w:rsidR="00193C57" w:rsidRPr="001C23D4" w14:paraId="6CD5C201" w14:textId="77777777" w:rsidTr="002B76F9">
        <w:trPr>
          <w:trHeight w:hRule="exact" w:val="76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3CFE30D2" w14:textId="77777777" w:rsidR="00193C57" w:rsidRPr="006566DC" w:rsidRDefault="00193C57" w:rsidP="002B76F9">
            <w:pPr>
              <w:widowControl/>
              <w:jc w:val="center"/>
              <w:rPr>
                <w:rFonts w:ascii="Garamond" w:hAnsi="Garamond" w:cs="Calibri"/>
                <w:sz w:val="22"/>
                <w:szCs w:val="22"/>
                <w:lang w:val="en-US"/>
              </w:rPr>
            </w:pPr>
            <w:r w:rsidRPr="006566DC">
              <w:rPr>
                <w:rFonts w:ascii="Garamond" w:hAnsi="Garamond" w:cs="Arial Narrow"/>
                <w:sz w:val="18"/>
                <w:szCs w:val="18"/>
                <w:lang w:val="en-US"/>
              </w:rPr>
              <w:t>9</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7EA3C1AD" w14:textId="77777777" w:rsidR="00193C57" w:rsidRPr="006566DC" w:rsidRDefault="00193C57" w:rsidP="002B76F9">
            <w:pPr>
              <w:widowControl/>
              <w:tabs>
                <w:tab w:val="left" w:pos="850"/>
              </w:tabs>
              <w:spacing w:line="276" w:lineRule="auto"/>
              <w:rPr>
                <w:rFonts w:ascii="Garamond" w:hAnsi="Garamond" w:cs="Calibri"/>
                <w:sz w:val="22"/>
                <w:szCs w:val="22"/>
              </w:rPr>
            </w:pPr>
            <w:r w:rsidRPr="006566DC">
              <w:rPr>
                <w:rFonts w:ascii="Garamond" w:hAnsi="Garamond" w:cs="Arial Narrow"/>
                <w:sz w:val="18"/>
                <w:szCs w:val="18"/>
                <w:highlight w:val="white"/>
              </w:rPr>
              <w:t>Zapewnienie transportu gotówki do kasy Urzędu Gminy</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6B49FE6F" w14:textId="77777777" w:rsidR="00193C57" w:rsidRPr="006566DC" w:rsidRDefault="00193C57" w:rsidP="002B76F9">
            <w:pPr>
              <w:widowControl/>
              <w:jc w:val="center"/>
              <w:rPr>
                <w:rFonts w:ascii="Garamond" w:hAnsi="Garamond" w:cs="Calibri"/>
                <w:sz w:val="22"/>
                <w:szCs w:val="22"/>
                <w:lang w:val="en-US"/>
              </w:rPr>
            </w:pPr>
            <w:proofErr w:type="spellStart"/>
            <w:r w:rsidRPr="006566DC">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10B2DA71" w14:textId="77777777" w:rsidR="00193C57" w:rsidRPr="006566DC" w:rsidRDefault="00193C57" w:rsidP="002B76F9">
            <w:pPr>
              <w:widowControl/>
              <w:jc w:val="center"/>
              <w:rPr>
                <w:rFonts w:ascii="Garamond" w:hAnsi="Garamond" w:cs="Calibri"/>
                <w:sz w:val="22"/>
                <w:szCs w:val="22"/>
                <w:lang w:val="en-US"/>
              </w:rPr>
            </w:pPr>
            <w:proofErr w:type="spellStart"/>
            <w:r w:rsidRPr="006566DC">
              <w:rPr>
                <w:rFonts w:ascii="Garamond" w:hAnsi="Garamond" w:cs="Arial Narrow"/>
                <w:sz w:val="18"/>
                <w:szCs w:val="18"/>
                <w:highlight w:val="white"/>
                <w:lang w:val="en-US"/>
              </w:rPr>
              <w:t>przeci</w:t>
            </w:r>
            <w:r>
              <w:rPr>
                <w:rFonts w:ascii="Garamond" w:hAnsi="Garamond" w:cs="Arial Narrow"/>
                <w:sz w:val="18"/>
                <w:szCs w:val="18"/>
                <w:highlight w:val="white"/>
              </w:rPr>
              <w:t>ętnie</w:t>
            </w:r>
            <w:proofErr w:type="spellEnd"/>
            <w:r>
              <w:rPr>
                <w:rFonts w:ascii="Garamond" w:hAnsi="Garamond" w:cs="Arial Narrow"/>
                <w:sz w:val="18"/>
                <w:szCs w:val="18"/>
                <w:highlight w:val="white"/>
              </w:rPr>
              <w:t xml:space="preserve"> 13</w:t>
            </w:r>
            <w:r w:rsidRPr="006566DC">
              <w:rPr>
                <w:rFonts w:ascii="Garamond" w:hAnsi="Garamond" w:cs="Arial Narrow"/>
                <w:sz w:val="18"/>
                <w:szCs w:val="18"/>
                <w:highlight w:val="white"/>
              </w:rPr>
              <w:t xml:space="preserve"> razy w miesiącu</w:t>
            </w: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3872ED1B" w14:textId="77777777" w:rsidR="00193C57" w:rsidRPr="006566DC" w:rsidRDefault="00193C57" w:rsidP="002B76F9">
            <w:pPr>
              <w:widowControl/>
              <w:tabs>
                <w:tab w:val="left" w:leader="dot" w:pos="1114"/>
              </w:tabs>
              <w:jc w:val="center"/>
              <w:rPr>
                <w:rFonts w:ascii="Garamond" w:hAnsi="Garamond" w:cs="Calibri"/>
                <w:sz w:val="22"/>
                <w:szCs w:val="22"/>
                <w:lang w:val="en-US"/>
              </w:rPr>
            </w:pPr>
            <w:r w:rsidRPr="006566DC">
              <w:rPr>
                <w:rFonts w:ascii="Garamond" w:hAnsi="Garamond" w:cs="Arial Narrow"/>
                <w:b/>
                <w:bCs/>
                <w:spacing w:val="-3"/>
                <w:sz w:val="18"/>
                <w:szCs w:val="18"/>
                <w:highlight w:val="white"/>
                <w:lang w:val="en-US"/>
              </w:rPr>
              <w:t>………………. z</w:t>
            </w:r>
            <w:r w:rsidRPr="006566DC">
              <w:rPr>
                <w:rFonts w:ascii="Garamond" w:hAnsi="Garamond" w:cs="Arial Narrow"/>
                <w:b/>
                <w:bCs/>
                <w:spacing w:val="-3"/>
                <w:sz w:val="18"/>
                <w:szCs w:val="18"/>
                <w:highlight w:val="white"/>
              </w:rPr>
              <w:t>ł</w:t>
            </w: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2BFEE64C" w14:textId="77777777" w:rsidR="00193C57" w:rsidRPr="006566DC" w:rsidRDefault="00193C57" w:rsidP="002B76F9">
            <w:pPr>
              <w:widowControl/>
              <w:jc w:val="center"/>
              <w:rPr>
                <w:rFonts w:ascii="Garamond" w:hAnsi="Garamond" w:cs="Calibri"/>
                <w:sz w:val="22"/>
                <w:szCs w:val="22"/>
                <w:lang w:val="en-US"/>
              </w:rPr>
            </w:pPr>
          </w:p>
        </w:tc>
      </w:tr>
      <w:tr w:rsidR="00193C57" w:rsidRPr="001C23D4" w14:paraId="6EDA5A36" w14:textId="77777777" w:rsidTr="002B76F9">
        <w:trPr>
          <w:trHeight w:hRule="exact" w:val="76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5F809CBE" w14:textId="77777777" w:rsidR="00193C57" w:rsidRPr="006566DC" w:rsidRDefault="00193C57" w:rsidP="002B76F9">
            <w:pPr>
              <w:widowControl/>
              <w:jc w:val="center"/>
              <w:rPr>
                <w:rFonts w:ascii="Garamond" w:hAnsi="Garamond" w:cs="Calibri"/>
                <w:sz w:val="22"/>
                <w:szCs w:val="22"/>
                <w:lang w:val="en-US"/>
              </w:rPr>
            </w:pPr>
            <w:r w:rsidRPr="006566DC">
              <w:rPr>
                <w:rFonts w:ascii="Garamond" w:hAnsi="Garamond" w:cs="Arial Narrow"/>
                <w:sz w:val="18"/>
                <w:szCs w:val="18"/>
                <w:lang w:val="en-US"/>
              </w:rPr>
              <w:t>10</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640A12F1" w14:textId="77777777" w:rsidR="00193C57" w:rsidRPr="006566DC" w:rsidRDefault="00193C57" w:rsidP="002B76F9">
            <w:pPr>
              <w:widowControl/>
              <w:tabs>
                <w:tab w:val="left" w:pos="850"/>
              </w:tabs>
              <w:spacing w:line="276" w:lineRule="auto"/>
              <w:rPr>
                <w:rFonts w:ascii="Garamond" w:hAnsi="Garamond" w:cs="Calibri"/>
                <w:sz w:val="22"/>
                <w:szCs w:val="22"/>
              </w:rPr>
            </w:pPr>
            <w:r w:rsidRPr="006566DC">
              <w:rPr>
                <w:rFonts w:ascii="Garamond" w:hAnsi="Garamond" w:cs="Arial Narrow"/>
                <w:sz w:val="18"/>
                <w:szCs w:val="18"/>
                <w:highlight w:val="white"/>
              </w:rPr>
              <w:t>Zapewnienie transportu gotówki z kasy Urzędu Gminy</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7185934C" w14:textId="77777777" w:rsidR="00193C57" w:rsidRPr="006566DC" w:rsidRDefault="00193C57" w:rsidP="002B76F9">
            <w:pPr>
              <w:widowControl/>
              <w:jc w:val="center"/>
              <w:rPr>
                <w:rFonts w:ascii="Garamond" w:hAnsi="Garamond" w:cs="Calibri"/>
                <w:sz w:val="22"/>
                <w:szCs w:val="22"/>
                <w:lang w:val="en-US"/>
              </w:rPr>
            </w:pPr>
            <w:proofErr w:type="spellStart"/>
            <w:r w:rsidRPr="006566DC">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2C70AC18" w14:textId="77777777" w:rsidR="00193C57" w:rsidRDefault="00193C57" w:rsidP="002B76F9">
            <w:pPr>
              <w:widowControl/>
              <w:jc w:val="center"/>
              <w:rPr>
                <w:rFonts w:ascii="Garamond" w:hAnsi="Garamond" w:cs="Arial Narrow"/>
                <w:sz w:val="18"/>
                <w:szCs w:val="18"/>
                <w:highlight w:val="white"/>
                <w:lang w:val="en-US"/>
              </w:rPr>
            </w:pPr>
          </w:p>
          <w:p w14:paraId="7986D454" w14:textId="77777777" w:rsidR="00193C57" w:rsidRDefault="00193C57" w:rsidP="002B76F9">
            <w:pPr>
              <w:widowControl/>
              <w:jc w:val="center"/>
              <w:rPr>
                <w:rFonts w:ascii="Garamond" w:hAnsi="Garamond" w:cs="Calibri"/>
                <w:sz w:val="22"/>
                <w:szCs w:val="22"/>
                <w:lang w:val="en-US"/>
              </w:rPr>
            </w:pPr>
            <w:proofErr w:type="spellStart"/>
            <w:r w:rsidRPr="006566DC">
              <w:rPr>
                <w:rFonts w:ascii="Garamond" w:hAnsi="Garamond" w:cs="Arial Narrow"/>
                <w:sz w:val="18"/>
                <w:szCs w:val="18"/>
                <w:highlight w:val="white"/>
                <w:lang w:val="en-US"/>
              </w:rPr>
              <w:t>codziennie</w:t>
            </w:r>
            <w:proofErr w:type="spellEnd"/>
          </w:p>
          <w:p w14:paraId="448CA2E3" w14:textId="77777777" w:rsidR="00193C57" w:rsidRDefault="00193C57" w:rsidP="002B76F9">
            <w:pPr>
              <w:jc w:val="center"/>
              <w:rPr>
                <w:rFonts w:ascii="Garamond" w:hAnsi="Garamond" w:cs="Calibri"/>
                <w:sz w:val="22"/>
                <w:szCs w:val="22"/>
                <w:lang w:val="en-US"/>
              </w:rPr>
            </w:pPr>
          </w:p>
          <w:p w14:paraId="6251A86B" w14:textId="77777777" w:rsidR="00193C57" w:rsidRPr="00883B0B" w:rsidRDefault="00193C57" w:rsidP="002B76F9">
            <w:pPr>
              <w:jc w:val="center"/>
              <w:rPr>
                <w:rFonts w:ascii="Garamond" w:hAnsi="Garamond" w:cs="Calibri"/>
                <w:sz w:val="22"/>
                <w:szCs w:val="22"/>
                <w:lang w:val="en-US"/>
              </w:rPr>
            </w:pP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1B6F56C" w14:textId="77777777" w:rsidR="00193C57" w:rsidRPr="006566DC" w:rsidRDefault="00193C57" w:rsidP="002B76F9">
            <w:pPr>
              <w:widowControl/>
              <w:tabs>
                <w:tab w:val="left" w:leader="dot" w:pos="1114"/>
              </w:tabs>
              <w:jc w:val="center"/>
              <w:rPr>
                <w:rFonts w:ascii="Garamond" w:hAnsi="Garamond" w:cs="Calibri"/>
                <w:sz w:val="22"/>
                <w:szCs w:val="22"/>
                <w:lang w:val="en-US"/>
              </w:rPr>
            </w:pPr>
            <w:r w:rsidRPr="006566DC">
              <w:rPr>
                <w:rFonts w:ascii="Garamond" w:hAnsi="Garamond" w:cs="Arial Narrow"/>
                <w:b/>
                <w:bCs/>
                <w:spacing w:val="-3"/>
                <w:sz w:val="18"/>
                <w:szCs w:val="18"/>
                <w:highlight w:val="white"/>
                <w:lang w:val="en-US"/>
              </w:rPr>
              <w:t>………………. z</w:t>
            </w:r>
            <w:r w:rsidRPr="006566DC">
              <w:rPr>
                <w:rFonts w:ascii="Garamond" w:hAnsi="Garamond" w:cs="Arial Narrow"/>
                <w:b/>
                <w:bCs/>
                <w:spacing w:val="-3"/>
                <w:sz w:val="18"/>
                <w:szCs w:val="18"/>
                <w:highlight w:val="white"/>
              </w:rPr>
              <w:t>ł</w:t>
            </w: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12F2274C" w14:textId="77777777" w:rsidR="00193C57" w:rsidRPr="006566DC" w:rsidRDefault="00193C57" w:rsidP="002B76F9">
            <w:pPr>
              <w:widowControl/>
              <w:jc w:val="center"/>
              <w:rPr>
                <w:rFonts w:ascii="Garamond" w:hAnsi="Garamond" w:cs="Calibri"/>
                <w:sz w:val="22"/>
                <w:szCs w:val="22"/>
                <w:lang w:val="en-US"/>
              </w:rPr>
            </w:pPr>
          </w:p>
        </w:tc>
      </w:tr>
      <w:tr w:rsidR="00193C57" w:rsidRPr="001C23D4" w14:paraId="3CB2BC26" w14:textId="77777777" w:rsidTr="002B76F9">
        <w:trPr>
          <w:trHeight w:hRule="exact" w:val="76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49C3AE05" w14:textId="77777777" w:rsidR="00193C57" w:rsidRPr="006566DC" w:rsidRDefault="00193C57" w:rsidP="002B76F9">
            <w:pPr>
              <w:widowControl/>
              <w:jc w:val="center"/>
              <w:rPr>
                <w:rFonts w:ascii="Garamond" w:hAnsi="Garamond" w:cs="Arial Narrow"/>
                <w:sz w:val="18"/>
                <w:szCs w:val="18"/>
                <w:lang w:val="en-US"/>
              </w:rPr>
            </w:pPr>
            <w:r>
              <w:rPr>
                <w:rFonts w:ascii="Garamond" w:hAnsi="Garamond" w:cs="Arial Narrow"/>
                <w:sz w:val="18"/>
                <w:szCs w:val="18"/>
                <w:lang w:val="en-US"/>
              </w:rPr>
              <w:t>11</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72F7DEF0" w14:textId="77777777" w:rsidR="00193C57" w:rsidRPr="001E1F12" w:rsidRDefault="00193C57" w:rsidP="002B76F9">
            <w:pPr>
              <w:widowControl/>
              <w:tabs>
                <w:tab w:val="left" w:pos="850"/>
              </w:tabs>
              <w:spacing w:line="276" w:lineRule="auto"/>
              <w:rPr>
                <w:rFonts w:ascii="Garamond" w:hAnsi="Garamond" w:cs="Arial Narrow"/>
                <w:sz w:val="18"/>
                <w:szCs w:val="18"/>
                <w:highlight w:val="white"/>
              </w:rPr>
            </w:pPr>
            <w:r w:rsidRPr="001E1F12">
              <w:rPr>
                <w:rFonts w:ascii="Garamond" w:hAnsi="Garamond" w:cs="Tahoma"/>
                <w:sz w:val="18"/>
                <w:szCs w:val="18"/>
              </w:rPr>
              <w:t>sporządzanie wyciągów bankowych</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2A309753" w14:textId="77777777" w:rsidR="00193C57" w:rsidRPr="001E1F12" w:rsidRDefault="00193C57" w:rsidP="002B76F9">
            <w:pPr>
              <w:widowControl/>
              <w:jc w:val="center"/>
              <w:rPr>
                <w:rFonts w:ascii="Garamond" w:hAnsi="Garamond" w:cs="Arial Narrow"/>
                <w:sz w:val="18"/>
                <w:szCs w:val="18"/>
                <w:highlight w:val="white"/>
                <w:lang w:val="en-US"/>
              </w:rPr>
            </w:pPr>
            <w:proofErr w:type="spellStart"/>
            <w:r w:rsidRPr="001E1F12">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252A01A1" w14:textId="77777777" w:rsidR="00193C57" w:rsidRPr="001E1F12" w:rsidRDefault="00193C57" w:rsidP="002B76F9">
            <w:pPr>
              <w:widowControl/>
              <w:jc w:val="center"/>
              <w:rPr>
                <w:rFonts w:ascii="Garamond" w:hAnsi="Garamond" w:cs="Arial Narrow"/>
                <w:sz w:val="18"/>
                <w:szCs w:val="18"/>
                <w:highlight w:val="white"/>
                <w:lang w:val="en-US"/>
              </w:rPr>
            </w:pPr>
          </w:p>
          <w:p w14:paraId="578D32FC" w14:textId="77777777" w:rsidR="00193C57" w:rsidRPr="001E1F12" w:rsidRDefault="00193C57" w:rsidP="002B76F9">
            <w:pPr>
              <w:widowControl/>
              <w:jc w:val="center"/>
              <w:rPr>
                <w:rFonts w:ascii="Garamond" w:hAnsi="Garamond" w:cs="Calibri"/>
                <w:sz w:val="22"/>
                <w:szCs w:val="22"/>
                <w:lang w:val="en-US"/>
              </w:rPr>
            </w:pPr>
            <w:proofErr w:type="spellStart"/>
            <w:r w:rsidRPr="001E1F12">
              <w:rPr>
                <w:rFonts w:ascii="Garamond" w:hAnsi="Garamond" w:cs="Arial Narrow"/>
                <w:sz w:val="18"/>
                <w:szCs w:val="18"/>
                <w:highlight w:val="white"/>
                <w:lang w:val="en-US"/>
              </w:rPr>
              <w:t>codziennie</w:t>
            </w:r>
            <w:proofErr w:type="spellEnd"/>
          </w:p>
          <w:p w14:paraId="5EE9E1E9" w14:textId="77777777" w:rsidR="00193C57" w:rsidRPr="001E1F12" w:rsidRDefault="00193C57" w:rsidP="002B76F9">
            <w:pPr>
              <w:jc w:val="center"/>
              <w:rPr>
                <w:rFonts w:ascii="Garamond" w:hAnsi="Garamond" w:cs="Calibri"/>
                <w:sz w:val="22"/>
                <w:szCs w:val="22"/>
                <w:lang w:val="en-US"/>
              </w:rPr>
            </w:pPr>
          </w:p>
          <w:p w14:paraId="4D8C84DB" w14:textId="77777777" w:rsidR="00193C57" w:rsidRPr="001E1F12" w:rsidRDefault="00193C57" w:rsidP="002B76F9">
            <w:pPr>
              <w:jc w:val="center"/>
              <w:rPr>
                <w:rFonts w:ascii="Garamond" w:hAnsi="Garamond" w:cs="Calibri"/>
                <w:sz w:val="22"/>
                <w:szCs w:val="22"/>
                <w:lang w:val="en-US"/>
              </w:rPr>
            </w:pP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2D19DE7" w14:textId="77777777" w:rsidR="00193C57" w:rsidRPr="001E1F12" w:rsidRDefault="00193C57" w:rsidP="002B76F9">
            <w:pPr>
              <w:widowControl/>
              <w:tabs>
                <w:tab w:val="left" w:leader="dot" w:pos="1114"/>
              </w:tabs>
              <w:jc w:val="center"/>
              <w:rPr>
                <w:rFonts w:ascii="Garamond" w:hAnsi="Garamond" w:cs="Calibri"/>
                <w:sz w:val="22"/>
                <w:szCs w:val="22"/>
                <w:lang w:val="en-US"/>
              </w:rPr>
            </w:pPr>
            <w:r w:rsidRPr="001E1F12">
              <w:rPr>
                <w:rFonts w:ascii="Garamond" w:hAnsi="Garamond" w:cs="Arial Narrow"/>
                <w:b/>
                <w:bCs/>
                <w:spacing w:val="-3"/>
                <w:sz w:val="18"/>
                <w:szCs w:val="18"/>
                <w:highlight w:val="white"/>
                <w:lang w:val="en-US"/>
              </w:rPr>
              <w:t>………………. z</w:t>
            </w:r>
            <w:r w:rsidRPr="001E1F12">
              <w:rPr>
                <w:rFonts w:ascii="Garamond" w:hAnsi="Garamond" w:cs="Arial Narrow"/>
                <w:b/>
                <w:bCs/>
                <w:spacing w:val="-3"/>
                <w:sz w:val="18"/>
                <w:szCs w:val="18"/>
                <w:highlight w:val="white"/>
              </w:rPr>
              <w:t>ł</w:t>
            </w: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5EA36050" w14:textId="77777777" w:rsidR="00193C57" w:rsidRPr="001E1F12" w:rsidRDefault="00193C57" w:rsidP="002B76F9">
            <w:pPr>
              <w:widowControl/>
              <w:jc w:val="center"/>
              <w:rPr>
                <w:rFonts w:ascii="Garamond" w:hAnsi="Garamond" w:cs="Calibri"/>
                <w:sz w:val="22"/>
                <w:szCs w:val="22"/>
                <w:lang w:val="en-US"/>
              </w:rPr>
            </w:pPr>
          </w:p>
        </w:tc>
      </w:tr>
      <w:tr w:rsidR="00193C57" w:rsidRPr="001C23D4" w14:paraId="73D3BFF8" w14:textId="77777777" w:rsidTr="002B76F9">
        <w:trPr>
          <w:trHeight w:hRule="exact" w:val="76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2FE8C48A" w14:textId="77777777" w:rsidR="00193C57" w:rsidRDefault="00193C57" w:rsidP="002B76F9">
            <w:pPr>
              <w:widowControl/>
              <w:jc w:val="center"/>
              <w:rPr>
                <w:rFonts w:ascii="Garamond" w:hAnsi="Garamond" w:cs="Arial Narrow"/>
                <w:sz w:val="18"/>
                <w:szCs w:val="18"/>
                <w:lang w:val="en-US"/>
              </w:rPr>
            </w:pPr>
            <w:r>
              <w:rPr>
                <w:rFonts w:ascii="Garamond" w:hAnsi="Garamond" w:cs="Arial Narrow"/>
                <w:sz w:val="18"/>
                <w:szCs w:val="18"/>
                <w:lang w:val="en-US"/>
              </w:rPr>
              <w:t>12</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0FC8A798" w14:textId="77777777" w:rsidR="00193C57" w:rsidRPr="001E1F12" w:rsidRDefault="00193C57" w:rsidP="002B76F9">
            <w:pPr>
              <w:widowControl/>
              <w:tabs>
                <w:tab w:val="left" w:pos="850"/>
              </w:tabs>
              <w:spacing w:line="276" w:lineRule="auto"/>
              <w:rPr>
                <w:rFonts w:ascii="Garamond" w:hAnsi="Garamond" w:cs="Tahoma"/>
                <w:sz w:val="18"/>
                <w:szCs w:val="18"/>
              </w:rPr>
            </w:pPr>
            <w:r w:rsidRPr="001E1F12">
              <w:rPr>
                <w:rFonts w:ascii="Garamond" w:hAnsi="Garamond" w:cs="Tahoma"/>
                <w:sz w:val="18"/>
                <w:szCs w:val="18"/>
              </w:rPr>
              <w:t>druki czeków gotówkowych</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1FD2344F" w14:textId="77777777" w:rsidR="00193C57" w:rsidRPr="001E1F12" w:rsidRDefault="00193C57" w:rsidP="002B76F9">
            <w:pPr>
              <w:widowControl/>
              <w:jc w:val="center"/>
              <w:rPr>
                <w:rFonts w:ascii="Garamond" w:hAnsi="Garamond" w:cs="Arial Narrow"/>
                <w:sz w:val="18"/>
                <w:szCs w:val="18"/>
                <w:highlight w:val="white"/>
                <w:lang w:val="en-US"/>
              </w:rPr>
            </w:pPr>
            <w:proofErr w:type="spellStart"/>
            <w:r w:rsidRPr="001E1F12">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5E2D761E" w14:textId="77777777" w:rsidR="00193C57" w:rsidRPr="001E1F12" w:rsidRDefault="00193C57" w:rsidP="002B76F9">
            <w:pPr>
              <w:widowControl/>
              <w:jc w:val="center"/>
              <w:rPr>
                <w:rFonts w:ascii="Garamond" w:hAnsi="Garamond" w:cs="Arial Narrow"/>
                <w:sz w:val="18"/>
                <w:szCs w:val="18"/>
                <w:highlight w:val="white"/>
                <w:lang w:val="en-US"/>
              </w:rPr>
            </w:pPr>
            <w:r>
              <w:rPr>
                <w:rFonts w:ascii="Garamond" w:hAnsi="Garamond" w:cs="Arial Narrow"/>
                <w:sz w:val="18"/>
                <w:szCs w:val="18"/>
                <w:highlight w:val="white"/>
                <w:lang w:val="en-US"/>
              </w:rPr>
              <w:t>3</w:t>
            </w:r>
            <w:r w:rsidRPr="001E1F12">
              <w:rPr>
                <w:rFonts w:ascii="Garamond" w:hAnsi="Garamond" w:cs="Arial Narrow"/>
                <w:sz w:val="18"/>
                <w:szCs w:val="18"/>
                <w:highlight w:val="white"/>
                <w:lang w:val="en-US"/>
              </w:rPr>
              <w:t>00</w:t>
            </w: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11193850" w14:textId="77777777" w:rsidR="00193C57" w:rsidRPr="001E1F12" w:rsidRDefault="00193C57" w:rsidP="002B76F9">
            <w:pPr>
              <w:widowControl/>
              <w:tabs>
                <w:tab w:val="left" w:leader="dot" w:pos="1114"/>
              </w:tabs>
              <w:jc w:val="center"/>
              <w:rPr>
                <w:rFonts w:ascii="Garamond" w:hAnsi="Garamond" w:cs="Arial Narrow"/>
                <w:b/>
                <w:bCs/>
                <w:spacing w:val="-3"/>
                <w:sz w:val="18"/>
                <w:szCs w:val="18"/>
                <w:highlight w:val="white"/>
                <w:lang w:val="en-US"/>
              </w:rPr>
            </w:pPr>
            <w:r w:rsidRPr="001E1F12">
              <w:rPr>
                <w:rFonts w:ascii="Garamond" w:hAnsi="Garamond" w:cs="Arial Narrow"/>
                <w:b/>
                <w:bCs/>
                <w:spacing w:val="-3"/>
                <w:sz w:val="18"/>
                <w:szCs w:val="18"/>
                <w:highlight w:val="white"/>
                <w:lang w:val="en-US"/>
              </w:rPr>
              <w:t>………………. z</w:t>
            </w:r>
            <w:r w:rsidRPr="001E1F12">
              <w:rPr>
                <w:rFonts w:ascii="Garamond" w:hAnsi="Garamond" w:cs="Arial Narrow"/>
                <w:b/>
                <w:bCs/>
                <w:spacing w:val="-3"/>
                <w:sz w:val="18"/>
                <w:szCs w:val="18"/>
                <w:highlight w:val="white"/>
              </w:rPr>
              <w:t>ł</w:t>
            </w: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0F921F9F" w14:textId="77777777" w:rsidR="00193C57" w:rsidRPr="001E1F12" w:rsidRDefault="00193C57" w:rsidP="002B76F9">
            <w:pPr>
              <w:widowControl/>
              <w:jc w:val="center"/>
              <w:rPr>
                <w:rFonts w:ascii="Garamond" w:hAnsi="Garamond" w:cs="Calibri"/>
                <w:sz w:val="22"/>
                <w:szCs w:val="22"/>
                <w:lang w:val="en-US"/>
              </w:rPr>
            </w:pPr>
          </w:p>
        </w:tc>
      </w:tr>
      <w:tr w:rsidR="00193C57" w:rsidRPr="001C23D4" w14:paraId="363B4FDA" w14:textId="77777777" w:rsidTr="002B76F9">
        <w:trPr>
          <w:trHeight w:hRule="exact" w:val="76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1D78898D" w14:textId="77777777" w:rsidR="00193C57" w:rsidRDefault="00193C57" w:rsidP="002B76F9">
            <w:pPr>
              <w:widowControl/>
              <w:jc w:val="center"/>
              <w:rPr>
                <w:rFonts w:ascii="Garamond" w:hAnsi="Garamond" w:cs="Arial Narrow"/>
                <w:sz w:val="18"/>
                <w:szCs w:val="18"/>
                <w:lang w:val="en-US"/>
              </w:rPr>
            </w:pPr>
            <w:r>
              <w:rPr>
                <w:rFonts w:ascii="Garamond" w:hAnsi="Garamond" w:cs="Arial Narrow"/>
                <w:sz w:val="18"/>
                <w:szCs w:val="18"/>
                <w:lang w:val="en-US"/>
              </w:rPr>
              <w:t>13</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3441B4D3" w14:textId="77777777" w:rsidR="00193C57" w:rsidRPr="001E1F12" w:rsidRDefault="00193C57" w:rsidP="002B76F9">
            <w:pPr>
              <w:widowControl/>
              <w:tabs>
                <w:tab w:val="left" w:pos="850"/>
              </w:tabs>
              <w:spacing w:line="276" w:lineRule="auto"/>
              <w:rPr>
                <w:rFonts w:ascii="Garamond" w:hAnsi="Garamond" w:cs="Tahoma"/>
                <w:sz w:val="18"/>
                <w:szCs w:val="18"/>
              </w:rPr>
            </w:pPr>
            <w:r w:rsidRPr="001E1F12">
              <w:rPr>
                <w:rFonts w:ascii="Garamond" w:hAnsi="Garamond" w:cs="Tahoma"/>
                <w:sz w:val="18"/>
                <w:szCs w:val="18"/>
              </w:rPr>
              <w:t>zaświadczenia i opinie bankowe</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57C2CAE2" w14:textId="77777777" w:rsidR="00193C57" w:rsidRPr="001E1F12" w:rsidRDefault="00193C57" w:rsidP="002B76F9">
            <w:pPr>
              <w:widowControl/>
              <w:jc w:val="center"/>
              <w:rPr>
                <w:rFonts w:ascii="Garamond" w:hAnsi="Garamond" w:cs="Arial Narrow"/>
                <w:sz w:val="18"/>
                <w:szCs w:val="18"/>
                <w:highlight w:val="white"/>
                <w:lang w:val="en-US"/>
              </w:rPr>
            </w:pPr>
            <w:proofErr w:type="spellStart"/>
            <w:r w:rsidRPr="001E1F12">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66EE1DD6" w14:textId="77777777" w:rsidR="00193C57" w:rsidRPr="001E1F12" w:rsidRDefault="00193C57" w:rsidP="002B76F9">
            <w:pPr>
              <w:widowControl/>
              <w:jc w:val="center"/>
              <w:rPr>
                <w:rFonts w:ascii="Garamond" w:hAnsi="Garamond" w:cs="Arial Narrow"/>
                <w:sz w:val="18"/>
                <w:szCs w:val="18"/>
                <w:highlight w:val="white"/>
                <w:lang w:val="en-US"/>
              </w:rPr>
            </w:pPr>
            <w:r>
              <w:rPr>
                <w:rFonts w:ascii="Garamond" w:hAnsi="Garamond" w:cs="Arial Narrow"/>
                <w:sz w:val="18"/>
                <w:szCs w:val="18"/>
                <w:highlight w:val="white"/>
                <w:lang w:val="en-US"/>
              </w:rPr>
              <w:t>3</w:t>
            </w:r>
            <w:r w:rsidRPr="001E1F12">
              <w:rPr>
                <w:rFonts w:ascii="Garamond" w:hAnsi="Garamond" w:cs="Arial Narrow"/>
                <w:sz w:val="18"/>
                <w:szCs w:val="18"/>
                <w:highlight w:val="white"/>
                <w:lang w:val="en-US"/>
              </w:rPr>
              <w:t>0</w:t>
            </w: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57FB7D7F" w14:textId="77777777" w:rsidR="00193C57" w:rsidRPr="001E1F12" w:rsidRDefault="00193C57" w:rsidP="002B76F9">
            <w:pPr>
              <w:widowControl/>
              <w:tabs>
                <w:tab w:val="left" w:leader="dot" w:pos="1114"/>
              </w:tabs>
              <w:jc w:val="center"/>
              <w:rPr>
                <w:rFonts w:ascii="Garamond" w:hAnsi="Garamond" w:cs="Arial Narrow"/>
                <w:b/>
                <w:bCs/>
                <w:spacing w:val="-3"/>
                <w:sz w:val="18"/>
                <w:szCs w:val="18"/>
                <w:highlight w:val="white"/>
                <w:lang w:val="en-US"/>
              </w:rPr>
            </w:pPr>
            <w:r w:rsidRPr="001E1F12">
              <w:rPr>
                <w:rFonts w:ascii="Garamond" w:hAnsi="Garamond" w:cs="Arial Narrow"/>
                <w:b/>
                <w:bCs/>
                <w:spacing w:val="-3"/>
                <w:sz w:val="18"/>
                <w:szCs w:val="18"/>
                <w:highlight w:val="white"/>
                <w:lang w:val="en-US"/>
              </w:rPr>
              <w:t>………………. z</w:t>
            </w:r>
            <w:r w:rsidRPr="001E1F12">
              <w:rPr>
                <w:rFonts w:ascii="Garamond" w:hAnsi="Garamond" w:cs="Arial Narrow"/>
                <w:b/>
                <w:bCs/>
                <w:spacing w:val="-3"/>
                <w:sz w:val="18"/>
                <w:szCs w:val="18"/>
                <w:highlight w:val="white"/>
              </w:rPr>
              <w:t>ł</w:t>
            </w: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660A5A69" w14:textId="77777777" w:rsidR="00193C57" w:rsidRPr="001E1F12" w:rsidRDefault="00193C57" w:rsidP="002B76F9">
            <w:pPr>
              <w:widowControl/>
              <w:jc w:val="center"/>
              <w:rPr>
                <w:rFonts w:ascii="Garamond" w:hAnsi="Garamond" w:cs="Calibri"/>
                <w:sz w:val="22"/>
                <w:szCs w:val="22"/>
                <w:lang w:val="en-US"/>
              </w:rPr>
            </w:pPr>
          </w:p>
        </w:tc>
      </w:tr>
      <w:tr w:rsidR="00193C57" w:rsidRPr="001C23D4" w14:paraId="3B71C601" w14:textId="77777777" w:rsidTr="002B76F9">
        <w:trPr>
          <w:trHeight w:hRule="exact" w:val="769"/>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1C7332A4" w14:textId="77777777" w:rsidR="00193C57" w:rsidRDefault="00193C57" w:rsidP="002B76F9">
            <w:pPr>
              <w:widowControl/>
              <w:jc w:val="center"/>
              <w:rPr>
                <w:rFonts w:ascii="Garamond" w:hAnsi="Garamond" w:cs="Arial Narrow"/>
                <w:sz w:val="18"/>
                <w:szCs w:val="18"/>
                <w:lang w:val="en-US"/>
              </w:rPr>
            </w:pPr>
            <w:r>
              <w:rPr>
                <w:rFonts w:ascii="Garamond" w:hAnsi="Garamond" w:cs="Arial Narrow"/>
                <w:sz w:val="18"/>
                <w:szCs w:val="18"/>
                <w:lang w:val="en-US"/>
              </w:rPr>
              <w:t>14</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0A6A8C42" w14:textId="77777777" w:rsidR="00193C57" w:rsidRPr="001E1F12" w:rsidRDefault="00193C57" w:rsidP="002B76F9">
            <w:pPr>
              <w:widowControl/>
              <w:tabs>
                <w:tab w:val="left" w:pos="850"/>
              </w:tabs>
              <w:spacing w:line="276" w:lineRule="auto"/>
              <w:rPr>
                <w:rFonts w:ascii="Garamond" w:hAnsi="Garamond" w:cs="Tahoma"/>
                <w:sz w:val="18"/>
                <w:szCs w:val="18"/>
              </w:rPr>
            </w:pPr>
            <w:r w:rsidRPr="001E1F12">
              <w:rPr>
                <w:rFonts w:ascii="Garamond" w:hAnsi="Garamond"/>
                <w:sz w:val="18"/>
                <w:szCs w:val="18"/>
              </w:rPr>
              <w:t xml:space="preserve">historia rachunków bankowych </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349368D0" w14:textId="77777777" w:rsidR="00193C57" w:rsidRPr="001E1F12" w:rsidRDefault="00193C57" w:rsidP="002B76F9">
            <w:pPr>
              <w:widowControl/>
              <w:jc w:val="center"/>
              <w:rPr>
                <w:rFonts w:ascii="Garamond" w:hAnsi="Garamond" w:cs="Arial Narrow"/>
                <w:sz w:val="18"/>
                <w:szCs w:val="18"/>
                <w:highlight w:val="white"/>
              </w:rPr>
            </w:pPr>
            <w:proofErr w:type="spellStart"/>
            <w:r w:rsidRPr="001E1F12">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1628CD2E" w14:textId="77777777" w:rsidR="00193C57" w:rsidRPr="001E1F12" w:rsidRDefault="00193C57" w:rsidP="002B76F9">
            <w:pPr>
              <w:widowControl/>
              <w:jc w:val="center"/>
              <w:rPr>
                <w:rFonts w:ascii="Garamond" w:hAnsi="Garamond" w:cs="Arial Narrow"/>
                <w:sz w:val="18"/>
                <w:szCs w:val="18"/>
                <w:highlight w:val="white"/>
              </w:rPr>
            </w:pPr>
            <w:r>
              <w:rPr>
                <w:rFonts w:ascii="Garamond" w:hAnsi="Garamond" w:cs="Arial Narrow"/>
                <w:sz w:val="18"/>
                <w:szCs w:val="18"/>
                <w:highlight w:val="white"/>
              </w:rPr>
              <w:t>1</w:t>
            </w:r>
            <w:r w:rsidRPr="001E1F12">
              <w:rPr>
                <w:rFonts w:ascii="Garamond" w:hAnsi="Garamond" w:cs="Arial Narrow"/>
                <w:sz w:val="18"/>
                <w:szCs w:val="18"/>
                <w:highlight w:val="white"/>
              </w:rPr>
              <w:t>0</w:t>
            </w: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36541A7B" w14:textId="77777777" w:rsidR="00193C57" w:rsidRPr="001E1F12" w:rsidRDefault="00193C57" w:rsidP="002B76F9">
            <w:pPr>
              <w:widowControl/>
              <w:tabs>
                <w:tab w:val="left" w:leader="dot" w:pos="1114"/>
              </w:tabs>
              <w:jc w:val="center"/>
              <w:rPr>
                <w:rFonts w:ascii="Garamond" w:hAnsi="Garamond" w:cs="Arial Narrow"/>
                <w:b/>
                <w:bCs/>
                <w:spacing w:val="-3"/>
                <w:sz w:val="18"/>
                <w:szCs w:val="18"/>
                <w:highlight w:val="white"/>
                <w:lang w:val="en-US"/>
              </w:rPr>
            </w:pPr>
            <w:r w:rsidRPr="001E1F12">
              <w:rPr>
                <w:rFonts w:ascii="Garamond" w:hAnsi="Garamond" w:cs="Arial Narrow"/>
                <w:b/>
                <w:bCs/>
                <w:spacing w:val="-3"/>
                <w:sz w:val="18"/>
                <w:szCs w:val="18"/>
                <w:highlight w:val="white"/>
                <w:lang w:val="en-US"/>
              </w:rPr>
              <w:t>………………. z</w:t>
            </w:r>
            <w:r w:rsidRPr="001E1F12">
              <w:rPr>
                <w:rFonts w:ascii="Garamond" w:hAnsi="Garamond" w:cs="Arial Narrow"/>
                <w:b/>
                <w:bCs/>
                <w:spacing w:val="-3"/>
                <w:sz w:val="18"/>
                <w:szCs w:val="18"/>
                <w:highlight w:val="white"/>
              </w:rPr>
              <w:t>ł</w:t>
            </w: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5388A012" w14:textId="77777777" w:rsidR="00193C57" w:rsidRPr="001E1F12" w:rsidRDefault="00193C57" w:rsidP="002B76F9">
            <w:pPr>
              <w:widowControl/>
              <w:jc w:val="center"/>
              <w:rPr>
                <w:rFonts w:ascii="Garamond" w:hAnsi="Garamond" w:cs="Calibri"/>
                <w:sz w:val="22"/>
                <w:szCs w:val="22"/>
                <w:lang w:val="en-US"/>
              </w:rPr>
            </w:pPr>
          </w:p>
        </w:tc>
      </w:tr>
      <w:tr w:rsidR="00193C57" w:rsidRPr="001C23D4" w14:paraId="4EE64410" w14:textId="77777777" w:rsidTr="002B76F9">
        <w:trPr>
          <w:trHeight w:hRule="exact" w:val="1376"/>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16C5EAAF" w14:textId="77777777" w:rsidR="00193C57" w:rsidRDefault="00193C57" w:rsidP="002B76F9">
            <w:pPr>
              <w:widowControl/>
              <w:jc w:val="center"/>
              <w:rPr>
                <w:rFonts w:ascii="Garamond" w:hAnsi="Garamond" w:cs="Arial Narrow"/>
                <w:sz w:val="18"/>
                <w:szCs w:val="18"/>
                <w:lang w:val="en-US"/>
              </w:rPr>
            </w:pPr>
            <w:r>
              <w:rPr>
                <w:rFonts w:ascii="Garamond" w:hAnsi="Garamond" w:cs="Arial Narrow"/>
                <w:sz w:val="18"/>
                <w:szCs w:val="18"/>
                <w:lang w:val="en-US"/>
              </w:rPr>
              <w:t>15</w:t>
            </w:r>
          </w:p>
        </w:tc>
        <w:tc>
          <w:tcPr>
            <w:tcW w:w="2272" w:type="dxa"/>
            <w:tcBorders>
              <w:top w:val="single" w:sz="6" w:space="0" w:color="auto"/>
              <w:left w:val="single" w:sz="6" w:space="0" w:color="auto"/>
              <w:bottom w:val="single" w:sz="6" w:space="0" w:color="auto"/>
              <w:right w:val="single" w:sz="6" w:space="0" w:color="auto"/>
            </w:tcBorders>
            <w:shd w:val="clear" w:color="auto" w:fill="FFFFFF"/>
            <w:vAlign w:val="center"/>
          </w:tcPr>
          <w:p w14:paraId="41C8F8A4" w14:textId="77777777" w:rsidR="00193C57" w:rsidRPr="001E1F12" w:rsidRDefault="00193C57" w:rsidP="002B76F9">
            <w:pPr>
              <w:shd w:val="clear" w:color="auto" w:fill="FFFFFF"/>
              <w:spacing w:line="288" w:lineRule="auto"/>
              <w:rPr>
                <w:rFonts w:ascii="Garamond" w:hAnsi="Garamond" w:cs="Tahoma"/>
                <w:sz w:val="18"/>
                <w:szCs w:val="18"/>
              </w:rPr>
            </w:pPr>
            <w:r w:rsidRPr="001E1F12">
              <w:rPr>
                <w:rFonts w:ascii="Garamond" w:hAnsi="Garamond"/>
                <w:sz w:val="18"/>
                <w:szCs w:val="18"/>
              </w:rPr>
              <w:t xml:space="preserve">Wpłaty wnoszone </w:t>
            </w:r>
            <w:r w:rsidRPr="001E1F12">
              <w:rPr>
                <w:rFonts w:ascii="Garamond" w:hAnsi="Garamond" w:cs="Tahoma"/>
                <w:sz w:val="18"/>
                <w:szCs w:val="18"/>
              </w:rPr>
              <w:t>na podstawowy rachunek Gminy oraz z rachunku Urzędu przez inne podmioty niż  zamawiający</w:t>
            </w:r>
          </w:p>
        </w:tc>
        <w:tc>
          <w:tcPr>
            <w:tcW w:w="1565" w:type="dxa"/>
            <w:tcBorders>
              <w:top w:val="single" w:sz="6" w:space="0" w:color="auto"/>
              <w:left w:val="single" w:sz="6" w:space="0" w:color="auto"/>
              <w:bottom w:val="single" w:sz="6" w:space="0" w:color="auto"/>
              <w:right w:val="single" w:sz="4" w:space="0" w:color="auto"/>
            </w:tcBorders>
            <w:shd w:val="clear" w:color="auto" w:fill="FFFFFF"/>
            <w:vAlign w:val="center"/>
          </w:tcPr>
          <w:p w14:paraId="55F786D7" w14:textId="77777777" w:rsidR="00193C57" w:rsidRPr="001E1F12" w:rsidRDefault="00193C57" w:rsidP="002B76F9">
            <w:pPr>
              <w:widowControl/>
              <w:jc w:val="center"/>
              <w:rPr>
                <w:rFonts w:ascii="Garamond" w:hAnsi="Garamond" w:cs="Arial Narrow"/>
                <w:sz w:val="18"/>
                <w:szCs w:val="18"/>
                <w:highlight w:val="white"/>
              </w:rPr>
            </w:pPr>
            <w:proofErr w:type="spellStart"/>
            <w:r w:rsidRPr="001E1F12">
              <w:rPr>
                <w:rFonts w:ascii="Garamond" w:hAnsi="Garamond" w:cs="Arial Narrow"/>
                <w:sz w:val="18"/>
                <w:szCs w:val="18"/>
                <w:highlight w:val="white"/>
                <w:lang w:val="en-US"/>
              </w:rPr>
              <w:t>jednorazowo</w:t>
            </w:r>
            <w:proofErr w:type="spellEnd"/>
          </w:p>
        </w:tc>
        <w:tc>
          <w:tcPr>
            <w:tcW w:w="1704" w:type="dxa"/>
            <w:tcBorders>
              <w:top w:val="single" w:sz="6" w:space="0" w:color="auto"/>
              <w:left w:val="single" w:sz="4" w:space="0" w:color="auto"/>
              <w:bottom w:val="single" w:sz="6" w:space="0" w:color="auto"/>
              <w:right w:val="single" w:sz="4" w:space="0" w:color="auto"/>
            </w:tcBorders>
            <w:shd w:val="clear" w:color="auto" w:fill="FFFFFF"/>
            <w:vAlign w:val="center"/>
          </w:tcPr>
          <w:p w14:paraId="13FCC917" w14:textId="77777777" w:rsidR="00193C57" w:rsidRPr="001E1F12" w:rsidRDefault="00193C57" w:rsidP="002B76F9">
            <w:pPr>
              <w:widowControl/>
              <w:jc w:val="center"/>
              <w:rPr>
                <w:rFonts w:ascii="Garamond" w:hAnsi="Garamond" w:cs="Arial Narrow"/>
                <w:sz w:val="18"/>
                <w:szCs w:val="18"/>
                <w:highlight w:val="white"/>
              </w:rPr>
            </w:pPr>
            <w:r w:rsidRPr="001E1F12">
              <w:rPr>
                <w:rFonts w:ascii="Garamond" w:hAnsi="Garamond" w:cs="Arial Narrow"/>
                <w:sz w:val="18"/>
                <w:szCs w:val="18"/>
                <w:highlight w:val="white"/>
              </w:rPr>
              <w:t>10 dziennie</w:t>
            </w:r>
          </w:p>
        </w:tc>
        <w:tc>
          <w:tcPr>
            <w:tcW w:w="155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3BB28CE" w14:textId="77777777" w:rsidR="00193C57" w:rsidRPr="001E1F12" w:rsidRDefault="00193C57" w:rsidP="002B76F9">
            <w:pPr>
              <w:widowControl/>
              <w:tabs>
                <w:tab w:val="left" w:leader="dot" w:pos="1114"/>
              </w:tabs>
              <w:jc w:val="center"/>
              <w:rPr>
                <w:rFonts w:ascii="Garamond" w:hAnsi="Garamond" w:cs="Arial Narrow"/>
                <w:b/>
                <w:bCs/>
                <w:spacing w:val="-3"/>
                <w:sz w:val="18"/>
                <w:szCs w:val="18"/>
                <w:highlight w:val="white"/>
              </w:rPr>
            </w:pPr>
          </w:p>
        </w:tc>
        <w:tc>
          <w:tcPr>
            <w:tcW w:w="1826" w:type="dxa"/>
            <w:tcBorders>
              <w:top w:val="single" w:sz="6" w:space="0" w:color="auto"/>
              <w:left w:val="single" w:sz="4" w:space="0" w:color="auto"/>
              <w:bottom w:val="single" w:sz="6" w:space="0" w:color="auto"/>
              <w:right w:val="single" w:sz="6" w:space="0" w:color="auto"/>
            </w:tcBorders>
            <w:shd w:val="clear" w:color="auto" w:fill="FFFFFF"/>
            <w:vAlign w:val="center"/>
          </w:tcPr>
          <w:p w14:paraId="1E19628C" w14:textId="77777777" w:rsidR="00193C57" w:rsidRPr="001E1F12" w:rsidRDefault="00193C57" w:rsidP="002B76F9">
            <w:pPr>
              <w:widowControl/>
              <w:jc w:val="center"/>
              <w:rPr>
                <w:rFonts w:ascii="Garamond" w:hAnsi="Garamond" w:cs="Calibri"/>
                <w:sz w:val="22"/>
                <w:szCs w:val="22"/>
              </w:rPr>
            </w:pPr>
          </w:p>
        </w:tc>
      </w:tr>
      <w:tr w:rsidR="00193C57" w:rsidRPr="001C23D4" w14:paraId="6B6411EC" w14:textId="77777777" w:rsidTr="002B76F9">
        <w:trPr>
          <w:trHeight w:hRule="exact" w:val="1289"/>
        </w:trPr>
        <w:tc>
          <w:tcPr>
            <w:tcW w:w="576" w:type="dxa"/>
            <w:tcBorders>
              <w:top w:val="single" w:sz="6" w:space="0" w:color="auto"/>
              <w:left w:val="single" w:sz="6" w:space="0" w:color="auto"/>
              <w:bottom w:val="single" w:sz="4" w:space="0" w:color="auto"/>
              <w:right w:val="single" w:sz="6" w:space="0" w:color="auto"/>
            </w:tcBorders>
            <w:shd w:val="clear" w:color="auto" w:fill="FFFFFF"/>
            <w:vAlign w:val="center"/>
          </w:tcPr>
          <w:p w14:paraId="72CE0448" w14:textId="77777777" w:rsidR="00193C57" w:rsidRPr="006566DC" w:rsidRDefault="00193C57" w:rsidP="002B76F9">
            <w:pPr>
              <w:shd w:val="clear" w:color="auto" w:fill="FFFFFF"/>
              <w:jc w:val="center"/>
              <w:rPr>
                <w:rFonts w:ascii="Garamond" w:hAnsi="Garamond"/>
                <w:sz w:val="18"/>
                <w:szCs w:val="18"/>
              </w:rPr>
            </w:pPr>
            <w:r w:rsidRPr="006566DC">
              <w:rPr>
                <w:rFonts w:ascii="Garamond" w:hAnsi="Garamond"/>
                <w:sz w:val="18"/>
                <w:szCs w:val="18"/>
              </w:rPr>
              <w:t>11</w:t>
            </w:r>
          </w:p>
        </w:tc>
        <w:tc>
          <w:tcPr>
            <w:tcW w:w="2272" w:type="dxa"/>
            <w:tcBorders>
              <w:top w:val="single" w:sz="6" w:space="0" w:color="auto"/>
              <w:left w:val="single" w:sz="6" w:space="0" w:color="auto"/>
              <w:bottom w:val="single" w:sz="4" w:space="0" w:color="auto"/>
              <w:right w:val="single" w:sz="6" w:space="0" w:color="auto"/>
            </w:tcBorders>
            <w:shd w:val="clear" w:color="auto" w:fill="FFFFFF"/>
            <w:vAlign w:val="center"/>
          </w:tcPr>
          <w:p w14:paraId="648742A1" w14:textId="77777777" w:rsidR="00193C57" w:rsidRPr="006566DC" w:rsidRDefault="00193C57" w:rsidP="002B76F9">
            <w:pPr>
              <w:shd w:val="clear" w:color="auto" w:fill="FFFFFF"/>
              <w:spacing w:line="235" w:lineRule="exact"/>
              <w:ind w:right="187"/>
              <w:jc w:val="center"/>
              <w:rPr>
                <w:rFonts w:ascii="Garamond" w:hAnsi="Garamond"/>
                <w:sz w:val="18"/>
                <w:szCs w:val="18"/>
              </w:rPr>
            </w:pPr>
            <w:r w:rsidRPr="006566DC">
              <w:rPr>
                <w:rFonts w:ascii="Garamond" w:hAnsi="Garamond"/>
                <w:spacing w:val="-1"/>
                <w:sz w:val="18"/>
                <w:szCs w:val="18"/>
              </w:rPr>
              <w:t xml:space="preserve">Przyjmowanie środków </w:t>
            </w:r>
            <w:r w:rsidRPr="006566DC">
              <w:rPr>
                <w:rFonts w:ascii="Garamond" w:hAnsi="Garamond"/>
                <w:sz w:val="18"/>
                <w:szCs w:val="18"/>
              </w:rPr>
              <w:t>na lokaty:</w:t>
            </w:r>
          </w:p>
          <w:p w14:paraId="3413F9B9" w14:textId="77777777" w:rsidR="00193C57" w:rsidRPr="006566DC" w:rsidRDefault="00193C57" w:rsidP="002B76F9">
            <w:pPr>
              <w:shd w:val="clear" w:color="auto" w:fill="FFFFFF"/>
              <w:tabs>
                <w:tab w:val="left" w:pos="245"/>
              </w:tabs>
              <w:spacing w:line="235" w:lineRule="exact"/>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t>weekendowe</w:t>
            </w:r>
          </w:p>
          <w:p w14:paraId="7D6002DF" w14:textId="77777777" w:rsidR="00193C57" w:rsidRPr="006566DC" w:rsidRDefault="00193C57" w:rsidP="002B76F9">
            <w:pPr>
              <w:shd w:val="clear" w:color="auto" w:fill="FFFFFF"/>
              <w:tabs>
                <w:tab w:val="left" w:pos="245"/>
              </w:tabs>
              <w:spacing w:line="235" w:lineRule="exact"/>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t>tygodniowe</w:t>
            </w:r>
          </w:p>
          <w:p w14:paraId="675B2EF4" w14:textId="77777777" w:rsidR="00193C57" w:rsidRPr="006566DC" w:rsidRDefault="00193C57" w:rsidP="002B76F9">
            <w:pPr>
              <w:shd w:val="clear" w:color="auto" w:fill="FFFFFF"/>
              <w:tabs>
                <w:tab w:val="left" w:pos="245"/>
              </w:tabs>
              <w:spacing w:line="235" w:lineRule="exact"/>
              <w:jc w:val="center"/>
              <w:rPr>
                <w:rFonts w:ascii="Garamond" w:hAnsi="Garamond"/>
                <w:sz w:val="18"/>
                <w:szCs w:val="18"/>
              </w:rPr>
            </w:pPr>
            <w:r w:rsidRPr="006566DC">
              <w:rPr>
                <w:rFonts w:ascii="Garamond" w:hAnsi="Garamond"/>
                <w:sz w:val="18"/>
                <w:szCs w:val="18"/>
              </w:rPr>
              <w:t>-</w:t>
            </w:r>
            <w:r w:rsidRPr="006566DC">
              <w:rPr>
                <w:rFonts w:ascii="Garamond" w:hAnsi="Garamond"/>
                <w:sz w:val="18"/>
                <w:szCs w:val="18"/>
              </w:rPr>
              <w:tab/>
              <w:t>miesięczne</w:t>
            </w:r>
          </w:p>
        </w:tc>
        <w:tc>
          <w:tcPr>
            <w:tcW w:w="6650" w:type="dxa"/>
            <w:gridSpan w:val="5"/>
            <w:tcBorders>
              <w:top w:val="single" w:sz="4" w:space="0" w:color="auto"/>
              <w:bottom w:val="single" w:sz="4" w:space="0" w:color="auto"/>
              <w:right w:val="single" w:sz="4" w:space="0" w:color="auto"/>
            </w:tcBorders>
            <w:vAlign w:val="center"/>
          </w:tcPr>
          <w:p w14:paraId="30252FEB" w14:textId="77777777" w:rsidR="00193C57" w:rsidRPr="006566DC" w:rsidRDefault="00193C57" w:rsidP="002B76F9">
            <w:pPr>
              <w:shd w:val="clear" w:color="auto" w:fill="FFFFFF"/>
              <w:spacing w:line="230" w:lineRule="exact"/>
              <w:ind w:right="158"/>
              <w:jc w:val="center"/>
              <w:rPr>
                <w:rFonts w:ascii="Garamond" w:hAnsi="Garamond"/>
                <w:sz w:val="18"/>
                <w:szCs w:val="18"/>
              </w:rPr>
            </w:pPr>
            <w:r w:rsidRPr="006566DC">
              <w:rPr>
                <w:rFonts w:ascii="Garamond" w:hAnsi="Garamond"/>
                <w:spacing w:val="-1"/>
                <w:sz w:val="18"/>
                <w:szCs w:val="18"/>
              </w:rPr>
              <w:t xml:space="preserve">Wysokość lokat będzie określana na bieżąco. Oprocentowanie lokat będzie ustalane według </w:t>
            </w:r>
            <w:r w:rsidRPr="006566DC">
              <w:rPr>
                <w:rFonts w:ascii="Garamond" w:hAnsi="Garamond"/>
                <w:sz w:val="18"/>
                <w:szCs w:val="18"/>
              </w:rPr>
              <w:t>zasad podanych w „Instrukcji dla Wykonawców”</w:t>
            </w:r>
          </w:p>
          <w:p w14:paraId="1DAC05B7" w14:textId="77777777" w:rsidR="00193C57" w:rsidRPr="006566DC" w:rsidRDefault="00193C57" w:rsidP="002B76F9">
            <w:pPr>
              <w:widowControl/>
              <w:autoSpaceDE/>
              <w:autoSpaceDN/>
              <w:adjustRightInd/>
              <w:jc w:val="center"/>
              <w:rPr>
                <w:rFonts w:ascii="Garamond" w:hAnsi="Garamond"/>
              </w:rPr>
            </w:pPr>
            <w:r w:rsidRPr="006566DC">
              <w:rPr>
                <w:rFonts w:ascii="Garamond" w:hAnsi="Garamond"/>
                <w:sz w:val="18"/>
                <w:szCs w:val="18"/>
              </w:rPr>
              <w:t>Przy kalkulacji ceny ofertowej pomija się koszty związane z lokowaniem środków, przyjmując, że w ogóle nie wystąpią.</w:t>
            </w:r>
          </w:p>
        </w:tc>
      </w:tr>
      <w:tr w:rsidR="00193C57" w:rsidRPr="001C23D4" w14:paraId="447EF16B" w14:textId="77777777" w:rsidTr="002B76F9">
        <w:trPr>
          <w:trHeight w:hRule="exact" w:val="490"/>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9107FC5" w14:textId="77777777" w:rsidR="00193C57" w:rsidRPr="006566DC" w:rsidRDefault="00193C57" w:rsidP="002B76F9">
            <w:pPr>
              <w:shd w:val="clear" w:color="auto" w:fill="FFFFFF"/>
              <w:jc w:val="right"/>
              <w:rPr>
                <w:rFonts w:ascii="Garamond" w:hAnsi="Garamond"/>
                <w:sz w:val="18"/>
                <w:szCs w:val="18"/>
              </w:rPr>
            </w:pPr>
            <w:r w:rsidRPr="006566DC">
              <w:rPr>
                <w:rFonts w:ascii="Garamond" w:hAnsi="Garamond"/>
                <w:sz w:val="18"/>
                <w:szCs w:val="18"/>
              </w:rPr>
              <w:t>Razem zł</w:t>
            </w:r>
          </w:p>
        </w:tc>
        <w:tc>
          <w:tcPr>
            <w:tcW w:w="1843" w:type="dxa"/>
            <w:gridSpan w:val="2"/>
            <w:tcBorders>
              <w:top w:val="single" w:sz="4" w:space="0" w:color="auto"/>
              <w:bottom w:val="single" w:sz="4" w:space="0" w:color="auto"/>
              <w:right w:val="single" w:sz="4" w:space="0" w:color="auto"/>
            </w:tcBorders>
          </w:tcPr>
          <w:p w14:paraId="09029E48" w14:textId="77777777" w:rsidR="00193C57" w:rsidRPr="006566DC" w:rsidRDefault="00193C57" w:rsidP="002B76F9">
            <w:pPr>
              <w:widowControl/>
              <w:autoSpaceDE/>
              <w:autoSpaceDN/>
              <w:adjustRightInd/>
              <w:rPr>
                <w:rFonts w:ascii="Garamond" w:hAnsi="Garamond"/>
              </w:rPr>
            </w:pPr>
          </w:p>
        </w:tc>
      </w:tr>
    </w:tbl>
    <w:p w14:paraId="550077BA" w14:textId="77777777" w:rsidR="00193C57" w:rsidRPr="007E79E9" w:rsidRDefault="00193C57" w:rsidP="00193C57">
      <w:pPr>
        <w:shd w:val="clear" w:color="auto" w:fill="FFFFFF"/>
        <w:tabs>
          <w:tab w:val="left" w:pos="1286"/>
          <w:tab w:val="left" w:leader="dot" w:pos="5208"/>
          <w:tab w:val="left" w:leader="dot" w:pos="5952"/>
          <w:tab w:val="left" w:leader="dot" w:pos="6514"/>
        </w:tabs>
        <w:spacing w:line="276" w:lineRule="auto"/>
        <w:rPr>
          <w:rFonts w:ascii="Garamond" w:hAnsi="Garamond"/>
          <w:b/>
          <w:bCs/>
          <w:color w:val="000000"/>
          <w:spacing w:val="-8"/>
          <w:sz w:val="22"/>
          <w:szCs w:val="22"/>
        </w:rPr>
      </w:pPr>
      <w:r w:rsidRPr="007E79E9">
        <w:rPr>
          <w:rFonts w:ascii="Garamond" w:hAnsi="Garamond"/>
          <w:color w:val="000000"/>
          <w:spacing w:val="-2"/>
          <w:sz w:val="22"/>
          <w:szCs w:val="22"/>
        </w:rPr>
        <w:t>II. Oprocentowanie rachunków WIBID 1M</w:t>
      </w:r>
      <w:r w:rsidRPr="007E79E9">
        <w:rPr>
          <w:rFonts w:ascii="Garamond" w:hAnsi="Garamond"/>
          <w:color w:val="000000"/>
          <w:sz w:val="22"/>
          <w:szCs w:val="22"/>
        </w:rPr>
        <w:t xml:space="preserve"> ………….</w:t>
      </w:r>
      <w:r w:rsidRPr="007E79E9">
        <w:rPr>
          <w:rFonts w:ascii="Garamond" w:hAnsi="Garamond"/>
          <w:color w:val="000000"/>
          <w:spacing w:val="-7"/>
          <w:sz w:val="22"/>
          <w:szCs w:val="22"/>
        </w:rPr>
        <w:t>- m</w:t>
      </w:r>
      <w:r w:rsidRPr="007E79E9">
        <w:rPr>
          <w:rFonts w:ascii="Garamond" w:hAnsi="Garamond"/>
          <w:color w:val="000000"/>
          <w:sz w:val="22"/>
          <w:szCs w:val="22"/>
        </w:rPr>
        <w:t xml:space="preserve">……….= ……….. </w:t>
      </w:r>
      <w:r w:rsidRPr="007E79E9">
        <w:rPr>
          <w:rFonts w:ascii="Garamond" w:hAnsi="Garamond"/>
          <w:color w:val="000000"/>
          <w:spacing w:val="-11"/>
          <w:sz w:val="22"/>
          <w:szCs w:val="22"/>
        </w:rPr>
        <w:t>%.</w:t>
      </w:r>
    </w:p>
    <w:p w14:paraId="0DFDFCF4" w14:textId="77777777" w:rsidR="00193C57" w:rsidRPr="007E79E9" w:rsidRDefault="00193C57" w:rsidP="00193C57">
      <w:pPr>
        <w:shd w:val="clear" w:color="auto" w:fill="FFFFFF"/>
        <w:tabs>
          <w:tab w:val="left" w:pos="1286"/>
          <w:tab w:val="left" w:leader="dot" w:pos="6518"/>
        </w:tabs>
        <w:spacing w:line="276" w:lineRule="auto"/>
        <w:rPr>
          <w:rFonts w:ascii="Garamond" w:hAnsi="Garamond"/>
          <w:color w:val="000000"/>
          <w:sz w:val="22"/>
          <w:szCs w:val="22"/>
        </w:rPr>
      </w:pPr>
      <w:r w:rsidRPr="007E79E9">
        <w:rPr>
          <w:rFonts w:ascii="Garamond" w:hAnsi="Garamond"/>
          <w:color w:val="000000"/>
          <w:spacing w:val="-2"/>
          <w:sz w:val="22"/>
          <w:szCs w:val="22"/>
        </w:rPr>
        <w:t>III. Okres kapitalizacji odsetek na rachunkach</w:t>
      </w:r>
      <w:r w:rsidRPr="007E79E9">
        <w:rPr>
          <w:rFonts w:ascii="Garamond" w:hAnsi="Garamond"/>
          <w:color w:val="000000"/>
          <w:sz w:val="22"/>
          <w:szCs w:val="22"/>
        </w:rPr>
        <w:t xml:space="preserve"> …………………………………..</w:t>
      </w:r>
    </w:p>
    <w:p w14:paraId="63DDE312" w14:textId="77777777" w:rsidR="00193C57" w:rsidRPr="007E79E9" w:rsidRDefault="00193C57" w:rsidP="00193C57">
      <w:pPr>
        <w:shd w:val="clear" w:color="auto" w:fill="FFFFFF"/>
        <w:tabs>
          <w:tab w:val="left" w:pos="1286"/>
          <w:tab w:val="left" w:leader="dot" w:pos="6518"/>
        </w:tabs>
        <w:spacing w:line="276" w:lineRule="auto"/>
        <w:rPr>
          <w:rFonts w:ascii="Garamond" w:hAnsi="Garamond"/>
          <w:b/>
          <w:bCs/>
          <w:color w:val="000000"/>
          <w:spacing w:val="-6"/>
          <w:sz w:val="22"/>
          <w:szCs w:val="22"/>
        </w:rPr>
      </w:pPr>
      <w:r w:rsidRPr="007E79E9">
        <w:rPr>
          <w:rFonts w:ascii="Garamond" w:hAnsi="Garamond"/>
          <w:color w:val="000000"/>
          <w:sz w:val="22"/>
          <w:szCs w:val="22"/>
        </w:rPr>
        <w:t xml:space="preserve">    Słownie: …………………………………………………………………………..</w:t>
      </w:r>
    </w:p>
    <w:p w14:paraId="525D1FDA" w14:textId="0ED70AE4" w:rsidR="00193C57" w:rsidRPr="007E79E9" w:rsidRDefault="00193C57" w:rsidP="00193C57">
      <w:pPr>
        <w:shd w:val="clear" w:color="auto" w:fill="FFFFFF"/>
        <w:tabs>
          <w:tab w:val="left" w:pos="1286"/>
          <w:tab w:val="left" w:leader="dot" w:pos="7118"/>
          <w:tab w:val="left" w:leader="dot" w:pos="8146"/>
        </w:tabs>
        <w:spacing w:line="276" w:lineRule="auto"/>
        <w:rPr>
          <w:rFonts w:ascii="Garamond" w:hAnsi="Garamond"/>
          <w:color w:val="000000"/>
          <w:sz w:val="22"/>
          <w:szCs w:val="22"/>
        </w:rPr>
      </w:pPr>
      <w:r w:rsidRPr="007E79E9">
        <w:rPr>
          <w:rFonts w:ascii="Garamond" w:hAnsi="Garamond"/>
          <w:color w:val="000000"/>
          <w:spacing w:val="-1"/>
          <w:sz w:val="22"/>
          <w:szCs w:val="22"/>
        </w:rPr>
        <w:t>IV. Oprocentowanie kredytów w rachunku bieżącym WIBOR 1M</w:t>
      </w:r>
      <w:r w:rsidRPr="007E79E9">
        <w:rPr>
          <w:rFonts w:ascii="Garamond" w:hAnsi="Garamond"/>
          <w:color w:val="000000"/>
          <w:sz w:val="22"/>
          <w:szCs w:val="22"/>
        </w:rPr>
        <w:t xml:space="preserve"> ………………</w:t>
      </w:r>
      <w:r w:rsidRPr="007E79E9">
        <w:rPr>
          <w:rFonts w:ascii="Garamond" w:hAnsi="Garamond"/>
          <w:color w:val="000000"/>
          <w:spacing w:val="-2"/>
          <w:sz w:val="22"/>
          <w:szCs w:val="22"/>
        </w:rPr>
        <w:t>+ m.......=</w:t>
      </w:r>
      <w:r w:rsidRPr="007E79E9">
        <w:rPr>
          <w:rFonts w:ascii="Garamond" w:hAnsi="Garamond"/>
          <w:color w:val="000000"/>
          <w:sz w:val="22"/>
          <w:szCs w:val="22"/>
        </w:rPr>
        <w:t xml:space="preserve"> ………… %</w:t>
      </w:r>
    </w:p>
    <w:p w14:paraId="599BC0C4" w14:textId="77777777" w:rsidR="00193C57" w:rsidRPr="00B25639" w:rsidRDefault="00193C57" w:rsidP="00193C57">
      <w:pPr>
        <w:shd w:val="clear" w:color="auto" w:fill="FFFFFF"/>
        <w:spacing w:line="276" w:lineRule="auto"/>
        <w:rPr>
          <w:rFonts w:ascii="Arial Narrow" w:hAnsi="Arial Narrow"/>
          <w:color w:val="000000"/>
          <w:spacing w:val="-1"/>
          <w:sz w:val="10"/>
          <w:szCs w:val="10"/>
        </w:rPr>
      </w:pPr>
    </w:p>
    <w:p w14:paraId="473EFF7C" w14:textId="77777777" w:rsidR="00193C57" w:rsidRPr="007E79E9" w:rsidRDefault="00193C57" w:rsidP="00193C57">
      <w:pPr>
        <w:shd w:val="clear" w:color="auto" w:fill="FFFFFF"/>
        <w:spacing w:line="288" w:lineRule="auto"/>
        <w:rPr>
          <w:rFonts w:ascii="Garamond" w:hAnsi="Garamond"/>
          <w:color w:val="000000"/>
          <w:spacing w:val="-1"/>
          <w:sz w:val="22"/>
          <w:szCs w:val="22"/>
        </w:rPr>
      </w:pPr>
      <w:r w:rsidRPr="007E79E9">
        <w:rPr>
          <w:rFonts w:ascii="Garamond" w:hAnsi="Garamond"/>
          <w:color w:val="000000"/>
          <w:spacing w:val="-1"/>
          <w:sz w:val="22"/>
          <w:szCs w:val="22"/>
        </w:rPr>
        <w:lastRenderedPageBreak/>
        <w:t xml:space="preserve">*Cena końcowa podana w tabeli będzie stosowana wyłącznie przy porównywaniu cen ofert, zaś wynagrodzenie za usługi Zamawiający będzie płacił według zaproponowanych cen jednostkowych i wskaźników procentowych określonych w tabeli usług – kolumna 5. </w:t>
      </w:r>
    </w:p>
    <w:p w14:paraId="56DC218B" w14:textId="77777777" w:rsidR="00193C57" w:rsidRPr="007E79E9" w:rsidRDefault="00193C57" w:rsidP="00193C57">
      <w:pPr>
        <w:shd w:val="clear" w:color="auto" w:fill="FFFFFF"/>
        <w:spacing w:line="288" w:lineRule="auto"/>
        <w:jc w:val="both"/>
        <w:rPr>
          <w:rFonts w:ascii="Garamond" w:hAnsi="Garamond"/>
          <w:color w:val="000000"/>
          <w:spacing w:val="-1"/>
          <w:sz w:val="22"/>
          <w:szCs w:val="22"/>
        </w:rPr>
      </w:pPr>
      <w:r w:rsidRPr="007E79E9">
        <w:rPr>
          <w:rFonts w:ascii="Garamond" w:hAnsi="Garamond"/>
          <w:color w:val="000000"/>
          <w:spacing w:val="-1"/>
          <w:sz w:val="22"/>
          <w:szCs w:val="22"/>
        </w:rPr>
        <w:t>Ceny jednostkowe podane w tabeli i zaproponowane marże są stałe i nie będą zmienione w okresie obowiązywania umowy.</w:t>
      </w:r>
    </w:p>
    <w:p w14:paraId="55FFC81B" w14:textId="77777777" w:rsidR="00193C57" w:rsidRPr="007902C0" w:rsidRDefault="00193C57" w:rsidP="00193C57">
      <w:pPr>
        <w:shd w:val="clear" w:color="auto" w:fill="FFFFFF"/>
        <w:spacing w:line="288" w:lineRule="auto"/>
        <w:rPr>
          <w:rFonts w:ascii="Garamond" w:hAnsi="Garamond"/>
          <w:color w:val="000000"/>
          <w:spacing w:val="-1"/>
          <w:sz w:val="10"/>
          <w:szCs w:val="10"/>
        </w:rPr>
      </w:pPr>
    </w:p>
    <w:p w14:paraId="5831992F" w14:textId="50A5B95A" w:rsidR="00230E88" w:rsidRPr="00230E88" w:rsidRDefault="00230E88" w:rsidP="00230E88">
      <w:pPr>
        <w:suppressAutoHyphens/>
        <w:spacing w:line="312" w:lineRule="auto"/>
        <w:jc w:val="both"/>
        <w:textAlignment w:val="baseline"/>
        <w:rPr>
          <w:rFonts w:ascii="Garamond" w:eastAsia="Andale Sans UI" w:hAnsi="Garamond" w:cs="Tahoma"/>
          <w:b/>
          <w:kern w:val="3"/>
          <w:sz w:val="22"/>
          <w:szCs w:val="22"/>
          <w:lang w:bidi="en-US"/>
        </w:rPr>
      </w:pPr>
      <w:r>
        <w:rPr>
          <w:rFonts w:ascii="Garamond" w:eastAsia="Andale Sans UI" w:hAnsi="Garamond" w:cs="Tahoma"/>
          <w:b/>
          <w:kern w:val="3"/>
          <w:sz w:val="22"/>
          <w:szCs w:val="22"/>
          <w:lang w:bidi="en-US"/>
        </w:rPr>
        <w:t>4</w:t>
      </w:r>
      <w:r w:rsidRPr="00230E88">
        <w:rPr>
          <w:rFonts w:ascii="Garamond" w:eastAsia="Andale Sans UI" w:hAnsi="Garamond" w:cs="Tahoma"/>
          <w:b/>
          <w:kern w:val="3"/>
          <w:sz w:val="22"/>
          <w:szCs w:val="22"/>
          <w:lang w:bidi="en-US"/>
        </w:rPr>
        <w:t>. Informacja dotycząca powstania u Zamawiającego obowiązku podatkowego:</w:t>
      </w:r>
    </w:p>
    <w:p w14:paraId="01CE81A3"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Informujemy, że:</w:t>
      </w:r>
    </w:p>
    <w:p w14:paraId="6A4FEA5B"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Wybór niniejszej oferty  nie będzie prowadzić do powstania u Zamawiającego obowiązku podatkowego.**</w:t>
      </w:r>
    </w:p>
    <w:p w14:paraId="16DEA258"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Wybór oferty będzie prowadzić do powstania u Zamawiającego obowiązku podatkowego w odniesieniu do następujących towarów lub usług:** ………………………………………………………………………</w:t>
      </w:r>
    </w:p>
    <w:p w14:paraId="7606C90E"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p>
    <w:p w14:paraId="7D5C1C09"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 których dostawa lub świadczenie będzie prowadzić do jego powstania. Wartość towaru lub usług powodująca obowiązek podatkowy u Zamawiającego to: …………………………………………………..</w:t>
      </w:r>
    </w:p>
    <w:p w14:paraId="51AC9282"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w:t>
      </w:r>
    </w:p>
    <w:p w14:paraId="647D6E33" w14:textId="00C48CAA" w:rsidR="00230E88" w:rsidRPr="00230E88" w:rsidRDefault="00230E88" w:rsidP="00230E88">
      <w:pPr>
        <w:shd w:val="clear" w:color="auto" w:fill="FFFFFF"/>
        <w:tabs>
          <w:tab w:val="left" w:pos="269"/>
          <w:tab w:val="left" w:pos="614"/>
          <w:tab w:val="left" w:leader="dot" w:pos="5554"/>
        </w:tabs>
        <w:suppressAutoHyphens/>
        <w:spacing w:line="312" w:lineRule="auto"/>
        <w:jc w:val="both"/>
        <w:rPr>
          <w:rFonts w:ascii="Garamond" w:hAnsi="Garamond" w:cs="Arial"/>
          <w:b/>
          <w:color w:val="000000"/>
          <w:spacing w:val="-1"/>
          <w:sz w:val="22"/>
          <w:szCs w:val="22"/>
        </w:rPr>
      </w:pPr>
      <w:r w:rsidRPr="00230E88">
        <w:rPr>
          <w:rFonts w:ascii="Garamond" w:eastAsia="Andale Sans UI" w:hAnsi="Garamond" w:cs="Tahoma"/>
          <w:b/>
          <w:kern w:val="3"/>
          <w:sz w:val="22"/>
          <w:szCs w:val="22"/>
          <w:lang w:bidi="en-US"/>
        </w:rPr>
        <w:t xml:space="preserve">5. </w:t>
      </w:r>
      <w:r w:rsidRPr="00230E88">
        <w:rPr>
          <w:rFonts w:ascii="Garamond" w:hAnsi="Garamond" w:cs="Arial"/>
          <w:b/>
          <w:color w:val="000000"/>
          <w:sz w:val="22"/>
          <w:szCs w:val="22"/>
        </w:rPr>
        <w:t>Oświadczamy, że przedmiot zamówienia:</w:t>
      </w:r>
    </w:p>
    <w:p w14:paraId="3AF986B9" w14:textId="77777777" w:rsidR="00230E88" w:rsidRPr="00230E88" w:rsidRDefault="00230E88" w:rsidP="00230E88">
      <w:pPr>
        <w:pStyle w:val="Akapitzlist"/>
        <w:widowControl w:val="0"/>
        <w:numPr>
          <w:ilvl w:val="0"/>
          <w:numId w:val="3"/>
        </w:numPr>
        <w:shd w:val="clear" w:color="auto" w:fill="FFFFFF"/>
        <w:tabs>
          <w:tab w:val="left" w:pos="360"/>
        </w:tabs>
        <w:suppressAutoHyphens/>
        <w:spacing w:after="0" w:line="312" w:lineRule="auto"/>
        <w:ind w:left="567" w:hanging="283"/>
        <w:contextualSpacing w:val="0"/>
        <w:jc w:val="both"/>
        <w:rPr>
          <w:rFonts w:ascii="Garamond" w:hAnsi="Garamond" w:cs="Arial"/>
          <w:color w:val="000000"/>
          <w:spacing w:val="-1"/>
        </w:rPr>
      </w:pPr>
      <w:r w:rsidRPr="00230E88">
        <w:rPr>
          <w:rFonts w:ascii="Garamond" w:hAnsi="Garamond" w:cs="Arial"/>
          <w:color w:val="000000"/>
          <w:spacing w:val="-1"/>
        </w:rPr>
        <w:t>wykonamy samodzielnie**</w:t>
      </w:r>
    </w:p>
    <w:p w14:paraId="11B24C23" w14:textId="77777777" w:rsidR="00230E88" w:rsidRPr="00230E88" w:rsidRDefault="00230E88" w:rsidP="00230E88">
      <w:pPr>
        <w:pStyle w:val="Akapitzlist"/>
        <w:numPr>
          <w:ilvl w:val="0"/>
          <w:numId w:val="3"/>
        </w:numPr>
        <w:ind w:left="567" w:hanging="283"/>
        <w:rPr>
          <w:rFonts w:ascii="Garamond" w:hAnsi="Garamond" w:cs="Arial"/>
          <w:color w:val="000000"/>
          <w:spacing w:val="-1"/>
        </w:rPr>
      </w:pPr>
      <w:r w:rsidRPr="00230E88">
        <w:rPr>
          <w:rFonts w:ascii="Garamond" w:hAnsi="Garamond" w:cs="Arial"/>
          <w:color w:val="000000"/>
          <w:spacing w:val="-1"/>
        </w:rPr>
        <w:t>zamierzamy powierzyć podwykonawcy/-om następujące części zamówienia:**</w:t>
      </w:r>
    </w:p>
    <w:p w14:paraId="001FA7E5" w14:textId="77777777" w:rsidR="00230E88" w:rsidRPr="00230E88" w:rsidRDefault="00230E88" w:rsidP="00230E88">
      <w:pPr>
        <w:pStyle w:val="Akapitzlist"/>
        <w:shd w:val="clear" w:color="auto" w:fill="FFFFFF"/>
        <w:tabs>
          <w:tab w:val="left" w:pos="360"/>
        </w:tabs>
        <w:ind w:left="0"/>
        <w:jc w:val="both"/>
        <w:rPr>
          <w:rFonts w:ascii="Garamond" w:hAnsi="Garamond" w:cs="Arial"/>
          <w:b/>
          <w:color w:val="000000"/>
          <w:spacing w:val="-1"/>
        </w:rPr>
      </w:pPr>
    </w:p>
    <w:p w14:paraId="5978B31D" w14:textId="77777777" w:rsidR="00230E88" w:rsidRPr="00230E88" w:rsidRDefault="00230E88" w:rsidP="00230E88">
      <w:pPr>
        <w:pStyle w:val="Akapitzlist"/>
        <w:shd w:val="clear" w:color="auto" w:fill="FFFFFF"/>
        <w:tabs>
          <w:tab w:val="left" w:pos="360"/>
        </w:tabs>
        <w:ind w:left="1080"/>
        <w:jc w:val="both"/>
        <w:rPr>
          <w:rFonts w:ascii="Garamond" w:hAnsi="Garamond" w:cs="Arial"/>
          <w:b/>
          <w:color w:val="000000"/>
          <w:spacing w:val="-1"/>
        </w:rPr>
      </w:pPr>
    </w:p>
    <w:p w14:paraId="067C3ED9" w14:textId="77777777" w:rsidR="00230E88" w:rsidRPr="00230E88" w:rsidRDefault="00230E88" w:rsidP="00230E88">
      <w:pPr>
        <w:pStyle w:val="Akapitzlist"/>
        <w:shd w:val="clear" w:color="auto" w:fill="FFFFFF"/>
        <w:tabs>
          <w:tab w:val="left" w:pos="360"/>
        </w:tabs>
        <w:ind w:hanging="436"/>
        <w:jc w:val="both"/>
        <w:rPr>
          <w:rFonts w:ascii="Garamond" w:hAnsi="Garamond" w:cs="Arial"/>
          <w:color w:val="000000"/>
          <w:spacing w:val="-1"/>
        </w:rPr>
      </w:pPr>
      <w:r w:rsidRPr="00230E88">
        <w:rPr>
          <w:rFonts w:ascii="Garamond" w:hAnsi="Garamond" w:cs="Arial"/>
          <w:color w:val="000000"/>
          <w:spacing w:val="-1"/>
        </w:rPr>
        <w:t>…………………………………………………………………………………………………………</w:t>
      </w:r>
    </w:p>
    <w:p w14:paraId="6783CE7D" w14:textId="77777777" w:rsidR="00230E88" w:rsidRPr="00230E88" w:rsidRDefault="00230E88" w:rsidP="00230E88">
      <w:pPr>
        <w:pStyle w:val="Akapitzlist"/>
        <w:shd w:val="clear" w:color="auto" w:fill="FFFFFF"/>
        <w:tabs>
          <w:tab w:val="left" w:pos="360"/>
        </w:tabs>
        <w:ind w:left="1080"/>
        <w:jc w:val="center"/>
        <w:rPr>
          <w:rFonts w:ascii="Garamond" w:hAnsi="Garamond" w:cs="Arial"/>
          <w:color w:val="000000"/>
          <w:spacing w:val="-1"/>
          <w:vertAlign w:val="superscript"/>
        </w:rPr>
      </w:pPr>
      <w:r w:rsidRPr="00230E88">
        <w:rPr>
          <w:rFonts w:ascii="Garamond" w:hAnsi="Garamond" w:cs="Arial"/>
          <w:color w:val="000000"/>
          <w:spacing w:val="-1"/>
          <w:vertAlign w:val="superscript"/>
        </w:rPr>
        <w:t>(należy wskazać zakres usług przewidzianych do wykonania przez podwykonawców lub wpisać nie dotyczy)</w:t>
      </w:r>
    </w:p>
    <w:p w14:paraId="46959270" w14:textId="77777777" w:rsidR="00230E88" w:rsidRPr="00230E88" w:rsidRDefault="00230E88" w:rsidP="00230E88">
      <w:pPr>
        <w:pStyle w:val="Akapitzlist"/>
        <w:shd w:val="clear" w:color="auto" w:fill="FFFFFF"/>
        <w:tabs>
          <w:tab w:val="left" w:pos="360"/>
        </w:tabs>
        <w:ind w:left="1080"/>
        <w:jc w:val="both"/>
        <w:rPr>
          <w:rFonts w:ascii="Garamond" w:hAnsi="Garamond" w:cs="Arial"/>
          <w:b/>
          <w:color w:val="000000"/>
          <w:spacing w:val="-1"/>
        </w:rPr>
      </w:pPr>
    </w:p>
    <w:p w14:paraId="731FA448" w14:textId="77777777" w:rsidR="00230E88" w:rsidRPr="00230E88" w:rsidRDefault="00230E88" w:rsidP="00230E88">
      <w:pPr>
        <w:pStyle w:val="Akapitzlist"/>
        <w:widowControl w:val="0"/>
        <w:numPr>
          <w:ilvl w:val="0"/>
          <w:numId w:val="3"/>
        </w:numPr>
        <w:shd w:val="clear" w:color="auto" w:fill="FFFFFF"/>
        <w:tabs>
          <w:tab w:val="left" w:pos="360"/>
        </w:tabs>
        <w:suppressAutoHyphens/>
        <w:spacing w:after="0" w:line="240" w:lineRule="auto"/>
        <w:ind w:left="567" w:hanging="283"/>
        <w:contextualSpacing w:val="0"/>
        <w:jc w:val="both"/>
        <w:rPr>
          <w:rFonts w:ascii="Garamond" w:hAnsi="Garamond" w:cs="Arial"/>
          <w:color w:val="000000"/>
          <w:spacing w:val="-1"/>
        </w:rPr>
      </w:pPr>
      <w:r w:rsidRPr="00230E88">
        <w:rPr>
          <w:rFonts w:ascii="Garamond" w:hAnsi="Garamond" w:cs="Arial"/>
          <w:color w:val="000000"/>
          <w:spacing w:val="-1"/>
        </w:rPr>
        <w:t xml:space="preserve">wartość lub procentowa część zamówienia, jaka zostanie powierzona podwykonawcy lub podwykonawcom: </w:t>
      </w:r>
    </w:p>
    <w:p w14:paraId="1FEE56F1" w14:textId="77777777" w:rsidR="00230E88" w:rsidRPr="00230E88" w:rsidRDefault="00230E88" w:rsidP="00230E88">
      <w:pPr>
        <w:shd w:val="clear" w:color="auto" w:fill="FFFFFF"/>
        <w:tabs>
          <w:tab w:val="left" w:pos="360"/>
        </w:tabs>
        <w:jc w:val="both"/>
        <w:rPr>
          <w:rFonts w:ascii="Garamond" w:hAnsi="Garamond" w:cs="Arial"/>
          <w:color w:val="000000"/>
          <w:spacing w:val="-1"/>
          <w:sz w:val="22"/>
          <w:szCs w:val="22"/>
        </w:rPr>
      </w:pPr>
      <w:r w:rsidRPr="00230E88">
        <w:rPr>
          <w:rFonts w:ascii="Garamond" w:hAnsi="Garamond" w:cs="Arial"/>
          <w:color w:val="000000"/>
          <w:spacing w:val="-1"/>
          <w:sz w:val="22"/>
          <w:szCs w:val="22"/>
        </w:rPr>
        <w:tab/>
      </w:r>
    </w:p>
    <w:p w14:paraId="158A2DE6" w14:textId="77777777" w:rsidR="00230E88" w:rsidRPr="00230E88" w:rsidRDefault="00230E88" w:rsidP="00230E88">
      <w:pPr>
        <w:shd w:val="clear" w:color="auto" w:fill="FFFFFF"/>
        <w:tabs>
          <w:tab w:val="left" w:pos="360"/>
        </w:tabs>
        <w:jc w:val="both"/>
        <w:rPr>
          <w:rFonts w:ascii="Garamond" w:hAnsi="Garamond" w:cs="Arial"/>
          <w:color w:val="000000"/>
          <w:spacing w:val="-1"/>
          <w:sz w:val="22"/>
          <w:szCs w:val="22"/>
        </w:rPr>
      </w:pPr>
      <w:r w:rsidRPr="00230E88">
        <w:rPr>
          <w:rFonts w:ascii="Garamond" w:hAnsi="Garamond" w:cs="Arial"/>
          <w:color w:val="000000"/>
          <w:spacing w:val="-1"/>
          <w:sz w:val="22"/>
          <w:szCs w:val="22"/>
        </w:rPr>
        <w:tab/>
        <w:t>………………………………………………………………………………………………………...</w:t>
      </w:r>
    </w:p>
    <w:p w14:paraId="710F9BEE" w14:textId="77777777" w:rsidR="00230E88" w:rsidRPr="00DA6CB1" w:rsidRDefault="00230E88" w:rsidP="00230E88">
      <w:pPr>
        <w:pStyle w:val="Akapitzlist"/>
        <w:shd w:val="clear" w:color="auto" w:fill="FFFFFF"/>
        <w:tabs>
          <w:tab w:val="left" w:pos="360"/>
        </w:tabs>
        <w:spacing w:after="0" w:line="240" w:lineRule="auto"/>
        <w:ind w:left="0"/>
        <w:jc w:val="center"/>
        <w:rPr>
          <w:rFonts w:ascii="Garamond" w:hAnsi="Garamond" w:cs="Arial"/>
          <w:color w:val="000000"/>
          <w:spacing w:val="-1"/>
          <w:sz w:val="24"/>
          <w:szCs w:val="24"/>
          <w:vertAlign w:val="superscript"/>
        </w:rPr>
      </w:pPr>
      <w:r w:rsidRPr="009C7B24">
        <w:rPr>
          <w:rFonts w:ascii="Garamond" w:hAnsi="Garamond" w:cs="Arial"/>
          <w:color w:val="000000"/>
          <w:spacing w:val="-1"/>
          <w:sz w:val="24"/>
          <w:szCs w:val="24"/>
          <w:vertAlign w:val="superscript"/>
        </w:rPr>
        <w:t>(należy wskazać wartość lub procentową część zamówienia, jaka zostanie powierzona podwykonawcy lub podwykonawcom lub wpisać nie dotyczy)</w:t>
      </w:r>
    </w:p>
    <w:p w14:paraId="7EDDEF52" w14:textId="77777777" w:rsidR="00230E88" w:rsidRPr="007724DE" w:rsidRDefault="00230E88" w:rsidP="00230E88">
      <w:pPr>
        <w:shd w:val="clear" w:color="auto" w:fill="FFFFFF"/>
        <w:tabs>
          <w:tab w:val="left" w:pos="360"/>
        </w:tabs>
        <w:jc w:val="both"/>
        <w:rPr>
          <w:rFonts w:ascii="Garamond" w:hAnsi="Garamond" w:cs="Arial"/>
          <w:b/>
          <w:color w:val="00B0F0"/>
          <w:spacing w:val="-1"/>
        </w:rPr>
      </w:pPr>
      <w:r w:rsidRPr="00101A05">
        <w:rPr>
          <w:rFonts w:ascii="Garamond" w:hAnsi="Garamond" w:cs="Arial"/>
          <w:b/>
          <w:color w:val="000000"/>
          <w:spacing w:val="-1"/>
        </w:rPr>
        <w:t xml:space="preserve">Uwaga: W przypadku, gdy Wykonawca nie wypełni punktu </w:t>
      </w:r>
      <w:r>
        <w:rPr>
          <w:rFonts w:ascii="Garamond" w:hAnsi="Garamond" w:cs="Arial"/>
          <w:b/>
          <w:color w:val="000000"/>
          <w:spacing w:val="-1"/>
        </w:rPr>
        <w:t>4</w:t>
      </w:r>
      <w:r w:rsidRPr="00101A05">
        <w:rPr>
          <w:rFonts w:ascii="Garamond" w:hAnsi="Garamond" w:cs="Arial"/>
          <w:b/>
          <w:color w:val="000000"/>
          <w:spacing w:val="-1"/>
        </w:rPr>
        <w:t xml:space="preserve"> Zamawiający przyjmie, że Wykonawca nie przewiduje podwykonawstwa. </w:t>
      </w:r>
    </w:p>
    <w:p w14:paraId="47B43344" w14:textId="77777777" w:rsidR="00230E88" w:rsidRDefault="00230E88" w:rsidP="00230E88">
      <w:pPr>
        <w:suppressAutoHyphens/>
        <w:spacing w:line="312" w:lineRule="auto"/>
        <w:jc w:val="both"/>
        <w:textAlignment w:val="baseline"/>
        <w:rPr>
          <w:rFonts w:ascii="Garamond" w:eastAsia="Andale Sans UI" w:hAnsi="Garamond" w:cs="Tahoma"/>
          <w:b/>
          <w:kern w:val="3"/>
          <w:lang w:bidi="en-US"/>
        </w:rPr>
      </w:pPr>
    </w:p>
    <w:p w14:paraId="2333125B" w14:textId="066ABBD3"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b/>
          <w:kern w:val="3"/>
          <w:sz w:val="22"/>
          <w:szCs w:val="22"/>
          <w:lang w:bidi="en-US"/>
        </w:rPr>
        <w:t>6. Przystępując do udziału w postępowaniu o zamówienie publiczne</w:t>
      </w:r>
      <w:r w:rsidRPr="00230E88">
        <w:rPr>
          <w:rFonts w:ascii="Garamond" w:eastAsia="Andale Sans UI" w:hAnsi="Garamond" w:cs="Tahoma"/>
          <w:kern w:val="3"/>
          <w:sz w:val="22"/>
          <w:szCs w:val="22"/>
          <w:lang w:bidi="en-US"/>
        </w:rPr>
        <w:t xml:space="preserve"> </w:t>
      </w:r>
      <w:r w:rsidRPr="00230E88">
        <w:rPr>
          <w:rFonts w:ascii="Garamond" w:hAnsi="Garamond"/>
          <w:bCs/>
          <w:kern w:val="3"/>
          <w:sz w:val="22"/>
          <w:szCs w:val="22"/>
        </w:rPr>
        <w:t>o</w:t>
      </w:r>
      <w:r w:rsidRPr="00230E88">
        <w:rPr>
          <w:rFonts w:ascii="Garamond" w:eastAsia="Andale Sans UI" w:hAnsi="Garamond" w:cs="Tahoma"/>
          <w:b/>
          <w:kern w:val="3"/>
          <w:sz w:val="22"/>
          <w:szCs w:val="22"/>
          <w:lang w:bidi="en-US"/>
        </w:rPr>
        <w:t>świadczamy, że:</w:t>
      </w:r>
    </w:p>
    <w:p w14:paraId="7953E062"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a)</w:t>
      </w:r>
      <w:r w:rsidRPr="00230E88">
        <w:rPr>
          <w:rFonts w:ascii="Garamond" w:eastAsia="Andale Sans UI" w:hAnsi="Garamond" w:cs="Tahoma"/>
          <w:b/>
          <w:kern w:val="3"/>
          <w:sz w:val="22"/>
          <w:szCs w:val="22"/>
          <w:lang w:bidi="en-US"/>
        </w:rPr>
        <w:t xml:space="preserve"> </w:t>
      </w:r>
      <w:r w:rsidRPr="00230E88">
        <w:rPr>
          <w:rFonts w:ascii="Garamond" w:eastAsia="Andale Sans UI" w:hAnsi="Garamond" w:cs="Tahoma"/>
          <w:kern w:val="3"/>
          <w:sz w:val="22"/>
          <w:szCs w:val="22"/>
          <w:lang w:bidi="en-US"/>
        </w:rPr>
        <w:t>zapoznaliśmy się ze specyfikacją istotnych warunków zamówienia i jej załącznikami i nie wnosimy do niej zastrzeżeń oraz przyjmujemy warunki w niej zawarte;</w:t>
      </w:r>
    </w:p>
    <w:p w14:paraId="21D3F9B4"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b) uważamy się za związanych niniejszą ofertą na czas wskazany w SIWZ;</w:t>
      </w:r>
    </w:p>
    <w:p w14:paraId="5C1F29A8"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 xml:space="preserve">c) </w:t>
      </w:r>
      <w:r w:rsidRPr="00230E88">
        <w:rPr>
          <w:rFonts w:ascii="Garamond" w:eastAsia="Andale Sans UI" w:hAnsi="Garamond" w:cs="Tahoma"/>
          <w:iCs/>
          <w:kern w:val="3"/>
          <w:sz w:val="22"/>
          <w:szCs w:val="22"/>
          <w:lang w:bidi="en-US"/>
        </w:rPr>
        <w:t>pozyskaliśmy wszystkie informacje pozwala</w:t>
      </w:r>
      <w:r w:rsidRPr="00230E88">
        <w:rPr>
          <w:rFonts w:ascii="Garamond" w:eastAsia="Andale Sans UI" w:hAnsi="Garamond" w:cs="Tahoma"/>
          <w:kern w:val="3"/>
          <w:sz w:val="22"/>
          <w:szCs w:val="22"/>
          <w:lang w:bidi="en-US"/>
        </w:rPr>
        <w:t>jące na sporządzenie oferty oraz wykonanie ww. zamówienia;</w:t>
      </w:r>
    </w:p>
    <w:p w14:paraId="328E05DF"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 xml:space="preserve">d) zawarte postanowienia we wzorze umowy zostały przez nas zaakceptowane i zobowiązujemy się </w:t>
      </w:r>
      <w:r w:rsidRPr="00230E88">
        <w:rPr>
          <w:rFonts w:ascii="Garamond" w:eastAsia="Andale Sans UI" w:hAnsi="Garamond" w:cs="Tahoma"/>
          <w:kern w:val="3"/>
          <w:sz w:val="22"/>
          <w:szCs w:val="22"/>
          <w:lang w:bidi="en-US"/>
        </w:rPr>
        <w:br/>
        <w:t>w przypadku wyboru naszej oferty do zawarcia umowy w miejscu i terminie wyznaczonym przez Zamawiającego;</w:t>
      </w:r>
    </w:p>
    <w:p w14:paraId="0D840ED0" w14:textId="77777777" w:rsidR="00230E88" w:rsidRPr="00230E88" w:rsidRDefault="00230E88" w:rsidP="00230E88">
      <w:pPr>
        <w:suppressAutoHyphens/>
        <w:spacing w:line="312" w:lineRule="auto"/>
        <w:jc w:val="both"/>
        <w:textAlignment w:val="baseline"/>
        <w:rPr>
          <w:rFonts w:ascii="Garamond" w:hAnsi="Garamond" w:cs="Arial"/>
          <w:color w:val="000000"/>
          <w:spacing w:val="-1"/>
          <w:sz w:val="22"/>
          <w:szCs w:val="22"/>
        </w:rPr>
      </w:pPr>
      <w:r w:rsidRPr="00230E88">
        <w:rPr>
          <w:rFonts w:ascii="Garamond" w:eastAsia="Andale Sans UI" w:hAnsi="Garamond" w:cs="Tahoma"/>
          <w:kern w:val="3"/>
          <w:sz w:val="22"/>
          <w:szCs w:val="22"/>
          <w:lang w:bidi="en-US"/>
        </w:rPr>
        <w:t xml:space="preserve">e) </w:t>
      </w:r>
      <w:r w:rsidRPr="00230E88">
        <w:rPr>
          <w:rFonts w:ascii="Garamond" w:hAnsi="Garamond" w:cs="Arial"/>
          <w:color w:val="000000"/>
          <w:spacing w:val="-1"/>
          <w:sz w:val="22"/>
          <w:szCs w:val="22"/>
        </w:rPr>
        <w:t>oferowany przez nas przedmiot zamówienia spełnia wymogi Zamawiającego określone w SIWZ;</w:t>
      </w:r>
    </w:p>
    <w:p w14:paraId="0876C552" w14:textId="422D8703"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Pr>
          <w:rFonts w:ascii="Garamond" w:eastAsia="Andale Sans UI" w:hAnsi="Garamond" w:cs="Tahoma"/>
          <w:kern w:val="3"/>
          <w:sz w:val="22"/>
          <w:szCs w:val="22"/>
          <w:lang w:bidi="en-US"/>
        </w:rPr>
        <w:t>f</w:t>
      </w:r>
      <w:r w:rsidRPr="00230E88">
        <w:rPr>
          <w:rFonts w:ascii="Garamond" w:eastAsia="Andale Sans UI" w:hAnsi="Garamond" w:cs="Tahoma"/>
          <w:kern w:val="3"/>
          <w:sz w:val="22"/>
          <w:szCs w:val="22"/>
          <w:lang w:bidi="en-US"/>
        </w:rPr>
        <w:t xml:space="preserve">) zadeklarowana wyżej cena zawiera wszelkie koszty oraz świadczenia niezbędne do realizacji przedmiotu niniejszego zamówienia ze wszystkimi kosztami towarzyszącymi m.in. dojazd jednostek sprzętowych, pracę ludzi, koszty zakupu materiałów, koszty utrzymania sprzętu, inwentaryzację geodezyjną powykonawczą </w:t>
      </w:r>
      <w:r w:rsidRPr="00230E88">
        <w:rPr>
          <w:rFonts w:ascii="Garamond" w:eastAsia="Andale Sans UI" w:hAnsi="Garamond" w:cs="Tahoma"/>
          <w:kern w:val="3"/>
          <w:sz w:val="22"/>
          <w:szCs w:val="22"/>
          <w:lang w:bidi="en-US"/>
        </w:rPr>
        <w:br/>
        <w:t>i inne, zgodnie z postanowieniami SIWZ i stanowi podstawę do rozliczeń w toku realizacji umowy w sprawie niniejszego zamówienia;</w:t>
      </w:r>
    </w:p>
    <w:p w14:paraId="4F7C85CC" w14:textId="584BCBE8" w:rsid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g) zadeklarowana cena przez cały okres realizacji umowy nie będzie podlegała zmianom, z wyjątkiem ustaleń określonych w projekcie umowy;</w:t>
      </w:r>
    </w:p>
    <w:p w14:paraId="6EDA5ECE" w14:textId="452457BB" w:rsidR="001C6C2D" w:rsidRPr="00230E88" w:rsidRDefault="001C6C2D" w:rsidP="00230E88">
      <w:pPr>
        <w:suppressAutoHyphens/>
        <w:spacing w:line="312" w:lineRule="auto"/>
        <w:jc w:val="both"/>
        <w:textAlignment w:val="baseline"/>
        <w:rPr>
          <w:rFonts w:ascii="Garamond" w:eastAsia="Andale Sans UI" w:hAnsi="Garamond" w:cs="Tahoma"/>
          <w:kern w:val="3"/>
          <w:sz w:val="22"/>
          <w:szCs w:val="22"/>
          <w:lang w:bidi="en-US"/>
        </w:rPr>
      </w:pPr>
      <w:r>
        <w:rPr>
          <w:rFonts w:ascii="Garamond" w:eastAsia="Andale Sans UI" w:hAnsi="Garamond" w:cs="Tahoma"/>
          <w:kern w:val="3"/>
          <w:sz w:val="22"/>
          <w:szCs w:val="22"/>
          <w:lang w:bidi="en-US"/>
        </w:rPr>
        <w:t>h) termin realizacji usługi: 36 miesięcy;</w:t>
      </w:r>
    </w:p>
    <w:p w14:paraId="7725C6FC" w14:textId="0FAD3D71" w:rsidR="00230E88" w:rsidRPr="001C6C2D" w:rsidRDefault="001C6C2D" w:rsidP="00230E88">
      <w:pPr>
        <w:suppressAutoHyphens/>
        <w:spacing w:line="312" w:lineRule="auto"/>
        <w:jc w:val="both"/>
        <w:textAlignment w:val="baseline"/>
        <w:rPr>
          <w:rFonts w:ascii="Garamond" w:eastAsia="Andale Sans UI" w:hAnsi="Garamond" w:cs="Tahoma"/>
          <w:kern w:val="3"/>
          <w:sz w:val="22"/>
          <w:szCs w:val="22"/>
          <w:lang w:bidi="en-US"/>
        </w:rPr>
      </w:pPr>
      <w:r>
        <w:rPr>
          <w:rFonts w:ascii="Garamond" w:eastAsia="Andale Sans UI" w:hAnsi="Garamond" w:cs="Tahoma"/>
          <w:kern w:val="3"/>
          <w:sz w:val="22"/>
          <w:szCs w:val="22"/>
          <w:lang w:bidi="en-US"/>
        </w:rPr>
        <w:t>i</w:t>
      </w:r>
      <w:r w:rsidR="00230E88" w:rsidRPr="001C6C2D">
        <w:rPr>
          <w:rFonts w:ascii="Garamond" w:eastAsia="Andale Sans UI" w:hAnsi="Garamond" w:cs="Tahoma"/>
          <w:kern w:val="3"/>
          <w:sz w:val="22"/>
          <w:szCs w:val="22"/>
          <w:lang w:bidi="en-US"/>
        </w:rPr>
        <w:t>) jesteśmy małym/średnim przedsiębiorcą**</w:t>
      </w:r>
    </w:p>
    <w:p w14:paraId="5A1E146E" w14:textId="77777777" w:rsidR="00230E88" w:rsidRPr="00A91CE4" w:rsidRDefault="00230E88" w:rsidP="00230E88">
      <w:pPr>
        <w:suppressAutoHyphens/>
        <w:jc w:val="both"/>
        <w:textAlignment w:val="baseline"/>
        <w:rPr>
          <w:rFonts w:eastAsia="Andale Sans UI" w:cs="Tahoma"/>
          <w:kern w:val="3"/>
          <w:sz w:val="10"/>
          <w:szCs w:val="10"/>
          <w:lang w:bidi="en-US"/>
        </w:rPr>
      </w:pPr>
      <w:bookmarkStart w:id="0" w:name="_GoBack"/>
      <w:bookmarkEnd w:id="0"/>
    </w:p>
    <w:p w14:paraId="4F02B500"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b/>
          <w:kern w:val="3"/>
          <w:sz w:val="22"/>
          <w:szCs w:val="22"/>
          <w:lang w:bidi="en-US"/>
        </w:rPr>
        <w:lastRenderedPageBreak/>
        <w:t>7.</w:t>
      </w:r>
      <w:r w:rsidRPr="00230E88">
        <w:rPr>
          <w:rFonts w:ascii="Garamond" w:eastAsia="Andale Sans UI" w:hAnsi="Garamond" w:cs="Tahoma"/>
          <w:kern w:val="3"/>
          <w:sz w:val="22"/>
          <w:szCs w:val="22"/>
          <w:lang w:bidi="en-US"/>
        </w:rPr>
        <w:t xml:space="preserve"> Wszelką korespondencję w sprawie niniejszego postępowania należy kierować na poniższy adres:</w:t>
      </w:r>
    </w:p>
    <w:p w14:paraId="35E69033" w14:textId="77777777" w:rsidR="00230E88" w:rsidRPr="00230E88" w:rsidRDefault="00230E88" w:rsidP="00230E88">
      <w:pPr>
        <w:suppressAutoHyphens/>
        <w:jc w:val="both"/>
        <w:textAlignment w:val="baseline"/>
        <w:rPr>
          <w:rFonts w:ascii="Garamond" w:eastAsia="Andale Sans UI" w:hAnsi="Garamond" w:cs="Tahoma"/>
          <w:kern w:val="3"/>
          <w:sz w:val="22"/>
          <w:szCs w:val="22"/>
          <w:lang w:bidi="en-US"/>
        </w:rPr>
      </w:pPr>
    </w:p>
    <w:p w14:paraId="6B86BD01" w14:textId="328CA2BC" w:rsidR="00230E88" w:rsidRPr="00230E88" w:rsidRDefault="00230E88" w:rsidP="00230E88">
      <w:pPr>
        <w:suppressAutoHyphens/>
        <w:jc w:val="both"/>
        <w:textAlignment w:val="baseline"/>
        <w:rPr>
          <w:rFonts w:ascii="Garamond" w:eastAsia="Andale Sans UI" w:hAnsi="Garamond" w:cs="Tahoma"/>
          <w:kern w:val="3"/>
          <w:sz w:val="22"/>
          <w:szCs w:val="22"/>
          <w:lang w:bidi="en-US"/>
        </w:rPr>
      </w:pPr>
      <w:r w:rsidRPr="00230E88">
        <w:rPr>
          <w:rFonts w:ascii="Garamond" w:eastAsia="Andale Sans UI" w:hAnsi="Garamond" w:cs="Tahoma"/>
          <w:kern w:val="3"/>
          <w:sz w:val="22"/>
          <w:szCs w:val="22"/>
          <w:lang w:bidi="en-US"/>
        </w:rPr>
        <w:t>….............................................</w:t>
      </w:r>
      <w:r w:rsidR="001C6C2D">
        <w:rPr>
          <w:rFonts w:ascii="Garamond" w:eastAsia="Andale Sans UI" w:hAnsi="Garamond" w:cs="Tahoma"/>
          <w:kern w:val="3"/>
          <w:sz w:val="22"/>
          <w:szCs w:val="22"/>
          <w:lang w:bidi="en-US"/>
        </w:rPr>
        <w:t>......</w:t>
      </w:r>
      <w:r w:rsidRPr="00230E88">
        <w:rPr>
          <w:rFonts w:ascii="Garamond" w:eastAsia="Andale Sans UI" w:hAnsi="Garamond" w:cs="Tahoma"/>
          <w:kern w:val="3"/>
          <w:sz w:val="22"/>
          <w:szCs w:val="22"/>
          <w:lang w:bidi="en-US"/>
        </w:rPr>
        <w:t>........ tel. .............................., faks ....................... e-mail …………</w:t>
      </w:r>
      <w:r w:rsidR="001C6C2D">
        <w:rPr>
          <w:rFonts w:ascii="Garamond" w:eastAsia="Andale Sans UI" w:hAnsi="Garamond" w:cs="Tahoma"/>
          <w:kern w:val="3"/>
          <w:sz w:val="22"/>
          <w:szCs w:val="22"/>
          <w:lang w:bidi="en-US"/>
        </w:rPr>
        <w:t>….</w:t>
      </w:r>
      <w:r w:rsidRPr="00230E88">
        <w:rPr>
          <w:rFonts w:ascii="Garamond" w:eastAsia="Andale Sans UI" w:hAnsi="Garamond" w:cs="Tahoma"/>
          <w:kern w:val="3"/>
          <w:sz w:val="22"/>
          <w:szCs w:val="22"/>
          <w:lang w:bidi="en-US"/>
        </w:rPr>
        <w:t>.……….</w:t>
      </w:r>
    </w:p>
    <w:p w14:paraId="2B0DC2FB" w14:textId="77777777" w:rsidR="00230E88" w:rsidRPr="00230E88" w:rsidRDefault="00230E88" w:rsidP="00230E88">
      <w:pPr>
        <w:suppressAutoHyphens/>
        <w:jc w:val="both"/>
        <w:textAlignment w:val="baseline"/>
        <w:rPr>
          <w:rFonts w:eastAsia="Andale Sans UI" w:cs="Tahoma"/>
          <w:kern w:val="3"/>
          <w:sz w:val="22"/>
          <w:szCs w:val="22"/>
          <w:lang w:bidi="en-US"/>
        </w:rPr>
      </w:pPr>
    </w:p>
    <w:p w14:paraId="49FDD526"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b/>
          <w:kern w:val="3"/>
          <w:sz w:val="22"/>
          <w:szCs w:val="22"/>
          <w:lang w:bidi="en-US"/>
        </w:rPr>
        <w:t>8.</w:t>
      </w:r>
      <w:r w:rsidRPr="00230E88">
        <w:rPr>
          <w:rFonts w:ascii="Garamond" w:eastAsia="Andale Sans UI" w:hAnsi="Garamond" w:cs="Tahoma"/>
          <w:kern w:val="3"/>
          <w:sz w:val="22"/>
          <w:szCs w:val="22"/>
          <w:lang w:bidi="en-US"/>
        </w:rPr>
        <w:t xml:space="preserve"> Niniejszym informujemy, iż informacje składające się na ofertę, zawarte na stronach  ............................... stanowią tajemnicę przedsiębiorstwa w rozumieniu ustawy o zwalczaniu nieuczciwej konkurencji i jako takie nie mogą być udostępnione innym uczestnikom niniejszego postępowania. .</w:t>
      </w:r>
      <w:r w:rsidRPr="00230E88">
        <w:rPr>
          <w:rFonts w:ascii="Garamond" w:eastAsia="Andale Sans UI" w:hAnsi="Garamond" w:cs="Tahoma"/>
          <w:i/>
          <w:iCs/>
          <w:kern w:val="3"/>
          <w:sz w:val="22"/>
          <w:szCs w:val="22"/>
          <w:lang w:bidi="en-US"/>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udostępnione oraz </w:t>
      </w:r>
      <w:r w:rsidRPr="00230E88">
        <w:rPr>
          <w:rFonts w:ascii="Garamond" w:eastAsia="Andale Sans UI" w:hAnsi="Garamond" w:cs="Tahoma"/>
          <w:i/>
          <w:iCs/>
          <w:kern w:val="3"/>
          <w:sz w:val="22"/>
          <w:szCs w:val="22"/>
          <w:u w:val="single"/>
          <w:lang w:bidi="en-US"/>
        </w:rPr>
        <w:t>wykazał, iż zastrzeżone informacje stanowią tajemnicę przedsiębiorstwa.</w:t>
      </w:r>
    </w:p>
    <w:p w14:paraId="29E6F4F6" w14:textId="77777777" w:rsidR="00230E88" w:rsidRPr="00230E88" w:rsidRDefault="00230E88" w:rsidP="00230E88">
      <w:pPr>
        <w:suppressAutoHyphens/>
        <w:spacing w:line="312" w:lineRule="auto"/>
        <w:jc w:val="both"/>
        <w:textAlignment w:val="baseline"/>
        <w:rPr>
          <w:rFonts w:ascii="Garamond" w:eastAsia="Andale Sans UI" w:hAnsi="Garamond" w:cs="Tahoma"/>
          <w:kern w:val="3"/>
          <w:sz w:val="22"/>
          <w:szCs w:val="22"/>
          <w:lang w:bidi="en-US"/>
        </w:rPr>
      </w:pPr>
      <w:r w:rsidRPr="00230E88">
        <w:rPr>
          <w:rFonts w:ascii="Garamond" w:eastAsia="Andale Sans UI" w:hAnsi="Garamond" w:cs="Tahoma"/>
          <w:b/>
          <w:kern w:val="3"/>
          <w:sz w:val="22"/>
          <w:szCs w:val="22"/>
          <w:lang w:bidi="en-US"/>
        </w:rPr>
        <w:t>9.</w:t>
      </w:r>
      <w:r w:rsidRPr="00230E88">
        <w:rPr>
          <w:rFonts w:ascii="Garamond" w:eastAsia="Andale Sans UI" w:hAnsi="Garamond" w:cs="Tahoma"/>
          <w:kern w:val="3"/>
          <w:sz w:val="22"/>
          <w:szCs w:val="22"/>
          <w:lang w:bidi="en-US"/>
        </w:rPr>
        <w:t xml:space="preserve"> Uprzedzeni o odpowiedzialności karnej oświadczamy, że załączone do oferty dokumenty opisują stan prawny i faktyczny - aktualny na dzień złożenia oferty (art.233 k.k.)</w:t>
      </w:r>
    </w:p>
    <w:p w14:paraId="1C505943" w14:textId="77777777" w:rsidR="00230E88" w:rsidRPr="00230E88" w:rsidRDefault="00230E88" w:rsidP="00230E88">
      <w:pPr>
        <w:suppressAutoHyphens/>
        <w:spacing w:line="312" w:lineRule="auto"/>
        <w:jc w:val="both"/>
        <w:textAlignment w:val="baseline"/>
        <w:rPr>
          <w:rFonts w:ascii="Garamond" w:eastAsia="Arial" w:hAnsi="Garamond" w:cs="Arial"/>
          <w:kern w:val="3"/>
          <w:sz w:val="22"/>
          <w:szCs w:val="22"/>
          <w:lang w:bidi="en-US"/>
        </w:rPr>
      </w:pPr>
      <w:r w:rsidRPr="00230E88">
        <w:rPr>
          <w:rFonts w:ascii="Garamond" w:eastAsia="Arial" w:hAnsi="Garamond" w:cs="Arial"/>
          <w:kern w:val="3"/>
          <w:sz w:val="22"/>
          <w:szCs w:val="22"/>
          <w:lang w:bidi="en-US"/>
        </w:rPr>
        <w:t>Jako zasadnicze załączniki będące integralną częścią niniejszej oferty, a wynikające ze SIWZ załączamy wszystkie wymagane dokumenty i oświadczenia.</w:t>
      </w:r>
    </w:p>
    <w:p w14:paraId="517D154A" w14:textId="77777777" w:rsidR="00230E88" w:rsidRPr="00230E88" w:rsidRDefault="00230E88" w:rsidP="00230E88">
      <w:pPr>
        <w:pStyle w:val="Akapitzlist"/>
        <w:shd w:val="clear" w:color="auto" w:fill="FFFFFF"/>
        <w:tabs>
          <w:tab w:val="left" w:pos="360"/>
        </w:tabs>
        <w:ind w:left="0"/>
        <w:rPr>
          <w:rFonts w:ascii="Garamond" w:hAnsi="Garamond" w:cs="Arial"/>
          <w:i/>
          <w:color w:val="000000"/>
          <w:spacing w:val="-1"/>
        </w:rPr>
      </w:pPr>
    </w:p>
    <w:p w14:paraId="46A68954" w14:textId="77777777" w:rsidR="00230E88" w:rsidRPr="00230E88" w:rsidRDefault="00230E88" w:rsidP="00230E88">
      <w:pPr>
        <w:pStyle w:val="Akapitzlist"/>
        <w:shd w:val="clear" w:color="auto" w:fill="FFFFFF"/>
        <w:tabs>
          <w:tab w:val="left" w:pos="360"/>
        </w:tabs>
        <w:ind w:left="0"/>
        <w:rPr>
          <w:rFonts w:ascii="Garamond" w:hAnsi="Garamond" w:cs="Arial"/>
          <w:i/>
          <w:color w:val="000000"/>
          <w:spacing w:val="-1"/>
        </w:rPr>
      </w:pPr>
      <w:r w:rsidRPr="00230E88">
        <w:rPr>
          <w:rFonts w:ascii="Garamond" w:hAnsi="Garamond" w:cs="Arial"/>
          <w:i/>
          <w:color w:val="000000"/>
          <w:spacing w:val="-1"/>
        </w:rPr>
        <w:t>** niepotrzebne skreślić</w:t>
      </w:r>
    </w:p>
    <w:p w14:paraId="449291D3" w14:textId="77777777" w:rsidR="00193C57" w:rsidRPr="007E79E9" w:rsidRDefault="00193C57" w:rsidP="00193C57">
      <w:pPr>
        <w:shd w:val="clear" w:color="auto" w:fill="FFFFFF"/>
        <w:spacing w:line="288" w:lineRule="auto"/>
        <w:rPr>
          <w:rFonts w:ascii="Garamond" w:hAnsi="Garamond"/>
          <w:sz w:val="22"/>
          <w:szCs w:val="22"/>
        </w:rPr>
      </w:pPr>
      <w:r w:rsidRPr="007E79E9">
        <w:rPr>
          <w:rFonts w:ascii="Garamond" w:hAnsi="Garamond"/>
          <w:color w:val="000000"/>
          <w:sz w:val="22"/>
          <w:szCs w:val="22"/>
        </w:rPr>
        <w:t>Załącznikami do niniejszej oferty są :</w:t>
      </w:r>
    </w:p>
    <w:p w14:paraId="45F11827" w14:textId="77777777" w:rsidR="00193C57" w:rsidRPr="007E79E9" w:rsidRDefault="00193C57" w:rsidP="00193C57">
      <w:pPr>
        <w:shd w:val="clear" w:color="auto" w:fill="FFFFFF"/>
        <w:spacing w:line="288" w:lineRule="auto"/>
        <w:ind w:left="360"/>
        <w:rPr>
          <w:rFonts w:ascii="Garamond" w:hAnsi="Garamond"/>
          <w:sz w:val="22"/>
          <w:szCs w:val="22"/>
        </w:rPr>
      </w:pPr>
      <w:r w:rsidRPr="007E79E9">
        <w:rPr>
          <w:rFonts w:ascii="Garamond" w:hAnsi="Garamond"/>
          <w:color w:val="000000"/>
          <w:sz w:val="22"/>
          <w:szCs w:val="22"/>
        </w:rPr>
        <w:t>1)………………………………………………………………</w:t>
      </w:r>
    </w:p>
    <w:p w14:paraId="4D387B77" w14:textId="77777777" w:rsidR="00193C57" w:rsidRPr="007E79E9" w:rsidRDefault="00193C57" w:rsidP="00193C57">
      <w:pPr>
        <w:shd w:val="clear" w:color="auto" w:fill="FFFFFF"/>
        <w:tabs>
          <w:tab w:val="left" w:pos="595"/>
        </w:tabs>
        <w:spacing w:line="276" w:lineRule="auto"/>
        <w:ind w:left="360"/>
        <w:rPr>
          <w:rFonts w:ascii="Garamond" w:hAnsi="Garamond"/>
          <w:color w:val="000000"/>
          <w:sz w:val="22"/>
          <w:szCs w:val="22"/>
        </w:rPr>
      </w:pPr>
      <w:r w:rsidRPr="007E79E9">
        <w:rPr>
          <w:rFonts w:ascii="Garamond" w:hAnsi="Garamond"/>
          <w:color w:val="000000"/>
          <w:spacing w:val="-1"/>
          <w:sz w:val="22"/>
          <w:szCs w:val="22"/>
        </w:rPr>
        <w:t>2)</w:t>
      </w:r>
      <w:r w:rsidRPr="007E79E9">
        <w:rPr>
          <w:rFonts w:ascii="Garamond" w:hAnsi="Garamond"/>
          <w:color w:val="000000"/>
          <w:sz w:val="22"/>
          <w:szCs w:val="22"/>
        </w:rPr>
        <w:tab/>
        <w:t>…………………………………………………………….</w:t>
      </w:r>
    </w:p>
    <w:p w14:paraId="0AE56245" w14:textId="77777777" w:rsidR="00193C57" w:rsidRPr="007E79E9" w:rsidRDefault="00193C57" w:rsidP="00193C57">
      <w:pPr>
        <w:shd w:val="clear" w:color="auto" w:fill="FFFFFF"/>
        <w:tabs>
          <w:tab w:val="left" w:pos="595"/>
        </w:tabs>
        <w:spacing w:line="276" w:lineRule="auto"/>
        <w:ind w:left="360"/>
        <w:rPr>
          <w:rFonts w:ascii="Garamond" w:hAnsi="Garamond"/>
          <w:sz w:val="22"/>
          <w:szCs w:val="22"/>
        </w:rPr>
      </w:pPr>
      <w:r w:rsidRPr="007E79E9">
        <w:rPr>
          <w:rFonts w:ascii="Garamond" w:hAnsi="Garamond"/>
          <w:color w:val="000000"/>
          <w:sz w:val="22"/>
          <w:szCs w:val="22"/>
        </w:rPr>
        <w:t>3) ……………………………………………………………..</w:t>
      </w:r>
    </w:p>
    <w:p w14:paraId="1CF7A2F9" w14:textId="77777777" w:rsidR="00193C57" w:rsidRPr="007E79E9" w:rsidRDefault="00193C57" w:rsidP="00193C57">
      <w:pPr>
        <w:shd w:val="clear" w:color="auto" w:fill="FFFFFF"/>
        <w:tabs>
          <w:tab w:val="left" w:leader="dot" w:pos="2026"/>
          <w:tab w:val="left" w:leader="dot" w:pos="5875"/>
        </w:tabs>
        <w:spacing w:line="276" w:lineRule="auto"/>
        <w:ind w:left="360"/>
        <w:rPr>
          <w:rFonts w:ascii="Garamond" w:hAnsi="Garamond"/>
          <w:sz w:val="22"/>
          <w:szCs w:val="22"/>
        </w:rPr>
      </w:pPr>
      <w:r w:rsidRPr="007E79E9">
        <w:rPr>
          <w:rFonts w:ascii="Garamond" w:hAnsi="Garamond"/>
          <w:color w:val="000000"/>
          <w:spacing w:val="-1"/>
          <w:sz w:val="22"/>
          <w:szCs w:val="22"/>
        </w:rPr>
        <w:t xml:space="preserve">4) </w:t>
      </w:r>
      <w:r w:rsidRPr="007E79E9">
        <w:rPr>
          <w:rFonts w:ascii="Garamond" w:hAnsi="Garamond"/>
          <w:color w:val="000000"/>
          <w:sz w:val="22"/>
          <w:szCs w:val="22"/>
        </w:rPr>
        <w:tab/>
        <w:t>……………………………………..</w:t>
      </w:r>
    </w:p>
    <w:p w14:paraId="2B7ED780" w14:textId="77777777" w:rsidR="00193C57" w:rsidRDefault="00193C57" w:rsidP="00193C57">
      <w:pPr>
        <w:ind w:left="4956"/>
        <w:jc w:val="both"/>
        <w:rPr>
          <w:rFonts w:ascii="Arial Narrow" w:hAnsi="Arial Narrow"/>
          <w:sz w:val="22"/>
          <w:szCs w:val="22"/>
        </w:rPr>
      </w:pPr>
    </w:p>
    <w:p w14:paraId="660E8E06" w14:textId="77777777" w:rsidR="00193C57" w:rsidRDefault="00193C57" w:rsidP="00193C57">
      <w:pPr>
        <w:ind w:left="4956"/>
        <w:jc w:val="both"/>
        <w:rPr>
          <w:rFonts w:ascii="Arial Narrow" w:hAnsi="Arial Narrow"/>
          <w:sz w:val="22"/>
          <w:szCs w:val="22"/>
        </w:rPr>
      </w:pPr>
    </w:p>
    <w:p w14:paraId="4F5C269F" w14:textId="77777777" w:rsidR="00193C57" w:rsidRDefault="00193C57" w:rsidP="00193C57">
      <w:pPr>
        <w:ind w:left="4956"/>
        <w:jc w:val="both"/>
        <w:rPr>
          <w:rFonts w:ascii="Arial Narrow" w:hAnsi="Arial Narrow"/>
          <w:sz w:val="22"/>
          <w:szCs w:val="22"/>
        </w:rPr>
      </w:pPr>
    </w:p>
    <w:p w14:paraId="1ACBD1C6" w14:textId="77777777" w:rsidR="00193C57" w:rsidRDefault="00193C57" w:rsidP="00193C57">
      <w:pPr>
        <w:ind w:left="4956"/>
        <w:jc w:val="both"/>
        <w:rPr>
          <w:rFonts w:ascii="Arial Narrow" w:hAnsi="Arial Narrow"/>
          <w:sz w:val="22"/>
          <w:szCs w:val="22"/>
        </w:rPr>
      </w:pPr>
    </w:p>
    <w:p w14:paraId="6333DCE2" w14:textId="1D427D40" w:rsidR="00193C57" w:rsidRDefault="00193C57" w:rsidP="00193C57">
      <w:pPr>
        <w:ind w:left="4956"/>
        <w:jc w:val="both"/>
        <w:rPr>
          <w:rFonts w:ascii="Arial Narrow" w:hAnsi="Arial Narrow"/>
          <w:sz w:val="22"/>
          <w:szCs w:val="22"/>
        </w:rPr>
      </w:pPr>
      <w:r>
        <w:rPr>
          <w:rFonts w:ascii="Arial Narrow" w:hAnsi="Arial Narrow"/>
          <w:sz w:val="22"/>
          <w:szCs w:val="22"/>
        </w:rPr>
        <w:t>…………………………………………………..</w:t>
      </w:r>
    </w:p>
    <w:p w14:paraId="57ADAD4E" w14:textId="183B6463" w:rsidR="00193C57" w:rsidRPr="004E0E07" w:rsidRDefault="00193C57" w:rsidP="00193C57">
      <w:pPr>
        <w:ind w:firstLine="709"/>
        <w:jc w:val="both"/>
        <w:rPr>
          <w:rFonts w:ascii="Arial Narrow" w:hAnsi="Arial Narrow"/>
          <w:sz w:val="19"/>
          <w:szCs w:val="19"/>
          <w:vertAlign w:val="superscript"/>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E0E07">
        <w:rPr>
          <w:rFonts w:ascii="Arial Narrow" w:hAnsi="Arial Narrow"/>
          <w:sz w:val="19"/>
          <w:szCs w:val="19"/>
        </w:rPr>
        <w:t xml:space="preserve">  </w:t>
      </w:r>
      <w:r w:rsidRPr="004E0E07">
        <w:rPr>
          <w:rFonts w:ascii="Arial Narrow" w:hAnsi="Arial Narrow"/>
          <w:sz w:val="19"/>
          <w:szCs w:val="19"/>
          <w:vertAlign w:val="superscript"/>
        </w:rPr>
        <w:t>(podpis osoby uprawnionej do składania oświadczeń woli w imieniu Wykonawcy)</w:t>
      </w:r>
    </w:p>
    <w:p w14:paraId="38C2E822" w14:textId="3C8BE0A7" w:rsidR="009322C9" w:rsidRDefault="001C6C2D" w:rsidP="00193C57"/>
    <w:sectPr w:rsidR="009322C9" w:rsidSect="00193C57">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ndale Sans UI">
    <w:charset w:val="00"/>
    <w:family w:val="auto"/>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1" w15:restartNumberingAfterBreak="0">
    <w:nsid w:val="0D633A75"/>
    <w:multiLevelType w:val="hybridMultilevel"/>
    <w:tmpl w:val="519A0FEA"/>
    <w:lvl w:ilvl="0" w:tplc="A22E5C8E">
      <w:start w:val="1"/>
      <w:numFmt w:val="decimal"/>
      <w:lvlText w:val="%1."/>
      <w:lvlJc w:val="left"/>
      <w:pPr>
        <w:ind w:left="946" w:hanging="360"/>
      </w:pPr>
      <w:rPr>
        <w:rFonts w:cs="Times New Roman" w:hint="default"/>
        <w:b w:val="0"/>
        <w:i w:val="0"/>
      </w:rPr>
    </w:lvl>
    <w:lvl w:ilvl="1" w:tplc="04150019">
      <w:start w:val="1"/>
      <w:numFmt w:val="lowerLetter"/>
      <w:lvlText w:val="%2."/>
      <w:lvlJc w:val="left"/>
      <w:pPr>
        <w:ind w:left="1666" w:hanging="360"/>
      </w:pPr>
      <w:rPr>
        <w:rFonts w:cs="Times New Roman"/>
      </w:rPr>
    </w:lvl>
    <w:lvl w:ilvl="2" w:tplc="0415001B">
      <w:start w:val="1"/>
      <w:numFmt w:val="lowerRoman"/>
      <w:lvlText w:val="%3."/>
      <w:lvlJc w:val="right"/>
      <w:pPr>
        <w:ind w:left="2386" w:hanging="180"/>
      </w:pPr>
      <w:rPr>
        <w:rFonts w:cs="Times New Roman"/>
      </w:rPr>
    </w:lvl>
    <w:lvl w:ilvl="3" w:tplc="0415000F">
      <w:start w:val="1"/>
      <w:numFmt w:val="decimal"/>
      <w:lvlText w:val="%4."/>
      <w:lvlJc w:val="left"/>
      <w:pPr>
        <w:ind w:left="3106" w:hanging="360"/>
      </w:pPr>
      <w:rPr>
        <w:rFonts w:cs="Times New Roman"/>
      </w:rPr>
    </w:lvl>
    <w:lvl w:ilvl="4" w:tplc="04150019">
      <w:start w:val="1"/>
      <w:numFmt w:val="lowerLetter"/>
      <w:lvlText w:val="%5."/>
      <w:lvlJc w:val="left"/>
      <w:pPr>
        <w:ind w:left="3826" w:hanging="360"/>
      </w:pPr>
      <w:rPr>
        <w:rFonts w:cs="Times New Roman"/>
      </w:rPr>
    </w:lvl>
    <w:lvl w:ilvl="5" w:tplc="0415001B">
      <w:start w:val="1"/>
      <w:numFmt w:val="lowerRoman"/>
      <w:lvlText w:val="%6."/>
      <w:lvlJc w:val="right"/>
      <w:pPr>
        <w:ind w:left="4546" w:hanging="180"/>
      </w:pPr>
      <w:rPr>
        <w:rFonts w:cs="Times New Roman"/>
      </w:rPr>
    </w:lvl>
    <w:lvl w:ilvl="6" w:tplc="0415000F">
      <w:start w:val="1"/>
      <w:numFmt w:val="decimal"/>
      <w:lvlText w:val="%7."/>
      <w:lvlJc w:val="left"/>
      <w:pPr>
        <w:ind w:left="5266" w:hanging="360"/>
      </w:pPr>
      <w:rPr>
        <w:rFonts w:cs="Times New Roman"/>
      </w:rPr>
    </w:lvl>
    <w:lvl w:ilvl="7" w:tplc="04150019">
      <w:start w:val="1"/>
      <w:numFmt w:val="lowerLetter"/>
      <w:lvlText w:val="%8."/>
      <w:lvlJc w:val="left"/>
      <w:pPr>
        <w:ind w:left="5986" w:hanging="360"/>
      </w:pPr>
      <w:rPr>
        <w:rFonts w:cs="Times New Roman"/>
      </w:rPr>
    </w:lvl>
    <w:lvl w:ilvl="8" w:tplc="0415001B">
      <w:start w:val="1"/>
      <w:numFmt w:val="lowerRoman"/>
      <w:lvlText w:val="%9."/>
      <w:lvlJc w:val="right"/>
      <w:pPr>
        <w:ind w:left="6706" w:hanging="180"/>
      </w:pPr>
      <w:rPr>
        <w:rFonts w:cs="Times New Roman"/>
      </w:rPr>
    </w:lvl>
  </w:abstractNum>
  <w:abstractNum w:abstractNumId="2" w15:restartNumberingAfterBreak="0">
    <w:nsid w:val="1485747E"/>
    <w:multiLevelType w:val="hybridMultilevel"/>
    <w:tmpl w:val="50E4D308"/>
    <w:lvl w:ilvl="0" w:tplc="9796C8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4A"/>
    <w:rsid w:val="000B7A73"/>
    <w:rsid w:val="00193C57"/>
    <w:rsid w:val="001C6C2D"/>
    <w:rsid w:val="00230E88"/>
    <w:rsid w:val="004F2A4A"/>
    <w:rsid w:val="00AB2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E66E"/>
  <w15:chartTrackingRefBased/>
  <w15:docId w15:val="{4B7F8365-06CB-4B8F-B3D9-D88CA6E2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3C57"/>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30E88"/>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1193</Words>
  <Characters>7162</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4</cp:revision>
  <dcterms:created xsi:type="dcterms:W3CDTF">2019-05-10T06:37:00Z</dcterms:created>
  <dcterms:modified xsi:type="dcterms:W3CDTF">2019-05-10T06:56:00Z</dcterms:modified>
</cp:coreProperties>
</file>