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3363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221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Zarządzenie Nr 124/2019</w:t>
      </w:r>
    </w:p>
    <w:p w14:paraId="75E4262B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221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Wójta Gminy Jednorożec</w:t>
      </w:r>
    </w:p>
    <w:p w14:paraId="4C992B38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221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dnia 25 października 2019 roku</w:t>
      </w:r>
    </w:p>
    <w:p w14:paraId="2B1BD6E4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60FB09C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2F72AF7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221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sprawie dokonania zmian w budżecie Gminy Jednorożec na 2019 rok</w:t>
      </w:r>
    </w:p>
    <w:p w14:paraId="5F37F47C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0AB2014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2185">
        <w:rPr>
          <w:rFonts w:ascii="Times New Roman" w:hAnsi="Times New Roman" w:cs="Times New Roman"/>
          <w:color w:val="000000"/>
          <w:sz w:val="20"/>
          <w:szCs w:val="20"/>
        </w:rPr>
        <w:tab/>
        <w:t>Na podstawie art. 257 ustawy z dnia 27 sierpnia 2009 roku o finansach publicznych (Dz.U.2019 poz. 869 z późn. zm.) zarządza się co następuje:</w:t>
      </w:r>
    </w:p>
    <w:p w14:paraId="3FFA6061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503D2A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471D9E" w14:textId="77777777" w:rsidR="00322185" w:rsidRPr="00322185" w:rsidRDefault="00322185" w:rsidP="0032218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2185">
        <w:rPr>
          <w:rFonts w:ascii="Times New Roman" w:hAnsi="Times New Roman" w:cs="Times New Roman"/>
          <w:color w:val="000000"/>
          <w:sz w:val="20"/>
          <w:szCs w:val="20"/>
        </w:rPr>
        <w:t>§ 1. 1 Dokonuje się zwiększenia planu dochodów budżetu gminy na 2019 rok w kwocie 77.995,00 zł zgodnie z załącznikiem nr 1 do zarządzenia.</w:t>
      </w:r>
    </w:p>
    <w:p w14:paraId="1B481A6F" w14:textId="77777777" w:rsidR="00322185" w:rsidRPr="00322185" w:rsidRDefault="00322185" w:rsidP="0032218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2185">
        <w:rPr>
          <w:rFonts w:ascii="Times New Roman" w:hAnsi="Times New Roman" w:cs="Times New Roman"/>
          <w:color w:val="000000"/>
          <w:sz w:val="20"/>
          <w:szCs w:val="20"/>
        </w:rPr>
        <w:t>2. Dokonuje się zwiększenia planu wydatków budżetu gminy na 2019 rok w kwocie 77.995,00 zł zgodnie z załącznikiem nr 2 do zarządzenia.</w:t>
      </w:r>
    </w:p>
    <w:p w14:paraId="382ACB3F" w14:textId="733CFEE3" w:rsidR="00322185" w:rsidRPr="00322185" w:rsidRDefault="00322185" w:rsidP="0032218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322185">
        <w:rPr>
          <w:rFonts w:ascii="Times New Roman" w:hAnsi="Times New Roman" w:cs="Times New Roman"/>
          <w:sz w:val="20"/>
          <w:szCs w:val="20"/>
        </w:rPr>
        <w:t>Wprowadza się zmiany w planie wydatków na przedsięwzięcia realizowane w ramach funduszu sołeckiego w podziale na poszczególne sołectwa zgodnie</w:t>
      </w:r>
      <w:r w:rsidRPr="00322185">
        <w:rPr>
          <w:rFonts w:ascii="Times New Roman" w:hAnsi="Times New Roman" w:cs="Times New Roman"/>
          <w:color w:val="000000"/>
          <w:sz w:val="20"/>
          <w:szCs w:val="20"/>
        </w:rPr>
        <w:t xml:space="preserve"> z załącznikiem nr 4 do zarz</w:t>
      </w:r>
      <w:r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322185">
        <w:rPr>
          <w:rFonts w:ascii="Times New Roman" w:hAnsi="Times New Roman" w:cs="Times New Roman"/>
          <w:color w:val="000000"/>
          <w:sz w:val="20"/>
          <w:szCs w:val="20"/>
        </w:rPr>
        <w:t>dzenia.</w:t>
      </w:r>
    </w:p>
    <w:p w14:paraId="5CC40F32" w14:textId="77777777" w:rsidR="00322185" w:rsidRPr="00322185" w:rsidRDefault="00322185" w:rsidP="0032218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87CCCD" w14:textId="77777777" w:rsidR="00322185" w:rsidRPr="00322185" w:rsidRDefault="00322185" w:rsidP="0032218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>§ 2. Budżet po zmianach wynosi:</w:t>
      </w:r>
    </w:p>
    <w:p w14:paraId="3CC8B3EF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 xml:space="preserve">1. Dochody - </w:t>
      </w:r>
      <w:r w:rsidRPr="00322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41.112.176,73 zł</w:t>
      </w:r>
      <w:r w:rsidRPr="00322185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7AAB9B08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>1) dochody bieżące -37.190.976,97 zł</w:t>
      </w:r>
    </w:p>
    <w:p w14:paraId="24677F7D" w14:textId="77777777" w:rsidR="00322185" w:rsidRPr="00322185" w:rsidRDefault="00322185" w:rsidP="00322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>2) dochody majątkowe - 3.921.199,76 zł</w:t>
      </w:r>
    </w:p>
    <w:p w14:paraId="3192A25F" w14:textId="77777777" w:rsidR="00322185" w:rsidRPr="00322185" w:rsidRDefault="00322185" w:rsidP="00322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 xml:space="preserve">2. Wydatki - </w:t>
      </w:r>
      <w:r w:rsidRPr="00322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42.569.860,73 zł</w:t>
      </w:r>
      <w:r w:rsidRPr="00322185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616BE6AF" w14:textId="77777777" w:rsidR="00322185" w:rsidRPr="00322185" w:rsidRDefault="00322185" w:rsidP="00322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>1) wydatki bieżące - 34.659.339,20 zł</w:t>
      </w:r>
    </w:p>
    <w:p w14:paraId="037DAF0E" w14:textId="77777777" w:rsidR="00322185" w:rsidRPr="00322185" w:rsidRDefault="00322185" w:rsidP="00322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>2) wydatki majątkowe -7.910.521,53 zł</w:t>
      </w:r>
    </w:p>
    <w:p w14:paraId="07B159A5" w14:textId="77777777" w:rsidR="00322185" w:rsidRPr="00322185" w:rsidRDefault="00322185" w:rsidP="00322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8D334" w14:textId="77777777" w:rsidR="00322185" w:rsidRPr="00322185" w:rsidRDefault="00322185" w:rsidP="00322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B3792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>§ 3. Wprowadza się zamiany w planie wydatków związanych z realizacją zadań z zakresu administracji rządowej i innych zadań zleconych zgodnie z załącznikiem nr 3 do zarządzenia.</w:t>
      </w:r>
    </w:p>
    <w:p w14:paraId="0E6FD966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F3CD1B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>§ 4. Wykonanie zarządzenia powierza się Wójtowi Gminy.</w:t>
      </w:r>
    </w:p>
    <w:p w14:paraId="6B1087B5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3112E" w14:textId="77777777" w:rsidR="00322185" w:rsidRPr="00322185" w:rsidRDefault="00322185" w:rsidP="003221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6626F73D" w14:textId="77777777" w:rsidR="00322185" w:rsidRPr="00322185" w:rsidRDefault="00322185" w:rsidP="00322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E7BDCA" w14:textId="77777777" w:rsidR="00322185" w:rsidRPr="00322185" w:rsidRDefault="00322185" w:rsidP="00322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9E18E" w14:textId="03C9CAF9" w:rsidR="00AE5133" w:rsidRPr="00322185" w:rsidRDefault="00322185" w:rsidP="00322185">
      <w:pPr>
        <w:ind w:left="4248" w:firstLine="708"/>
        <w:rPr>
          <w:rFonts w:ascii="Times New Roman" w:hAnsi="Times New Roman" w:cs="Times New Roman"/>
        </w:rPr>
      </w:pPr>
      <w:r w:rsidRPr="00322185">
        <w:rPr>
          <w:rFonts w:ascii="Times New Roman" w:hAnsi="Times New Roman" w:cs="Times New Roman"/>
        </w:rPr>
        <w:t>Wójt Gminy Jednorożec</w:t>
      </w:r>
    </w:p>
    <w:p w14:paraId="6F7C597E" w14:textId="4076F39D" w:rsidR="00322185" w:rsidRDefault="00322185" w:rsidP="00322185">
      <w:pPr>
        <w:ind w:left="4248" w:firstLine="708"/>
        <w:rPr>
          <w:rFonts w:ascii="Times New Roman" w:hAnsi="Times New Roman" w:cs="Times New Roman"/>
        </w:rPr>
      </w:pPr>
      <w:r w:rsidRPr="00322185">
        <w:rPr>
          <w:rFonts w:ascii="Times New Roman" w:hAnsi="Times New Roman" w:cs="Times New Roman"/>
        </w:rPr>
        <w:t>/-/ Krzysztof Andrzej Iwulski</w:t>
      </w:r>
    </w:p>
    <w:p w14:paraId="2E6C930C" w14:textId="1651F201" w:rsidR="00205F5D" w:rsidRDefault="00205F5D" w:rsidP="00205F5D">
      <w:pPr>
        <w:rPr>
          <w:rFonts w:ascii="Times New Roman" w:hAnsi="Times New Roman" w:cs="Times New Roman"/>
        </w:rPr>
      </w:pPr>
    </w:p>
    <w:p w14:paraId="60BDBE25" w14:textId="6A346A9B" w:rsidR="00205F5D" w:rsidRDefault="00205F5D" w:rsidP="00205F5D">
      <w:pPr>
        <w:rPr>
          <w:rFonts w:ascii="Times New Roman" w:hAnsi="Times New Roman" w:cs="Times New Roman"/>
        </w:rPr>
      </w:pPr>
    </w:p>
    <w:p w14:paraId="77EA9BFD" w14:textId="7E6F3763" w:rsidR="00205F5D" w:rsidRDefault="00205F5D" w:rsidP="00205F5D">
      <w:pPr>
        <w:rPr>
          <w:rFonts w:ascii="Times New Roman" w:hAnsi="Times New Roman" w:cs="Times New Roman"/>
        </w:rPr>
      </w:pPr>
    </w:p>
    <w:p w14:paraId="0BACC22F" w14:textId="7DA24A3B" w:rsidR="00205F5D" w:rsidRDefault="00205F5D" w:rsidP="00205F5D">
      <w:pPr>
        <w:rPr>
          <w:rFonts w:ascii="Times New Roman" w:hAnsi="Times New Roman" w:cs="Times New Roman"/>
        </w:rPr>
      </w:pPr>
    </w:p>
    <w:p w14:paraId="5606AC5F" w14:textId="590FAAED" w:rsidR="00205F5D" w:rsidRDefault="00205F5D" w:rsidP="00205F5D">
      <w:pPr>
        <w:rPr>
          <w:rFonts w:ascii="Times New Roman" w:hAnsi="Times New Roman" w:cs="Times New Roman"/>
        </w:rPr>
      </w:pPr>
    </w:p>
    <w:p w14:paraId="491D2DF3" w14:textId="7F7893AC" w:rsidR="00205F5D" w:rsidRDefault="00205F5D" w:rsidP="00205F5D">
      <w:pPr>
        <w:rPr>
          <w:rFonts w:ascii="Times New Roman" w:hAnsi="Times New Roman" w:cs="Times New Roman"/>
        </w:rPr>
      </w:pPr>
    </w:p>
    <w:p w14:paraId="4FC629DD" w14:textId="0040F136" w:rsidR="00205F5D" w:rsidRDefault="00205F5D" w:rsidP="00205F5D">
      <w:pPr>
        <w:rPr>
          <w:rFonts w:ascii="Times New Roman" w:hAnsi="Times New Roman" w:cs="Times New Roman"/>
        </w:rPr>
      </w:pPr>
    </w:p>
    <w:p w14:paraId="567243A3" w14:textId="7899A5B2" w:rsidR="00205F5D" w:rsidRDefault="00205F5D" w:rsidP="00205F5D">
      <w:pPr>
        <w:rPr>
          <w:rFonts w:ascii="Times New Roman" w:hAnsi="Times New Roman" w:cs="Times New Roman"/>
        </w:rPr>
      </w:pPr>
    </w:p>
    <w:p w14:paraId="397691F4" w14:textId="14CA13E3" w:rsidR="00205F5D" w:rsidRDefault="00205F5D" w:rsidP="00205F5D">
      <w:pPr>
        <w:rPr>
          <w:rFonts w:ascii="Times New Roman" w:hAnsi="Times New Roman" w:cs="Times New Roman"/>
        </w:rPr>
      </w:pPr>
    </w:p>
    <w:p w14:paraId="4795D1CB" w14:textId="77777777" w:rsidR="00205F5D" w:rsidRDefault="00205F5D" w:rsidP="00205F5D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</w:t>
      </w:r>
    </w:p>
    <w:p w14:paraId="599E31C2" w14:textId="77777777" w:rsidR="00205F5D" w:rsidRDefault="00205F5D" w:rsidP="00205F5D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14:paraId="24E7D797" w14:textId="77777777" w:rsidR="00205F5D" w:rsidRDefault="00205F5D" w:rsidP="00205F5D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2019 rok</w:t>
      </w:r>
    </w:p>
    <w:p w14:paraId="6D4675D9" w14:textId="77777777" w:rsidR="00205F5D" w:rsidRDefault="00205F5D" w:rsidP="00205F5D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</w:p>
    <w:p w14:paraId="4323F64D" w14:textId="77777777" w:rsidR="00205F5D" w:rsidRDefault="00205F5D" w:rsidP="00205F5D">
      <w:pPr>
        <w:pStyle w:val="NormalnyWeb"/>
        <w:spacing w:before="0" w:after="0" w:line="360" w:lineRule="auto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DOCHODY:</w:t>
      </w:r>
    </w:p>
    <w:p w14:paraId="55ACB42C" w14:textId="77777777" w:rsidR="00205F5D" w:rsidRDefault="00205F5D" w:rsidP="00205F5D">
      <w:pPr>
        <w:pStyle w:val="NormalnyWeb"/>
        <w:spacing w:before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Dokonuje się zwiększenia planu dochodów na 2019 rok w kwocie 77.995,00 zł wg poniżej wymienionej klasyfikacji budżetowej:</w:t>
      </w:r>
    </w:p>
    <w:p w14:paraId="5D88F1C5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854 rozdz. 85415 </w:t>
      </w:r>
      <w:r>
        <w:rPr>
          <w:color w:val="000000"/>
          <w:sz w:val="22"/>
          <w:szCs w:val="22"/>
        </w:rPr>
        <w:t>– decyzją Wojewody Mazowieckiego Nr 267 z dnia 15 października 2019 roku zwiększona została dotacja w kwocie 77.995,00 zł z przeznaczeniem na dofinansowanie świadczeń pomocy materialnej o charakterze socjalnym dla uczniów.</w:t>
      </w:r>
    </w:p>
    <w:p w14:paraId="69B00115" w14:textId="77777777" w:rsidR="00205F5D" w:rsidRDefault="00205F5D" w:rsidP="00205F5D">
      <w:pPr>
        <w:pStyle w:val="NormalnyWeb"/>
        <w:spacing w:before="0" w:after="0" w:line="360" w:lineRule="auto"/>
        <w:jc w:val="both"/>
        <w:rPr>
          <w:b/>
          <w:bCs/>
          <w:color w:val="000000"/>
          <w:sz w:val="22"/>
          <w:szCs w:val="22"/>
        </w:rPr>
      </w:pPr>
    </w:p>
    <w:p w14:paraId="20267FC3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WYDATKI:</w:t>
      </w:r>
    </w:p>
    <w:p w14:paraId="00001C5B" w14:textId="77777777" w:rsidR="00205F5D" w:rsidRDefault="00205F5D" w:rsidP="00205F5D">
      <w:pPr>
        <w:pStyle w:val="NormalnyWeb"/>
        <w:spacing w:before="0" w:after="0" w:line="36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Dokonuje się zwiększenia  planu  wydatków na rok 2019 w kwocie 77.995,00 zł wg poniżej </w:t>
      </w:r>
      <w:r>
        <w:rPr>
          <w:sz w:val="22"/>
          <w:szCs w:val="22"/>
        </w:rPr>
        <w:t>wymienionej klasyfikacji budżetowej:</w:t>
      </w:r>
    </w:p>
    <w:p w14:paraId="1F4C9199" w14:textId="77777777" w:rsidR="00205F5D" w:rsidRDefault="00205F5D" w:rsidP="00205F5D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Dział 010 rozdz. 01010 </w:t>
      </w:r>
      <w:r>
        <w:rPr>
          <w:sz w:val="22"/>
          <w:szCs w:val="22"/>
        </w:rPr>
        <w:t>– w ramach infrastruktury wodociągowej dokonuje się zwiększenia planu wydatków opłat i składek w kwocie 10.000,00 zł, zmniejsza się plan wydatków wynagrodzeń osobowych pracowników w kwocie 10.000,00 zł.</w:t>
      </w:r>
    </w:p>
    <w:p w14:paraId="577A5972" w14:textId="6F1A0A69" w:rsidR="00205F5D" w:rsidRDefault="00205F5D" w:rsidP="00205F5D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Dział 750 rozdz. 75023 </w:t>
      </w:r>
      <w:r>
        <w:rPr>
          <w:sz w:val="22"/>
          <w:szCs w:val="22"/>
        </w:rPr>
        <w:t>– w planie finansowym Urzędu Gminy w Jednorożcu w ramach administracji publicznej dokonuje się zmniejszenia planu wydatków wynagrodzeń osobowych pracowników w kwocie 4.100,00 zł, z</w:t>
      </w:r>
      <w:r w:rsidR="004D2ACA">
        <w:rPr>
          <w:sz w:val="22"/>
          <w:szCs w:val="22"/>
        </w:rPr>
        <w:t xml:space="preserve">większa </w:t>
      </w:r>
      <w:bookmarkStart w:id="0" w:name="_GoBack"/>
      <w:bookmarkEnd w:id="0"/>
      <w:r>
        <w:rPr>
          <w:sz w:val="22"/>
          <w:szCs w:val="22"/>
        </w:rPr>
        <w:t>się plan wydatków szkoleń pracowników w kwocie 1.000,00 zł oraz opłat na rzecz jednostek samorządu terytorialnego (opłata śmieciowa) w kwocie 3.100,00 zł.</w:t>
      </w:r>
    </w:p>
    <w:p w14:paraId="0BC66141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80101 </w:t>
      </w:r>
      <w:r>
        <w:rPr>
          <w:color w:val="000000"/>
          <w:sz w:val="22"/>
          <w:szCs w:val="22"/>
        </w:rPr>
        <w:t>–  w ramach szkół podstawowych wprowadza się następujące zmiany:</w:t>
      </w:r>
    </w:p>
    <w:p w14:paraId="548DB13C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planie finansowym Szkoły Podstawowej Żelazna Rządowa – Parciaki z siedzibą w Parciakach dokonuje się zwiększenia planu wydatków osobowych niezaliczanych do wynagrodzeń w kwocie 750,00 zł, wynagrodzenia osobowe pracowników w kwocie 29.400,00 zł, składki na ubezpieczenia społeczne w kwocie 4.500,0 zł, zakup materiałów w kwocie 20.000,00 zł oraz odpisy na ZFŚS w kwocie 402,00 zł;</w:t>
      </w:r>
    </w:p>
    <w:p w14:paraId="5AD53498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planie finansowym Szkoły Podstawowej w Lipie dokonuje się zmniejszenia planu wydatków wynagrodzeń osobowych pracowników w kwocie 30.400,00 zł, usługi pozostałe w kwocie 200,00 zł, odpisy na ZFŚS w kwocie 20,00 zł, zwiększa się plan wydatków zakupu materiałów w kwocie 5.000,00 zł oraz podróże służbowe w kwocie 200,00 zł;</w:t>
      </w:r>
    </w:p>
    <w:p w14:paraId="404F9757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planie finansowym Szkoły Podstawowej w Olszewce dokonuje się zmniejszenia planu wydatków składek na Fundusz Pracy w kwocie 5.600,00 zł, usługi pozostałe w kwocie 4,00 zł, zwiększa się plan wydatków wynagrodzeń osobowych pracowników w kwocie 2.400,00 zł, składki na ubezpieczenia społeczne w kwocie 3.700,00 zł, zakupu materiałów w kwocie 5.000,00 zł, opłaty i składki w kwocie 4,00 zł oraz odpisy na ZFŚS w kwocie 112,00 zł;</w:t>
      </w:r>
    </w:p>
    <w:p w14:paraId="486DC291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w planie finansowym Zespołu Placówek Oświatowych w Jednorożcu dokonuje się zmniejszenia planu wydatków osobowych niezaliczanych do wynagrodzeń w kwocie 1.200,00 zł, składek na Fundusz Pracy w kwocie 9.500,00 zł, zwiększa się plan wydatków wynagrodzeń osobowych pracowników w kwocie 32.600,00 zł, składki na ubezpieczenia społeczne w kwocie 5.100,00 zł.</w:t>
      </w:r>
    </w:p>
    <w:p w14:paraId="35CE05F9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80104 </w:t>
      </w:r>
      <w:r>
        <w:rPr>
          <w:color w:val="000000"/>
          <w:sz w:val="22"/>
          <w:szCs w:val="22"/>
        </w:rPr>
        <w:t>–  w ramach przedszkola w planie finansowym Zespołu Placówek Oświatowych w Jednorożcu dokonuje się zmniejszenia planu wydatków osobowych niezaliczanych do wynagrodzeń w kwocie 4.000,00 zł, wynagrodzeń osobowych pracowników w kwocie 47.000,00 zł, składek na ubezpieczenia społeczne w kwocie 9.000,00 zł, składek na Fundusz Pracy w kwocie 1.000,00 zł.</w:t>
      </w:r>
    </w:p>
    <w:p w14:paraId="3BC7FE5E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80117 </w:t>
      </w:r>
      <w:r>
        <w:rPr>
          <w:color w:val="000000"/>
          <w:sz w:val="22"/>
          <w:szCs w:val="22"/>
        </w:rPr>
        <w:t>–  w ramach szkoły branżowej w planie finansowym Zespołu Szkół Powiatowych w Jednorożcu zmniejszenia planu wydatków wynagrodzeń osobowych pracowników w kwocie 16.800,00 zł, składek na ubezpieczenia społeczne w kwocie 2.600,00 zł, zwiększa się plan wydatków odpisów na ZFŚS w kwocie 33,00 zł.</w:t>
      </w:r>
    </w:p>
    <w:p w14:paraId="02763EFC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80120 </w:t>
      </w:r>
      <w:r>
        <w:rPr>
          <w:color w:val="000000"/>
          <w:sz w:val="22"/>
          <w:szCs w:val="22"/>
        </w:rPr>
        <w:t>–  w ramach liceum ogólnokształcącego w planie finansowym Zespołu Szkół Powiatowych w Jednorożcu zmniejszenia planu wydatków zakupu materiałów w kwocie 1.553,00 zł, zwiększa się plan wydatków wynagrodzeń osobowych pracowników w kwocie 16.800,00 zł, składek na ubezpieczenia społeczne w kwocie 2.600,00 zł, podróże służbowe w kwocie 400,00 zł oraz odpisy na ZFŚS w kwocie 1.105,00 zł.</w:t>
      </w:r>
    </w:p>
    <w:p w14:paraId="0D5AED11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80146 </w:t>
      </w:r>
      <w:r>
        <w:rPr>
          <w:color w:val="000000"/>
          <w:sz w:val="22"/>
          <w:szCs w:val="22"/>
        </w:rPr>
        <w:t>–  w ramach dokształcania nauczycieli wprowadza się zmiany:</w:t>
      </w:r>
    </w:p>
    <w:p w14:paraId="74455C66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planie finansowym Szkoły Podstawowej Żelazna Rządowa – Parciaki z siedzibą w Parciakach dokonuje się zmniejszenia planu wydatków szkoleń w kwocie 1.152,00 zł;</w:t>
      </w:r>
    </w:p>
    <w:p w14:paraId="23F6A0E1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planie finansowym Szkoły Podstawowej w Olszewce dokonuje się zmniejszenia planu wydatków szkoleń w kwocie 121,00 zł.</w:t>
      </w:r>
    </w:p>
    <w:p w14:paraId="478699E6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801 rozdz. 80195 </w:t>
      </w:r>
      <w:r>
        <w:rPr>
          <w:color w:val="000000"/>
          <w:sz w:val="22"/>
          <w:szCs w:val="22"/>
        </w:rPr>
        <w:t>–  w ramach pozostałej działalności oświatowej wprowadza się zmiany:</w:t>
      </w:r>
    </w:p>
    <w:p w14:paraId="11CAF54F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planie finansowym Szkoły Podstawowej w Olszewce dokonuje się zwiększenia planu wydatków odpisów na ZFŚS w kwocie 9,00 zł;</w:t>
      </w:r>
    </w:p>
    <w:p w14:paraId="323188A1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planie finansowym Zespołu Szkół Powiatowych w Jednorożcu dokonuje się zwiększenia planu wydatków odpisów na ZFŚS w kwocie 15,00 zł;</w:t>
      </w:r>
    </w:p>
    <w:p w14:paraId="3153536B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planie finansowym Szkoły Podstawowej w Lipie dokonuje się zwiększenia planu wydatków odpisów na ZFŚS w kwocie 20,00 zł.</w:t>
      </w:r>
    </w:p>
    <w:p w14:paraId="64B3FBEC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852 rozdz. 85215 </w:t>
      </w:r>
      <w:r>
        <w:rPr>
          <w:color w:val="000000"/>
          <w:sz w:val="22"/>
          <w:szCs w:val="22"/>
        </w:rPr>
        <w:t>– w planie finansowym Ośrodka Pomocy Społecznej w Jednorożcu dokonuje się zmniejszenia planu wydatków świadczeń społecznych w kwocie 5.783,00 zł.</w:t>
      </w:r>
    </w:p>
    <w:p w14:paraId="67D47495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852 rozdz. 85228 </w:t>
      </w:r>
      <w:r>
        <w:rPr>
          <w:color w:val="000000"/>
          <w:sz w:val="22"/>
          <w:szCs w:val="22"/>
        </w:rPr>
        <w:t>– w planie finansowym Ośrodka Pomocy Społecznej w Jednorożcu dokonuje zwiększenia planu wydatków wynagrodzeń osobowych pracowników w kwocie 3.900,00 zł, składki na ubezpieczenia społeczne w kwocie 335,00 zł, składki na Fundusz Pracy w kwocie 63,00 zł, podróże służbowe w kwocie 1.433,00 zł, odpisy na ZFŚS w kwocie 52,00 zł.</w:t>
      </w:r>
    </w:p>
    <w:p w14:paraId="5C896EE4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 xml:space="preserve">Dział 852 rozdz. 85295 </w:t>
      </w:r>
      <w:r>
        <w:rPr>
          <w:color w:val="000000"/>
          <w:sz w:val="22"/>
          <w:szCs w:val="22"/>
        </w:rPr>
        <w:t>– w planie finansowym Urzędu Gminy w Jednorożcu w ramach Senior + dokonuje się zwiększenia planu wydatków opłat i składek w kwocie 500,00 zł, zmniejsza się plan wydatków zakupu energii w kwocie 500,00 zł.</w:t>
      </w:r>
    </w:p>
    <w:p w14:paraId="1F6FF6D9" w14:textId="77777777" w:rsidR="00205F5D" w:rsidRDefault="00205F5D" w:rsidP="00205F5D">
      <w:pPr>
        <w:pStyle w:val="NormalnyWeb"/>
        <w:spacing w:before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854 rozdz. 85415 </w:t>
      </w:r>
      <w:r>
        <w:rPr>
          <w:color w:val="000000"/>
          <w:sz w:val="22"/>
          <w:szCs w:val="22"/>
        </w:rPr>
        <w:t>– w planie finansowym Ośrodka Pomocy Społecznej w Jednorożcu zgodnie ze zwiększoną dotacją dokonuje się zwiększenia planu wydatków stypendiów dla uczniów w kwocie 77.995,00 zł.</w:t>
      </w:r>
    </w:p>
    <w:p w14:paraId="255DAA64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855 rozdz. 85501 </w:t>
      </w:r>
      <w:r>
        <w:rPr>
          <w:color w:val="000000"/>
          <w:sz w:val="22"/>
          <w:szCs w:val="22"/>
        </w:rPr>
        <w:t>– w planie finansowym Ośrodka Pomocy Społecznej w Jednorożcu dokonuje się zwiększenia planu wydatków usług pozostałych w kwocie 500,00 zł oraz odpisów na ZFŚS w kwocie 35,00 zł, zmniejsza się plan wydatków szkoleń pracowników w kwocie 535,00 zł.</w:t>
      </w:r>
    </w:p>
    <w:p w14:paraId="155E83B7" w14:textId="77777777" w:rsidR="00205F5D" w:rsidRDefault="00205F5D" w:rsidP="00205F5D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855 rozdz. 85502 </w:t>
      </w:r>
      <w:r>
        <w:rPr>
          <w:color w:val="000000"/>
          <w:sz w:val="22"/>
          <w:szCs w:val="22"/>
        </w:rPr>
        <w:t>– w planie finansowym Ośrodka Pomocy Społecznej w Jednorożcu dokonuje się zwiększenia planu wydatków usług pozostałych</w:t>
      </w:r>
      <w:r>
        <w:rPr>
          <w:sz w:val="22"/>
          <w:szCs w:val="22"/>
        </w:rPr>
        <w:t xml:space="preserve"> w kwocie 800,00 zł, odpisów na ZFŚS w kwocie 42,00 zł, zmniejsza się plan wydatków wynagrodzeń osobowych pracowników w kwocie 842,00 zł.</w:t>
      </w:r>
    </w:p>
    <w:p w14:paraId="65EFBE99" w14:textId="77777777" w:rsidR="00205F5D" w:rsidRDefault="00205F5D" w:rsidP="00205F5D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855 rozdz. 85504 </w:t>
      </w:r>
      <w:r>
        <w:rPr>
          <w:color w:val="000000"/>
          <w:sz w:val="22"/>
          <w:szCs w:val="22"/>
        </w:rPr>
        <w:t>– w planie finansowym Ośrodka Pomocy Społecznej w Jednorożcu dokonuje się zwiększenia planu wydatków podróży służbowych w kwocie 490,00 zł</w:t>
      </w:r>
      <w:r>
        <w:rPr>
          <w:sz w:val="22"/>
          <w:szCs w:val="22"/>
        </w:rPr>
        <w:t>, zmniejsza się plan wydatków wynagrodzeń osobowych pracowników w kwocie 820,00 zł.</w:t>
      </w:r>
    </w:p>
    <w:p w14:paraId="396FD97C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855 rozdz. 85505 </w:t>
      </w:r>
      <w:r>
        <w:rPr>
          <w:color w:val="000000"/>
          <w:sz w:val="22"/>
          <w:szCs w:val="22"/>
        </w:rPr>
        <w:t>– w planie finansowym Urzędu Gminy w Jednorożcu w ramach żłobka wprowadza się plan wydatków usług pozostałych w kwocie 70,00 zł, zmniejsza się plan wydatków zakupu materiałów w kwocie 70,00 zł.</w:t>
      </w:r>
    </w:p>
    <w:p w14:paraId="12F74516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855 rozdz. 85508 </w:t>
      </w:r>
      <w:r>
        <w:rPr>
          <w:color w:val="000000"/>
          <w:sz w:val="22"/>
          <w:szCs w:val="22"/>
        </w:rPr>
        <w:t>– w planie finansowym Ośrodka Pomocy Społecznej w Jednorożcu  w ramach rodzin zastępczych dokonuje się zwiększenia planu wydatków zakupu usług od innych jednostek samorządu terytorialnego w kwocie 330,00 zł.</w:t>
      </w:r>
    </w:p>
    <w:p w14:paraId="33222B12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900 rozdz. 90095 </w:t>
      </w:r>
      <w:r>
        <w:rPr>
          <w:color w:val="000000"/>
          <w:sz w:val="22"/>
          <w:szCs w:val="22"/>
        </w:rPr>
        <w:t>– w planie finansowym Urzędu Gminy w Jednorożcu w ramach pozostałej działalności komunalnej funduszu sołeckiego Sołectwo Kobylaki – Wólka wprowadza się plan wydatków zakupu materiałów w kwocie 14.028,55 zł, zmniejsza się plan wydatków zakupu usług pozostałych w kwocie 14.028,55 zł.</w:t>
      </w:r>
    </w:p>
    <w:p w14:paraId="40DB0F5B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926 rozdz. 92601 </w:t>
      </w:r>
      <w:r>
        <w:rPr>
          <w:color w:val="000000"/>
          <w:sz w:val="22"/>
          <w:szCs w:val="22"/>
        </w:rPr>
        <w:t>–  w ramach hali sportowej w planie finansowym Zespołu Placówek Oświatowych w Jednorożcu dokonuje się zwiększenia planu wynagrodzeń osobowych pracowników w kwocie 728,00 zł, składek na ubezpieczenia społeczne w kwocie 72,00 zł, odpisów na ZFŚS w kwocie 35,00 zł, zmniejsza się plan wydatków zakupu materiałów w kwocie 835,00 zł.</w:t>
      </w:r>
    </w:p>
    <w:p w14:paraId="2EE8EA48" w14:textId="77777777" w:rsidR="00205F5D" w:rsidRDefault="00205F5D" w:rsidP="00205F5D">
      <w:pPr>
        <w:pStyle w:val="NormalnyWeb"/>
        <w:spacing w:before="0" w:after="0" w:line="360" w:lineRule="auto"/>
        <w:jc w:val="both"/>
        <w:rPr>
          <w:sz w:val="22"/>
          <w:szCs w:val="22"/>
        </w:rPr>
      </w:pPr>
    </w:p>
    <w:p w14:paraId="387085ED" w14:textId="77777777" w:rsidR="00205F5D" w:rsidRDefault="00205F5D" w:rsidP="00205F5D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</w:p>
    <w:p w14:paraId="2769A191" w14:textId="77777777" w:rsidR="00205F5D" w:rsidRPr="00322185" w:rsidRDefault="00205F5D" w:rsidP="00205F5D">
      <w:pPr>
        <w:rPr>
          <w:rFonts w:ascii="Times New Roman" w:hAnsi="Times New Roman" w:cs="Times New Roman"/>
        </w:rPr>
      </w:pPr>
    </w:p>
    <w:sectPr w:rsidR="00205F5D" w:rsidRPr="00322185" w:rsidSect="00B27DAD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33"/>
    <w:rsid w:val="00205F5D"/>
    <w:rsid w:val="00322185"/>
    <w:rsid w:val="004D2ACA"/>
    <w:rsid w:val="00A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FE64"/>
  <w15:chartTrackingRefBased/>
  <w15:docId w15:val="{5AE32DE6-3E07-41AA-A65E-7242D4A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221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205F5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7</cp:revision>
  <dcterms:created xsi:type="dcterms:W3CDTF">2019-10-26T09:19:00Z</dcterms:created>
  <dcterms:modified xsi:type="dcterms:W3CDTF">2019-10-28T09:03:00Z</dcterms:modified>
</cp:coreProperties>
</file>