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70CEF115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0B6FB4">
        <w:rPr>
          <w:rFonts w:ascii="Calibri" w:eastAsia="Times New Roman" w:hAnsi="Calibri" w:cs="Arial"/>
        </w:rPr>
        <w:t>0</w:t>
      </w:r>
      <w:r w:rsidR="003E69C6">
        <w:rPr>
          <w:rFonts w:ascii="Calibri" w:eastAsia="Times New Roman" w:hAnsi="Calibri" w:cs="Arial"/>
        </w:rPr>
        <w:t>7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3E69C6">
        <w:rPr>
          <w:rFonts w:ascii="Calibri" w:eastAsia="Times New Roman" w:hAnsi="Calibri" w:cs="Arial"/>
        </w:rPr>
        <w:t>7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7F6EEFD1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3E69C6">
        <w:rPr>
          <w:rFonts w:ascii="Calibri" w:eastAsia="Times New Roman" w:hAnsi="Calibri" w:cs="Arial"/>
        </w:rPr>
        <w:t>7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418A2BB" w14:textId="77777777" w:rsidR="000B6FB4" w:rsidRDefault="000B6FB4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2FB4D437" w:rsidR="002E6684" w:rsidRPr="00D50BC2" w:rsidRDefault="002E6684" w:rsidP="003E69C6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>. rok 2019 poz. 165</w:t>
      </w:r>
      <w:r w:rsidR="00082343">
        <w:rPr>
          <w:rFonts w:ascii="Calibri" w:eastAsia="Times New Roman" w:hAnsi="Calibri" w:cs="Arial"/>
          <w:sz w:val="24"/>
          <w:szCs w:val="24"/>
        </w:rPr>
        <w:t xml:space="preserve"> z </w:t>
      </w:r>
      <w:proofErr w:type="spellStart"/>
      <w:r w:rsidR="00082343">
        <w:rPr>
          <w:rFonts w:ascii="Calibri" w:eastAsia="Times New Roman" w:hAnsi="Calibri" w:cs="Arial"/>
          <w:sz w:val="24"/>
          <w:szCs w:val="24"/>
        </w:rPr>
        <w:t>późn</w:t>
      </w:r>
      <w:proofErr w:type="spellEnd"/>
      <w:r w:rsidR="00082343">
        <w:rPr>
          <w:rFonts w:ascii="Calibri" w:eastAsia="Times New Roman" w:hAnsi="Calibri" w:cs="Arial"/>
          <w:sz w:val="24"/>
          <w:szCs w:val="24"/>
        </w:rPr>
        <w:t>. zm.</w:t>
      </w:r>
      <w:r w:rsidRPr="00A65D58">
        <w:rPr>
          <w:rFonts w:ascii="Calibri" w:eastAsia="Times New Roman" w:hAnsi="Calibri" w:cs="Arial"/>
          <w:sz w:val="24"/>
          <w:szCs w:val="24"/>
        </w:rPr>
        <w:t>) zawiadamiam, że</w:t>
      </w:r>
      <w:r w:rsidR="003E69C6">
        <w:rPr>
          <w:rFonts w:ascii="Calibri" w:eastAsia="Times New Roman" w:hAnsi="Calibri" w:cs="Arial"/>
          <w:sz w:val="24"/>
          <w:szCs w:val="24"/>
        </w:rPr>
        <w:t xml:space="preserve"> </w:t>
      </w:r>
      <w:r w:rsidR="003E69C6">
        <w:rPr>
          <w:rFonts w:ascii="Calibri" w:eastAsia="Times New Roman" w:hAnsi="Calibri" w:cs="Arial"/>
          <w:b/>
          <w:sz w:val="24"/>
          <w:szCs w:val="24"/>
        </w:rPr>
        <w:t>16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3E69C6">
        <w:rPr>
          <w:rFonts w:ascii="Calibri" w:eastAsia="Times New Roman" w:hAnsi="Calibri" w:cs="Arial"/>
          <w:b/>
          <w:sz w:val="24"/>
          <w:szCs w:val="24"/>
        </w:rPr>
        <w:t>lip</w:t>
      </w:r>
      <w:r w:rsidR="000B6FB4">
        <w:rPr>
          <w:rFonts w:ascii="Calibri" w:eastAsia="Times New Roman" w:hAnsi="Calibri" w:cs="Arial"/>
          <w:b/>
          <w:sz w:val="24"/>
          <w:szCs w:val="24"/>
        </w:rPr>
        <w:t>ca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3E69C6">
        <w:rPr>
          <w:rFonts w:ascii="Calibri" w:eastAsia="Times New Roman" w:hAnsi="Calibri" w:cs="Arial"/>
          <w:b/>
          <w:sz w:val="24"/>
          <w:szCs w:val="24"/>
        </w:rPr>
        <w:t>9</w:t>
      </w:r>
      <w:r w:rsidR="003E69C6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972028">
        <w:rPr>
          <w:rFonts w:ascii="Calibri" w:eastAsia="Times New Roman" w:hAnsi="Calibri" w:cs="Arial"/>
          <w:b/>
          <w:bCs/>
          <w:sz w:val="24"/>
          <w:szCs w:val="24"/>
        </w:rPr>
        <w:t>V</w:t>
      </w:r>
      <w:r w:rsidR="003E69C6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0B6FB4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7114A82D" w14:textId="77777777" w:rsidR="000B6FB4" w:rsidRPr="00A03DF4" w:rsidRDefault="000B6FB4" w:rsidP="000B6FB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4"/>
        <w:contextualSpacing/>
        <w:jc w:val="both"/>
        <w:rPr>
          <w:rFonts w:ascii="Calibri" w:eastAsia="Andale Sans UI" w:hAnsi="Calibri" w:cs="Arial"/>
          <w:b/>
          <w:bCs/>
          <w:kern w:val="3"/>
          <w:sz w:val="24"/>
          <w:szCs w:val="24"/>
          <w:u w:val="single"/>
          <w:shd w:val="clear" w:color="auto" w:fill="FFFFFF"/>
          <w:lang w:val="de-DE" w:eastAsia="ja-JP" w:bidi="fa-IR"/>
        </w:rPr>
      </w:pPr>
      <w:bookmarkStart w:id="5" w:name="_Hlk85459113"/>
      <w:bookmarkEnd w:id="4"/>
      <w:r w:rsidRPr="00BB103C">
        <w:rPr>
          <w:rFonts w:ascii="Calibri" w:eastAsia="Times New Roman" w:hAnsi="Calibri" w:cs="Arial"/>
          <w:b/>
          <w:bCs/>
          <w:sz w:val="24"/>
          <w:szCs w:val="24"/>
          <w:u w:val="single"/>
        </w:rPr>
        <w:t>Podjęcie uchwał w sprawie:</w:t>
      </w:r>
    </w:p>
    <w:p w14:paraId="4656F24D" w14:textId="77777777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XX.66.2025 Rady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22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roku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Wieloletniej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Prognozy Finansowej Gminy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br/>
      </w:r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na lata  2026-2029;</w:t>
      </w:r>
    </w:p>
    <w:p w14:paraId="1A5C2E08" w14:textId="5ABBB3CB" w:rsidR="000B6FB4" w:rsidRDefault="000B6FB4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85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zmieniającej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uchwałę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Nr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XX.67.2025 z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22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grudnia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2025 r. w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uchwał</w:t>
      </w: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budżetowej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2026 </w:t>
      </w:r>
      <w:proofErr w:type="spellStart"/>
      <w:r w:rsidRPr="00A03DF4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rok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p w14:paraId="6BFBF824" w14:textId="067C58C3" w:rsidR="003E69C6" w:rsidRPr="003E69C6" w:rsidRDefault="003E69C6" w:rsidP="003E69C6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proofErr w:type="spellStart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planu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ogólnego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p w14:paraId="098B630B" w14:textId="6D7CD743" w:rsidR="000B6FB4" w:rsidRPr="003E69C6" w:rsidRDefault="003E69C6" w:rsidP="000B6FB4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ustalenia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wysokości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stawki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procentowej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opłaty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adiacenckiej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z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tytułu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wzrostu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wartości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nieruchomości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spowodowanego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budową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urządzeń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infrastruktury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technicznej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na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terenie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Gminy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Jednorożec</w:t>
      </w:r>
      <w:proofErr w:type="spellEnd"/>
      <w:r w:rsidRPr="003E69C6"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>.</w:t>
      </w:r>
    </w:p>
    <w:bookmarkEnd w:id="5"/>
    <w:p w14:paraId="43634203" w14:textId="1B56F3EB" w:rsidR="000B6FB4" w:rsidRPr="00A03DF4" w:rsidRDefault="003E69C6" w:rsidP="000B6FB4">
      <w:pPr>
        <w:spacing w:line="276" w:lineRule="auto"/>
        <w:ind w:left="360"/>
        <w:jc w:val="both"/>
        <w:rPr>
          <w:rFonts w:eastAsia="Andale Sans UI"/>
          <w:b/>
          <w:bCs/>
          <w:shd w:val="clear" w:color="auto" w:fill="FFFFFF"/>
          <w:lang w:val="de-DE" w:eastAsia="ja-JP" w:bidi="fa-IR"/>
        </w:rPr>
      </w:pPr>
      <w:r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.  </w:t>
      </w:r>
      <w:proofErr w:type="spellStart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Wolne</w:t>
      </w:r>
      <w:proofErr w:type="spellEnd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wnioski</w:t>
      </w:r>
      <w:proofErr w:type="spellEnd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i </w:t>
      </w:r>
      <w:proofErr w:type="spellStart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zapytania</w:t>
      </w:r>
      <w:proofErr w:type="spellEnd"/>
      <w:r w:rsidR="000B6FB4" w:rsidRPr="00A03DF4">
        <w:rPr>
          <w:rFonts w:eastAsia="Andale Sans UI"/>
          <w:b/>
          <w:bCs/>
          <w:shd w:val="clear" w:color="auto" w:fill="FFFFFF"/>
          <w:lang w:val="de-DE" w:eastAsia="ja-JP" w:bidi="fa-IR"/>
        </w:rPr>
        <w:t>.</w:t>
      </w:r>
    </w:p>
    <w:p w14:paraId="51E83C97" w14:textId="0DF763C4" w:rsidR="000B6FB4" w:rsidRPr="00A03DF4" w:rsidRDefault="000B6FB4" w:rsidP="000B6FB4">
      <w:pPr>
        <w:spacing w:line="360" w:lineRule="auto"/>
        <w:jc w:val="both"/>
        <w:rPr>
          <w:rFonts w:eastAsia="Andale Sans UI"/>
          <w:b/>
          <w:bCs/>
          <w:shd w:val="clear" w:color="auto" w:fill="FFFFFF"/>
          <w:lang w:val="de-DE" w:eastAsia="ja-JP" w:bidi="fa-IR"/>
        </w:rPr>
      </w:pPr>
      <w:r>
        <w:rPr>
          <w:rFonts w:eastAsia="Times New Roman"/>
          <w:b/>
          <w:bCs/>
        </w:rPr>
        <w:t xml:space="preserve">       </w:t>
      </w:r>
      <w:r w:rsidR="003E69C6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 xml:space="preserve">. </w:t>
      </w:r>
      <w:r w:rsidRPr="00A03DF4">
        <w:rPr>
          <w:rFonts w:eastAsia="Times New Roman"/>
          <w:b/>
          <w:bCs/>
        </w:rPr>
        <w:t>Zakończenie sesji.</w:t>
      </w:r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1" w15:restartNumberingAfterBreak="0">
    <w:nsid w:val="39B34674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41284AF9"/>
    <w:multiLevelType w:val="multilevel"/>
    <w:tmpl w:val="FAA059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3142114">
    <w:abstractNumId w:val="0"/>
  </w:num>
  <w:num w:numId="2" w16cid:durableId="510334765">
    <w:abstractNumId w:val="2"/>
  </w:num>
  <w:num w:numId="3" w16cid:durableId="1724948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68D"/>
    <w:rsid w:val="00014E43"/>
    <w:rsid w:val="000169D7"/>
    <w:rsid w:val="0003073A"/>
    <w:rsid w:val="00044727"/>
    <w:rsid w:val="000452F4"/>
    <w:rsid w:val="00052DCD"/>
    <w:rsid w:val="00053526"/>
    <w:rsid w:val="00061F49"/>
    <w:rsid w:val="00073995"/>
    <w:rsid w:val="00082343"/>
    <w:rsid w:val="00086D3B"/>
    <w:rsid w:val="00096655"/>
    <w:rsid w:val="000A4C7E"/>
    <w:rsid w:val="000B6FB4"/>
    <w:rsid w:val="000C5F48"/>
    <w:rsid w:val="000C78B7"/>
    <w:rsid w:val="000E17C6"/>
    <w:rsid w:val="000E6E63"/>
    <w:rsid w:val="000E6FF3"/>
    <w:rsid w:val="000F12AA"/>
    <w:rsid w:val="00114FBB"/>
    <w:rsid w:val="00120307"/>
    <w:rsid w:val="00131BC0"/>
    <w:rsid w:val="00150952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6A5"/>
    <w:rsid w:val="001F1AA9"/>
    <w:rsid w:val="00207FBB"/>
    <w:rsid w:val="0022183F"/>
    <w:rsid w:val="00226B52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2E6DE2"/>
    <w:rsid w:val="00304267"/>
    <w:rsid w:val="00313000"/>
    <w:rsid w:val="00335152"/>
    <w:rsid w:val="003374EF"/>
    <w:rsid w:val="003443AE"/>
    <w:rsid w:val="00344E6F"/>
    <w:rsid w:val="00354C65"/>
    <w:rsid w:val="00375E1C"/>
    <w:rsid w:val="003876EA"/>
    <w:rsid w:val="003973EF"/>
    <w:rsid w:val="003B1276"/>
    <w:rsid w:val="003B7F04"/>
    <w:rsid w:val="003C1E65"/>
    <w:rsid w:val="003C7F15"/>
    <w:rsid w:val="003E69C6"/>
    <w:rsid w:val="003E6C56"/>
    <w:rsid w:val="003F7897"/>
    <w:rsid w:val="0042545C"/>
    <w:rsid w:val="00464AE1"/>
    <w:rsid w:val="0046711C"/>
    <w:rsid w:val="00483690"/>
    <w:rsid w:val="00496983"/>
    <w:rsid w:val="004A0962"/>
    <w:rsid w:val="004A3BA8"/>
    <w:rsid w:val="004A3F24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7197B"/>
    <w:rsid w:val="00592334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05E7E"/>
    <w:rsid w:val="0072542B"/>
    <w:rsid w:val="00781213"/>
    <w:rsid w:val="007B3AA4"/>
    <w:rsid w:val="007B78F8"/>
    <w:rsid w:val="007E34E9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17AA6"/>
    <w:rsid w:val="009457F7"/>
    <w:rsid w:val="00972028"/>
    <w:rsid w:val="00987E7F"/>
    <w:rsid w:val="009A4553"/>
    <w:rsid w:val="009D21FF"/>
    <w:rsid w:val="009E0971"/>
    <w:rsid w:val="009E3A07"/>
    <w:rsid w:val="00A01077"/>
    <w:rsid w:val="00A0766E"/>
    <w:rsid w:val="00A20F1A"/>
    <w:rsid w:val="00A25CED"/>
    <w:rsid w:val="00A25EE7"/>
    <w:rsid w:val="00A3015A"/>
    <w:rsid w:val="00A47793"/>
    <w:rsid w:val="00A65D58"/>
    <w:rsid w:val="00A7022C"/>
    <w:rsid w:val="00A95471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0D4A"/>
    <w:rsid w:val="00B712E8"/>
    <w:rsid w:val="00B72681"/>
    <w:rsid w:val="00BA20E1"/>
    <w:rsid w:val="00BA33DF"/>
    <w:rsid w:val="00BA5CAE"/>
    <w:rsid w:val="00BC2A46"/>
    <w:rsid w:val="00BD2D55"/>
    <w:rsid w:val="00BE2B6C"/>
    <w:rsid w:val="00BE48F0"/>
    <w:rsid w:val="00C0276B"/>
    <w:rsid w:val="00C32463"/>
    <w:rsid w:val="00C71AE8"/>
    <w:rsid w:val="00C7576E"/>
    <w:rsid w:val="00C85302"/>
    <w:rsid w:val="00CA593D"/>
    <w:rsid w:val="00CB2EA8"/>
    <w:rsid w:val="00CC1E41"/>
    <w:rsid w:val="00CC3031"/>
    <w:rsid w:val="00CD2D29"/>
    <w:rsid w:val="00CF26E7"/>
    <w:rsid w:val="00CF3697"/>
    <w:rsid w:val="00D05E5D"/>
    <w:rsid w:val="00D06ED8"/>
    <w:rsid w:val="00D10037"/>
    <w:rsid w:val="00D21D26"/>
    <w:rsid w:val="00D375A1"/>
    <w:rsid w:val="00D50BC2"/>
    <w:rsid w:val="00D64E6A"/>
    <w:rsid w:val="00D82899"/>
    <w:rsid w:val="00D82EE9"/>
    <w:rsid w:val="00D978FA"/>
    <w:rsid w:val="00DA0FA8"/>
    <w:rsid w:val="00DC3D78"/>
    <w:rsid w:val="00DF6575"/>
    <w:rsid w:val="00E0232A"/>
    <w:rsid w:val="00E10041"/>
    <w:rsid w:val="00E36D6F"/>
    <w:rsid w:val="00E86FF1"/>
    <w:rsid w:val="00E9116E"/>
    <w:rsid w:val="00ED3B5D"/>
    <w:rsid w:val="00EE7718"/>
    <w:rsid w:val="00F0263B"/>
    <w:rsid w:val="00F151E7"/>
    <w:rsid w:val="00F22F0D"/>
    <w:rsid w:val="00F42909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4753E882-3713-44F8-AC41-2F5C9AF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13</cp:revision>
  <cp:lastPrinted>2026-06-17T07:32:00Z</cp:lastPrinted>
  <dcterms:created xsi:type="dcterms:W3CDTF">2026-03-16T12:33:00Z</dcterms:created>
  <dcterms:modified xsi:type="dcterms:W3CDTF">2026-07-03T12:52:00Z</dcterms:modified>
</cp:coreProperties>
</file>