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8B598" w14:textId="77777777" w:rsidR="006955AD" w:rsidRDefault="006955AD" w:rsidP="002A276D">
      <w:pPr>
        <w:pStyle w:val="NormalnyWeb"/>
        <w:spacing w:before="0" w:after="0"/>
        <w:jc w:val="center"/>
        <w:rPr>
          <w:rFonts w:ascii="Calibri" w:hAnsi="Calibri" w:cs="Calibri"/>
          <w:color w:val="000000"/>
        </w:rPr>
      </w:pPr>
      <w:bookmarkStart w:id="0" w:name="_Hlk193091890"/>
      <w:bookmarkStart w:id="1" w:name="_Hlk210817397"/>
    </w:p>
    <w:p w14:paraId="3092102A" w14:textId="77777777" w:rsidR="006955AD" w:rsidRPr="006955AD" w:rsidRDefault="006955AD" w:rsidP="006955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  <w:kern w:val="0"/>
          <w:sz w:val="24"/>
          <w:szCs w:val="24"/>
        </w:rPr>
      </w:pPr>
      <w:r w:rsidRPr="006955AD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Zarządzenie Nr 59/2026</w:t>
      </w:r>
    </w:p>
    <w:p w14:paraId="6E82EDAD" w14:textId="77777777" w:rsidR="006955AD" w:rsidRPr="006955AD" w:rsidRDefault="006955AD" w:rsidP="006955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  <w:kern w:val="0"/>
          <w:sz w:val="24"/>
          <w:szCs w:val="24"/>
        </w:rPr>
      </w:pPr>
      <w:r w:rsidRPr="006955AD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Wójta Gminy Jednorożec</w:t>
      </w:r>
    </w:p>
    <w:p w14:paraId="2FE4FE8F" w14:textId="77777777" w:rsidR="006955AD" w:rsidRPr="006955AD" w:rsidRDefault="006955AD" w:rsidP="006955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6955AD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z dnia 30 czerwca 2026 roku</w:t>
      </w:r>
    </w:p>
    <w:p w14:paraId="7F067F66" w14:textId="77777777" w:rsidR="006955AD" w:rsidRPr="006955AD" w:rsidRDefault="006955AD" w:rsidP="006955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375268E3" w14:textId="77777777" w:rsidR="006955AD" w:rsidRPr="006955AD" w:rsidRDefault="006955AD" w:rsidP="006955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  <w:kern w:val="0"/>
          <w:sz w:val="24"/>
          <w:szCs w:val="24"/>
        </w:rPr>
      </w:pPr>
      <w:r w:rsidRPr="006955AD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w sprawie dokonania zmian w budżecie Gminy Jednorożec na 2026 rok</w:t>
      </w:r>
    </w:p>
    <w:p w14:paraId="6F8E979E" w14:textId="77777777" w:rsidR="006955AD" w:rsidRPr="006955AD" w:rsidRDefault="006955AD" w:rsidP="006955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4C5B695B" w14:textId="77777777" w:rsidR="006955AD" w:rsidRPr="006955AD" w:rsidRDefault="006955AD" w:rsidP="006955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6955A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6955AD">
        <w:rPr>
          <w:rFonts w:ascii="Calibri" w:hAnsi="Calibri" w:cs="Calibri"/>
          <w:color w:val="000000"/>
          <w:kern w:val="0"/>
          <w:sz w:val="24"/>
          <w:szCs w:val="24"/>
        </w:rPr>
        <w:t xml:space="preserve">Na podstawie art. 257 ustawy z dnia 27 sierpnia 2009 roku o finansach publicznych (Dz.U.2025 poz. 1483 z </w:t>
      </w:r>
      <w:proofErr w:type="spellStart"/>
      <w:r w:rsidRPr="006955AD">
        <w:rPr>
          <w:rFonts w:ascii="Calibri" w:hAnsi="Calibri" w:cs="Calibri"/>
          <w:color w:val="000000"/>
          <w:kern w:val="0"/>
          <w:sz w:val="24"/>
          <w:szCs w:val="24"/>
        </w:rPr>
        <w:t>późn</w:t>
      </w:r>
      <w:proofErr w:type="spellEnd"/>
      <w:r w:rsidRPr="006955AD">
        <w:rPr>
          <w:rFonts w:ascii="Calibri" w:hAnsi="Calibri" w:cs="Calibri"/>
          <w:color w:val="000000"/>
          <w:kern w:val="0"/>
          <w:sz w:val="24"/>
          <w:szCs w:val="24"/>
        </w:rPr>
        <w:t>. zm.) zarządza się co następuje:</w:t>
      </w:r>
    </w:p>
    <w:p w14:paraId="69E5A3B2" w14:textId="77777777" w:rsidR="006955AD" w:rsidRPr="006955AD" w:rsidRDefault="006955AD" w:rsidP="006955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29C5C320" w14:textId="38469256" w:rsidR="006955AD" w:rsidRPr="006955AD" w:rsidRDefault="006955AD" w:rsidP="006955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6955AD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§ 1.</w:t>
      </w:r>
      <w:r w:rsidRPr="006955AD">
        <w:rPr>
          <w:rFonts w:ascii="Calibri" w:hAnsi="Calibri" w:cs="Calibri"/>
          <w:color w:val="000000"/>
          <w:kern w:val="0"/>
          <w:sz w:val="24"/>
          <w:szCs w:val="24"/>
        </w:rPr>
        <w:t xml:space="preserve"> 1.  Wprowadza się zmiany w planie dochodów budżetu gminy na 2026 rok zgodnie </w:t>
      </w:r>
      <w:r>
        <w:rPr>
          <w:rFonts w:ascii="Calibri" w:hAnsi="Calibri" w:cs="Calibri"/>
          <w:color w:val="000000"/>
          <w:kern w:val="0"/>
          <w:sz w:val="24"/>
          <w:szCs w:val="24"/>
        </w:rPr>
        <w:t xml:space="preserve">                            </w:t>
      </w:r>
      <w:r w:rsidRPr="006955AD">
        <w:rPr>
          <w:rFonts w:ascii="Calibri" w:hAnsi="Calibri" w:cs="Calibri"/>
          <w:color w:val="000000"/>
          <w:kern w:val="0"/>
          <w:sz w:val="24"/>
          <w:szCs w:val="24"/>
        </w:rPr>
        <w:t>z załącznikiem nr 1 do zarządzenia.</w:t>
      </w:r>
    </w:p>
    <w:p w14:paraId="22DB65D6" w14:textId="1DD7DD4C" w:rsidR="006955AD" w:rsidRPr="006955AD" w:rsidRDefault="006955AD" w:rsidP="006955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6955AD">
        <w:rPr>
          <w:rFonts w:ascii="Calibri" w:hAnsi="Calibri" w:cs="Calibri"/>
          <w:color w:val="000000"/>
          <w:kern w:val="0"/>
          <w:sz w:val="24"/>
          <w:szCs w:val="24"/>
        </w:rPr>
        <w:t xml:space="preserve">2. Wprowadza się zmiany w planie wydatków budżetu gminy na 2026 rok zgodnie </w:t>
      </w:r>
      <w:r>
        <w:rPr>
          <w:rFonts w:ascii="Calibri" w:hAnsi="Calibri" w:cs="Calibri"/>
          <w:color w:val="000000"/>
          <w:kern w:val="0"/>
          <w:sz w:val="24"/>
          <w:szCs w:val="24"/>
        </w:rPr>
        <w:t xml:space="preserve">                                       </w:t>
      </w:r>
      <w:r w:rsidRPr="006955AD">
        <w:rPr>
          <w:rFonts w:ascii="Calibri" w:hAnsi="Calibri" w:cs="Calibri"/>
          <w:color w:val="000000"/>
          <w:kern w:val="0"/>
          <w:sz w:val="24"/>
          <w:szCs w:val="24"/>
        </w:rPr>
        <w:t>z załącznikiem nr 2 do zarządzenia.</w:t>
      </w:r>
    </w:p>
    <w:p w14:paraId="55DE99F5" w14:textId="70C3CED6" w:rsidR="006955AD" w:rsidRPr="006955AD" w:rsidRDefault="006955AD" w:rsidP="006955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6955AD">
        <w:rPr>
          <w:rFonts w:ascii="Calibri" w:hAnsi="Calibri" w:cs="Calibri"/>
          <w:color w:val="000000"/>
          <w:kern w:val="0"/>
          <w:sz w:val="24"/>
          <w:szCs w:val="24"/>
        </w:rPr>
        <w:t xml:space="preserve">3. </w:t>
      </w:r>
      <w:r w:rsidRPr="006955AD">
        <w:rPr>
          <w:rFonts w:ascii="Calibri" w:hAnsi="Calibri" w:cs="Calibri"/>
          <w:kern w:val="0"/>
          <w:sz w:val="24"/>
          <w:szCs w:val="24"/>
        </w:rPr>
        <w:t>Wprowadza się zmiany w planie wydatków na pokrycie kosztów funkcjonowania systemu gospodarowania odpadami komunalnymi na rok 2026</w:t>
      </w:r>
      <w:r w:rsidRPr="006955AD">
        <w:rPr>
          <w:rFonts w:ascii="Calibri" w:hAnsi="Calibri" w:cs="Calibri"/>
          <w:color w:val="000000"/>
          <w:kern w:val="0"/>
          <w:sz w:val="24"/>
          <w:szCs w:val="24"/>
        </w:rPr>
        <w:t xml:space="preserve"> zgodnie z załącznikiem nr 5 </w:t>
      </w:r>
      <w:r>
        <w:rPr>
          <w:rFonts w:ascii="Calibri" w:hAnsi="Calibri" w:cs="Calibri"/>
          <w:color w:val="000000"/>
          <w:kern w:val="0"/>
          <w:sz w:val="24"/>
          <w:szCs w:val="24"/>
        </w:rPr>
        <w:t xml:space="preserve">                                  </w:t>
      </w:r>
      <w:r w:rsidRPr="006955AD">
        <w:rPr>
          <w:rFonts w:ascii="Calibri" w:hAnsi="Calibri" w:cs="Calibri"/>
          <w:color w:val="000000"/>
          <w:kern w:val="0"/>
          <w:sz w:val="24"/>
          <w:szCs w:val="24"/>
        </w:rPr>
        <w:t>do zarządzenia.</w:t>
      </w:r>
    </w:p>
    <w:p w14:paraId="57C53653" w14:textId="77777777" w:rsidR="006955AD" w:rsidRPr="006955AD" w:rsidRDefault="006955AD" w:rsidP="006955A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6955AD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§ 2.</w:t>
      </w:r>
      <w:r w:rsidRPr="006955AD">
        <w:rPr>
          <w:rFonts w:ascii="Calibri" w:hAnsi="Calibri" w:cs="Calibri"/>
          <w:color w:val="000000"/>
          <w:kern w:val="0"/>
          <w:sz w:val="24"/>
          <w:szCs w:val="24"/>
        </w:rPr>
        <w:t xml:space="preserve"> Budżet po zmianach wynosi:</w:t>
      </w:r>
    </w:p>
    <w:p w14:paraId="43C204B0" w14:textId="77777777" w:rsidR="006955AD" w:rsidRPr="006955AD" w:rsidRDefault="006955AD" w:rsidP="006955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6955AD">
        <w:rPr>
          <w:rFonts w:ascii="Calibri" w:hAnsi="Calibri" w:cs="Calibri"/>
          <w:color w:val="000000"/>
          <w:kern w:val="0"/>
          <w:sz w:val="24"/>
          <w:szCs w:val="24"/>
        </w:rPr>
        <w:t xml:space="preserve">1. Dochody - </w:t>
      </w:r>
      <w:r w:rsidRPr="006955AD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63.936.209,07 zł</w:t>
      </w:r>
      <w:r w:rsidRPr="006955AD">
        <w:rPr>
          <w:rFonts w:ascii="Calibri" w:hAnsi="Calibri" w:cs="Calibri"/>
          <w:color w:val="000000"/>
          <w:kern w:val="0"/>
          <w:sz w:val="24"/>
          <w:szCs w:val="24"/>
        </w:rPr>
        <w:t>, w tym:</w:t>
      </w:r>
    </w:p>
    <w:p w14:paraId="053ABB6B" w14:textId="77777777" w:rsidR="006955AD" w:rsidRPr="006955AD" w:rsidRDefault="006955AD" w:rsidP="006955A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6955AD">
        <w:rPr>
          <w:rFonts w:ascii="Calibri" w:hAnsi="Calibri" w:cs="Calibri"/>
          <w:color w:val="000000"/>
          <w:kern w:val="0"/>
          <w:sz w:val="24"/>
          <w:szCs w:val="24"/>
        </w:rPr>
        <w:t>1) dochody bieżące - 54.825.830,35 zł;</w:t>
      </w:r>
    </w:p>
    <w:p w14:paraId="3934A56E" w14:textId="77777777" w:rsidR="006955AD" w:rsidRPr="006955AD" w:rsidRDefault="006955AD" w:rsidP="006955A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6955AD">
        <w:rPr>
          <w:rFonts w:ascii="Calibri" w:hAnsi="Calibri" w:cs="Calibri"/>
          <w:color w:val="000000"/>
          <w:kern w:val="0"/>
          <w:sz w:val="24"/>
          <w:szCs w:val="24"/>
        </w:rPr>
        <w:t>2) dochody majątkowe - 9.110.378,72 zł.</w:t>
      </w:r>
    </w:p>
    <w:p w14:paraId="33BB3139" w14:textId="77777777" w:rsidR="006955AD" w:rsidRPr="006955AD" w:rsidRDefault="006955AD" w:rsidP="006955A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6955AD">
        <w:rPr>
          <w:rFonts w:ascii="Calibri" w:hAnsi="Calibri" w:cs="Calibri"/>
          <w:color w:val="000000"/>
          <w:kern w:val="0"/>
          <w:sz w:val="24"/>
          <w:szCs w:val="24"/>
        </w:rPr>
        <w:t xml:space="preserve">2. Wydatki - </w:t>
      </w:r>
      <w:r w:rsidRPr="006955AD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71.818.156,83 zł</w:t>
      </w:r>
      <w:r w:rsidRPr="006955AD">
        <w:rPr>
          <w:rFonts w:ascii="Calibri" w:hAnsi="Calibri" w:cs="Calibri"/>
          <w:color w:val="000000"/>
          <w:kern w:val="0"/>
          <w:sz w:val="24"/>
          <w:szCs w:val="24"/>
        </w:rPr>
        <w:t>, w tym:</w:t>
      </w:r>
    </w:p>
    <w:p w14:paraId="2F5C1D64" w14:textId="77777777" w:rsidR="006955AD" w:rsidRPr="006955AD" w:rsidRDefault="006955AD" w:rsidP="006955A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6955AD">
        <w:rPr>
          <w:rFonts w:ascii="Calibri" w:hAnsi="Calibri" w:cs="Calibri"/>
          <w:color w:val="000000"/>
          <w:kern w:val="0"/>
          <w:sz w:val="24"/>
          <w:szCs w:val="24"/>
        </w:rPr>
        <w:t>1) wydatki bieżące - 46.126.170,70 zł;</w:t>
      </w:r>
    </w:p>
    <w:p w14:paraId="7BE05C51" w14:textId="77777777" w:rsidR="006955AD" w:rsidRPr="006955AD" w:rsidRDefault="006955AD" w:rsidP="006955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6955AD">
        <w:rPr>
          <w:rFonts w:ascii="Calibri" w:hAnsi="Calibri" w:cs="Calibri"/>
          <w:color w:val="000000"/>
          <w:kern w:val="0"/>
          <w:sz w:val="24"/>
          <w:szCs w:val="24"/>
        </w:rPr>
        <w:t>2) wydatki majątkowe - 25.691.986,13 zł.</w:t>
      </w:r>
    </w:p>
    <w:p w14:paraId="69428B35" w14:textId="428F58DB" w:rsidR="006955AD" w:rsidRPr="006955AD" w:rsidRDefault="006955AD" w:rsidP="006955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6955AD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§ 3.</w:t>
      </w:r>
      <w:r w:rsidRPr="006955AD">
        <w:rPr>
          <w:rFonts w:ascii="Calibri" w:hAnsi="Calibri" w:cs="Calibri"/>
          <w:color w:val="000000"/>
          <w:kern w:val="0"/>
          <w:sz w:val="24"/>
          <w:szCs w:val="24"/>
        </w:rPr>
        <w:t xml:space="preserve"> Wprowadza się zmiany w planie dochodów i wydatków związanych z realizacją zadań </w:t>
      </w:r>
      <w:r>
        <w:rPr>
          <w:rFonts w:ascii="Calibri" w:hAnsi="Calibri" w:cs="Calibri"/>
          <w:color w:val="000000"/>
          <w:kern w:val="0"/>
          <w:sz w:val="24"/>
          <w:szCs w:val="24"/>
        </w:rPr>
        <w:t xml:space="preserve">                        </w:t>
      </w:r>
      <w:r w:rsidRPr="006955AD">
        <w:rPr>
          <w:rFonts w:ascii="Calibri" w:hAnsi="Calibri" w:cs="Calibri"/>
          <w:color w:val="000000"/>
          <w:kern w:val="0"/>
          <w:sz w:val="24"/>
          <w:szCs w:val="24"/>
        </w:rPr>
        <w:t xml:space="preserve">z zakresu administracji rządowej i innych zadań zleconych zgodnie z załącznikami nr 3 i 4 </w:t>
      </w:r>
      <w:r>
        <w:rPr>
          <w:rFonts w:ascii="Calibri" w:hAnsi="Calibri" w:cs="Calibri"/>
          <w:color w:val="000000"/>
          <w:kern w:val="0"/>
          <w:sz w:val="24"/>
          <w:szCs w:val="24"/>
        </w:rPr>
        <w:t xml:space="preserve">                     </w:t>
      </w:r>
      <w:r w:rsidRPr="006955AD">
        <w:rPr>
          <w:rFonts w:ascii="Calibri" w:hAnsi="Calibri" w:cs="Calibri"/>
          <w:color w:val="000000"/>
          <w:kern w:val="0"/>
          <w:sz w:val="24"/>
          <w:szCs w:val="24"/>
        </w:rPr>
        <w:t>do zarządzenia.</w:t>
      </w:r>
    </w:p>
    <w:p w14:paraId="38E34CCB" w14:textId="77777777" w:rsidR="006955AD" w:rsidRPr="006955AD" w:rsidRDefault="006955AD" w:rsidP="006955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6955AD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§ 4.</w:t>
      </w:r>
      <w:r w:rsidRPr="006955AD">
        <w:rPr>
          <w:rFonts w:ascii="Calibri" w:hAnsi="Calibri" w:cs="Calibri"/>
          <w:color w:val="000000"/>
          <w:kern w:val="0"/>
          <w:sz w:val="24"/>
          <w:szCs w:val="24"/>
        </w:rPr>
        <w:t xml:space="preserve"> Wykonanie zarządzenia powierza się Wójtowi Gminy.</w:t>
      </w:r>
    </w:p>
    <w:p w14:paraId="0305C7BD" w14:textId="77777777" w:rsidR="006955AD" w:rsidRPr="006955AD" w:rsidRDefault="006955AD" w:rsidP="006955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6955AD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§ 5.</w:t>
      </w:r>
      <w:r w:rsidRPr="006955AD">
        <w:rPr>
          <w:rFonts w:ascii="Calibri" w:hAnsi="Calibri" w:cs="Calibri"/>
          <w:color w:val="000000"/>
          <w:kern w:val="0"/>
          <w:sz w:val="24"/>
          <w:szCs w:val="24"/>
        </w:rPr>
        <w:t xml:space="preserve"> Zarządzenie wchodzi w życie z dniem podjęcia i podlega ogłoszeniu w Biuletynie Informacji Publicznej Gminy Jednorożec.</w:t>
      </w:r>
    </w:p>
    <w:p w14:paraId="0FCC55C9" w14:textId="77777777" w:rsidR="006955AD" w:rsidRPr="006955AD" w:rsidRDefault="006955AD" w:rsidP="006955A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6955AD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6955AD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6955AD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6955AD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6955AD">
        <w:rPr>
          <w:rFonts w:ascii="Calibri" w:hAnsi="Calibri" w:cs="Calibri"/>
          <w:color w:val="000000"/>
          <w:kern w:val="0"/>
          <w:sz w:val="24"/>
          <w:szCs w:val="24"/>
        </w:rPr>
        <w:tab/>
        <w:t xml:space="preserve">                 </w:t>
      </w:r>
    </w:p>
    <w:p w14:paraId="2D03B55F" w14:textId="7CB9E5EA" w:rsidR="006955AD" w:rsidRPr="006955AD" w:rsidRDefault="006955AD" w:rsidP="006955A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6955AD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6955AD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6955AD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6955AD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6955AD">
        <w:rPr>
          <w:rFonts w:ascii="Calibri" w:hAnsi="Calibri" w:cs="Calibri"/>
          <w:color w:val="000000"/>
          <w:kern w:val="0"/>
          <w:sz w:val="24"/>
          <w:szCs w:val="24"/>
        </w:rPr>
        <w:tab/>
        <w:t xml:space="preserve">                  </w:t>
      </w:r>
      <w:r>
        <w:rPr>
          <w:rFonts w:ascii="Calibri" w:hAnsi="Calibri" w:cs="Calibri"/>
          <w:color w:val="000000"/>
          <w:kern w:val="0"/>
          <w:sz w:val="24"/>
          <w:szCs w:val="24"/>
        </w:rPr>
        <w:tab/>
      </w:r>
      <w:r>
        <w:rPr>
          <w:rFonts w:ascii="Calibri" w:hAnsi="Calibri" w:cs="Calibri"/>
          <w:color w:val="000000"/>
          <w:kern w:val="0"/>
          <w:sz w:val="24"/>
          <w:szCs w:val="24"/>
        </w:rPr>
        <w:tab/>
      </w:r>
      <w:r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6955AD">
        <w:rPr>
          <w:rFonts w:ascii="Calibri" w:hAnsi="Calibri" w:cs="Calibri"/>
          <w:color w:val="000000"/>
          <w:kern w:val="0"/>
          <w:sz w:val="24"/>
          <w:szCs w:val="24"/>
        </w:rPr>
        <w:t>WÓJT</w:t>
      </w:r>
      <w:r w:rsidRPr="006955AD">
        <w:rPr>
          <w:rFonts w:ascii="Calibri" w:hAnsi="Calibri" w:cs="Calibri"/>
          <w:color w:val="000000"/>
          <w:kern w:val="0"/>
          <w:sz w:val="24"/>
          <w:szCs w:val="24"/>
        </w:rPr>
        <w:tab/>
      </w:r>
    </w:p>
    <w:p w14:paraId="0251D495" w14:textId="216DCD87" w:rsidR="006955AD" w:rsidRPr="006955AD" w:rsidRDefault="006955AD" w:rsidP="006955A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6955AD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6955AD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6955AD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6955AD">
        <w:rPr>
          <w:rFonts w:ascii="Calibri" w:hAnsi="Calibri" w:cs="Calibri"/>
          <w:color w:val="000000"/>
          <w:kern w:val="0"/>
          <w:sz w:val="24"/>
          <w:szCs w:val="24"/>
        </w:rPr>
        <w:tab/>
        <w:t xml:space="preserve">                 </w:t>
      </w:r>
      <w:r>
        <w:rPr>
          <w:rFonts w:ascii="Calibri" w:hAnsi="Calibri" w:cs="Calibri"/>
          <w:color w:val="000000"/>
          <w:kern w:val="0"/>
          <w:sz w:val="24"/>
          <w:szCs w:val="24"/>
        </w:rPr>
        <w:tab/>
      </w:r>
      <w:r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6955AD">
        <w:rPr>
          <w:rFonts w:ascii="Calibri" w:hAnsi="Calibri" w:cs="Calibri"/>
          <w:color w:val="000000"/>
          <w:kern w:val="0"/>
          <w:sz w:val="24"/>
          <w:szCs w:val="24"/>
        </w:rPr>
        <w:t xml:space="preserve"> /-/ mgr inż. Krzysztof </w:t>
      </w:r>
      <w:proofErr w:type="spellStart"/>
      <w:r w:rsidRPr="006955AD">
        <w:rPr>
          <w:rFonts w:ascii="Calibri" w:hAnsi="Calibri" w:cs="Calibri"/>
          <w:color w:val="000000"/>
          <w:kern w:val="0"/>
          <w:sz w:val="24"/>
          <w:szCs w:val="24"/>
        </w:rPr>
        <w:t>Nizielski</w:t>
      </w:r>
      <w:proofErr w:type="spellEnd"/>
    </w:p>
    <w:p w14:paraId="21D61AF9" w14:textId="77777777" w:rsidR="006955AD" w:rsidRDefault="006955AD" w:rsidP="002A276D">
      <w:pPr>
        <w:pStyle w:val="NormalnyWeb"/>
        <w:spacing w:before="0" w:after="0"/>
        <w:jc w:val="center"/>
        <w:rPr>
          <w:rFonts w:ascii="Calibri" w:hAnsi="Calibri" w:cs="Calibri"/>
          <w:color w:val="000000"/>
        </w:rPr>
      </w:pPr>
    </w:p>
    <w:p w14:paraId="7552F2DE" w14:textId="77777777" w:rsidR="006955AD" w:rsidRDefault="006955AD" w:rsidP="002A276D">
      <w:pPr>
        <w:pStyle w:val="NormalnyWeb"/>
        <w:spacing w:before="0" w:after="0"/>
        <w:jc w:val="center"/>
        <w:rPr>
          <w:rFonts w:ascii="Calibri" w:hAnsi="Calibri" w:cs="Calibri"/>
          <w:color w:val="000000"/>
        </w:rPr>
      </w:pPr>
    </w:p>
    <w:p w14:paraId="3F8E0D95" w14:textId="77777777" w:rsidR="006955AD" w:rsidRDefault="006955AD" w:rsidP="002A276D">
      <w:pPr>
        <w:pStyle w:val="NormalnyWeb"/>
        <w:spacing w:before="0" w:after="0"/>
        <w:jc w:val="center"/>
        <w:rPr>
          <w:rFonts w:ascii="Calibri" w:hAnsi="Calibri" w:cs="Calibri"/>
          <w:color w:val="000000"/>
        </w:rPr>
      </w:pPr>
    </w:p>
    <w:p w14:paraId="35E00F68" w14:textId="0A3C1F6B" w:rsidR="002A276D" w:rsidRDefault="002A276D" w:rsidP="002A276D">
      <w:pPr>
        <w:pStyle w:val="NormalnyWeb"/>
        <w:spacing w:before="0" w:after="0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Uzasadnienie</w:t>
      </w:r>
    </w:p>
    <w:p w14:paraId="6FBBD9ED" w14:textId="77777777" w:rsidR="002A276D" w:rsidRDefault="002A276D" w:rsidP="002A276D">
      <w:pPr>
        <w:pStyle w:val="NormalnyWeb"/>
        <w:spacing w:before="0" w:after="0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do wprowadzonych zmian w budżecie gminy</w:t>
      </w:r>
    </w:p>
    <w:p w14:paraId="14A44E70" w14:textId="16427ABE" w:rsidR="002A276D" w:rsidRDefault="002A276D" w:rsidP="002A276D">
      <w:pPr>
        <w:pStyle w:val="NormalnyWeb"/>
        <w:spacing w:before="0" w:after="0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na 202</w:t>
      </w:r>
      <w:r w:rsidR="0077094F">
        <w:rPr>
          <w:rFonts w:ascii="Calibri" w:hAnsi="Calibri" w:cs="Calibri"/>
          <w:color w:val="000000"/>
        </w:rPr>
        <w:t>6</w:t>
      </w:r>
      <w:r>
        <w:rPr>
          <w:rFonts w:ascii="Calibri" w:hAnsi="Calibri" w:cs="Calibri"/>
          <w:color w:val="000000"/>
        </w:rPr>
        <w:t xml:space="preserve"> rok</w:t>
      </w:r>
    </w:p>
    <w:p w14:paraId="0C6348EE" w14:textId="77777777" w:rsidR="002A276D" w:rsidRDefault="002A276D" w:rsidP="002A276D">
      <w:pPr>
        <w:pStyle w:val="NormalnyWeb"/>
        <w:spacing w:before="0"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DOCHODY:</w:t>
      </w:r>
    </w:p>
    <w:p w14:paraId="57F188A2" w14:textId="10C0002A" w:rsidR="002A276D" w:rsidRPr="00CD60CC" w:rsidRDefault="002A276D" w:rsidP="002A276D">
      <w:pPr>
        <w:pStyle w:val="NormalnyWeb"/>
        <w:spacing w:before="0" w:after="0" w:line="360" w:lineRule="auto"/>
        <w:ind w:firstLine="709"/>
        <w:jc w:val="both"/>
        <w:rPr>
          <w:rFonts w:ascii="Calibri" w:hAnsi="Calibri" w:cs="Calibri"/>
        </w:rPr>
      </w:pPr>
      <w:r w:rsidRPr="00CD60CC">
        <w:rPr>
          <w:rFonts w:ascii="Calibri" w:hAnsi="Calibri" w:cs="Calibri"/>
        </w:rPr>
        <w:t>Dokonuje się zwiększenia planu dochodów na rok 202</w:t>
      </w:r>
      <w:r w:rsidR="0077094F" w:rsidRPr="00CD60CC">
        <w:rPr>
          <w:rFonts w:ascii="Calibri" w:hAnsi="Calibri" w:cs="Calibri"/>
        </w:rPr>
        <w:t>6</w:t>
      </w:r>
      <w:r w:rsidRPr="00CD60CC">
        <w:rPr>
          <w:rFonts w:ascii="Calibri" w:hAnsi="Calibri" w:cs="Calibri"/>
        </w:rPr>
        <w:t xml:space="preserve"> w kwocie </w:t>
      </w:r>
      <w:r w:rsidR="00CD60CC" w:rsidRPr="00CD60CC">
        <w:rPr>
          <w:rFonts w:ascii="Calibri" w:hAnsi="Calibri" w:cs="Calibri"/>
        </w:rPr>
        <w:t>80,00</w:t>
      </w:r>
      <w:r w:rsidRPr="00CD60CC">
        <w:rPr>
          <w:rFonts w:ascii="Calibri" w:hAnsi="Calibri" w:cs="Calibri"/>
        </w:rPr>
        <w:t xml:space="preserve"> zł wg poniżej wymienionej klasyfikacji budżetowej:</w:t>
      </w:r>
    </w:p>
    <w:p w14:paraId="7A3318C4" w14:textId="5B58E142" w:rsidR="003E4784" w:rsidRPr="003E4784" w:rsidRDefault="003E4784" w:rsidP="003E4784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>Dział 852 rozdz. 8521</w:t>
      </w:r>
      <w:r w:rsidR="00524F45">
        <w:rPr>
          <w:rFonts w:ascii="Calibri" w:hAnsi="Calibri" w:cs="Calibri"/>
          <w:b/>
          <w:bCs/>
          <w:color w:val="000000"/>
          <w:u w:val="single"/>
        </w:rPr>
        <w:t>9</w:t>
      </w:r>
      <w:r>
        <w:rPr>
          <w:rFonts w:ascii="Calibri" w:hAnsi="Calibri" w:cs="Calibri"/>
          <w:b/>
          <w:bCs/>
          <w:color w:val="000000"/>
          <w:u w:val="single"/>
        </w:rPr>
        <w:t xml:space="preserve"> </w:t>
      </w:r>
      <w:r>
        <w:rPr>
          <w:rFonts w:ascii="Calibri" w:hAnsi="Calibri" w:cs="Calibri"/>
          <w:color w:val="000000"/>
        </w:rPr>
        <w:t>– decyzją Wojewody Mazowieckiego Nr 1</w:t>
      </w:r>
      <w:r w:rsidR="00524F45">
        <w:rPr>
          <w:rFonts w:ascii="Calibri" w:hAnsi="Calibri" w:cs="Calibri"/>
          <w:color w:val="000000"/>
        </w:rPr>
        <w:t>95</w:t>
      </w:r>
      <w:r>
        <w:rPr>
          <w:rFonts w:ascii="Calibri" w:hAnsi="Calibri" w:cs="Calibri"/>
          <w:color w:val="000000"/>
        </w:rPr>
        <w:t xml:space="preserve">/2026 z dnia </w:t>
      </w:r>
      <w:r w:rsidR="00524F45">
        <w:rPr>
          <w:rFonts w:ascii="Calibri" w:hAnsi="Calibri" w:cs="Calibri"/>
          <w:color w:val="000000"/>
        </w:rPr>
        <w:t>23</w:t>
      </w:r>
      <w:r>
        <w:rPr>
          <w:rFonts w:ascii="Calibri" w:hAnsi="Calibri" w:cs="Calibri"/>
          <w:color w:val="000000"/>
        </w:rPr>
        <w:t xml:space="preserve">.06.2026 roku zmniejszona została dotacja w kwocie </w:t>
      </w:r>
      <w:r w:rsidR="00524F45">
        <w:rPr>
          <w:rFonts w:ascii="Calibri" w:hAnsi="Calibri" w:cs="Calibri"/>
          <w:color w:val="000000"/>
        </w:rPr>
        <w:t>7,00</w:t>
      </w:r>
      <w:r>
        <w:rPr>
          <w:rFonts w:ascii="Calibri" w:hAnsi="Calibri" w:cs="Calibri"/>
          <w:color w:val="000000"/>
        </w:rPr>
        <w:t xml:space="preserve"> zł (ustawa budżetowa) z przeznaczeniem                      na </w:t>
      </w:r>
      <w:r w:rsidR="00524F45">
        <w:rPr>
          <w:rFonts w:ascii="Calibri" w:hAnsi="Calibri" w:cs="Calibri"/>
          <w:color w:val="000000"/>
        </w:rPr>
        <w:t>wypłacanie wynagrodzenia za sprawowanie opieki oraz na obsługę tego zadania.</w:t>
      </w:r>
    </w:p>
    <w:p w14:paraId="68139534" w14:textId="357CE5AA" w:rsidR="002A276D" w:rsidRDefault="002A276D" w:rsidP="002A276D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 xml:space="preserve">Dział </w:t>
      </w:r>
      <w:r w:rsidR="00935A88">
        <w:rPr>
          <w:rFonts w:ascii="Calibri" w:hAnsi="Calibri" w:cs="Calibri"/>
          <w:b/>
          <w:bCs/>
          <w:color w:val="000000"/>
          <w:u w:val="single"/>
        </w:rPr>
        <w:t>8</w:t>
      </w:r>
      <w:r w:rsidR="00D55B7B">
        <w:rPr>
          <w:rFonts w:ascii="Calibri" w:hAnsi="Calibri" w:cs="Calibri"/>
          <w:b/>
          <w:bCs/>
          <w:color w:val="000000"/>
          <w:u w:val="single"/>
        </w:rPr>
        <w:t>5</w:t>
      </w:r>
      <w:r w:rsidR="00524F45">
        <w:rPr>
          <w:rFonts w:ascii="Calibri" w:hAnsi="Calibri" w:cs="Calibri"/>
          <w:b/>
          <w:bCs/>
          <w:color w:val="000000"/>
          <w:u w:val="single"/>
        </w:rPr>
        <w:t>5</w:t>
      </w:r>
      <w:r>
        <w:rPr>
          <w:rFonts w:ascii="Calibri" w:hAnsi="Calibri" w:cs="Calibri"/>
          <w:b/>
          <w:bCs/>
          <w:color w:val="000000"/>
          <w:u w:val="single"/>
        </w:rPr>
        <w:t xml:space="preserve"> rozdz. </w:t>
      </w:r>
      <w:r w:rsidR="00935A88">
        <w:rPr>
          <w:rFonts w:ascii="Calibri" w:hAnsi="Calibri" w:cs="Calibri"/>
          <w:b/>
          <w:bCs/>
          <w:color w:val="000000"/>
          <w:u w:val="single"/>
        </w:rPr>
        <w:t>85</w:t>
      </w:r>
      <w:r w:rsidR="00524F45">
        <w:rPr>
          <w:rFonts w:ascii="Calibri" w:hAnsi="Calibri" w:cs="Calibri"/>
          <w:b/>
          <w:bCs/>
          <w:color w:val="000000"/>
          <w:u w:val="single"/>
        </w:rPr>
        <w:t>503</w:t>
      </w:r>
      <w:r>
        <w:rPr>
          <w:rFonts w:ascii="Calibri" w:hAnsi="Calibri" w:cs="Calibri"/>
          <w:b/>
          <w:bCs/>
          <w:color w:val="000000"/>
          <w:u w:val="single"/>
        </w:rPr>
        <w:t xml:space="preserve"> </w:t>
      </w:r>
      <w:r>
        <w:rPr>
          <w:rFonts w:ascii="Calibri" w:hAnsi="Calibri" w:cs="Calibri"/>
          <w:color w:val="000000"/>
        </w:rPr>
        <w:t xml:space="preserve">– decyzją Wojewody Mazowieckiego Nr </w:t>
      </w:r>
      <w:r w:rsidR="00524F45">
        <w:rPr>
          <w:rFonts w:ascii="Calibri" w:hAnsi="Calibri" w:cs="Calibri"/>
          <w:color w:val="000000"/>
        </w:rPr>
        <w:t>192/2026</w:t>
      </w:r>
      <w:r>
        <w:rPr>
          <w:rFonts w:ascii="Calibri" w:hAnsi="Calibri" w:cs="Calibri"/>
          <w:color w:val="000000"/>
        </w:rPr>
        <w:t xml:space="preserve"> z dnia </w:t>
      </w:r>
      <w:r w:rsidR="00524F45">
        <w:rPr>
          <w:rFonts w:ascii="Calibri" w:hAnsi="Calibri" w:cs="Calibri"/>
          <w:color w:val="000000"/>
        </w:rPr>
        <w:t>22.06</w:t>
      </w:r>
      <w:r w:rsidR="00935A88">
        <w:rPr>
          <w:rFonts w:ascii="Calibri" w:hAnsi="Calibri" w:cs="Calibri"/>
          <w:color w:val="000000"/>
        </w:rPr>
        <w:t>.</w:t>
      </w:r>
      <w:r w:rsidR="0077094F">
        <w:rPr>
          <w:rFonts w:ascii="Calibri" w:hAnsi="Calibri" w:cs="Calibri"/>
          <w:color w:val="000000"/>
        </w:rPr>
        <w:t>2026</w:t>
      </w:r>
      <w:r>
        <w:rPr>
          <w:rFonts w:ascii="Calibri" w:hAnsi="Calibri" w:cs="Calibri"/>
          <w:color w:val="000000"/>
        </w:rPr>
        <w:t xml:space="preserve"> roku </w:t>
      </w:r>
      <w:r w:rsidR="007B4824">
        <w:rPr>
          <w:rFonts w:ascii="Calibri" w:hAnsi="Calibri" w:cs="Calibri"/>
          <w:color w:val="000000"/>
        </w:rPr>
        <w:t xml:space="preserve">zwiększona </w:t>
      </w:r>
      <w:r>
        <w:rPr>
          <w:rFonts w:ascii="Calibri" w:hAnsi="Calibri" w:cs="Calibri"/>
          <w:color w:val="000000"/>
        </w:rPr>
        <w:t xml:space="preserve">została dotacja w kwocie </w:t>
      </w:r>
      <w:r w:rsidR="00524F45">
        <w:rPr>
          <w:rFonts w:ascii="Calibri" w:hAnsi="Calibri" w:cs="Calibri"/>
          <w:color w:val="000000"/>
        </w:rPr>
        <w:t>87,00</w:t>
      </w:r>
      <w:r w:rsidR="001527B3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zł </w:t>
      </w:r>
      <w:r w:rsidR="00524F45">
        <w:rPr>
          <w:rFonts w:ascii="Calibri" w:hAnsi="Calibri" w:cs="Calibri"/>
          <w:color w:val="000000"/>
        </w:rPr>
        <w:t xml:space="preserve">(ustawa budżetowa) </w:t>
      </w:r>
      <w:r>
        <w:rPr>
          <w:rFonts w:ascii="Calibri" w:hAnsi="Calibri" w:cs="Calibri"/>
          <w:color w:val="000000"/>
        </w:rPr>
        <w:t xml:space="preserve">z przeznaczeniem </w:t>
      </w:r>
      <w:r w:rsidR="00C21A50">
        <w:rPr>
          <w:rFonts w:ascii="Calibri" w:hAnsi="Calibri" w:cs="Calibri"/>
          <w:color w:val="000000"/>
        </w:rPr>
        <w:t xml:space="preserve">                     </w:t>
      </w:r>
      <w:r>
        <w:rPr>
          <w:rFonts w:ascii="Calibri" w:hAnsi="Calibri" w:cs="Calibri"/>
          <w:color w:val="000000"/>
        </w:rPr>
        <w:t xml:space="preserve">na </w:t>
      </w:r>
      <w:r w:rsidR="003E4784">
        <w:rPr>
          <w:rFonts w:ascii="Calibri" w:hAnsi="Calibri" w:cs="Calibri"/>
          <w:color w:val="000000"/>
        </w:rPr>
        <w:t xml:space="preserve">realizację </w:t>
      </w:r>
      <w:r w:rsidR="00524F45">
        <w:rPr>
          <w:rFonts w:ascii="Calibri" w:hAnsi="Calibri" w:cs="Calibri"/>
          <w:color w:val="000000"/>
        </w:rPr>
        <w:t>Karty Dużej Rodziny.</w:t>
      </w:r>
    </w:p>
    <w:p w14:paraId="615B16BF" w14:textId="77777777" w:rsidR="00D5413A" w:rsidRPr="00D5413A" w:rsidRDefault="00D5413A" w:rsidP="002A276D">
      <w:pPr>
        <w:pStyle w:val="NormalnyWeb"/>
        <w:spacing w:before="0" w:after="0" w:line="360" w:lineRule="auto"/>
        <w:jc w:val="both"/>
        <w:rPr>
          <w:rFonts w:ascii="Calibri" w:hAnsi="Calibri" w:cs="Calibri"/>
          <w:b/>
          <w:bCs/>
          <w:color w:val="000000"/>
          <w:u w:val="single"/>
        </w:rPr>
      </w:pPr>
    </w:p>
    <w:p w14:paraId="3E0480EB" w14:textId="77777777" w:rsidR="002A276D" w:rsidRPr="00CD60CC" w:rsidRDefault="002A276D" w:rsidP="002A276D">
      <w:pPr>
        <w:pStyle w:val="NormalnyWeb"/>
        <w:spacing w:before="0" w:after="0" w:line="360" w:lineRule="auto"/>
        <w:jc w:val="both"/>
        <w:rPr>
          <w:rFonts w:ascii="Calibri" w:hAnsi="Calibri" w:cs="Calibri"/>
        </w:rPr>
      </w:pPr>
      <w:r w:rsidRPr="00CD60CC">
        <w:rPr>
          <w:rFonts w:ascii="Calibri" w:hAnsi="Calibri" w:cs="Calibri"/>
          <w:b/>
          <w:bCs/>
        </w:rPr>
        <w:t>WYDATKI:</w:t>
      </w:r>
    </w:p>
    <w:p w14:paraId="4DD29CD3" w14:textId="3D9AA72B" w:rsidR="002A276D" w:rsidRPr="00CD60CC" w:rsidRDefault="002A276D" w:rsidP="002A276D">
      <w:pPr>
        <w:pStyle w:val="NormalnyWeb"/>
        <w:spacing w:before="0" w:after="0" w:line="360" w:lineRule="auto"/>
        <w:ind w:firstLine="709"/>
        <w:jc w:val="both"/>
        <w:rPr>
          <w:rFonts w:ascii="Calibri" w:hAnsi="Calibri" w:cs="Calibri"/>
        </w:rPr>
      </w:pPr>
      <w:r w:rsidRPr="00CD60CC">
        <w:rPr>
          <w:rFonts w:ascii="Calibri" w:hAnsi="Calibri" w:cs="Calibri"/>
        </w:rPr>
        <w:t>Dokonuje się zwiększenia planu wydatków na rok 202</w:t>
      </w:r>
      <w:r w:rsidR="0077094F" w:rsidRPr="00CD60CC">
        <w:rPr>
          <w:rFonts w:ascii="Calibri" w:hAnsi="Calibri" w:cs="Calibri"/>
        </w:rPr>
        <w:t>6</w:t>
      </w:r>
      <w:r w:rsidRPr="00CD60CC">
        <w:rPr>
          <w:rFonts w:ascii="Calibri" w:hAnsi="Calibri" w:cs="Calibri"/>
        </w:rPr>
        <w:t xml:space="preserve"> w </w:t>
      </w:r>
      <w:r w:rsidR="00CD60CC" w:rsidRPr="00CD60CC">
        <w:rPr>
          <w:rFonts w:ascii="Calibri" w:hAnsi="Calibri" w:cs="Calibri"/>
        </w:rPr>
        <w:t>80,00 zł</w:t>
      </w:r>
      <w:r w:rsidR="00D50344" w:rsidRPr="00CD60CC">
        <w:rPr>
          <w:rFonts w:ascii="Calibri" w:hAnsi="Calibri" w:cs="Calibri"/>
        </w:rPr>
        <w:t xml:space="preserve"> </w:t>
      </w:r>
      <w:r w:rsidRPr="00CD60CC">
        <w:rPr>
          <w:rFonts w:ascii="Calibri" w:hAnsi="Calibri" w:cs="Calibri"/>
        </w:rPr>
        <w:t>wg poniżej wymienionej klasyfikacji budżetowej:</w:t>
      </w:r>
    </w:p>
    <w:p w14:paraId="6B376FB5" w14:textId="441FFAA5" w:rsidR="00E34EC5" w:rsidRDefault="00E34EC5" w:rsidP="007A62A9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>Dział 852 rozdz. 8521</w:t>
      </w:r>
      <w:r w:rsidR="00524F45">
        <w:rPr>
          <w:rFonts w:ascii="Calibri" w:hAnsi="Calibri" w:cs="Calibri"/>
          <w:b/>
          <w:bCs/>
          <w:color w:val="000000"/>
          <w:u w:val="single"/>
        </w:rPr>
        <w:t>9</w:t>
      </w:r>
      <w:r>
        <w:rPr>
          <w:rFonts w:ascii="Calibri" w:hAnsi="Calibri" w:cs="Calibri"/>
          <w:b/>
          <w:bCs/>
          <w:color w:val="000000"/>
          <w:u w:val="single"/>
        </w:rPr>
        <w:t xml:space="preserve"> </w:t>
      </w:r>
      <w:r>
        <w:rPr>
          <w:rFonts w:ascii="Calibri" w:hAnsi="Calibri" w:cs="Calibri"/>
          <w:color w:val="000000"/>
        </w:rPr>
        <w:t xml:space="preserve">– w planie finansowym Ośrodka Pomocy Społecznej w Jednorożcu w związku ze zmniejszoną dotacją zmniejsza się plan wydatków </w:t>
      </w:r>
      <w:r w:rsidR="00524F45">
        <w:rPr>
          <w:rFonts w:ascii="Calibri" w:hAnsi="Calibri" w:cs="Calibri"/>
          <w:color w:val="000000"/>
        </w:rPr>
        <w:t>zakupu materiałów</w:t>
      </w:r>
      <w:r>
        <w:rPr>
          <w:rFonts w:ascii="Calibri" w:hAnsi="Calibri" w:cs="Calibri"/>
          <w:color w:val="000000"/>
        </w:rPr>
        <w:t xml:space="preserve"> w kwocie </w:t>
      </w:r>
      <w:r w:rsidR="00524F45">
        <w:rPr>
          <w:rFonts w:ascii="Calibri" w:hAnsi="Calibri" w:cs="Calibri"/>
          <w:color w:val="000000"/>
        </w:rPr>
        <w:t>7,00</w:t>
      </w:r>
      <w:r>
        <w:rPr>
          <w:rFonts w:ascii="Calibri" w:hAnsi="Calibri" w:cs="Calibri"/>
          <w:color w:val="000000"/>
        </w:rPr>
        <w:t xml:space="preserve"> zł.</w:t>
      </w:r>
    </w:p>
    <w:p w14:paraId="3DFB6236" w14:textId="55DA362B" w:rsidR="00C95A94" w:rsidRDefault="00C95A94" w:rsidP="007A62A9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>Dział 85</w:t>
      </w:r>
      <w:r w:rsidR="00524F45">
        <w:rPr>
          <w:rFonts w:ascii="Calibri" w:hAnsi="Calibri" w:cs="Calibri"/>
          <w:b/>
          <w:bCs/>
          <w:color w:val="000000"/>
          <w:u w:val="single"/>
        </w:rPr>
        <w:t>5</w:t>
      </w:r>
      <w:r>
        <w:rPr>
          <w:rFonts w:ascii="Calibri" w:hAnsi="Calibri" w:cs="Calibri"/>
          <w:b/>
          <w:bCs/>
          <w:color w:val="000000"/>
          <w:u w:val="single"/>
        </w:rPr>
        <w:t xml:space="preserve"> rozdz. 85</w:t>
      </w:r>
      <w:r w:rsidR="00524F45">
        <w:rPr>
          <w:rFonts w:ascii="Calibri" w:hAnsi="Calibri" w:cs="Calibri"/>
          <w:b/>
          <w:bCs/>
          <w:color w:val="000000"/>
          <w:u w:val="single"/>
        </w:rPr>
        <w:t>503</w:t>
      </w:r>
      <w:r>
        <w:rPr>
          <w:rFonts w:ascii="Calibri" w:hAnsi="Calibri" w:cs="Calibri"/>
          <w:b/>
          <w:bCs/>
          <w:color w:val="000000"/>
          <w:u w:val="single"/>
        </w:rPr>
        <w:t xml:space="preserve"> </w:t>
      </w:r>
      <w:r>
        <w:rPr>
          <w:rFonts w:ascii="Calibri" w:hAnsi="Calibri" w:cs="Calibri"/>
          <w:color w:val="000000"/>
        </w:rPr>
        <w:t xml:space="preserve">– w planie finansowym Ośrodka Pomocy Społecznej w Jednorożcu w związku ze zwiększoną dotacją zwiększa się plan wydatków </w:t>
      </w:r>
      <w:r w:rsidR="00524F45">
        <w:rPr>
          <w:rFonts w:ascii="Calibri" w:hAnsi="Calibri" w:cs="Calibri"/>
          <w:color w:val="000000"/>
        </w:rPr>
        <w:t>wynagrodzeń osobowych wraz z pochodnymi</w:t>
      </w:r>
      <w:r>
        <w:rPr>
          <w:rFonts w:ascii="Calibri" w:hAnsi="Calibri" w:cs="Calibri"/>
          <w:color w:val="000000"/>
        </w:rPr>
        <w:t xml:space="preserve"> w </w:t>
      </w:r>
      <w:r w:rsidR="00524F45">
        <w:rPr>
          <w:rFonts w:ascii="Calibri" w:hAnsi="Calibri" w:cs="Calibri"/>
          <w:color w:val="000000"/>
        </w:rPr>
        <w:t xml:space="preserve">łącznej </w:t>
      </w:r>
      <w:r>
        <w:rPr>
          <w:rFonts w:ascii="Calibri" w:hAnsi="Calibri" w:cs="Calibri"/>
          <w:color w:val="000000"/>
        </w:rPr>
        <w:t xml:space="preserve">kwocie </w:t>
      </w:r>
      <w:r w:rsidR="00524F45">
        <w:rPr>
          <w:rFonts w:ascii="Calibri" w:hAnsi="Calibri" w:cs="Calibri"/>
          <w:color w:val="000000"/>
        </w:rPr>
        <w:t>87,00</w:t>
      </w:r>
      <w:r>
        <w:rPr>
          <w:rFonts w:ascii="Calibri" w:hAnsi="Calibri" w:cs="Calibri"/>
          <w:color w:val="000000"/>
        </w:rPr>
        <w:t xml:space="preserve"> zł.</w:t>
      </w:r>
    </w:p>
    <w:bookmarkEnd w:id="0"/>
    <w:bookmarkEnd w:id="1"/>
    <w:p w14:paraId="2507D3E6" w14:textId="760F2268" w:rsidR="00C21A50" w:rsidRDefault="00C21A50" w:rsidP="00C21A50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>Dział 900 rozdz. 900</w:t>
      </w:r>
      <w:r w:rsidR="00C95A94">
        <w:rPr>
          <w:rFonts w:ascii="Calibri" w:hAnsi="Calibri" w:cs="Calibri"/>
          <w:b/>
          <w:bCs/>
          <w:color w:val="000000"/>
          <w:u w:val="single"/>
        </w:rPr>
        <w:t>02</w:t>
      </w:r>
      <w:r>
        <w:rPr>
          <w:rFonts w:ascii="Calibri" w:hAnsi="Calibri" w:cs="Calibri"/>
          <w:b/>
          <w:bCs/>
          <w:color w:val="000000"/>
          <w:u w:val="single"/>
        </w:rPr>
        <w:t xml:space="preserve"> </w:t>
      </w:r>
      <w:r>
        <w:rPr>
          <w:rFonts w:ascii="Calibri" w:hAnsi="Calibri" w:cs="Calibri"/>
          <w:color w:val="000000"/>
        </w:rPr>
        <w:t xml:space="preserve">– w ramach </w:t>
      </w:r>
      <w:r w:rsidR="00C95A94">
        <w:rPr>
          <w:rFonts w:ascii="Calibri" w:hAnsi="Calibri" w:cs="Calibri"/>
          <w:color w:val="000000"/>
        </w:rPr>
        <w:t>gospodarki odpadami</w:t>
      </w:r>
      <w:r>
        <w:rPr>
          <w:rFonts w:ascii="Calibri" w:hAnsi="Calibri" w:cs="Calibri"/>
          <w:color w:val="000000"/>
        </w:rPr>
        <w:t xml:space="preserve"> w planie finansowym Urzędu Gminy</w:t>
      </w:r>
      <w:r w:rsidR="00085829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w Jednorożcu </w:t>
      </w:r>
      <w:r w:rsidR="00524F45">
        <w:rPr>
          <w:rFonts w:ascii="Calibri" w:hAnsi="Calibri" w:cs="Calibri"/>
          <w:color w:val="000000"/>
        </w:rPr>
        <w:t xml:space="preserve">zwiększa </w:t>
      </w:r>
      <w:r w:rsidR="00C95A94">
        <w:rPr>
          <w:rFonts w:ascii="Calibri" w:hAnsi="Calibri" w:cs="Calibri"/>
          <w:color w:val="000000"/>
        </w:rPr>
        <w:t xml:space="preserve">się plan wydatków </w:t>
      </w:r>
      <w:r w:rsidR="00524F45">
        <w:rPr>
          <w:rFonts w:ascii="Calibri" w:hAnsi="Calibri" w:cs="Calibri"/>
          <w:color w:val="000000"/>
        </w:rPr>
        <w:t>opłat i składek</w:t>
      </w:r>
      <w:r w:rsidR="00C95A94">
        <w:rPr>
          <w:rFonts w:ascii="Calibri" w:hAnsi="Calibri" w:cs="Calibri"/>
          <w:color w:val="000000"/>
        </w:rPr>
        <w:t xml:space="preserve"> w kwocie 500,00 zł</w:t>
      </w:r>
      <w:r w:rsidR="00524F45">
        <w:rPr>
          <w:rFonts w:ascii="Calibri" w:hAnsi="Calibri" w:cs="Calibri"/>
          <w:color w:val="000000"/>
        </w:rPr>
        <w:t>, zmniejsza się plan wydatków wynagrodzeń osobowych pracowników w kwocie 500,00 zł.</w:t>
      </w:r>
    </w:p>
    <w:p w14:paraId="28D12CE7" w14:textId="7195740B" w:rsidR="00CD60CC" w:rsidRDefault="00CD60CC" w:rsidP="00CD60CC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 xml:space="preserve">Dział 900 rozdz. 90095 </w:t>
      </w:r>
      <w:r>
        <w:rPr>
          <w:rFonts w:ascii="Calibri" w:hAnsi="Calibri" w:cs="Calibri"/>
          <w:color w:val="000000"/>
        </w:rPr>
        <w:t>– w ramach pozostałej działalności komunalnej w planie finansowym Urzędu Gminy w Jednorożcu zwiększa się plan wydatków usług remontowych w kwocie 3.347,00 zł, zmniejsza się plan wydatków dodatkowego wynagrodzenia rocznego w kwocie 3.347,00 zł.</w:t>
      </w:r>
    </w:p>
    <w:p w14:paraId="274FCCAD" w14:textId="77777777" w:rsidR="00E34EC5" w:rsidRDefault="00E34EC5" w:rsidP="00C21A50">
      <w:pPr>
        <w:pStyle w:val="NormalnyWeb"/>
        <w:spacing w:before="0" w:after="0" w:line="360" w:lineRule="auto"/>
        <w:jc w:val="both"/>
        <w:rPr>
          <w:rFonts w:ascii="Calibri" w:hAnsi="Calibri" w:cs="Calibri"/>
        </w:rPr>
      </w:pPr>
    </w:p>
    <w:sectPr w:rsidR="00E34EC5" w:rsidSect="0006597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B92"/>
    <w:rsid w:val="00007D31"/>
    <w:rsid w:val="00032E24"/>
    <w:rsid w:val="00043857"/>
    <w:rsid w:val="00046D38"/>
    <w:rsid w:val="0005370C"/>
    <w:rsid w:val="00065970"/>
    <w:rsid w:val="00085829"/>
    <w:rsid w:val="000A0725"/>
    <w:rsid w:val="000A73D0"/>
    <w:rsid w:val="000C1347"/>
    <w:rsid w:val="000D7532"/>
    <w:rsid w:val="0011319D"/>
    <w:rsid w:val="00143DD5"/>
    <w:rsid w:val="001527B3"/>
    <w:rsid w:val="00155ADB"/>
    <w:rsid w:val="001C06FD"/>
    <w:rsid w:val="001E4F48"/>
    <w:rsid w:val="00220F1B"/>
    <w:rsid w:val="0026795B"/>
    <w:rsid w:val="00283106"/>
    <w:rsid w:val="002A276D"/>
    <w:rsid w:val="002A3576"/>
    <w:rsid w:val="002C6585"/>
    <w:rsid w:val="002C7350"/>
    <w:rsid w:val="002C7573"/>
    <w:rsid w:val="002E1E3B"/>
    <w:rsid w:val="002E343C"/>
    <w:rsid w:val="0031145C"/>
    <w:rsid w:val="00327FA9"/>
    <w:rsid w:val="00340AFE"/>
    <w:rsid w:val="0034477C"/>
    <w:rsid w:val="003455E8"/>
    <w:rsid w:val="00354F1C"/>
    <w:rsid w:val="00356886"/>
    <w:rsid w:val="003576A3"/>
    <w:rsid w:val="00377A14"/>
    <w:rsid w:val="00382175"/>
    <w:rsid w:val="00391D57"/>
    <w:rsid w:val="003D2CF9"/>
    <w:rsid w:val="003E4784"/>
    <w:rsid w:val="00413AA1"/>
    <w:rsid w:val="0041758A"/>
    <w:rsid w:val="00421D4F"/>
    <w:rsid w:val="0042327B"/>
    <w:rsid w:val="00431738"/>
    <w:rsid w:val="00432EB3"/>
    <w:rsid w:val="00461F26"/>
    <w:rsid w:val="0046297C"/>
    <w:rsid w:val="004868C6"/>
    <w:rsid w:val="004A3172"/>
    <w:rsid w:val="00501D5D"/>
    <w:rsid w:val="00524F45"/>
    <w:rsid w:val="00530F1C"/>
    <w:rsid w:val="005467FD"/>
    <w:rsid w:val="00564609"/>
    <w:rsid w:val="005933AF"/>
    <w:rsid w:val="00602CCD"/>
    <w:rsid w:val="00612F26"/>
    <w:rsid w:val="00621D6B"/>
    <w:rsid w:val="006413B8"/>
    <w:rsid w:val="00660BA5"/>
    <w:rsid w:val="00690137"/>
    <w:rsid w:val="006955AD"/>
    <w:rsid w:val="006A067B"/>
    <w:rsid w:val="006A4EBB"/>
    <w:rsid w:val="006B3FD0"/>
    <w:rsid w:val="006C6BED"/>
    <w:rsid w:val="006D13D6"/>
    <w:rsid w:val="006D5751"/>
    <w:rsid w:val="006D6F46"/>
    <w:rsid w:val="006E655B"/>
    <w:rsid w:val="00727A92"/>
    <w:rsid w:val="00736F81"/>
    <w:rsid w:val="007544EF"/>
    <w:rsid w:val="0077094F"/>
    <w:rsid w:val="007A62A9"/>
    <w:rsid w:val="007B4824"/>
    <w:rsid w:val="007C2C58"/>
    <w:rsid w:val="007D33FB"/>
    <w:rsid w:val="00807B73"/>
    <w:rsid w:val="008176F5"/>
    <w:rsid w:val="00821CDA"/>
    <w:rsid w:val="008331E7"/>
    <w:rsid w:val="00845DB8"/>
    <w:rsid w:val="0088454C"/>
    <w:rsid w:val="008904F7"/>
    <w:rsid w:val="00897C01"/>
    <w:rsid w:val="008B37E5"/>
    <w:rsid w:val="008B6124"/>
    <w:rsid w:val="008C1BFD"/>
    <w:rsid w:val="008D4BEA"/>
    <w:rsid w:val="008E2EE5"/>
    <w:rsid w:val="008E332F"/>
    <w:rsid w:val="009012F3"/>
    <w:rsid w:val="009274F4"/>
    <w:rsid w:val="009331A1"/>
    <w:rsid w:val="00935A88"/>
    <w:rsid w:val="00961D47"/>
    <w:rsid w:val="00991F5F"/>
    <w:rsid w:val="009927F9"/>
    <w:rsid w:val="00996B4D"/>
    <w:rsid w:val="009D0035"/>
    <w:rsid w:val="00A53DC4"/>
    <w:rsid w:val="00A8251E"/>
    <w:rsid w:val="00AB3AC1"/>
    <w:rsid w:val="00AB3B92"/>
    <w:rsid w:val="00AD008A"/>
    <w:rsid w:val="00AE3AD8"/>
    <w:rsid w:val="00AF334B"/>
    <w:rsid w:val="00B20F5F"/>
    <w:rsid w:val="00B3069E"/>
    <w:rsid w:val="00B356B1"/>
    <w:rsid w:val="00B36C23"/>
    <w:rsid w:val="00B52D52"/>
    <w:rsid w:val="00B63177"/>
    <w:rsid w:val="00B768A4"/>
    <w:rsid w:val="00B821F4"/>
    <w:rsid w:val="00B97F79"/>
    <w:rsid w:val="00BA47D5"/>
    <w:rsid w:val="00BD56BB"/>
    <w:rsid w:val="00BE1B28"/>
    <w:rsid w:val="00BE355A"/>
    <w:rsid w:val="00C0058E"/>
    <w:rsid w:val="00C21A50"/>
    <w:rsid w:val="00C57AB3"/>
    <w:rsid w:val="00C62909"/>
    <w:rsid w:val="00C95A94"/>
    <w:rsid w:val="00CD3B47"/>
    <w:rsid w:val="00CD60CC"/>
    <w:rsid w:val="00D0065B"/>
    <w:rsid w:val="00D50344"/>
    <w:rsid w:val="00D53959"/>
    <w:rsid w:val="00D5413A"/>
    <w:rsid w:val="00D55B7B"/>
    <w:rsid w:val="00D57A87"/>
    <w:rsid w:val="00D81D28"/>
    <w:rsid w:val="00DA2C15"/>
    <w:rsid w:val="00DB5FED"/>
    <w:rsid w:val="00DD6B01"/>
    <w:rsid w:val="00DE4889"/>
    <w:rsid w:val="00E019D2"/>
    <w:rsid w:val="00E07E5D"/>
    <w:rsid w:val="00E21099"/>
    <w:rsid w:val="00E34C8F"/>
    <w:rsid w:val="00E34EC5"/>
    <w:rsid w:val="00E45467"/>
    <w:rsid w:val="00E55305"/>
    <w:rsid w:val="00ED1CC6"/>
    <w:rsid w:val="00EE02F6"/>
    <w:rsid w:val="00EE74D1"/>
    <w:rsid w:val="00F35A1F"/>
    <w:rsid w:val="00F6665D"/>
    <w:rsid w:val="00F96022"/>
    <w:rsid w:val="00FA7857"/>
    <w:rsid w:val="00FB0BCD"/>
    <w:rsid w:val="00FC3978"/>
    <w:rsid w:val="00FC60BC"/>
    <w:rsid w:val="00FE42FD"/>
    <w:rsid w:val="00FF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7D08C"/>
  <w15:chartTrackingRefBased/>
  <w15:docId w15:val="{7F73295C-4794-429F-B561-A46871794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3B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3B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3B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3B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3B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3B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3B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3B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3B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3B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3B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3B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3B9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3B9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3B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3B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3B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3B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3B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3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3B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3B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3B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3B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3B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3B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3B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3B9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3B92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nhideWhenUsed/>
    <w:rsid w:val="008D4BEA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1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1</Pages>
  <Words>473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Kucińska</dc:creator>
  <cp:keywords/>
  <dc:description/>
  <cp:lastModifiedBy>Magdalena Kucińska</cp:lastModifiedBy>
  <cp:revision>109</cp:revision>
  <cp:lastPrinted>2026-07-01T07:51:00Z</cp:lastPrinted>
  <dcterms:created xsi:type="dcterms:W3CDTF">2024-07-17T07:49:00Z</dcterms:created>
  <dcterms:modified xsi:type="dcterms:W3CDTF">2026-07-01T08:01:00Z</dcterms:modified>
</cp:coreProperties>
</file>