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3DCD5" w14:textId="465F3216" w:rsidR="00210425" w:rsidRPr="00210425" w:rsidRDefault="00210425" w:rsidP="007627D7">
      <w:pPr>
        <w:spacing w:after="0" w:line="300" w:lineRule="auto"/>
        <w:jc w:val="center"/>
        <w:rPr>
          <w:rFonts w:ascii="Calibri" w:hAnsi="Calibri" w:cs="Calibri"/>
          <w:sz w:val="24"/>
          <w:szCs w:val="24"/>
        </w:rPr>
      </w:pPr>
      <w:r w:rsidRPr="00210425">
        <w:rPr>
          <w:rFonts w:ascii="Calibri" w:hAnsi="Calibri" w:cs="Calibri"/>
          <w:sz w:val="24"/>
          <w:szCs w:val="24"/>
        </w:rPr>
        <w:t xml:space="preserve">UCHWAŁA NR </w:t>
      </w:r>
      <w:r w:rsidRPr="002E278D">
        <w:rPr>
          <w:rFonts w:ascii="Calibri" w:hAnsi="Calibri" w:cs="Calibri"/>
          <w:sz w:val="24"/>
          <w:szCs w:val="24"/>
        </w:rPr>
        <w:t>ZIR</w:t>
      </w:r>
      <w:r w:rsidR="00E24A48">
        <w:rPr>
          <w:rFonts w:ascii="Calibri" w:hAnsi="Calibri" w:cs="Calibri"/>
          <w:sz w:val="24"/>
          <w:szCs w:val="24"/>
        </w:rPr>
        <w:t>.0007.60.</w:t>
      </w:r>
      <w:r w:rsidRPr="00210425">
        <w:rPr>
          <w:rFonts w:ascii="Calibri" w:hAnsi="Calibri" w:cs="Calibri"/>
          <w:sz w:val="24"/>
          <w:szCs w:val="24"/>
        </w:rPr>
        <w:t>202</w:t>
      </w:r>
      <w:r w:rsidRPr="002E278D">
        <w:rPr>
          <w:rFonts w:ascii="Calibri" w:hAnsi="Calibri" w:cs="Calibri"/>
          <w:sz w:val="24"/>
          <w:szCs w:val="24"/>
        </w:rPr>
        <w:t>5</w:t>
      </w:r>
      <w:r w:rsidRPr="00210425">
        <w:rPr>
          <w:rFonts w:ascii="Calibri" w:hAnsi="Calibri" w:cs="Calibri"/>
          <w:sz w:val="24"/>
          <w:szCs w:val="24"/>
        </w:rPr>
        <w:br/>
      </w:r>
      <w:r w:rsidR="002E278D">
        <w:rPr>
          <w:rFonts w:ascii="Calibri" w:hAnsi="Calibri" w:cs="Calibri"/>
          <w:sz w:val="24"/>
          <w:szCs w:val="24"/>
        </w:rPr>
        <w:t>Rady Gminy</w:t>
      </w:r>
      <w:r w:rsidRPr="00210425">
        <w:rPr>
          <w:rFonts w:ascii="Calibri" w:hAnsi="Calibri" w:cs="Calibri"/>
          <w:sz w:val="24"/>
          <w:szCs w:val="24"/>
        </w:rPr>
        <w:t xml:space="preserve"> </w:t>
      </w:r>
      <w:r w:rsidR="00795701" w:rsidRPr="002E278D">
        <w:rPr>
          <w:rFonts w:ascii="Calibri" w:hAnsi="Calibri" w:cs="Calibri"/>
          <w:sz w:val="24"/>
          <w:szCs w:val="24"/>
        </w:rPr>
        <w:t>Jednorożec</w:t>
      </w:r>
      <w:r w:rsidRPr="00210425">
        <w:rPr>
          <w:rFonts w:ascii="Calibri" w:hAnsi="Calibri" w:cs="Calibri"/>
          <w:sz w:val="24"/>
          <w:szCs w:val="24"/>
        </w:rPr>
        <w:br/>
        <w:t xml:space="preserve">z dnia </w:t>
      </w:r>
      <w:r w:rsidR="00E24A48">
        <w:rPr>
          <w:rFonts w:ascii="Calibri" w:hAnsi="Calibri" w:cs="Calibri"/>
          <w:sz w:val="24"/>
          <w:szCs w:val="24"/>
        </w:rPr>
        <w:t>2</w:t>
      </w:r>
      <w:r w:rsidR="003035DA">
        <w:rPr>
          <w:rFonts w:ascii="Calibri" w:hAnsi="Calibri" w:cs="Calibri"/>
          <w:sz w:val="24"/>
          <w:szCs w:val="24"/>
        </w:rPr>
        <w:t>6</w:t>
      </w:r>
      <w:r w:rsidR="00795701" w:rsidRPr="002E278D">
        <w:rPr>
          <w:rFonts w:ascii="Calibri" w:hAnsi="Calibri" w:cs="Calibri"/>
          <w:sz w:val="24"/>
          <w:szCs w:val="24"/>
        </w:rPr>
        <w:t xml:space="preserve"> listopada</w:t>
      </w:r>
      <w:r w:rsidRPr="00210425">
        <w:rPr>
          <w:rFonts w:ascii="Calibri" w:hAnsi="Calibri" w:cs="Calibri"/>
          <w:sz w:val="24"/>
          <w:szCs w:val="24"/>
        </w:rPr>
        <w:t xml:space="preserve"> 202</w:t>
      </w:r>
      <w:r w:rsidR="00795701" w:rsidRPr="002E278D">
        <w:rPr>
          <w:rFonts w:ascii="Calibri" w:hAnsi="Calibri" w:cs="Calibri"/>
          <w:sz w:val="24"/>
          <w:szCs w:val="24"/>
        </w:rPr>
        <w:t>5</w:t>
      </w:r>
      <w:r w:rsidRPr="00210425">
        <w:rPr>
          <w:rFonts w:ascii="Calibri" w:hAnsi="Calibri" w:cs="Calibri"/>
          <w:sz w:val="24"/>
          <w:szCs w:val="24"/>
        </w:rPr>
        <w:t xml:space="preserve"> r.</w:t>
      </w:r>
    </w:p>
    <w:p w14:paraId="24DB9CD7" w14:textId="7099E36C" w:rsidR="00210425" w:rsidRPr="00BC70EC" w:rsidRDefault="00210425" w:rsidP="007627D7">
      <w:pPr>
        <w:spacing w:after="0" w:line="30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10425">
        <w:rPr>
          <w:rFonts w:ascii="Calibri" w:hAnsi="Calibri" w:cs="Calibri"/>
          <w:sz w:val="24"/>
          <w:szCs w:val="24"/>
        </w:rPr>
        <w:br/>
      </w:r>
      <w:bookmarkStart w:id="0" w:name="_Hlk214018253"/>
      <w:r w:rsidRPr="00BC70EC">
        <w:rPr>
          <w:rFonts w:ascii="Calibri" w:hAnsi="Calibri" w:cs="Calibri"/>
          <w:b/>
          <w:bCs/>
          <w:sz w:val="24"/>
          <w:szCs w:val="24"/>
        </w:rPr>
        <w:t xml:space="preserve">w sprawie zmiany Statutu Gminy </w:t>
      </w:r>
      <w:r w:rsidR="00795701" w:rsidRPr="00BC70EC">
        <w:rPr>
          <w:rFonts w:ascii="Calibri" w:hAnsi="Calibri" w:cs="Calibri"/>
          <w:b/>
          <w:bCs/>
          <w:sz w:val="24"/>
          <w:szCs w:val="24"/>
        </w:rPr>
        <w:t>Jednorożec</w:t>
      </w:r>
      <w:bookmarkEnd w:id="0"/>
    </w:p>
    <w:p w14:paraId="181CA632" w14:textId="38151C34" w:rsidR="00210425" w:rsidRPr="00210425" w:rsidRDefault="00210425" w:rsidP="003E118F">
      <w:pPr>
        <w:spacing w:after="0" w:line="300" w:lineRule="auto"/>
        <w:jc w:val="both"/>
        <w:rPr>
          <w:rFonts w:ascii="Calibri" w:hAnsi="Calibri" w:cs="Calibri"/>
          <w:sz w:val="24"/>
          <w:szCs w:val="24"/>
        </w:rPr>
      </w:pPr>
      <w:r w:rsidRPr="00210425">
        <w:rPr>
          <w:rFonts w:ascii="Calibri" w:hAnsi="Calibri" w:cs="Calibri"/>
          <w:sz w:val="24"/>
          <w:szCs w:val="24"/>
        </w:rPr>
        <w:br/>
        <w:t>Działając na podstawie art. 18 ust. 2 pkt 1, art. 22 ust. 2, art. 40 ust. 2 ustawy z dnia 8 marca 1990 r. o samorządzie gminnym (t</w:t>
      </w:r>
      <w:r w:rsidR="001F6431">
        <w:rPr>
          <w:rFonts w:ascii="Calibri" w:hAnsi="Calibri" w:cs="Calibri"/>
          <w:sz w:val="24"/>
          <w:szCs w:val="24"/>
        </w:rPr>
        <w:t xml:space="preserve">ekst jedn. </w:t>
      </w:r>
      <w:r w:rsidRPr="00210425">
        <w:rPr>
          <w:rFonts w:ascii="Calibri" w:hAnsi="Calibri" w:cs="Calibri"/>
          <w:sz w:val="24"/>
          <w:szCs w:val="24"/>
        </w:rPr>
        <w:t>Dz. U. z 202</w:t>
      </w:r>
      <w:r w:rsidR="007627D7">
        <w:rPr>
          <w:rFonts w:ascii="Calibri" w:hAnsi="Calibri" w:cs="Calibri"/>
          <w:sz w:val="24"/>
          <w:szCs w:val="24"/>
        </w:rPr>
        <w:t>5</w:t>
      </w:r>
      <w:r w:rsidRPr="00210425">
        <w:rPr>
          <w:rFonts w:ascii="Calibri" w:hAnsi="Calibri" w:cs="Calibri"/>
          <w:sz w:val="24"/>
          <w:szCs w:val="24"/>
        </w:rPr>
        <w:t> r. poz. </w:t>
      </w:r>
      <w:r w:rsidR="00D50CA3">
        <w:rPr>
          <w:rFonts w:ascii="Calibri" w:hAnsi="Calibri" w:cs="Calibri"/>
          <w:sz w:val="24"/>
          <w:szCs w:val="24"/>
        </w:rPr>
        <w:t>1153</w:t>
      </w:r>
      <w:r w:rsidRPr="00210425">
        <w:rPr>
          <w:rFonts w:ascii="Calibri" w:hAnsi="Calibri" w:cs="Calibri"/>
          <w:sz w:val="24"/>
          <w:szCs w:val="24"/>
        </w:rPr>
        <w:t xml:space="preserve">) Rada Gminy </w:t>
      </w:r>
      <w:r w:rsidR="00795701" w:rsidRPr="002E278D">
        <w:rPr>
          <w:rFonts w:ascii="Calibri" w:hAnsi="Calibri" w:cs="Calibri"/>
          <w:sz w:val="24"/>
          <w:szCs w:val="24"/>
        </w:rPr>
        <w:t>Jednorożec</w:t>
      </w:r>
      <w:r w:rsidRPr="00210425">
        <w:rPr>
          <w:rFonts w:ascii="Calibri" w:hAnsi="Calibri" w:cs="Calibri"/>
          <w:sz w:val="24"/>
          <w:szCs w:val="24"/>
        </w:rPr>
        <w:t xml:space="preserve"> uchwala, co następuje:</w:t>
      </w:r>
    </w:p>
    <w:p w14:paraId="22A01DF9" w14:textId="2419C21E" w:rsidR="00892BD5" w:rsidRDefault="00210425" w:rsidP="00D53E68">
      <w:pPr>
        <w:spacing w:after="0" w:line="300" w:lineRule="auto"/>
        <w:jc w:val="center"/>
        <w:rPr>
          <w:rFonts w:ascii="Calibri" w:hAnsi="Calibri" w:cs="Calibri"/>
          <w:sz w:val="24"/>
          <w:szCs w:val="24"/>
        </w:rPr>
      </w:pPr>
      <w:r w:rsidRPr="00210425">
        <w:rPr>
          <w:rFonts w:ascii="Calibri" w:hAnsi="Calibri" w:cs="Calibri"/>
          <w:sz w:val="24"/>
          <w:szCs w:val="24"/>
        </w:rPr>
        <w:t>§ 1.</w:t>
      </w:r>
    </w:p>
    <w:p w14:paraId="0855966A" w14:textId="05106360" w:rsidR="00053B5B" w:rsidRDefault="00210425" w:rsidP="00892BD5">
      <w:pPr>
        <w:spacing w:after="0" w:line="300" w:lineRule="auto"/>
        <w:jc w:val="both"/>
        <w:rPr>
          <w:rFonts w:ascii="Calibri" w:hAnsi="Calibri" w:cs="Calibri"/>
          <w:sz w:val="24"/>
          <w:szCs w:val="24"/>
        </w:rPr>
      </w:pPr>
      <w:r w:rsidRPr="00210425">
        <w:rPr>
          <w:rFonts w:ascii="Calibri" w:hAnsi="Calibri" w:cs="Calibri"/>
          <w:sz w:val="24"/>
          <w:szCs w:val="24"/>
        </w:rPr>
        <w:t xml:space="preserve">W Statucie Gminy </w:t>
      </w:r>
      <w:r w:rsidR="00795701" w:rsidRPr="002E278D">
        <w:rPr>
          <w:rFonts w:ascii="Calibri" w:hAnsi="Calibri" w:cs="Calibri"/>
          <w:sz w:val="24"/>
          <w:szCs w:val="24"/>
        </w:rPr>
        <w:t>Jednorożec</w:t>
      </w:r>
      <w:r w:rsidRPr="00210425">
        <w:rPr>
          <w:rFonts w:ascii="Calibri" w:hAnsi="Calibri" w:cs="Calibri"/>
          <w:sz w:val="24"/>
          <w:szCs w:val="24"/>
        </w:rPr>
        <w:t xml:space="preserve">, stanowiącym załącznik do </w:t>
      </w:r>
      <w:r w:rsidR="00BC70EC">
        <w:rPr>
          <w:rFonts w:ascii="Calibri" w:hAnsi="Calibri" w:cs="Calibri"/>
          <w:sz w:val="24"/>
          <w:szCs w:val="24"/>
        </w:rPr>
        <w:t xml:space="preserve">uchwały </w:t>
      </w:r>
      <w:r w:rsidR="00795701" w:rsidRPr="002E278D">
        <w:rPr>
          <w:rFonts w:ascii="Calibri" w:hAnsi="Calibri" w:cs="Calibri"/>
          <w:sz w:val="24"/>
          <w:szCs w:val="24"/>
        </w:rPr>
        <w:t>NR SOK.0007.21.</w:t>
      </w:r>
      <w:r w:rsidR="00614393">
        <w:rPr>
          <w:rFonts w:ascii="Calibri" w:hAnsi="Calibri" w:cs="Calibri"/>
          <w:sz w:val="24"/>
          <w:szCs w:val="24"/>
        </w:rPr>
        <w:t xml:space="preserve">2018 </w:t>
      </w:r>
      <w:r w:rsidR="00FE644B" w:rsidRPr="002E278D">
        <w:rPr>
          <w:rFonts w:ascii="Calibri" w:hAnsi="Calibri" w:cs="Calibri"/>
          <w:sz w:val="24"/>
          <w:szCs w:val="24"/>
        </w:rPr>
        <w:t>Rady Gminy</w:t>
      </w:r>
      <w:r w:rsidR="00892BD5">
        <w:rPr>
          <w:rFonts w:ascii="Calibri" w:hAnsi="Calibri" w:cs="Calibri"/>
          <w:sz w:val="24"/>
          <w:szCs w:val="24"/>
        </w:rPr>
        <w:t xml:space="preserve"> </w:t>
      </w:r>
      <w:r w:rsidR="00FE644B" w:rsidRPr="002E278D">
        <w:rPr>
          <w:rFonts w:ascii="Calibri" w:hAnsi="Calibri" w:cs="Calibri"/>
          <w:sz w:val="24"/>
          <w:szCs w:val="24"/>
        </w:rPr>
        <w:t>Jednorożec</w:t>
      </w:r>
      <w:r w:rsidR="00795701" w:rsidRPr="002E278D">
        <w:rPr>
          <w:rFonts w:ascii="Calibri" w:hAnsi="Calibri" w:cs="Calibri"/>
          <w:sz w:val="24"/>
          <w:szCs w:val="24"/>
        </w:rPr>
        <w:t xml:space="preserve"> </w:t>
      </w:r>
      <w:r w:rsidR="00795701" w:rsidRPr="00795701">
        <w:rPr>
          <w:rFonts w:ascii="Calibri" w:hAnsi="Calibri" w:cs="Calibri"/>
          <w:sz w:val="24"/>
          <w:szCs w:val="24"/>
        </w:rPr>
        <w:t>z dnia 28 grudnia 2018 r.</w:t>
      </w:r>
      <w:r w:rsidR="00795701" w:rsidRPr="002E278D">
        <w:rPr>
          <w:rFonts w:ascii="Calibri" w:hAnsi="Calibri" w:cs="Calibri"/>
          <w:sz w:val="24"/>
          <w:szCs w:val="24"/>
        </w:rPr>
        <w:t xml:space="preserve"> </w:t>
      </w:r>
      <w:r w:rsidR="00795701" w:rsidRPr="00795701">
        <w:rPr>
          <w:rFonts w:ascii="Calibri" w:hAnsi="Calibri" w:cs="Calibri"/>
          <w:sz w:val="24"/>
          <w:szCs w:val="24"/>
        </w:rPr>
        <w:t>w sprawie „Statutu Gminy Jednorożec”</w:t>
      </w:r>
      <w:r w:rsidR="00FE644B" w:rsidRPr="002E278D">
        <w:rPr>
          <w:rFonts w:ascii="Calibri" w:hAnsi="Calibri" w:cs="Calibri"/>
          <w:sz w:val="24"/>
          <w:szCs w:val="24"/>
        </w:rPr>
        <w:t xml:space="preserve"> </w:t>
      </w:r>
      <w:r w:rsidR="00795701" w:rsidRPr="002E278D">
        <w:rPr>
          <w:rFonts w:ascii="Calibri" w:hAnsi="Calibri" w:cs="Calibri"/>
          <w:sz w:val="24"/>
          <w:szCs w:val="24"/>
        </w:rPr>
        <w:t>(Dz. Urz. Woj. Maz. z 2019 r. poz. 165)</w:t>
      </w:r>
      <w:r w:rsidR="00053B5B" w:rsidRPr="002E278D">
        <w:rPr>
          <w:rFonts w:ascii="Calibri" w:hAnsi="Calibri" w:cs="Calibri"/>
          <w:sz w:val="24"/>
          <w:szCs w:val="24"/>
        </w:rPr>
        <w:t xml:space="preserve"> wprowadza się następujące zmiany:</w:t>
      </w:r>
    </w:p>
    <w:p w14:paraId="6F00DB19" w14:textId="01692929" w:rsidR="00DF2FB7" w:rsidRDefault="00DF2FB7" w:rsidP="00DF2FB7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DF2FB7">
        <w:rPr>
          <w:rFonts w:ascii="Calibri" w:hAnsi="Calibri" w:cs="Calibri"/>
          <w:sz w:val="24"/>
          <w:szCs w:val="24"/>
        </w:rPr>
        <w:t xml:space="preserve">w § </w:t>
      </w:r>
      <w:r>
        <w:rPr>
          <w:rFonts w:ascii="Calibri" w:hAnsi="Calibri" w:cs="Calibri"/>
          <w:sz w:val="24"/>
          <w:szCs w:val="24"/>
        </w:rPr>
        <w:t>33</w:t>
      </w:r>
      <w:r w:rsidRPr="00DF2FB7">
        <w:rPr>
          <w:rFonts w:ascii="Calibri" w:hAnsi="Calibri" w:cs="Calibri"/>
          <w:sz w:val="24"/>
          <w:szCs w:val="24"/>
        </w:rPr>
        <w:t> ust. 2</w:t>
      </w:r>
      <w:r>
        <w:rPr>
          <w:rFonts w:ascii="Calibri" w:hAnsi="Calibri" w:cs="Calibri"/>
          <w:sz w:val="24"/>
          <w:szCs w:val="24"/>
        </w:rPr>
        <w:t xml:space="preserve"> otrzymuje </w:t>
      </w:r>
      <w:r w:rsidRPr="00DF2FB7">
        <w:rPr>
          <w:rFonts w:ascii="Calibri" w:hAnsi="Calibri" w:cs="Calibri"/>
          <w:sz w:val="24"/>
          <w:szCs w:val="24"/>
        </w:rPr>
        <w:t>brzmienie:</w:t>
      </w:r>
      <w:r>
        <w:rPr>
          <w:rFonts w:ascii="Calibri" w:hAnsi="Calibri" w:cs="Calibri"/>
          <w:sz w:val="24"/>
          <w:szCs w:val="24"/>
        </w:rPr>
        <w:t xml:space="preserve"> „</w:t>
      </w:r>
      <w:r w:rsidR="009A47B8">
        <w:rPr>
          <w:rFonts w:ascii="Calibri" w:hAnsi="Calibri" w:cs="Calibri"/>
          <w:sz w:val="24"/>
          <w:szCs w:val="24"/>
        </w:rPr>
        <w:t xml:space="preserve">2. </w:t>
      </w:r>
      <w:r w:rsidRPr="00DF2FB7">
        <w:rPr>
          <w:rFonts w:ascii="Calibri" w:hAnsi="Calibri" w:cs="Calibri"/>
          <w:sz w:val="24"/>
          <w:szCs w:val="24"/>
        </w:rPr>
        <w:t xml:space="preserve">Przebieg sesji jest utrwalany za pomocą urządzenia rejestrującego dźwięk i </w:t>
      </w:r>
      <w:r w:rsidR="009F3FA9">
        <w:rPr>
          <w:rFonts w:ascii="Calibri" w:hAnsi="Calibri" w:cs="Calibri"/>
          <w:sz w:val="24"/>
          <w:szCs w:val="24"/>
        </w:rPr>
        <w:t>obraz. Zapis ten jest załącznikiem do protokołu z sesji.</w:t>
      </w:r>
      <w:r>
        <w:rPr>
          <w:rFonts w:ascii="Calibri" w:hAnsi="Calibri" w:cs="Calibri"/>
          <w:sz w:val="24"/>
          <w:szCs w:val="24"/>
        </w:rPr>
        <w:t>”;</w:t>
      </w:r>
    </w:p>
    <w:p w14:paraId="0FEEAEC3" w14:textId="17A1188F" w:rsidR="001F6431" w:rsidRPr="009F3FA9" w:rsidRDefault="001F6431" w:rsidP="009F3FA9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F3FA9">
        <w:rPr>
          <w:rFonts w:ascii="Calibri" w:hAnsi="Calibri" w:cs="Calibri"/>
          <w:sz w:val="24"/>
          <w:szCs w:val="24"/>
        </w:rPr>
        <w:t>w § 34 ust. 3</w:t>
      </w:r>
      <w:r w:rsidR="001078BD" w:rsidRPr="009F3FA9">
        <w:rPr>
          <w:rFonts w:ascii="Calibri" w:hAnsi="Calibri" w:cs="Calibri"/>
          <w:sz w:val="24"/>
          <w:szCs w:val="24"/>
        </w:rPr>
        <w:t xml:space="preserve"> </w:t>
      </w:r>
      <w:r w:rsidRPr="009F3FA9">
        <w:rPr>
          <w:rFonts w:ascii="Calibri" w:hAnsi="Calibri" w:cs="Calibri"/>
          <w:sz w:val="24"/>
          <w:szCs w:val="24"/>
        </w:rPr>
        <w:t>pkt 5</w:t>
      </w:r>
      <w:r w:rsidR="009F3FA9" w:rsidRPr="009F3FA9">
        <w:rPr>
          <w:rFonts w:ascii="Calibri" w:hAnsi="Calibri" w:cs="Calibri"/>
          <w:sz w:val="24"/>
          <w:szCs w:val="24"/>
        </w:rPr>
        <w:t xml:space="preserve"> otrzymuje brzmienie: „5) nośnik informatyczny zawierający </w:t>
      </w:r>
      <w:r w:rsidR="002C1F50">
        <w:rPr>
          <w:rFonts w:ascii="Calibri" w:hAnsi="Calibri" w:cs="Calibri"/>
          <w:sz w:val="24"/>
          <w:szCs w:val="24"/>
        </w:rPr>
        <w:t xml:space="preserve">nagranie </w:t>
      </w:r>
      <w:r w:rsidR="00BB15DE">
        <w:rPr>
          <w:rFonts w:ascii="Calibri" w:hAnsi="Calibri" w:cs="Calibri"/>
          <w:sz w:val="24"/>
          <w:szCs w:val="24"/>
        </w:rPr>
        <w:br/>
      </w:r>
      <w:r w:rsidR="002C1F50">
        <w:rPr>
          <w:rFonts w:ascii="Calibri" w:hAnsi="Calibri" w:cs="Calibri"/>
          <w:sz w:val="24"/>
          <w:szCs w:val="24"/>
        </w:rPr>
        <w:t xml:space="preserve">z obrad </w:t>
      </w:r>
      <w:r w:rsidR="009F3FA9" w:rsidRPr="009F3FA9">
        <w:rPr>
          <w:rFonts w:ascii="Calibri" w:hAnsi="Calibri" w:cs="Calibri"/>
          <w:sz w:val="24"/>
          <w:szCs w:val="24"/>
        </w:rPr>
        <w:t>sesji</w:t>
      </w:r>
      <w:r w:rsidR="002C1F50">
        <w:rPr>
          <w:rFonts w:ascii="Calibri" w:hAnsi="Calibri" w:cs="Calibri"/>
          <w:sz w:val="24"/>
          <w:szCs w:val="24"/>
        </w:rPr>
        <w:t>.</w:t>
      </w:r>
      <w:r w:rsidR="009F3FA9" w:rsidRPr="009F3FA9">
        <w:rPr>
          <w:rFonts w:ascii="Calibri" w:hAnsi="Calibri" w:cs="Calibri"/>
          <w:sz w:val="24"/>
          <w:szCs w:val="24"/>
        </w:rPr>
        <w:t>”;</w:t>
      </w:r>
    </w:p>
    <w:p w14:paraId="315AA52C" w14:textId="3CF37DBE" w:rsidR="00DF2FB7" w:rsidRPr="00DF2FB7" w:rsidRDefault="00DF2FB7" w:rsidP="00DF2FB7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92BD5">
        <w:rPr>
          <w:rFonts w:ascii="Calibri" w:hAnsi="Calibri" w:cs="Calibri"/>
          <w:sz w:val="24"/>
          <w:szCs w:val="24"/>
        </w:rPr>
        <w:t>w § 38 ust</w:t>
      </w:r>
      <w:r>
        <w:rPr>
          <w:rFonts w:ascii="Calibri" w:hAnsi="Calibri" w:cs="Calibri"/>
          <w:sz w:val="24"/>
          <w:szCs w:val="24"/>
        </w:rPr>
        <w:t>.</w:t>
      </w:r>
      <w:r w:rsidRPr="00892BD5">
        <w:rPr>
          <w:rFonts w:ascii="Calibri" w:hAnsi="Calibri" w:cs="Calibri"/>
          <w:sz w:val="24"/>
          <w:szCs w:val="24"/>
        </w:rPr>
        <w:t xml:space="preserve"> 5 otrzymuje brzmienie:</w:t>
      </w:r>
      <w:r>
        <w:rPr>
          <w:rFonts w:ascii="Calibri" w:hAnsi="Calibri" w:cs="Calibri"/>
          <w:sz w:val="24"/>
          <w:szCs w:val="24"/>
        </w:rPr>
        <w:t xml:space="preserve"> </w:t>
      </w:r>
      <w:r w:rsidRPr="00DF2FB7">
        <w:rPr>
          <w:rFonts w:ascii="Calibri" w:hAnsi="Calibri" w:cs="Calibri"/>
          <w:sz w:val="24"/>
          <w:szCs w:val="24"/>
        </w:rPr>
        <w:t>„5. W uzasadnieniu załączanym do projektu uchwały należy wskazać potrzebę podjęcia uchwały oraz</w:t>
      </w:r>
      <w:r w:rsidR="009A47B8">
        <w:rPr>
          <w:rFonts w:ascii="Calibri" w:hAnsi="Calibri" w:cs="Calibri"/>
          <w:sz w:val="24"/>
          <w:szCs w:val="24"/>
        </w:rPr>
        <w:t xml:space="preserve"> w miarę potrzeby</w:t>
      </w:r>
      <w:r w:rsidRPr="00DF2FB7">
        <w:rPr>
          <w:rFonts w:ascii="Calibri" w:hAnsi="Calibri" w:cs="Calibri"/>
          <w:sz w:val="24"/>
          <w:szCs w:val="24"/>
        </w:rPr>
        <w:t xml:space="preserve"> informację o skutkach finansowych jej realizacji</w:t>
      </w:r>
      <w:r w:rsidR="00CD744D">
        <w:rPr>
          <w:rFonts w:ascii="Calibri" w:hAnsi="Calibri" w:cs="Calibri"/>
          <w:sz w:val="24"/>
          <w:szCs w:val="24"/>
        </w:rPr>
        <w:t>.</w:t>
      </w:r>
      <w:r w:rsidRPr="00DF2FB7">
        <w:rPr>
          <w:rFonts w:ascii="Calibri" w:hAnsi="Calibri" w:cs="Calibri"/>
          <w:sz w:val="24"/>
          <w:szCs w:val="24"/>
        </w:rPr>
        <w:t>”</w:t>
      </w:r>
      <w:r>
        <w:rPr>
          <w:rFonts w:ascii="Calibri" w:hAnsi="Calibri" w:cs="Calibri"/>
          <w:sz w:val="24"/>
          <w:szCs w:val="24"/>
        </w:rPr>
        <w:t>;</w:t>
      </w:r>
    </w:p>
    <w:p w14:paraId="1F0AB745" w14:textId="28939E8C" w:rsidR="00874A5C" w:rsidRDefault="00053B5B" w:rsidP="00892BD5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Calibri" w:hAnsi="Calibri" w:cs="Calibri"/>
          <w:sz w:val="24"/>
          <w:szCs w:val="24"/>
        </w:rPr>
      </w:pPr>
      <w:r w:rsidRPr="002E278D">
        <w:rPr>
          <w:rFonts w:ascii="Calibri" w:hAnsi="Calibri" w:cs="Calibri"/>
          <w:sz w:val="24"/>
          <w:szCs w:val="24"/>
        </w:rPr>
        <w:t>w</w:t>
      </w:r>
      <w:r w:rsidR="00210425" w:rsidRPr="002E278D">
        <w:rPr>
          <w:rFonts w:ascii="Calibri" w:hAnsi="Calibri" w:cs="Calibri"/>
          <w:sz w:val="24"/>
          <w:szCs w:val="24"/>
        </w:rPr>
        <w:t xml:space="preserve"> § </w:t>
      </w:r>
      <w:r w:rsidRPr="002E278D">
        <w:rPr>
          <w:rFonts w:ascii="Calibri" w:hAnsi="Calibri" w:cs="Calibri"/>
          <w:sz w:val="24"/>
          <w:szCs w:val="24"/>
        </w:rPr>
        <w:t>41</w:t>
      </w:r>
      <w:r w:rsidR="00210425" w:rsidRPr="002E278D">
        <w:rPr>
          <w:rFonts w:ascii="Calibri" w:hAnsi="Calibri" w:cs="Calibri"/>
          <w:sz w:val="24"/>
          <w:szCs w:val="24"/>
        </w:rPr>
        <w:t> ust. </w:t>
      </w:r>
      <w:r w:rsidRPr="002E278D">
        <w:rPr>
          <w:rFonts w:ascii="Calibri" w:hAnsi="Calibri" w:cs="Calibri"/>
          <w:sz w:val="24"/>
          <w:szCs w:val="24"/>
        </w:rPr>
        <w:t>2</w:t>
      </w:r>
      <w:r w:rsidR="00210425" w:rsidRPr="002E278D">
        <w:rPr>
          <w:rFonts w:ascii="Calibri" w:hAnsi="Calibri" w:cs="Calibri"/>
          <w:sz w:val="24"/>
          <w:szCs w:val="24"/>
        </w:rPr>
        <w:t> </w:t>
      </w:r>
      <w:r w:rsidRPr="002E278D">
        <w:rPr>
          <w:rFonts w:ascii="Calibri" w:hAnsi="Calibri" w:cs="Calibri"/>
          <w:sz w:val="24"/>
          <w:szCs w:val="24"/>
        </w:rPr>
        <w:t>otrzymuje</w:t>
      </w:r>
      <w:r w:rsidR="00210425" w:rsidRPr="002E278D">
        <w:rPr>
          <w:rFonts w:ascii="Calibri" w:hAnsi="Calibri" w:cs="Calibri"/>
          <w:sz w:val="24"/>
          <w:szCs w:val="24"/>
        </w:rPr>
        <w:t xml:space="preserve"> brzmienie:</w:t>
      </w:r>
      <w:r w:rsidR="00210425" w:rsidRPr="002E278D">
        <w:rPr>
          <w:rFonts w:ascii="Calibri" w:hAnsi="Calibri" w:cs="Calibri"/>
          <w:sz w:val="24"/>
          <w:szCs w:val="24"/>
        </w:rPr>
        <w:br/>
      </w:r>
      <w:r w:rsidR="002E278D">
        <w:rPr>
          <w:rFonts w:ascii="Calibri" w:hAnsi="Calibri" w:cs="Calibri"/>
          <w:sz w:val="24"/>
          <w:szCs w:val="24"/>
        </w:rPr>
        <w:t>„</w:t>
      </w:r>
      <w:r w:rsidRPr="002E278D">
        <w:rPr>
          <w:rFonts w:ascii="Calibri" w:hAnsi="Calibri" w:cs="Calibri"/>
          <w:sz w:val="24"/>
          <w:szCs w:val="24"/>
        </w:rPr>
        <w:t xml:space="preserve">2. </w:t>
      </w:r>
      <w:r w:rsidR="00874A5C">
        <w:rPr>
          <w:rFonts w:ascii="Calibri" w:hAnsi="Calibri" w:cs="Calibri"/>
          <w:sz w:val="24"/>
          <w:szCs w:val="24"/>
        </w:rPr>
        <w:t>N</w:t>
      </w:r>
      <w:r w:rsidRPr="002E278D">
        <w:rPr>
          <w:rFonts w:ascii="Calibri" w:hAnsi="Calibri" w:cs="Calibri"/>
          <w:sz w:val="24"/>
          <w:szCs w:val="24"/>
        </w:rPr>
        <w:t xml:space="preserve">umer uchwały </w:t>
      </w:r>
      <w:r w:rsidR="00FE644B" w:rsidRPr="002E278D">
        <w:rPr>
          <w:rFonts w:ascii="Calibri" w:hAnsi="Calibri" w:cs="Calibri"/>
          <w:sz w:val="24"/>
          <w:szCs w:val="24"/>
        </w:rPr>
        <w:t>składa się</w:t>
      </w:r>
      <w:r w:rsidR="00874A5C">
        <w:rPr>
          <w:rFonts w:ascii="Calibri" w:hAnsi="Calibri" w:cs="Calibri"/>
          <w:sz w:val="24"/>
          <w:szCs w:val="24"/>
        </w:rPr>
        <w:t xml:space="preserve"> z następujących elementów</w:t>
      </w:r>
      <w:r w:rsidR="00892BD5">
        <w:rPr>
          <w:rFonts w:ascii="Calibri" w:hAnsi="Calibri" w:cs="Calibri"/>
          <w:sz w:val="24"/>
          <w:szCs w:val="24"/>
        </w:rPr>
        <w:t>:</w:t>
      </w:r>
    </w:p>
    <w:p w14:paraId="67900B71" w14:textId="7ECFC72E" w:rsidR="00874A5C" w:rsidRDefault="00053B5B" w:rsidP="00892BD5">
      <w:pPr>
        <w:pStyle w:val="Akapitzlist"/>
        <w:numPr>
          <w:ilvl w:val="0"/>
          <w:numId w:val="2"/>
        </w:numPr>
        <w:spacing w:after="0" w:line="300" w:lineRule="auto"/>
        <w:ind w:left="1134"/>
        <w:rPr>
          <w:rFonts w:ascii="Calibri" w:hAnsi="Calibri" w:cs="Calibri"/>
          <w:sz w:val="24"/>
          <w:szCs w:val="24"/>
        </w:rPr>
      </w:pPr>
      <w:r w:rsidRPr="002E278D">
        <w:rPr>
          <w:rFonts w:ascii="Calibri" w:hAnsi="Calibri" w:cs="Calibri"/>
          <w:sz w:val="24"/>
          <w:szCs w:val="24"/>
        </w:rPr>
        <w:t>numer kolejnej sesji w kadencji</w:t>
      </w:r>
      <w:r w:rsidR="00FE644B" w:rsidRPr="002E278D">
        <w:rPr>
          <w:rFonts w:ascii="Calibri" w:hAnsi="Calibri" w:cs="Calibri"/>
          <w:sz w:val="24"/>
          <w:szCs w:val="24"/>
        </w:rPr>
        <w:t xml:space="preserve"> </w:t>
      </w:r>
      <w:r w:rsidRPr="002E278D">
        <w:rPr>
          <w:rFonts w:ascii="Calibri" w:hAnsi="Calibri" w:cs="Calibri"/>
          <w:sz w:val="24"/>
          <w:szCs w:val="24"/>
        </w:rPr>
        <w:t xml:space="preserve">(cyfra rzymska), </w:t>
      </w:r>
    </w:p>
    <w:p w14:paraId="46997337" w14:textId="2E443D04" w:rsidR="00874A5C" w:rsidRPr="00A47BC9" w:rsidRDefault="00053B5B" w:rsidP="00892BD5">
      <w:pPr>
        <w:pStyle w:val="Akapitzlist"/>
        <w:numPr>
          <w:ilvl w:val="0"/>
          <w:numId w:val="2"/>
        </w:numPr>
        <w:spacing w:after="0" w:line="300" w:lineRule="auto"/>
        <w:ind w:left="1134"/>
        <w:rPr>
          <w:rFonts w:ascii="Calibri" w:hAnsi="Calibri" w:cs="Calibri"/>
          <w:sz w:val="24"/>
          <w:szCs w:val="24"/>
        </w:rPr>
      </w:pPr>
      <w:r w:rsidRPr="00A47BC9">
        <w:rPr>
          <w:rFonts w:ascii="Calibri" w:hAnsi="Calibri" w:cs="Calibri"/>
          <w:sz w:val="24"/>
          <w:szCs w:val="24"/>
        </w:rPr>
        <w:t xml:space="preserve">numer </w:t>
      </w:r>
      <w:r w:rsidR="00874A5C" w:rsidRPr="00A47BC9">
        <w:rPr>
          <w:rFonts w:ascii="Calibri" w:hAnsi="Calibri" w:cs="Calibri"/>
          <w:sz w:val="24"/>
          <w:szCs w:val="24"/>
        </w:rPr>
        <w:t xml:space="preserve">kolejny </w:t>
      </w:r>
      <w:r w:rsidRPr="00A47BC9">
        <w:rPr>
          <w:rFonts w:ascii="Calibri" w:hAnsi="Calibri" w:cs="Calibri"/>
          <w:sz w:val="24"/>
          <w:szCs w:val="24"/>
        </w:rPr>
        <w:t xml:space="preserve">uchwały </w:t>
      </w:r>
      <w:r w:rsidR="001402D2">
        <w:rPr>
          <w:rFonts w:ascii="Calibri" w:hAnsi="Calibri" w:cs="Calibri"/>
          <w:sz w:val="24"/>
          <w:szCs w:val="24"/>
        </w:rPr>
        <w:t xml:space="preserve">w </w:t>
      </w:r>
      <w:r w:rsidR="00892BD5" w:rsidRPr="00A47BC9">
        <w:rPr>
          <w:rFonts w:ascii="Calibri" w:hAnsi="Calibri" w:cs="Calibri"/>
          <w:sz w:val="24"/>
          <w:szCs w:val="24"/>
        </w:rPr>
        <w:t>roku</w:t>
      </w:r>
      <w:r w:rsidRPr="00A47BC9">
        <w:rPr>
          <w:rFonts w:ascii="Calibri" w:hAnsi="Calibri" w:cs="Calibri"/>
          <w:sz w:val="24"/>
          <w:szCs w:val="24"/>
        </w:rPr>
        <w:t xml:space="preserve"> (cyfra arabska)</w:t>
      </w:r>
      <w:r w:rsidR="001402D2">
        <w:rPr>
          <w:rFonts w:ascii="Calibri" w:hAnsi="Calibri" w:cs="Calibri"/>
          <w:sz w:val="24"/>
          <w:szCs w:val="24"/>
        </w:rPr>
        <w:t>,</w:t>
      </w:r>
    </w:p>
    <w:p w14:paraId="2A39F6F5" w14:textId="423639A6" w:rsidR="00874A5C" w:rsidRDefault="00053B5B" w:rsidP="00892BD5">
      <w:pPr>
        <w:pStyle w:val="Akapitzlist"/>
        <w:numPr>
          <w:ilvl w:val="0"/>
          <w:numId w:val="2"/>
        </w:numPr>
        <w:spacing w:after="0" w:line="300" w:lineRule="auto"/>
        <w:ind w:left="1134"/>
        <w:rPr>
          <w:rFonts w:ascii="Calibri" w:hAnsi="Calibri" w:cs="Calibri"/>
          <w:sz w:val="24"/>
          <w:szCs w:val="24"/>
        </w:rPr>
      </w:pPr>
      <w:r w:rsidRPr="002E278D">
        <w:rPr>
          <w:rFonts w:ascii="Calibri" w:hAnsi="Calibri" w:cs="Calibri"/>
          <w:sz w:val="24"/>
          <w:szCs w:val="24"/>
        </w:rPr>
        <w:t>rok podjęcia uchwały</w:t>
      </w:r>
      <w:r w:rsidR="00892BD5">
        <w:rPr>
          <w:rFonts w:ascii="Calibri" w:hAnsi="Calibri" w:cs="Calibri"/>
          <w:sz w:val="24"/>
          <w:szCs w:val="24"/>
        </w:rPr>
        <w:t>,</w:t>
      </w:r>
    </w:p>
    <w:p w14:paraId="31796861" w14:textId="67545B28" w:rsidR="00053B5B" w:rsidRPr="00874A5C" w:rsidRDefault="00874A5C" w:rsidP="00892BD5">
      <w:pPr>
        <w:spacing w:after="0" w:line="300" w:lineRule="auto"/>
        <w:ind w:left="66" w:firstLine="708"/>
        <w:rPr>
          <w:rFonts w:ascii="Calibri" w:hAnsi="Calibri" w:cs="Calibri"/>
          <w:sz w:val="24"/>
          <w:szCs w:val="24"/>
        </w:rPr>
      </w:pPr>
      <w:r w:rsidRPr="00874A5C">
        <w:rPr>
          <w:rFonts w:ascii="Calibri" w:hAnsi="Calibri" w:cs="Calibri"/>
          <w:sz w:val="24"/>
          <w:szCs w:val="24"/>
        </w:rPr>
        <w:t>które oddziela się kropkami</w:t>
      </w:r>
      <w:r w:rsidR="00053B5B" w:rsidRPr="00874A5C">
        <w:rPr>
          <w:rFonts w:ascii="Calibri" w:hAnsi="Calibri" w:cs="Calibri"/>
          <w:sz w:val="24"/>
          <w:szCs w:val="24"/>
        </w:rPr>
        <w:t>.</w:t>
      </w:r>
      <w:r w:rsidR="002E278D" w:rsidRPr="00874A5C">
        <w:rPr>
          <w:rFonts w:ascii="Calibri" w:hAnsi="Calibri" w:cs="Calibri"/>
          <w:sz w:val="24"/>
          <w:szCs w:val="24"/>
        </w:rPr>
        <w:t>”</w:t>
      </w:r>
    </w:p>
    <w:p w14:paraId="43450ECC" w14:textId="0C8B3701" w:rsidR="00892BD5" w:rsidRPr="000741CD" w:rsidRDefault="00D53E68" w:rsidP="00D53E68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0741CD" w:rsidRPr="000741CD">
        <w:rPr>
          <w:rFonts w:ascii="Calibri" w:hAnsi="Calibri" w:cs="Calibri"/>
          <w:sz w:val="24"/>
          <w:szCs w:val="24"/>
        </w:rPr>
        <w:t xml:space="preserve"> § 97 skreśla się ust. 10</w:t>
      </w:r>
      <w:r>
        <w:rPr>
          <w:rFonts w:ascii="Calibri" w:hAnsi="Calibri" w:cs="Calibri"/>
          <w:sz w:val="24"/>
          <w:szCs w:val="24"/>
        </w:rPr>
        <w:t>.</w:t>
      </w:r>
    </w:p>
    <w:p w14:paraId="0E66EEE7" w14:textId="3D082745" w:rsidR="004F3C99" w:rsidRDefault="00210425" w:rsidP="004F3C99">
      <w:pPr>
        <w:spacing w:after="0" w:line="300" w:lineRule="auto"/>
        <w:jc w:val="center"/>
        <w:rPr>
          <w:rFonts w:ascii="Calibri" w:hAnsi="Calibri" w:cs="Calibri"/>
          <w:sz w:val="24"/>
          <w:szCs w:val="24"/>
        </w:rPr>
      </w:pPr>
      <w:r w:rsidRPr="00210425">
        <w:rPr>
          <w:rFonts w:ascii="Calibri" w:hAnsi="Calibri" w:cs="Calibri"/>
          <w:sz w:val="24"/>
          <w:szCs w:val="24"/>
        </w:rPr>
        <w:t>§ </w:t>
      </w:r>
      <w:r w:rsidR="0068095D">
        <w:rPr>
          <w:rFonts w:ascii="Calibri" w:hAnsi="Calibri" w:cs="Calibri"/>
          <w:sz w:val="24"/>
          <w:szCs w:val="24"/>
        </w:rPr>
        <w:t>2</w:t>
      </w:r>
      <w:r w:rsidRPr="00210425">
        <w:rPr>
          <w:rFonts w:ascii="Calibri" w:hAnsi="Calibri" w:cs="Calibri"/>
          <w:sz w:val="24"/>
          <w:szCs w:val="24"/>
        </w:rPr>
        <w:t>.</w:t>
      </w:r>
    </w:p>
    <w:p w14:paraId="0B444096" w14:textId="2509FAFE" w:rsidR="004F3C99" w:rsidRDefault="00210425" w:rsidP="004F3C99">
      <w:pPr>
        <w:spacing w:after="0" w:line="300" w:lineRule="auto"/>
        <w:rPr>
          <w:rFonts w:ascii="Calibri" w:hAnsi="Calibri" w:cs="Calibri"/>
          <w:sz w:val="24"/>
          <w:szCs w:val="24"/>
        </w:rPr>
      </w:pPr>
      <w:r w:rsidRPr="00A47BC9">
        <w:rPr>
          <w:rFonts w:ascii="Calibri" w:hAnsi="Calibri" w:cs="Calibri"/>
          <w:sz w:val="24"/>
          <w:szCs w:val="24"/>
        </w:rPr>
        <w:t xml:space="preserve">Wykonanie uchwały powierza się </w:t>
      </w:r>
      <w:r w:rsidR="00A90077">
        <w:rPr>
          <w:rFonts w:ascii="Calibri" w:hAnsi="Calibri" w:cs="Calibri"/>
          <w:sz w:val="24"/>
          <w:szCs w:val="24"/>
        </w:rPr>
        <w:t>Wójtowi</w:t>
      </w:r>
      <w:r w:rsidRPr="00A47BC9">
        <w:rPr>
          <w:rFonts w:ascii="Calibri" w:hAnsi="Calibri" w:cs="Calibri"/>
          <w:sz w:val="24"/>
          <w:szCs w:val="24"/>
        </w:rPr>
        <w:t xml:space="preserve"> Gminy </w:t>
      </w:r>
      <w:r w:rsidR="00795701" w:rsidRPr="00A47BC9">
        <w:rPr>
          <w:rFonts w:ascii="Calibri" w:hAnsi="Calibri" w:cs="Calibri"/>
          <w:sz w:val="24"/>
          <w:szCs w:val="24"/>
        </w:rPr>
        <w:t>Jednorożec</w:t>
      </w:r>
      <w:r w:rsidRPr="00A47BC9">
        <w:rPr>
          <w:rFonts w:ascii="Calibri" w:hAnsi="Calibri" w:cs="Calibri"/>
          <w:sz w:val="24"/>
          <w:szCs w:val="24"/>
        </w:rPr>
        <w:t>.</w:t>
      </w:r>
      <w:r w:rsidRPr="00A47BC9">
        <w:rPr>
          <w:rFonts w:ascii="Calibri" w:hAnsi="Calibri" w:cs="Calibri"/>
          <w:sz w:val="24"/>
          <w:szCs w:val="24"/>
        </w:rPr>
        <w:br/>
      </w:r>
    </w:p>
    <w:p w14:paraId="14F269E0" w14:textId="6E3B15F3" w:rsidR="004F3C99" w:rsidRDefault="00210425" w:rsidP="004F3C99">
      <w:pPr>
        <w:spacing w:after="0" w:line="300" w:lineRule="auto"/>
        <w:jc w:val="center"/>
        <w:rPr>
          <w:rFonts w:ascii="Calibri" w:hAnsi="Calibri" w:cs="Calibri"/>
          <w:sz w:val="24"/>
          <w:szCs w:val="24"/>
        </w:rPr>
      </w:pPr>
      <w:r w:rsidRPr="00210425">
        <w:rPr>
          <w:rFonts w:ascii="Calibri" w:hAnsi="Calibri" w:cs="Calibri"/>
          <w:sz w:val="24"/>
          <w:szCs w:val="24"/>
        </w:rPr>
        <w:t>§ </w:t>
      </w:r>
      <w:r w:rsidR="0068095D">
        <w:rPr>
          <w:rFonts w:ascii="Calibri" w:hAnsi="Calibri" w:cs="Calibri"/>
          <w:sz w:val="24"/>
          <w:szCs w:val="24"/>
        </w:rPr>
        <w:t>3</w:t>
      </w:r>
      <w:r w:rsidRPr="00210425">
        <w:rPr>
          <w:rFonts w:ascii="Calibri" w:hAnsi="Calibri" w:cs="Calibri"/>
          <w:sz w:val="24"/>
          <w:szCs w:val="24"/>
        </w:rPr>
        <w:t>.</w:t>
      </w:r>
    </w:p>
    <w:p w14:paraId="430A09AF" w14:textId="0E233A8E" w:rsidR="002D518F" w:rsidRDefault="002D518F" w:rsidP="002D518F">
      <w:pPr>
        <w:spacing w:after="0" w:line="300" w:lineRule="auto"/>
        <w:jc w:val="both"/>
        <w:rPr>
          <w:rFonts w:ascii="Calibri" w:hAnsi="Calibri" w:cs="Calibri"/>
          <w:sz w:val="24"/>
          <w:szCs w:val="24"/>
        </w:rPr>
      </w:pPr>
      <w:r w:rsidRPr="00210425">
        <w:rPr>
          <w:rFonts w:ascii="Calibri" w:hAnsi="Calibri" w:cs="Calibri"/>
          <w:sz w:val="24"/>
          <w:szCs w:val="24"/>
        </w:rPr>
        <w:t>Uchwała wchodzi w życie</w:t>
      </w:r>
      <w:r w:rsidRPr="002E278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 upływie </w:t>
      </w:r>
      <w:r w:rsidRPr="00210425">
        <w:rPr>
          <w:rFonts w:ascii="Calibri" w:hAnsi="Calibri" w:cs="Calibri"/>
          <w:sz w:val="24"/>
          <w:szCs w:val="24"/>
        </w:rPr>
        <w:t>14 dni od dnia</w:t>
      </w:r>
      <w:r>
        <w:rPr>
          <w:rFonts w:ascii="Calibri" w:hAnsi="Calibri" w:cs="Calibri"/>
          <w:sz w:val="24"/>
          <w:szCs w:val="24"/>
        </w:rPr>
        <w:t xml:space="preserve"> ogłoszenia</w:t>
      </w:r>
      <w:r w:rsidRPr="00210425">
        <w:rPr>
          <w:rFonts w:ascii="Calibri" w:hAnsi="Calibri" w:cs="Calibri"/>
          <w:sz w:val="24"/>
          <w:szCs w:val="24"/>
        </w:rPr>
        <w:t xml:space="preserve"> w Dzienniku Urzędowym Województwa </w:t>
      </w:r>
      <w:r w:rsidRPr="002E278D">
        <w:rPr>
          <w:rFonts w:ascii="Calibri" w:hAnsi="Calibri" w:cs="Calibri"/>
          <w:sz w:val="24"/>
          <w:szCs w:val="24"/>
        </w:rPr>
        <w:t>Mazowieckiego</w:t>
      </w:r>
      <w:r w:rsidRPr="00210425">
        <w:rPr>
          <w:rFonts w:ascii="Calibri" w:hAnsi="Calibri" w:cs="Calibri"/>
          <w:sz w:val="24"/>
          <w:szCs w:val="24"/>
        </w:rPr>
        <w:t>.</w:t>
      </w:r>
    </w:p>
    <w:p w14:paraId="6DF38870" w14:textId="77777777" w:rsidR="00914F1C" w:rsidRDefault="00914F1C" w:rsidP="002D518F">
      <w:pPr>
        <w:spacing w:after="0" w:line="300" w:lineRule="auto"/>
        <w:jc w:val="both"/>
        <w:rPr>
          <w:rFonts w:ascii="Calibri" w:hAnsi="Calibri" w:cs="Calibri"/>
          <w:sz w:val="24"/>
          <w:szCs w:val="24"/>
        </w:rPr>
      </w:pPr>
    </w:p>
    <w:p w14:paraId="3DBEC3D1" w14:textId="77777777" w:rsidR="00294337" w:rsidRDefault="00294337" w:rsidP="002D518F">
      <w:pPr>
        <w:spacing w:after="0" w:line="300" w:lineRule="auto"/>
        <w:jc w:val="both"/>
        <w:rPr>
          <w:rFonts w:ascii="Calibri" w:hAnsi="Calibri" w:cs="Calibri"/>
          <w:sz w:val="24"/>
          <w:szCs w:val="24"/>
        </w:rPr>
      </w:pPr>
    </w:p>
    <w:p w14:paraId="766E6218" w14:textId="0A77A312" w:rsidR="00914F1C" w:rsidRDefault="00294337" w:rsidP="002D518F">
      <w:pPr>
        <w:spacing w:after="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14F1C">
        <w:rPr>
          <w:rFonts w:ascii="Calibri" w:hAnsi="Calibri" w:cs="Calibri"/>
          <w:sz w:val="24"/>
          <w:szCs w:val="24"/>
        </w:rPr>
        <w:tab/>
      </w:r>
      <w:r w:rsidR="00613221">
        <w:rPr>
          <w:rFonts w:ascii="Calibri" w:hAnsi="Calibri" w:cs="Calibri"/>
          <w:sz w:val="24"/>
          <w:szCs w:val="24"/>
        </w:rPr>
        <w:t xml:space="preserve">Przewodniczący </w:t>
      </w:r>
    </w:p>
    <w:p w14:paraId="54CEFC76" w14:textId="0095B61A" w:rsidR="00294337" w:rsidRDefault="00613221" w:rsidP="00914F1C">
      <w:pPr>
        <w:spacing w:after="0" w:line="300" w:lineRule="auto"/>
        <w:ind w:left="5245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Rady Gminy</w:t>
      </w:r>
      <w:r w:rsidR="00914F1C">
        <w:rPr>
          <w:rFonts w:ascii="Calibri" w:hAnsi="Calibri" w:cs="Calibri"/>
          <w:sz w:val="24"/>
          <w:szCs w:val="24"/>
        </w:rPr>
        <w:t xml:space="preserve"> Jednorożec</w:t>
      </w:r>
    </w:p>
    <w:p w14:paraId="42B3EF6F" w14:textId="62C03F8B" w:rsidR="00294337" w:rsidRPr="00210425" w:rsidRDefault="00294337" w:rsidP="00914F1C">
      <w:pPr>
        <w:spacing w:after="0" w:line="300" w:lineRule="auto"/>
        <w:ind w:left="5245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/-/ </w:t>
      </w:r>
      <w:r w:rsidR="00613221">
        <w:rPr>
          <w:rFonts w:ascii="Calibri" w:hAnsi="Calibri" w:cs="Calibri"/>
          <w:sz w:val="24"/>
          <w:szCs w:val="24"/>
        </w:rPr>
        <w:t>Tadeusz Sobolewski</w:t>
      </w:r>
    </w:p>
    <w:p w14:paraId="3C8B3200" w14:textId="77777777" w:rsidR="002D518F" w:rsidRDefault="002D518F" w:rsidP="004F3C99">
      <w:pPr>
        <w:spacing w:after="0" w:line="300" w:lineRule="auto"/>
        <w:jc w:val="both"/>
        <w:rPr>
          <w:rFonts w:ascii="Calibri" w:hAnsi="Calibri" w:cs="Calibri"/>
          <w:sz w:val="24"/>
          <w:szCs w:val="24"/>
        </w:rPr>
      </w:pPr>
    </w:p>
    <w:p w14:paraId="2229DE4E" w14:textId="01186A26" w:rsidR="005F3731" w:rsidRPr="002E278D" w:rsidRDefault="005F3731" w:rsidP="009408C7">
      <w:pPr>
        <w:rPr>
          <w:rFonts w:ascii="Calibri" w:hAnsi="Calibri" w:cs="Calibri"/>
          <w:sz w:val="24"/>
          <w:szCs w:val="24"/>
        </w:rPr>
      </w:pPr>
    </w:p>
    <w:sectPr w:rsidR="005F3731" w:rsidRPr="002E278D" w:rsidSect="001402D2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90B2A"/>
    <w:multiLevelType w:val="hybridMultilevel"/>
    <w:tmpl w:val="B6964812"/>
    <w:lvl w:ilvl="0" w:tplc="23B6434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7AA59DF"/>
    <w:multiLevelType w:val="hybridMultilevel"/>
    <w:tmpl w:val="B6964812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86C6618"/>
    <w:multiLevelType w:val="hybridMultilevel"/>
    <w:tmpl w:val="FF12F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264662">
    <w:abstractNumId w:val="2"/>
  </w:num>
  <w:num w:numId="2" w16cid:durableId="45842426">
    <w:abstractNumId w:val="0"/>
  </w:num>
  <w:num w:numId="3" w16cid:durableId="182214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25"/>
    <w:rsid w:val="0001109F"/>
    <w:rsid w:val="00011E42"/>
    <w:rsid w:val="00053B5B"/>
    <w:rsid w:val="000741CD"/>
    <w:rsid w:val="000868CF"/>
    <w:rsid w:val="000C3DE2"/>
    <w:rsid w:val="001078BD"/>
    <w:rsid w:val="001402D2"/>
    <w:rsid w:val="00161172"/>
    <w:rsid w:val="001B059E"/>
    <w:rsid w:val="001C75C7"/>
    <w:rsid w:val="001F6431"/>
    <w:rsid w:val="00210425"/>
    <w:rsid w:val="0021104F"/>
    <w:rsid w:val="002269E2"/>
    <w:rsid w:val="00294337"/>
    <w:rsid w:val="002B4473"/>
    <w:rsid w:val="002C1F50"/>
    <w:rsid w:val="002D518F"/>
    <w:rsid w:val="002E278D"/>
    <w:rsid w:val="003035DA"/>
    <w:rsid w:val="003510CF"/>
    <w:rsid w:val="003556A8"/>
    <w:rsid w:val="003B311E"/>
    <w:rsid w:val="003E118F"/>
    <w:rsid w:val="00461B7B"/>
    <w:rsid w:val="004F3C99"/>
    <w:rsid w:val="00573E16"/>
    <w:rsid w:val="005F3731"/>
    <w:rsid w:val="00613221"/>
    <w:rsid w:val="00614393"/>
    <w:rsid w:val="00620C9B"/>
    <w:rsid w:val="0068095D"/>
    <w:rsid w:val="006D7E9D"/>
    <w:rsid w:val="007627D7"/>
    <w:rsid w:val="00795701"/>
    <w:rsid w:val="007960F8"/>
    <w:rsid w:val="00874A5C"/>
    <w:rsid w:val="00892BD5"/>
    <w:rsid w:val="008F36F3"/>
    <w:rsid w:val="00914F1C"/>
    <w:rsid w:val="009408C7"/>
    <w:rsid w:val="009A47B8"/>
    <w:rsid w:val="009F3FA9"/>
    <w:rsid w:val="00A0214E"/>
    <w:rsid w:val="00A10EC7"/>
    <w:rsid w:val="00A20465"/>
    <w:rsid w:val="00A30609"/>
    <w:rsid w:val="00A329B2"/>
    <w:rsid w:val="00A47BC9"/>
    <w:rsid w:val="00A57589"/>
    <w:rsid w:val="00A90077"/>
    <w:rsid w:val="00B6210D"/>
    <w:rsid w:val="00B75B47"/>
    <w:rsid w:val="00BB15DE"/>
    <w:rsid w:val="00BC70EC"/>
    <w:rsid w:val="00BF01A4"/>
    <w:rsid w:val="00C16818"/>
    <w:rsid w:val="00CD744D"/>
    <w:rsid w:val="00CF0818"/>
    <w:rsid w:val="00D1086B"/>
    <w:rsid w:val="00D23760"/>
    <w:rsid w:val="00D50CA3"/>
    <w:rsid w:val="00D53E68"/>
    <w:rsid w:val="00D93175"/>
    <w:rsid w:val="00DF2FB7"/>
    <w:rsid w:val="00DF73AF"/>
    <w:rsid w:val="00E24A48"/>
    <w:rsid w:val="00E472C0"/>
    <w:rsid w:val="00EB6EA3"/>
    <w:rsid w:val="00EC6180"/>
    <w:rsid w:val="00ED3730"/>
    <w:rsid w:val="00FE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4C08"/>
  <w15:chartTrackingRefBased/>
  <w15:docId w15:val="{80B29FD1-F9A6-4B97-A240-69C7D71B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0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0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0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0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0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0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0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0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0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0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10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0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04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04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04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04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04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04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0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0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0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0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0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04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04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04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0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04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042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3C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3C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3C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3C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3C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Lilla Zabielska</dc:creator>
  <cp:keywords/>
  <dc:description/>
  <cp:lastModifiedBy>Lilla Zabielska</cp:lastModifiedBy>
  <cp:revision>3</cp:revision>
  <cp:lastPrinted>2025-11-18T14:15:00Z</cp:lastPrinted>
  <dcterms:created xsi:type="dcterms:W3CDTF">2026-08-21T09:48:00Z</dcterms:created>
  <dcterms:modified xsi:type="dcterms:W3CDTF">2026-08-21T11:38:00Z</dcterms:modified>
</cp:coreProperties>
</file>