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95E7E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Zarządzenie Nr 77/2026</w:t>
      </w:r>
    </w:p>
    <w:p w14:paraId="0DFAB9C1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Wójta Gminy Jednorożec</w:t>
      </w:r>
    </w:p>
    <w:p w14:paraId="66B4DA82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z dnia 9 września 2026 roku</w:t>
      </w:r>
    </w:p>
    <w:p w14:paraId="432F97D0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13DFDBFC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Calibri" w:hAnsi="Calibri" w:cs="Calibri"/>
          <w:b/>
          <w:bCs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w sprawie dokonania zmian w budżecie Gminy Jednorożec na 2026 rok</w:t>
      </w:r>
    </w:p>
    <w:p w14:paraId="0E0708B9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3EE66132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Times New Roman" w:hAnsi="Times New Roman" w:cs="Times New Roman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Na podstawie art. 257 ustawy z dnia 27 sierpnia 2009 roku o finansach publicznych (Dz.U.2025 poz. 1483 z </w:t>
      </w:r>
      <w:proofErr w:type="spellStart"/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późn</w:t>
      </w:r>
      <w:proofErr w:type="spellEnd"/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. zm.) zarządza się co następuje:</w:t>
      </w:r>
    </w:p>
    <w:p w14:paraId="272B99A7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4EB25104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1.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 1.  Wprowadza się zmiany w planie dochodów budżetu gminy na 2026 rok zgodnie z załącznikiem nr 1 do zarządzenia.</w:t>
      </w:r>
    </w:p>
    <w:p w14:paraId="29DAECE2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2. Wprowadza się zmiany w planie wydatków budżetu gminy na 2026 rok zgodnie z załącznikiem nr 2 do zarządzenia.</w:t>
      </w:r>
    </w:p>
    <w:p w14:paraId="4EBE5931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2.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 Budżet po zmianach wynosi:</w:t>
      </w:r>
    </w:p>
    <w:p w14:paraId="77708464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1. Dochody - </w:t>
      </w: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64.551.909,49 zł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3293D722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1) dochody bieżące - 55.313.530,77 zł;</w:t>
      </w:r>
    </w:p>
    <w:p w14:paraId="6CB0EEEB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2) dochody majątkowe - 9.238.378,72 zł.</w:t>
      </w:r>
    </w:p>
    <w:p w14:paraId="5ACA96B8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2. Wydatki - </w:t>
      </w: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72.342.147,25 zł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, w tym:</w:t>
      </w:r>
    </w:p>
    <w:p w14:paraId="2904F9AC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1) wydatki bieżące - 46.896.717,60 zł;</w:t>
      </w:r>
    </w:p>
    <w:p w14:paraId="3EEAF362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2) wydatki majątkowe - 25.445.429,65 zł.</w:t>
      </w:r>
    </w:p>
    <w:p w14:paraId="5687BD68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3.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 Wprowadza się zmiany w planie dochodów i wydatków związanych z realizacją zadań z zakresu administracji rządowej i innych zadań zleconych zgodnie z załącznikami nr 3 i 4 do zarządzenia.</w:t>
      </w:r>
    </w:p>
    <w:p w14:paraId="307A3193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4.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 Wykonanie zarządzenia powierza się Wójtowi Gminy.</w:t>
      </w:r>
    </w:p>
    <w:p w14:paraId="5ACC925E" w14:textId="77777777" w:rsidR="00442BFF" w:rsidRPr="00442BFF" w:rsidRDefault="00442BFF" w:rsidP="00442BFF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b/>
          <w:bCs/>
          <w:color w:val="000000"/>
          <w:kern w:val="0"/>
          <w:sz w:val="24"/>
          <w:szCs w:val="24"/>
        </w:rPr>
        <w:t>§ 5.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 xml:space="preserve"> Zarządzenie wchodzi w życie z dniem podjęcia i podlega ogłoszeniu w Biuletynie Informacji Publicznej Gminy Jednorożec.</w:t>
      </w:r>
    </w:p>
    <w:p w14:paraId="7518024D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</w:t>
      </w:r>
    </w:p>
    <w:p w14:paraId="351D423A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 WÓJT</w:t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</w:p>
    <w:p w14:paraId="3E828775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</w:r>
      <w:r w:rsidRPr="00442BFF">
        <w:rPr>
          <w:rFonts w:ascii="Calibri" w:hAnsi="Calibri" w:cs="Calibri"/>
          <w:color w:val="000000"/>
          <w:kern w:val="0"/>
          <w:sz w:val="24"/>
          <w:szCs w:val="24"/>
        </w:rPr>
        <w:tab/>
        <w:t xml:space="preserve">                  /-/ mgr inż. Krzysztof </w:t>
      </w:r>
      <w:proofErr w:type="spellStart"/>
      <w:r w:rsidRPr="00442BFF">
        <w:rPr>
          <w:rFonts w:ascii="Calibri" w:hAnsi="Calibri" w:cs="Calibri"/>
          <w:color w:val="000000"/>
          <w:kern w:val="0"/>
          <w:sz w:val="24"/>
          <w:szCs w:val="24"/>
        </w:rPr>
        <w:t>Nizielski</w:t>
      </w:r>
      <w:proofErr w:type="spellEnd"/>
    </w:p>
    <w:p w14:paraId="30936BEC" w14:textId="77777777" w:rsidR="00442BFF" w:rsidRPr="00442BFF" w:rsidRDefault="00442BFF" w:rsidP="00442BF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7D6F8F78" w14:textId="77777777" w:rsidR="0037141F" w:rsidRPr="0037141F" w:rsidRDefault="0037141F" w:rsidP="0037141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4"/>
          <w:szCs w:val="24"/>
        </w:rPr>
      </w:pPr>
    </w:p>
    <w:p w14:paraId="17AB6D43" w14:textId="77777777" w:rsidR="00996B4D" w:rsidRDefault="00996B4D"/>
    <w:p w14:paraId="56E47866" w14:textId="77777777" w:rsidR="00503817" w:rsidRDefault="00503817"/>
    <w:p w14:paraId="5CADD86D" w14:textId="77777777" w:rsidR="00503817" w:rsidRDefault="00503817" w:rsidP="00503817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lastRenderedPageBreak/>
        <w:t>Uzasadnienie</w:t>
      </w:r>
    </w:p>
    <w:p w14:paraId="1454C4A9" w14:textId="77777777" w:rsidR="00503817" w:rsidRDefault="00503817" w:rsidP="00503817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do wprowadzonych zmian w budżecie gminy</w:t>
      </w:r>
    </w:p>
    <w:p w14:paraId="130952ED" w14:textId="77777777" w:rsidR="00503817" w:rsidRDefault="00503817" w:rsidP="00503817">
      <w:pPr>
        <w:pStyle w:val="NormalnyWeb"/>
        <w:spacing w:before="0" w:after="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 2026 rok</w:t>
      </w:r>
    </w:p>
    <w:p w14:paraId="67BF052B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DOCHODY:</w:t>
      </w:r>
    </w:p>
    <w:p w14:paraId="26362FDE" w14:textId="77777777" w:rsidR="00503817" w:rsidRDefault="00503817" w:rsidP="00503817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dochodów na rok 2026 w kwocie 394,00 zł wg poniżej wymienionej klasyfikacji budżetowej:</w:t>
      </w:r>
    </w:p>
    <w:p w14:paraId="07D72B0C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855 rozdz. 85513 </w:t>
      </w:r>
      <w:r>
        <w:rPr>
          <w:rFonts w:ascii="Calibri" w:hAnsi="Calibri" w:cs="Calibri"/>
        </w:rPr>
        <w:t xml:space="preserve">– decyzją Wojewody </w:t>
      </w:r>
      <w:r>
        <w:rPr>
          <w:rFonts w:ascii="Calibri" w:hAnsi="Calibri" w:cs="Calibri"/>
          <w:color w:val="000000"/>
        </w:rPr>
        <w:t>Mazowieckiego Nr 340/2026 z dnia 02.09.2026 roku zwiększona została dotacja w kwocie 394,00 zł (ustawa budżetowa) z przeznaczeniem na opłacenie składki na ubezpieczenie zdrowotne.</w:t>
      </w:r>
    </w:p>
    <w:p w14:paraId="649B2534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b/>
          <w:bCs/>
          <w:color w:val="000000"/>
          <w:u w:val="single"/>
        </w:rPr>
      </w:pPr>
    </w:p>
    <w:p w14:paraId="2EEF1E6C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WYDATKI:</w:t>
      </w:r>
    </w:p>
    <w:p w14:paraId="266EE99B" w14:textId="77777777" w:rsidR="00503817" w:rsidRDefault="00503817" w:rsidP="00503817">
      <w:pPr>
        <w:pStyle w:val="NormalnyWeb"/>
        <w:spacing w:before="0"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Dokonuje się zwiększenia planu wydatków na rok 2026 w 394,00 zł wg poniżej wymienionej klasyfikacji budżetowej:</w:t>
      </w:r>
    </w:p>
    <w:p w14:paraId="0804A705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600 rozdz. 60016 </w:t>
      </w:r>
      <w:r>
        <w:rPr>
          <w:rFonts w:ascii="Calibri" w:hAnsi="Calibri" w:cs="Calibri"/>
        </w:rPr>
        <w:t>– w ramach dróg gminnych wprowadza się plan wydatków kosztów postępowania sądowego w kwocie 1.202,00 zł.</w:t>
      </w:r>
    </w:p>
    <w:p w14:paraId="358817C6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758 rozdz. 75818 </w:t>
      </w:r>
      <w:r>
        <w:rPr>
          <w:rFonts w:ascii="Calibri" w:hAnsi="Calibri" w:cs="Calibri"/>
        </w:rPr>
        <w:t>– uruchamia się rezerwę ogólną w kwocie 4.277,00 zł z przeznaczeniem na koszty sądowe oraz zakup materiałów na halę sportową.</w:t>
      </w:r>
    </w:p>
    <w:p w14:paraId="4104E02B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801 rozdz. 80101 </w:t>
      </w:r>
      <w:r>
        <w:rPr>
          <w:rFonts w:ascii="Calibri" w:hAnsi="Calibri" w:cs="Calibri"/>
        </w:rPr>
        <w:t>– w ramach szkół podstawowych wprowadza się zmiany:</w:t>
      </w:r>
    </w:p>
    <w:p w14:paraId="7318B845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Zespołu Placówek Oświatowych w Jednorożcu dokonuje się zwiększenia planu wydatków odpisów na ZFŚS w kwocie 19.800,00 zł, zmniejsza się plan wydatków dodatkowego wynagrodzenia rocznego nauczycieli w kwocie 13.740,00 zł;</w:t>
      </w:r>
    </w:p>
    <w:p w14:paraId="1662296D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Publicznej Szkoły Podstawowej Żelazna Rządowa – Parciaki z siedzibą w Parciakach dokonuje się zwiększenia planu wydatków zakupu materiałów w kwocie 3.500,00 zł, usługi pozostałe w kwocie 4.000,00 zł, odpisy na ZFŚS w kwocie 4.500,00 zł, zmniejsza się plan wydatków dodatkowego wynagrodzenia rocznego w kwocie 2.590,00 zł, zakup środków dydaktycznych w kwocie 7.500,00 zł oraz dodatkowe wynagrodzenie roczne nauczycieli w kwocie 110,00 zł;</w:t>
      </w:r>
    </w:p>
    <w:p w14:paraId="4EDC05E6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Szkoły Podstawowej w Olszewce dokonuje się zwiększenia planu wydatków odpisów na ZFŚS w kwocie 5.300,00 zł, zmniejsza się plan wydatków dodatkowego wynagrodzenia rocznego nauczycieli w kwocie 5.300,00 zł,</w:t>
      </w:r>
    </w:p>
    <w:p w14:paraId="69DB3772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801 rozdz. 80104 </w:t>
      </w:r>
      <w:r>
        <w:rPr>
          <w:rFonts w:ascii="Calibri" w:hAnsi="Calibri" w:cs="Calibri"/>
        </w:rPr>
        <w:t xml:space="preserve">– w ramach przedszkola </w:t>
      </w:r>
      <w:r>
        <w:rPr>
          <w:rFonts w:ascii="Calibri" w:hAnsi="Calibri" w:cs="Calibri"/>
          <w:color w:val="000000"/>
        </w:rPr>
        <w:t>w planie finansowym Zespołu Placówek Oświatowych w Jednorożcu dokonuje się zmniejszenia planu wydatków odpisów na ZFŚS w kwocie 1.800,00 zł oraz dodatkowe wynagrodzenie roczne nauczycieli w kwocie 10.000,00 zł.</w:t>
      </w:r>
    </w:p>
    <w:p w14:paraId="19EB0A06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</w:p>
    <w:p w14:paraId="68EC5A73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801 rozdz. 80107 </w:t>
      </w:r>
      <w:r>
        <w:rPr>
          <w:rFonts w:ascii="Calibri" w:hAnsi="Calibri" w:cs="Calibri"/>
        </w:rPr>
        <w:t xml:space="preserve">– w ramach świetlicy szkolnej </w:t>
      </w:r>
      <w:r>
        <w:rPr>
          <w:rFonts w:ascii="Calibri" w:hAnsi="Calibri" w:cs="Calibri"/>
          <w:color w:val="000000"/>
        </w:rPr>
        <w:t>w planie finansowym Zespołu Placówek Oświatowych w Jednorożcu dokonuje się zwiększenia planu wydatków odpisów na ZFŚS w kwocie 360,00 zł, zmniejsza się plan wydatków dodatkowego wynagrodzenia rocznego nauczycieli w kwocie 8.000,00 zł.</w:t>
      </w:r>
    </w:p>
    <w:p w14:paraId="4E56D88D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801 rozdz. 80117 </w:t>
      </w:r>
      <w:r>
        <w:rPr>
          <w:rFonts w:ascii="Calibri" w:hAnsi="Calibri" w:cs="Calibri"/>
        </w:rPr>
        <w:t xml:space="preserve">– w ramach szkoły branżowej </w:t>
      </w:r>
      <w:r>
        <w:rPr>
          <w:rFonts w:ascii="Calibri" w:hAnsi="Calibri" w:cs="Calibri"/>
          <w:color w:val="000000"/>
        </w:rPr>
        <w:t>w planie finansowym Zespołu Placówek Oświatowych w Jednorożcu dokonuje się zmniejszenia planu wydatków odpisów na ZFŚS w kwocie 2.900,00 zł.</w:t>
      </w:r>
    </w:p>
    <w:p w14:paraId="74BE6CD7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801 rozdz. 80120 </w:t>
      </w:r>
      <w:r>
        <w:rPr>
          <w:rFonts w:ascii="Calibri" w:hAnsi="Calibri" w:cs="Calibri"/>
        </w:rPr>
        <w:t xml:space="preserve">– w ramach liceum ogólnokształcącego  </w:t>
      </w:r>
      <w:r>
        <w:rPr>
          <w:rFonts w:ascii="Calibri" w:hAnsi="Calibri" w:cs="Calibri"/>
          <w:color w:val="000000"/>
        </w:rPr>
        <w:t>w planie finansowym Zespołu Placówek Oświatowych w Jednorożcu dokonuje się zwiększenia planu wydatków odpisów na ZFŚS w kwocie 11.000,00 zł.</w:t>
      </w:r>
    </w:p>
    <w:p w14:paraId="48626938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801 rozdz. 80148 </w:t>
      </w:r>
      <w:r>
        <w:rPr>
          <w:rFonts w:ascii="Calibri" w:hAnsi="Calibri" w:cs="Calibri"/>
        </w:rPr>
        <w:t xml:space="preserve">– w ramach stołówki szkolnej  </w:t>
      </w:r>
      <w:r>
        <w:rPr>
          <w:rFonts w:ascii="Calibri" w:hAnsi="Calibri" w:cs="Calibri"/>
          <w:color w:val="000000"/>
        </w:rPr>
        <w:t>w planie finansowym Zespołu Placówek Oświatowych w Jednorożcu dokonuje się zwiększenia planu wydatków odpisów na ZFŚS w kwocie 3.080,00 zł.</w:t>
      </w:r>
    </w:p>
    <w:p w14:paraId="026B5F97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801 rozdz. 80195 </w:t>
      </w:r>
      <w:r>
        <w:rPr>
          <w:rFonts w:ascii="Calibri" w:hAnsi="Calibri" w:cs="Calibri"/>
        </w:rPr>
        <w:t>– w ramach pozostałej działalności oświatowej wprowadza się zmiany:</w:t>
      </w:r>
    </w:p>
    <w:p w14:paraId="6C3ED9F4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Zespołu Placówek Oświatowych w Jednorożcu dokonuje się zwiększenia planu wydatków odpisów na ZFŚS w kwocie 2.200,00 zł;</w:t>
      </w:r>
    </w:p>
    <w:p w14:paraId="423C4507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Publicznej Szkoły Podstawowej Żelazna Rządowa – Parciaki z siedzibą w Parciakach dokonuje się zmniejszenia planu wydatków odpisów na ZFŚS w kwocie 1.800,00 zł.</w:t>
      </w:r>
    </w:p>
    <w:p w14:paraId="1D30F0CA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852 rozdz. 85203 </w:t>
      </w:r>
      <w:r>
        <w:rPr>
          <w:rFonts w:ascii="Calibri" w:hAnsi="Calibri" w:cs="Calibri"/>
        </w:rPr>
        <w:t>– w planie finansowym Ośrodka Pomocy Społecznej w Jednorożcu w ramach ośrodków wsparcia dokonuje się zwiększenia planu wydatków wynagrodzeń osobowych pracowników w kwocie 5.300,00 zł oraz składek na Fundusz Pracy w kwocie 100,00 zł.</w:t>
      </w:r>
    </w:p>
    <w:p w14:paraId="799247A7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852 rozdz. 85219 </w:t>
      </w:r>
      <w:r>
        <w:rPr>
          <w:rFonts w:ascii="Calibri" w:hAnsi="Calibri" w:cs="Calibri"/>
        </w:rPr>
        <w:t>– w planie finansowym Ośrodka Pomocy Społecznej w Jednorożcu w dokonuje się zwiększenia planu wydatków osobowych niezaliczanych do wynagrodzeń w kwocie 500,00 zł, wynagrodzenia osobowe pracowników w kwocie 13.000,00 zł, składki na Fundusz Pracy w kwocie 500,00 zł oraz szkolenia pracowników w kwocie 2.100,00 zł.</w:t>
      </w:r>
    </w:p>
    <w:p w14:paraId="7BD3BC70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852 rozdz. 85228 </w:t>
      </w:r>
      <w:r>
        <w:rPr>
          <w:rFonts w:ascii="Calibri" w:hAnsi="Calibri" w:cs="Calibri"/>
        </w:rPr>
        <w:t>– w planie finansowym Ośrodka Pomocy Społecznej w Jednorożcu w ramach usług opiekuńczych dokonuje się zwiększenia planu wydatków wynagrodzeń osobowych pracowników w kwocie 5.000,00 zł.</w:t>
      </w:r>
    </w:p>
    <w:p w14:paraId="04F10EC0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lastRenderedPageBreak/>
        <w:t xml:space="preserve">Dział 852 rozdz. 85295 </w:t>
      </w:r>
      <w:r>
        <w:rPr>
          <w:rFonts w:ascii="Calibri" w:hAnsi="Calibri" w:cs="Calibri"/>
        </w:rPr>
        <w:t>– w planie finansowym Ośrodka Pomocy Społecznej w Jednorożcu w ramach pozostałej działalności społecznej dokonuje się zwiększenia planu wydatków usług pozostałych w kwocie 12.165,00 zł, zmniejsza się plan wydatków świadczeń społecznych w kwocie 26.500,00 zł, składki na ubezpieczenia społeczne w kwocie 925,00 zł, wynagrodzenia bezosobowe w kwocie 4.740,00 zł, zakup materiałów w kwocie 3.500,00 zł oraz zakup środków żywności w kwocie 3.000,00 zł.</w:t>
      </w:r>
    </w:p>
    <w:p w14:paraId="2ECF8B2E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855 rozdz. 85513 </w:t>
      </w:r>
      <w:r>
        <w:rPr>
          <w:rFonts w:ascii="Calibri" w:hAnsi="Calibri" w:cs="Calibri"/>
        </w:rPr>
        <w:t>– w planie finansowym Ośrodka Pomocy Społecznej w Jednorożcu w związku ze zwiększoną dotacją zwiększa się plan wydatków składek na ubezpieczenia zdrowotne w kwocie 394,00 zł.</w:t>
      </w:r>
    </w:p>
    <w:p w14:paraId="6B1B3CB9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855 rozdz. 85516 </w:t>
      </w:r>
      <w:r>
        <w:rPr>
          <w:rFonts w:ascii="Calibri" w:hAnsi="Calibri" w:cs="Calibri"/>
        </w:rPr>
        <w:t xml:space="preserve">– w ramach opieki nad dziećmi w wieku do 3 lat  </w:t>
      </w:r>
      <w:r>
        <w:rPr>
          <w:rFonts w:ascii="Calibri" w:hAnsi="Calibri" w:cs="Calibri"/>
          <w:color w:val="000000"/>
        </w:rPr>
        <w:t>w planie finansowym Żłobka Samorządowego w Jednorożcu dokonuje się zwiększenia planu wydatków odpisów na ZFŚS w kwocie 100,00 zł, zmniejsza się plan wydatków usług pozostałych w kwocie 100,00 zł.</w:t>
      </w:r>
    </w:p>
    <w:p w14:paraId="0EF57D52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u w:val="single"/>
        </w:rPr>
        <w:t xml:space="preserve">Dział 900 rozdz. 90005 </w:t>
      </w:r>
      <w:r>
        <w:rPr>
          <w:rFonts w:ascii="Calibri" w:hAnsi="Calibri" w:cs="Calibri"/>
        </w:rPr>
        <w:t xml:space="preserve">– w ramach ochrony powietrza atmosferycznego i klimatu w związku z realizacją programu „Czyste Powietrze” </w:t>
      </w:r>
      <w:r>
        <w:rPr>
          <w:rFonts w:ascii="Calibri" w:hAnsi="Calibri" w:cs="Calibri"/>
          <w:color w:val="000000"/>
        </w:rPr>
        <w:t>dokonuje się zwiększenia planu wydatków wynagrodzeń osobowych pracowników w kwocie 7.371,45 zł, zmniejsza się plan wydatków składek na ubezpieczenia społeczne  w kwocie 552,44 zł, składki na Fundusz Pracy w kwocie 79,95 zł, nagrody konkursowe w kwocie 1.000,00 zł, zakup materiałów w kwocie 1.434,06 zł oraz usługi pozostałe w kwocie 4.305,00 zł.</w:t>
      </w:r>
    </w:p>
    <w:p w14:paraId="7AD56CDB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  <w:u w:val="single"/>
        </w:rPr>
        <w:t xml:space="preserve">Dział 926 rozdz. 92601 </w:t>
      </w:r>
      <w:r>
        <w:rPr>
          <w:rFonts w:ascii="Calibri" w:hAnsi="Calibri" w:cs="Calibri"/>
        </w:rPr>
        <w:t>– w ramach obiektów sportowych wprowadza się zmiany:</w:t>
      </w:r>
    </w:p>
    <w:p w14:paraId="68BE04FE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Zespołu Placówek Oświatowych w Jednorożcu dokonuje się zwiększenia planu wydatków odpisów na ZFŚS w kwocie 320,00 zł, zmniejsza się plan wydatków wynagrodzeń osobowych pracowników w kwocie 320,00 zł;</w:t>
      </w:r>
    </w:p>
    <w:p w14:paraId="5CD272CB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Publicznej Szkoły Podstawowej Żelazna Rządowa – Parciaki z siedzibą w Parciakach dokonuje się zmniejszenia planu wydatków zakupu energii w kwocie 17.845,00 zł;</w:t>
      </w:r>
    </w:p>
    <w:p w14:paraId="108AAC84" w14:textId="77777777" w:rsidR="00503817" w:rsidRDefault="00503817" w:rsidP="00503817">
      <w:pPr>
        <w:pStyle w:val="NormalnyWeb"/>
        <w:spacing w:before="0" w:after="0" w:line="360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 w planie finansowym Urzędu Gminy w Jednorożcu wprowadza się planu wydatków zakupu energii w kwocie 17.845,00 zł oraz zakupu materiałów w kwocie 3.075,00 zł.</w:t>
      </w:r>
    </w:p>
    <w:p w14:paraId="115C1E9F" w14:textId="77777777" w:rsidR="00503817" w:rsidRDefault="00503817"/>
    <w:sectPr w:rsidR="00503817" w:rsidSect="0037141F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C1A"/>
    <w:rsid w:val="002E6A99"/>
    <w:rsid w:val="00362D48"/>
    <w:rsid w:val="0037141F"/>
    <w:rsid w:val="00442BFF"/>
    <w:rsid w:val="00503817"/>
    <w:rsid w:val="008B4C1A"/>
    <w:rsid w:val="00996B4D"/>
    <w:rsid w:val="00C35A17"/>
    <w:rsid w:val="00D0065B"/>
    <w:rsid w:val="00E34100"/>
    <w:rsid w:val="00EC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3986"/>
  <w15:chartTrackingRefBased/>
  <w15:docId w15:val="{F5DAFEE5-EB65-4A40-81A6-E17CFEBC4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4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4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4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4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4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4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4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4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4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4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4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4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4C1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4C1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4C1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4C1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4C1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4C1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4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4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4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4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4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4C1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4C1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4C1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4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4C1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4C1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semiHidden/>
    <w:unhideWhenUsed/>
    <w:rsid w:val="00503817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1069</Words>
  <Characters>6415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8</cp:revision>
  <dcterms:created xsi:type="dcterms:W3CDTF">2026-09-09T10:50:00Z</dcterms:created>
  <dcterms:modified xsi:type="dcterms:W3CDTF">2026-09-10T07:26:00Z</dcterms:modified>
</cp:coreProperties>
</file>