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5082C" w14:textId="77777777" w:rsidR="007B409A" w:rsidRPr="00A06FDD" w:rsidRDefault="007B409A" w:rsidP="00285E8F">
      <w:pPr>
        <w:pStyle w:val="Tytu"/>
        <w:spacing w:line="300" w:lineRule="auto"/>
        <w:jc w:val="right"/>
        <w:rPr>
          <w:rFonts w:ascii="Calibri" w:hAnsi="Calibri" w:cs="Calibri"/>
          <w:color w:val="000000"/>
          <w:szCs w:val="24"/>
        </w:rPr>
      </w:pPr>
      <w:r w:rsidRPr="00A06FDD">
        <w:rPr>
          <w:rFonts w:ascii="Calibri" w:hAnsi="Calibri" w:cs="Calibri"/>
          <w:color w:val="000000"/>
          <w:szCs w:val="24"/>
        </w:rPr>
        <w:t xml:space="preserve">Jednorożec, </w:t>
      </w:r>
      <w:r w:rsidR="001A5E41" w:rsidRPr="00A06FDD">
        <w:rPr>
          <w:rFonts w:ascii="Calibri" w:hAnsi="Calibri" w:cs="Calibri"/>
          <w:color w:val="000000"/>
          <w:szCs w:val="24"/>
        </w:rPr>
        <w:t>2</w:t>
      </w:r>
      <w:r w:rsidR="00C11612">
        <w:rPr>
          <w:rFonts w:ascii="Calibri" w:hAnsi="Calibri" w:cs="Calibri"/>
          <w:color w:val="000000"/>
          <w:szCs w:val="24"/>
        </w:rPr>
        <w:t>4</w:t>
      </w:r>
      <w:r w:rsidRPr="00A06FDD">
        <w:rPr>
          <w:rFonts w:ascii="Calibri" w:hAnsi="Calibri" w:cs="Calibri"/>
          <w:color w:val="000000"/>
          <w:szCs w:val="24"/>
        </w:rPr>
        <w:t>.0</w:t>
      </w:r>
      <w:r w:rsidR="001A5E41" w:rsidRPr="00A06FDD">
        <w:rPr>
          <w:rFonts w:ascii="Calibri" w:hAnsi="Calibri" w:cs="Calibri"/>
          <w:color w:val="000000"/>
          <w:szCs w:val="24"/>
        </w:rPr>
        <w:t>9</w:t>
      </w:r>
      <w:r w:rsidRPr="00A06FDD">
        <w:rPr>
          <w:rFonts w:ascii="Calibri" w:hAnsi="Calibri" w:cs="Calibri"/>
          <w:color w:val="000000"/>
          <w:szCs w:val="24"/>
        </w:rPr>
        <w:t>.2025 r.</w:t>
      </w:r>
    </w:p>
    <w:p w14:paraId="582736D5" w14:textId="77777777" w:rsidR="007B409A" w:rsidRPr="00A06FDD" w:rsidRDefault="007B409A" w:rsidP="00285E8F">
      <w:pPr>
        <w:spacing w:line="300" w:lineRule="auto"/>
        <w:jc w:val="both"/>
        <w:rPr>
          <w:rFonts w:ascii="Calibri" w:hAnsi="Calibri" w:cs="Calibri"/>
          <w:color w:val="000000"/>
          <w:sz w:val="24"/>
          <w:szCs w:val="24"/>
        </w:rPr>
      </w:pPr>
      <w:r w:rsidRPr="00A06FDD">
        <w:rPr>
          <w:rFonts w:ascii="Calibri" w:hAnsi="Calibri" w:cs="Calibri"/>
          <w:color w:val="000000"/>
          <w:sz w:val="24"/>
          <w:szCs w:val="24"/>
        </w:rPr>
        <w:t>W.0057.</w:t>
      </w:r>
      <w:r w:rsidR="001A5E41" w:rsidRPr="00A06FDD">
        <w:rPr>
          <w:rFonts w:ascii="Calibri" w:hAnsi="Calibri" w:cs="Calibri"/>
          <w:color w:val="000000"/>
          <w:sz w:val="24"/>
          <w:szCs w:val="24"/>
        </w:rPr>
        <w:t>5</w:t>
      </w:r>
      <w:r w:rsidRPr="00A06FDD">
        <w:rPr>
          <w:rFonts w:ascii="Calibri" w:hAnsi="Calibri" w:cs="Calibri"/>
          <w:color w:val="000000"/>
          <w:sz w:val="24"/>
          <w:szCs w:val="24"/>
        </w:rPr>
        <w:t>.2025</w:t>
      </w:r>
    </w:p>
    <w:p w14:paraId="736F61B7" w14:textId="77777777" w:rsidR="007B409A" w:rsidRPr="00A06FDD" w:rsidRDefault="007B409A" w:rsidP="00285E8F">
      <w:pPr>
        <w:pStyle w:val="Tytu"/>
        <w:spacing w:line="300" w:lineRule="auto"/>
        <w:jc w:val="both"/>
        <w:rPr>
          <w:rFonts w:ascii="Calibri" w:hAnsi="Calibri" w:cs="Calibri"/>
          <w:b/>
          <w:color w:val="000000"/>
          <w:szCs w:val="24"/>
        </w:rPr>
      </w:pPr>
    </w:p>
    <w:p w14:paraId="1304AF9B" w14:textId="77777777" w:rsidR="007B409A" w:rsidRPr="00A06FDD" w:rsidRDefault="007B409A" w:rsidP="00285E8F">
      <w:pPr>
        <w:pStyle w:val="Tytu"/>
        <w:spacing w:line="300" w:lineRule="auto"/>
        <w:rPr>
          <w:rFonts w:ascii="Calibri" w:hAnsi="Calibri" w:cs="Calibri"/>
          <w:b/>
          <w:color w:val="000000"/>
          <w:szCs w:val="24"/>
        </w:rPr>
      </w:pPr>
      <w:r w:rsidRPr="00A06FDD">
        <w:rPr>
          <w:rFonts w:ascii="Calibri" w:hAnsi="Calibri" w:cs="Calibri"/>
          <w:b/>
          <w:color w:val="000000"/>
          <w:szCs w:val="24"/>
        </w:rPr>
        <w:t>INFORMACJA</w:t>
      </w:r>
    </w:p>
    <w:p w14:paraId="35D1862E" w14:textId="77777777" w:rsidR="007B409A" w:rsidRPr="00A06FDD" w:rsidRDefault="007B409A" w:rsidP="00285E8F">
      <w:pPr>
        <w:pStyle w:val="Tytu"/>
        <w:spacing w:line="300" w:lineRule="auto"/>
        <w:rPr>
          <w:rFonts w:ascii="Calibri" w:hAnsi="Calibri" w:cs="Calibri"/>
          <w:b/>
          <w:color w:val="000000"/>
          <w:szCs w:val="24"/>
        </w:rPr>
      </w:pPr>
      <w:r w:rsidRPr="00A06FDD">
        <w:rPr>
          <w:rFonts w:ascii="Calibri" w:hAnsi="Calibri" w:cs="Calibri"/>
          <w:b/>
          <w:color w:val="000000"/>
          <w:szCs w:val="24"/>
        </w:rPr>
        <w:t>WÓJTA GMINY JEDNOROŻEC Z DZIAŁALNOŚCI MIĘDZY SESJAMI</w:t>
      </w:r>
    </w:p>
    <w:p w14:paraId="42156761" w14:textId="77777777" w:rsidR="007B409A" w:rsidRPr="00A06FDD" w:rsidRDefault="007B409A" w:rsidP="00285E8F">
      <w:pPr>
        <w:spacing w:line="300" w:lineRule="auto"/>
        <w:jc w:val="center"/>
        <w:rPr>
          <w:rFonts w:ascii="Calibri" w:hAnsi="Calibri" w:cs="Calibri"/>
          <w:b/>
          <w:color w:val="000000"/>
          <w:sz w:val="24"/>
          <w:szCs w:val="24"/>
        </w:rPr>
      </w:pPr>
      <w:r w:rsidRPr="00A06FDD">
        <w:rPr>
          <w:rFonts w:ascii="Calibri" w:hAnsi="Calibri" w:cs="Calibri"/>
          <w:b/>
          <w:color w:val="000000"/>
          <w:sz w:val="24"/>
          <w:szCs w:val="24"/>
        </w:rPr>
        <w:t>ZA OKRES OD 1</w:t>
      </w:r>
      <w:r w:rsidR="001A5E41" w:rsidRPr="00A06FDD">
        <w:rPr>
          <w:rFonts w:ascii="Calibri" w:hAnsi="Calibri" w:cs="Calibri"/>
          <w:b/>
          <w:color w:val="000000"/>
          <w:sz w:val="24"/>
          <w:szCs w:val="24"/>
        </w:rPr>
        <w:t>1</w:t>
      </w:r>
      <w:r w:rsidRPr="00A06FDD">
        <w:rPr>
          <w:rFonts w:ascii="Calibri" w:hAnsi="Calibri" w:cs="Calibri"/>
          <w:b/>
          <w:color w:val="000000"/>
          <w:sz w:val="24"/>
          <w:szCs w:val="24"/>
        </w:rPr>
        <w:t xml:space="preserve"> </w:t>
      </w:r>
      <w:r w:rsidR="001A5E41" w:rsidRPr="00A06FDD">
        <w:rPr>
          <w:rFonts w:ascii="Calibri" w:hAnsi="Calibri" w:cs="Calibri"/>
          <w:b/>
          <w:color w:val="000000"/>
          <w:sz w:val="24"/>
          <w:szCs w:val="24"/>
        </w:rPr>
        <w:t>CZERWCA</w:t>
      </w:r>
      <w:r w:rsidRPr="00A06FDD">
        <w:rPr>
          <w:rFonts w:ascii="Calibri" w:hAnsi="Calibri" w:cs="Calibri"/>
          <w:b/>
          <w:color w:val="000000"/>
          <w:sz w:val="24"/>
          <w:szCs w:val="24"/>
        </w:rPr>
        <w:t xml:space="preserve"> 2025 R.</w:t>
      </w:r>
      <w:r w:rsidR="009128A0" w:rsidRPr="00A06FDD">
        <w:rPr>
          <w:rFonts w:ascii="Calibri" w:hAnsi="Calibri" w:cs="Calibri"/>
          <w:b/>
          <w:color w:val="000000"/>
          <w:sz w:val="24"/>
          <w:szCs w:val="24"/>
        </w:rPr>
        <w:t xml:space="preserve"> DO 1</w:t>
      </w:r>
      <w:r w:rsidR="001A5E41" w:rsidRPr="00A06FDD">
        <w:rPr>
          <w:rFonts w:ascii="Calibri" w:hAnsi="Calibri" w:cs="Calibri"/>
          <w:b/>
          <w:color w:val="000000"/>
          <w:sz w:val="24"/>
          <w:szCs w:val="24"/>
        </w:rPr>
        <w:t>7 WRZEŚNIA</w:t>
      </w:r>
      <w:r w:rsidR="009128A0" w:rsidRPr="00A06FDD">
        <w:rPr>
          <w:rFonts w:ascii="Calibri" w:hAnsi="Calibri" w:cs="Calibri"/>
          <w:b/>
          <w:color w:val="000000"/>
          <w:sz w:val="24"/>
          <w:szCs w:val="24"/>
        </w:rPr>
        <w:t xml:space="preserve"> 2025 R.</w:t>
      </w:r>
    </w:p>
    <w:p w14:paraId="4A2BD7D1" w14:textId="77777777" w:rsidR="007B409A" w:rsidRPr="00A06FDD" w:rsidRDefault="007B409A" w:rsidP="00285E8F">
      <w:pPr>
        <w:spacing w:line="300" w:lineRule="auto"/>
        <w:jc w:val="both"/>
        <w:rPr>
          <w:rFonts w:ascii="Calibri" w:hAnsi="Calibri" w:cs="Calibri"/>
          <w:color w:val="000000"/>
          <w:sz w:val="24"/>
          <w:szCs w:val="24"/>
        </w:rPr>
      </w:pPr>
    </w:p>
    <w:p w14:paraId="0F035621" w14:textId="77777777" w:rsidR="007B409A" w:rsidRDefault="007B409A">
      <w:pPr>
        <w:numPr>
          <w:ilvl w:val="0"/>
          <w:numId w:val="17"/>
        </w:numPr>
        <w:spacing w:line="300" w:lineRule="auto"/>
        <w:ind w:left="284" w:hanging="284"/>
        <w:jc w:val="both"/>
        <w:rPr>
          <w:rFonts w:ascii="Calibri" w:hAnsi="Calibri" w:cs="Calibri"/>
          <w:b/>
          <w:color w:val="000000"/>
          <w:sz w:val="24"/>
          <w:szCs w:val="24"/>
        </w:rPr>
      </w:pPr>
      <w:r>
        <w:rPr>
          <w:rFonts w:ascii="Calibri" w:hAnsi="Calibri" w:cs="Calibri"/>
          <w:b/>
          <w:color w:val="000000"/>
          <w:sz w:val="24"/>
          <w:szCs w:val="24"/>
        </w:rPr>
        <w:t>W zakresie przygotowania i zarządzania projektami w celu pozyskania dofinansowania zewnętrznego:</w:t>
      </w:r>
    </w:p>
    <w:p w14:paraId="0E0BE45E" w14:textId="77777777" w:rsidR="00A85B17" w:rsidRPr="00C5378D" w:rsidRDefault="00A85B17">
      <w:pPr>
        <w:pStyle w:val="Akapitzlist"/>
        <w:numPr>
          <w:ilvl w:val="1"/>
          <w:numId w:val="54"/>
        </w:numPr>
        <w:spacing w:after="0" w:line="300" w:lineRule="auto"/>
        <w:ind w:left="709" w:hanging="425"/>
        <w:jc w:val="both"/>
        <w:rPr>
          <w:rFonts w:cs="Calibri"/>
          <w:bCs/>
          <w:sz w:val="24"/>
          <w:szCs w:val="24"/>
        </w:rPr>
      </w:pPr>
      <w:r w:rsidRPr="00C5378D">
        <w:rPr>
          <w:rFonts w:cs="Calibri"/>
          <w:bCs/>
          <w:sz w:val="24"/>
          <w:szCs w:val="24"/>
        </w:rPr>
        <w:t>Złożono d</w:t>
      </w:r>
      <w:r w:rsidR="00A06FDD" w:rsidRPr="00C5378D">
        <w:rPr>
          <w:rFonts w:cs="Calibri"/>
          <w:bCs/>
          <w:sz w:val="24"/>
          <w:szCs w:val="24"/>
        </w:rPr>
        <w:t>o</w:t>
      </w:r>
      <w:r w:rsidRPr="00C5378D">
        <w:rPr>
          <w:rFonts w:cs="Calibri"/>
          <w:bCs/>
          <w:sz w:val="24"/>
          <w:szCs w:val="24"/>
        </w:rPr>
        <w:t xml:space="preserve"> Wojewody Mazowieckiego wniosek o dofinansowanie inwestycji </w:t>
      </w:r>
      <w:r w:rsidR="00285E8F">
        <w:rPr>
          <w:rFonts w:cs="Calibri"/>
          <w:bCs/>
          <w:sz w:val="24"/>
          <w:szCs w:val="24"/>
        </w:rPr>
        <w:br/>
      </w:r>
      <w:r w:rsidRPr="00C5378D">
        <w:rPr>
          <w:rFonts w:cs="Calibri"/>
          <w:bCs/>
          <w:sz w:val="24"/>
          <w:szCs w:val="24"/>
        </w:rPr>
        <w:t>pn. „Przebudowa drogi gminnej w miejscowości Drążdżewo Nowe” w ramach Rządowego Funduszu Rozwoju Dróg</w:t>
      </w:r>
      <w:r w:rsidR="00285E8F">
        <w:rPr>
          <w:rFonts w:cs="Calibri"/>
          <w:bCs/>
          <w:sz w:val="24"/>
          <w:szCs w:val="24"/>
        </w:rPr>
        <w:t>.</w:t>
      </w:r>
    </w:p>
    <w:p w14:paraId="79449C59" w14:textId="77777777" w:rsidR="00A06FDD" w:rsidRPr="00C5378D" w:rsidRDefault="00A85B17">
      <w:pPr>
        <w:pStyle w:val="Akapitzlist"/>
        <w:numPr>
          <w:ilvl w:val="1"/>
          <w:numId w:val="54"/>
        </w:numPr>
        <w:spacing w:after="0" w:line="300" w:lineRule="auto"/>
        <w:ind w:left="709" w:hanging="425"/>
        <w:jc w:val="both"/>
        <w:rPr>
          <w:rFonts w:cs="Calibri"/>
          <w:bCs/>
          <w:sz w:val="24"/>
          <w:szCs w:val="24"/>
        </w:rPr>
      </w:pPr>
      <w:r w:rsidRPr="00C5378D">
        <w:rPr>
          <w:rFonts w:cs="Calibri"/>
          <w:bCs/>
          <w:sz w:val="24"/>
          <w:szCs w:val="24"/>
        </w:rPr>
        <w:t>W dniu 25</w:t>
      </w:r>
      <w:r w:rsidR="00285E8F">
        <w:rPr>
          <w:rFonts w:cs="Calibri"/>
          <w:bCs/>
          <w:sz w:val="24"/>
          <w:szCs w:val="24"/>
        </w:rPr>
        <w:t>.07.</w:t>
      </w:r>
      <w:r w:rsidRPr="00C5378D">
        <w:rPr>
          <w:rFonts w:cs="Calibri"/>
          <w:bCs/>
          <w:sz w:val="24"/>
          <w:szCs w:val="24"/>
        </w:rPr>
        <w:t xml:space="preserve">2025 r. podpisano umowę dotacji nr 0203/25/OZ/D na dofinansowanie </w:t>
      </w:r>
      <w:r w:rsidR="00285E8F">
        <w:rPr>
          <w:rFonts w:cs="Calibri"/>
          <w:bCs/>
          <w:sz w:val="24"/>
          <w:szCs w:val="24"/>
        </w:rPr>
        <w:br/>
      </w:r>
      <w:r w:rsidRPr="00C5378D">
        <w:rPr>
          <w:rFonts w:cs="Calibri"/>
          <w:sz w:val="24"/>
          <w:szCs w:val="24"/>
        </w:rPr>
        <w:t>z Wojewódzkiego Funduszu Ochrony Środowiska i Gospodarki Wodnej w Warszawie</w:t>
      </w:r>
      <w:r w:rsidRPr="00C5378D">
        <w:rPr>
          <w:rFonts w:cs="Calibri"/>
          <w:bCs/>
          <w:sz w:val="24"/>
          <w:szCs w:val="24"/>
        </w:rPr>
        <w:t xml:space="preserve"> realizacji zadania pn. „Usuwanie i unieszkodliwianie wyrobów zawierających azbest z terenu Gminy Jednorożec w 2025 roku” – kwota dofinansowania 50</w:t>
      </w:r>
      <w:r w:rsidR="00A06FDD" w:rsidRPr="00C5378D">
        <w:rPr>
          <w:rFonts w:cs="Calibri"/>
          <w:bCs/>
          <w:sz w:val="24"/>
          <w:szCs w:val="24"/>
        </w:rPr>
        <w:t> </w:t>
      </w:r>
      <w:r w:rsidRPr="00C5378D">
        <w:rPr>
          <w:rFonts w:cs="Calibri"/>
          <w:bCs/>
          <w:sz w:val="24"/>
          <w:szCs w:val="24"/>
        </w:rPr>
        <w:t>000.</w:t>
      </w:r>
    </w:p>
    <w:p w14:paraId="582EF6FF" w14:textId="77777777" w:rsidR="00A06FDD" w:rsidRPr="00C5378D" w:rsidRDefault="00A06FDD">
      <w:pPr>
        <w:pStyle w:val="Akapitzlist"/>
        <w:numPr>
          <w:ilvl w:val="1"/>
          <w:numId w:val="54"/>
        </w:numPr>
        <w:spacing w:after="0" w:line="300" w:lineRule="auto"/>
        <w:ind w:left="709" w:hanging="425"/>
        <w:jc w:val="both"/>
        <w:rPr>
          <w:rFonts w:cs="Calibri"/>
          <w:bCs/>
          <w:sz w:val="24"/>
          <w:szCs w:val="24"/>
        </w:rPr>
      </w:pPr>
      <w:r w:rsidRPr="00C5378D">
        <w:rPr>
          <w:rFonts w:cs="Calibri"/>
          <w:sz w:val="24"/>
          <w:szCs w:val="24"/>
        </w:rPr>
        <w:t xml:space="preserve">W dniu 14.08.2025 r. podpisano umowę o dofinansowanie z Urzędu Marszałkowskiego Województwa Mazowieckiego w Warszawie w ramach instrumentu MAZOWSZE dla klimatu 2025 na realizację zadania „Utworzenie Parku Zieleni w miejscowości Jednorożec”. Szacunkowy koszt zadania 321 592,00 zł. Otrzymana kwota dofinansowania </w:t>
      </w:r>
      <w:r w:rsidR="00285E8F">
        <w:rPr>
          <w:rFonts w:cs="Calibri"/>
          <w:sz w:val="24"/>
          <w:szCs w:val="24"/>
        </w:rPr>
        <w:br/>
      </w:r>
      <w:r w:rsidRPr="00C5378D">
        <w:rPr>
          <w:rFonts w:cs="Calibri"/>
          <w:sz w:val="24"/>
          <w:szCs w:val="24"/>
        </w:rPr>
        <w:t>do 155 435,00 zł</w:t>
      </w:r>
      <w:r w:rsidR="00285E8F">
        <w:rPr>
          <w:rFonts w:cs="Calibri"/>
          <w:sz w:val="24"/>
          <w:szCs w:val="24"/>
        </w:rPr>
        <w:t>.</w:t>
      </w:r>
    </w:p>
    <w:p w14:paraId="1CC6676F" w14:textId="77777777" w:rsidR="006A6CCC" w:rsidRPr="00A06FDD" w:rsidRDefault="006A6CCC">
      <w:pPr>
        <w:pStyle w:val="Akapitzlist"/>
        <w:numPr>
          <w:ilvl w:val="1"/>
          <w:numId w:val="54"/>
        </w:numPr>
        <w:spacing w:after="0" w:line="300" w:lineRule="auto"/>
        <w:ind w:left="709" w:hanging="425"/>
        <w:jc w:val="both"/>
        <w:rPr>
          <w:rFonts w:cs="Calibri"/>
          <w:bCs/>
          <w:sz w:val="24"/>
          <w:szCs w:val="24"/>
        </w:rPr>
      </w:pPr>
      <w:r w:rsidRPr="00A06FDD">
        <w:rPr>
          <w:rFonts w:cs="Calibri"/>
          <w:bCs/>
          <w:sz w:val="24"/>
          <w:szCs w:val="24"/>
        </w:rPr>
        <w:t>Złożono do Urzędu Marszałkowskiego sprawozdanie końcowe z realizacji zadania „Zagospodarowanie placu przy świetlicy wiejskiej w miejscowości Obórki, gmina Jednorożec” zrealizowanego w ramach MIAS  MAZOWSZE 2025. Kwota dotacji 15 000,00 zł</w:t>
      </w:r>
      <w:r>
        <w:rPr>
          <w:rFonts w:cs="Calibri"/>
          <w:bCs/>
          <w:sz w:val="24"/>
          <w:szCs w:val="24"/>
        </w:rPr>
        <w:t>.</w:t>
      </w:r>
    </w:p>
    <w:p w14:paraId="027ADC27" w14:textId="77777777" w:rsidR="00A85B17" w:rsidRPr="00A06FDD" w:rsidRDefault="00A85B17">
      <w:pPr>
        <w:pStyle w:val="Akapitzlist"/>
        <w:numPr>
          <w:ilvl w:val="1"/>
          <w:numId w:val="54"/>
        </w:numPr>
        <w:spacing w:after="0" w:line="300" w:lineRule="auto"/>
        <w:ind w:left="709" w:hanging="425"/>
        <w:jc w:val="both"/>
        <w:rPr>
          <w:rFonts w:cs="Calibri"/>
          <w:bCs/>
          <w:sz w:val="24"/>
          <w:szCs w:val="24"/>
        </w:rPr>
      </w:pPr>
      <w:r w:rsidRPr="00A06FDD">
        <w:rPr>
          <w:rFonts w:cs="Calibri"/>
          <w:bCs/>
          <w:sz w:val="24"/>
          <w:szCs w:val="24"/>
        </w:rPr>
        <w:t xml:space="preserve">Złożono poprawnie rozliczenie końcowe realizacji zadania pn.: „Zbieranie, transport oraz unieszkodliwianie odpadów zawierających azbest realizowane w gospodarstwach rolnych </w:t>
      </w:r>
      <w:r w:rsidR="006A6CCC">
        <w:rPr>
          <w:rFonts w:cs="Calibri"/>
          <w:bCs/>
          <w:sz w:val="24"/>
          <w:szCs w:val="24"/>
        </w:rPr>
        <w:br/>
      </w:r>
      <w:r w:rsidRPr="00A06FDD">
        <w:rPr>
          <w:rFonts w:cs="Calibri"/>
          <w:bCs/>
          <w:sz w:val="24"/>
          <w:szCs w:val="24"/>
        </w:rPr>
        <w:t>z terenu gminy Jednorożec w 2025 r. – kwota dotacji 58 835,00 zł</w:t>
      </w:r>
      <w:r w:rsidR="00285E8F">
        <w:rPr>
          <w:rFonts w:cs="Calibri"/>
          <w:bCs/>
          <w:sz w:val="24"/>
          <w:szCs w:val="24"/>
        </w:rPr>
        <w:t>.</w:t>
      </w:r>
    </w:p>
    <w:p w14:paraId="3E5C7AF1" w14:textId="77777777" w:rsidR="006B5DF7" w:rsidRPr="002E1F01" w:rsidRDefault="00A85B17">
      <w:pPr>
        <w:pStyle w:val="Akapitzlist"/>
        <w:numPr>
          <w:ilvl w:val="1"/>
          <w:numId w:val="54"/>
        </w:numPr>
        <w:spacing w:after="0" w:line="300" w:lineRule="auto"/>
        <w:ind w:left="709" w:hanging="425"/>
        <w:jc w:val="both"/>
        <w:rPr>
          <w:rFonts w:cs="Calibri"/>
          <w:bCs/>
          <w:sz w:val="24"/>
          <w:szCs w:val="24"/>
        </w:rPr>
      </w:pPr>
      <w:r w:rsidRPr="002E1F01">
        <w:rPr>
          <w:rFonts w:cs="Calibri"/>
          <w:bCs/>
          <w:sz w:val="24"/>
          <w:szCs w:val="24"/>
        </w:rPr>
        <w:t>Podpisano umowy z mieszkańcami gminy Jednorożec o udzielenie dotacji celowej z budżetu Gminy Jednorożec na budowę przydomowej oczyszczalni ścieków – 5 szt.</w:t>
      </w:r>
    </w:p>
    <w:p w14:paraId="7CE540EC" w14:textId="77777777" w:rsidR="006B5DF7" w:rsidRPr="002E1F01" w:rsidRDefault="006B5DF7">
      <w:pPr>
        <w:pStyle w:val="Akapitzlist"/>
        <w:numPr>
          <w:ilvl w:val="1"/>
          <w:numId w:val="54"/>
        </w:numPr>
        <w:spacing w:after="0" w:line="300" w:lineRule="auto"/>
        <w:ind w:left="709" w:hanging="425"/>
        <w:jc w:val="both"/>
        <w:rPr>
          <w:rFonts w:cs="Calibri"/>
          <w:bCs/>
          <w:sz w:val="24"/>
          <w:szCs w:val="24"/>
        </w:rPr>
      </w:pPr>
      <w:r w:rsidRPr="002E1F01">
        <w:rPr>
          <w:rFonts w:cs="Calibri"/>
          <w:bCs/>
          <w:sz w:val="24"/>
          <w:szCs w:val="24"/>
        </w:rPr>
        <w:t xml:space="preserve">W dniu </w:t>
      </w:r>
      <w:r w:rsidR="002E1F01" w:rsidRPr="002E1F01">
        <w:rPr>
          <w:rFonts w:cs="Calibri"/>
          <w:bCs/>
          <w:sz w:val="24"/>
          <w:szCs w:val="24"/>
        </w:rPr>
        <w:t xml:space="preserve">16.07.2025 r. podpisano </w:t>
      </w:r>
      <w:r w:rsidRPr="002E1F01">
        <w:rPr>
          <w:rFonts w:cs="Calibri"/>
          <w:sz w:val="24"/>
          <w:szCs w:val="24"/>
        </w:rPr>
        <w:t xml:space="preserve">umowę o pomocy finansowej w formie dotacji celowej </w:t>
      </w:r>
      <w:r w:rsidR="006A6CCC">
        <w:rPr>
          <w:rFonts w:cs="Calibri"/>
          <w:sz w:val="24"/>
          <w:szCs w:val="24"/>
        </w:rPr>
        <w:br/>
      </w:r>
      <w:r w:rsidRPr="002E1F01">
        <w:rPr>
          <w:rFonts w:cs="Calibri"/>
          <w:sz w:val="24"/>
          <w:szCs w:val="24"/>
        </w:rPr>
        <w:t xml:space="preserve">z budżetu Województwa Mazowieckiego n realizację zadania w ramach Mazowieckiego Instrumentu Wsparcia Zachowania i Tworzenie Miejsc Pamięci Narodowej pn.:"Mazowsze dla miejsc pamięci 2025" na pomnik upamiętniający żołnierzy AK w Żelaznej Rządowej </w:t>
      </w:r>
      <w:r w:rsidR="006A6CCC">
        <w:rPr>
          <w:rFonts w:cs="Calibri"/>
          <w:sz w:val="24"/>
          <w:szCs w:val="24"/>
        </w:rPr>
        <w:br/>
      </w:r>
      <w:r w:rsidRPr="002E1F01">
        <w:rPr>
          <w:rFonts w:cs="Calibri"/>
          <w:sz w:val="24"/>
          <w:szCs w:val="24"/>
        </w:rPr>
        <w:t>w kwocie 49 600 zł. (50,61 % szacowane wartość inwestycji na 98</w:t>
      </w:r>
      <w:r w:rsidR="006A6CCC">
        <w:rPr>
          <w:rFonts w:cs="Calibri"/>
          <w:sz w:val="24"/>
          <w:szCs w:val="24"/>
        </w:rPr>
        <w:t> </w:t>
      </w:r>
      <w:r w:rsidRPr="002E1F01">
        <w:rPr>
          <w:rFonts w:cs="Calibri"/>
          <w:sz w:val="24"/>
          <w:szCs w:val="24"/>
        </w:rPr>
        <w:t>000</w:t>
      </w:r>
      <w:r w:rsidR="006A6CCC">
        <w:rPr>
          <w:rFonts w:cs="Calibri"/>
          <w:sz w:val="24"/>
          <w:szCs w:val="24"/>
        </w:rPr>
        <w:t xml:space="preserve"> </w:t>
      </w:r>
      <w:r w:rsidRPr="002E1F01">
        <w:rPr>
          <w:rFonts w:cs="Calibri"/>
          <w:sz w:val="24"/>
          <w:szCs w:val="24"/>
        </w:rPr>
        <w:t xml:space="preserve">zł). </w:t>
      </w:r>
    </w:p>
    <w:p w14:paraId="01F8989F" w14:textId="77777777" w:rsidR="00E22032" w:rsidRDefault="000A7086">
      <w:pPr>
        <w:pStyle w:val="Akapitzlist"/>
        <w:numPr>
          <w:ilvl w:val="1"/>
          <w:numId w:val="54"/>
        </w:numPr>
        <w:spacing w:after="0" w:line="300" w:lineRule="auto"/>
        <w:ind w:left="709" w:hanging="425"/>
        <w:jc w:val="both"/>
        <w:rPr>
          <w:rFonts w:cs="Calibri"/>
          <w:bCs/>
          <w:sz w:val="24"/>
          <w:szCs w:val="24"/>
        </w:rPr>
      </w:pPr>
      <w:r w:rsidRPr="002E1F01">
        <w:rPr>
          <w:rFonts w:eastAsia="Calibri" w:cs="Calibri"/>
          <w:sz w:val="24"/>
          <w:szCs w:val="24"/>
        </w:rPr>
        <w:t>Złożono sprawozdania z wykonania zadania w ramach „Mazowieckiego Programu Wsparcia Zapobiegania Bezdomności Zwierząt – Mazowsze dla zwierząt 2025”- koszt całkowity zadania</w:t>
      </w:r>
      <w:r w:rsidRPr="00E22032">
        <w:rPr>
          <w:rFonts w:eastAsia="Calibri" w:cs="Calibri"/>
          <w:sz w:val="24"/>
          <w:szCs w:val="24"/>
        </w:rPr>
        <w:t xml:space="preserve"> 20 000,00 zł, w tym pomocy finansowa w formie dotacji celowej z budżetu Województwa Mazowieckiego 10 000,00 zł.</w:t>
      </w:r>
    </w:p>
    <w:p w14:paraId="3903BB0B" w14:textId="77777777" w:rsidR="00E22032" w:rsidRDefault="0074454D">
      <w:pPr>
        <w:pStyle w:val="Akapitzlist"/>
        <w:numPr>
          <w:ilvl w:val="1"/>
          <w:numId w:val="54"/>
        </w:numPr>
        <w:spacing w:after="0" w:line="300" w:lineRule="auto"/>
        <w:ind w:left="709" w:hanging="425"/>
        <w:jc w:val="both"/>
        <w:rPr>
          <w:rFonts w:cs="Calibri"/>
          <w:bCs/>
          <w:sz w:val="24"/>
          <w:szCs w:val="24"/>
        </w:rPr>
      </w:pPr>
      <w:r w:rsidRPr="00E22032">
        <w:rPr>
          <w:rFonts w:cs="Calibri"/>
          <w:bCs/>
          <w:sz w:val="24"/>
          <w:szCs w:val="24"/>
        </w:rPr>
        <w:lastRenderedPageBreak/>
        <w:t>W dniu 10.09.2025 r. p</w:t>
      </w:r>
      <w:r w:rsidRPr="00E22032">
        <w:rPr>
          <w:rFonts w:eastAsia="Andale Sans UI" w:cs="Calibri"/>
          <w:kern w:val="3"/>
          <w:sz w:val="24"/>
          <w:szCs w:val="24"/>
          <w:lang w:eastAsia="ja-JP" w:bidi="fa-IR"/>
        </w:rPr>
        <w:t xml:space="preserve">odpisano umowę z Wojewódzkim Funduszem Ochrony Środowiska </w:t>
      </w:r>
      <w:r w:rsidR="000D3784">
        <w:rPr>
          <w:rFonts w:eastAsia="Andale Sans UI" w:cs="Calibri"/>
          <w:kern w:val="3"/>
          <w:sz w:val="24"/>
          <w:szCs w:val="24"/>
          <w:lang w:eastAsia="ja-JP" w:bidi="fa-IR"/>
        </w:rPr>
        <w:br/>
      </w:r>
      <w:r w:rsidRPr="00E22032">
        <w:rPr>
          <w:rFonts w:eastAsia="Andale Sans UI" w:cs="Calibri"/>
          <w:kern w:val="3"/>
          <w:sz w:val="24"/>
          <w:szCs w:val="24"/>
          <w:lang w:eastAsia="ja-JP" w:bidi="fa-IR"/>
        </w:rPr>
        <w:t xml:space="preserve">i Gospodarki Wodnej w Warszawie na dofinansowanie realizacji zadania z zakresu ochrony powietrza i odnawialnych źródeł energii pn. </w:t>
      </w:r>
      <w:r w:rsidR="00D37C06" w:rsidRPr="00E22032">
        <w:rPr>
          <w:rFonts w:eastAsia="Andale Sans UI" w:cs="Calibri"/>
          <w:kern w:val="3"/>
          <w:sz w:val="24"/>
          <w:szCs w:val="24"/>
          <w:lang w:eastAsia="ja-JP" w:bidi="fa-IR"/>
        </w:rPr>
        <w:t>„</w:t>
      </w:r>
      <w:r w:rsidRPr="00E22032">
        <w:rPr>
          <w:rFonts w:eastAsia="Andale Sans UI" w:cs="Calibri"/>
          <w:kern w:val="3"/>
          <w:sz w:val="24"/>
          <w:szCs w:val="24"/>
          <w:lang w:eastAsia="ja-JP" w:bidi="fa-IR"/>
        </w:rPr>
        <w:t>Zakup i montaż paneli fotowoltaicznych wraz</w:t>
      </w:r>
      <w:r w:rsidR="000D3784">
        <w:rPr>
          <w:rFonts w:eastAsia="Andale Sans UI" w:cs="Calibri"/>
          <w:kern w:val="3"/>
          <w:sz w:val="24"/>
          <w:szCs w:val="24"/>
          <w:lang w:eastAsia="ja-JP" w:bidi="fa-IR"/>
        </w:rPr>
        <w:br/>
      </w:r>
      <w:r w:rsidRPr="00E22032">
        <w:rPr>
          <w:rFonts w:eastAsia="Andale Sans UI" w:cs="Calibri"/>
          <w:kern w:val="3"/>
          <w:sz w:val="24"/>
          <w:szCs w:val="24"/>
          <w:lang w:eastAsia="ja-JP" w:bidi="fa-IR"/>
        </w:rPr>
        <w:t>z magazynem energii na budynku OSP Ulatowo-Pogorzel”. Planowany koszt zadania kwotę 50 000,00 zł, kwota dotacji do 4</w:t>
      </w:r>
      <w:r w:rsidR="00D37C06" w:rsidRPr="00E22032">
        <w:rPr>
          <w:rFonts w:eastAsia="Andale Sans UI" w:cs="Calibri"/>
          <w:kern w:val="3"/>
          <w:sz w:val="24"/>
          <w:szCs w:val="24"/>
          <w:lang w:eastAsia="ja-JP" w:bidi="fa-IR"/>
        </w:rPr>
        <w:t>0</w:t>
      </w:r>
      <w:r w:rsidRPr="00E22032">
        <w:rPr>
          <w:rFonts w:eastAsia="Andale Sans UI" w:cs="Calibri"/>
          <w:kern w:val="3"/>
          <w:sz w:val="24"/>
          <w:szCs w:val="24"/>
          <w:lang w:eastAsia="ja-JP" w:bidi="fa-IR"/>
        </w:rPr>
        <w:t> </w:t>
      </w:r>
      <w:r w:rsidR="00D37C06" w:rsidRPr="00E22032">
        <w:rPr>
          <w:rFonts w:eastAsia="Andale Sans UI" w:cs="Calibri"/>
          <w:kern w:val="3"/>
          <w:sz w:val="24"/>
          <w:szCs w:val="24"/>
          <w:lang w:eastAsia="ja-JP" w:bidi="fa-IR"/>
        </w:rPr>
        <w:t>000</w:t>
      </w:r>
      <w:r w:rsidRPr="00E22032">
        <w:rPr>
          <w:rFonts w:eastAsia="Andale Sans UI" w:cs="Calibri"/>
          <w:kern w:val="3"/>
          <w:sz w:val="24"/>
          <w:szCs w:val="24"/>
          <w:lang w:eastAsia="ja-JP" w:bidi="fa-IR"/>
        </w:rPr>
        <w:t xml:space="preserve">,00 zł. </w:t>
      </w:r>
    </w:p>
    <w:p w14:paraId="5F2B6013" w14:textId="77777777" w:rsidR="00E22032" w:rsidRDefault="00C5378D">
      <w:pPr>
        <w:pStyle w:val="Akapitzlist"/>
        <w:numPr>
          <w:ilvl w:val="1"/>
          <w:numId w:val="54"/>
        </w:numPr>
        <w:spacing w:after="0" w:line="300" w:lineRule="auto"/>
        <w:ind w:left="709" w:hanging="425"/>
        <w:jc w:val="both"/>
        <w:rPr>
          <w:rFonts w:cs="Calibri"/>
          <w:bCs/>
          <w:sz w:val="24"/>
          <w:szCs w:val="24"/>
        </w:rPr>
      </w:pPr>
      <w:r w:rsidRPr="00E22032">
        <w:rPr>
          <w:rFonts w:cs="Calibri"/>
          <w:bCs/>
          <w:sz w:val="24"/>
          <w:szCs w:val="24"/>
        </w:rPr>
        <w:t>W dniu 10</w:t>
      </w:r>
      <w:r w:rsidR="00AD68EA" w:rsidRPr="00E22032">
        <w:rPr>
          <w:rFonts w:cs="Calibri"/>
          <w:bCs/>
          <w:sz w:val="24"/>
          <w:szCs w:val="24"/>
        </w:rPr>
        <w:t>.09.2025 r. p</w:t>
      </w:r>
      <w:r w:rsidR="00C77779" w:rsidRPr="00E22032">
        <w:rPr>
          <w:rFonts w:eastAsia="Andale Sans UI" w:cs="Calibri"/>
          <w:kern w:val="3"/>
          <w:sz w:val="24"/>
          <w:szCs w:val="24"/>
          <w:lang w:eastAsia="ja-JP" w:bidi="fa-IR"/>
        </w:rPr>
        <w:t xml:space="preserve">odpisano umowę z Wojewódzkim Funduszem Ochrony Środowiska </w:t>
      </w:r>
      <w:r w:rsidR="00E22032" w:rsidRPr="00E22032">
        <w:rPr>
          <w:rFonts w:eastAsia="Andale Sans UI" w:cs="Calibri"/>
          <w:kern w:val="3"/>
          <w:sz w:val="24"/>
          <w:szCs w:val="24"/>
          <w:lang w:eastAsia="ja-JP" w:bidi="fa-IR"/>
        </w:rPr>
        <w:br/>
      </w:r>
      <w:r w:rsidR="00C77779" w:rsidRPr="00E22032">
        <w:rPr>
          <w:rFonts w:eastAsia="Andale Sans UI" w:cs="Calibri"/>
          <w:kern w:val="3"/>
          <w:sz w:val="24"/>
          <w:szCs w:val="24"/>
          <w:lang w:eastAsia="ja-JP" w:bidi="fa-IR"/>
        </w:rPr>
        <w:t xml:space="preserve">i Gospodarki Wodnej w Warszawie na </w:t>
      </w:r>
      <w:r w:rsidR="0074454D" w:rsidRPr="00E22032">
        <w:rPr>
          <w:rFonts w:eastAsia="Andale Sans UI" w:cs="Calibri"/>
          <w:kern w:val="3"/>
          <w:sz w:val="24"/>
          <w:szCs w:val="24"/>
          <w:lang w:eastAsia="ja-JP" w:bidi="fa-IR"/>
        </w:rPr>
        <w:t xml:space="preserve">dofinansowanie </w:t>
      </w:r>
      <w:r w:rsidR="00D37C06" w:rsidRPr="00E22032">
        <w:rPr>
          <w:rFonts w:eastAsia="Andale Sans UI" w:cs="Calibri"/>
          <w:kern w:val="3"/>
          <w:sz w:val="24"/>
          <w:szCs w:val="24"/>
          <w:lang w:eastAsia="ja-JP" w:bidi="fa-IR"/>
        </w:rPr>
        <w:t>r</w:t>
      </w:r>
      <w:r w:rsidR="00C77779" w:rsidRPr="00E22032">
        <w:rPr>
          <w:rFonts w:eastAsia="Andale Sans UI" w:cs="Calibri"/>
          <w:kern w:val="3"/>
          <w:sz w:val="24"/>
          <w:szCs w:val="24"/>
          <w:lang w:eastAsia="ja-JP" w:bidi="fa-IR"/>
        </w:rPr>
        <w:t>ealizacj</w:t>
      </w:r>
      <w:r w:rsidR="00D37C06" w:rsidRPr="00E22032">
        <w:rPr>
          <w:rFonts w:eastAsia="Andale Sans UI" w:cs="Calibri"/>
          <w:kern w:val="3"/>
          <w:sz w:val="24"/>
          <w:szCs w:val="24"/>
          <w:lang w:eastAsia="ja-JP" w:bidi="fa-IR"/>
        </w:rPr>
        <w:t>i</w:t>
      </w:r>
      <w:r w:rsidR="00C77779" w:rsidRPr="00E22032">
        <w:rPr>
          <w:rFonts w:eastAsia="Andale Sans UI" w:cs="Calibri"/>
          <w:kern w:val="3"/>
          <w:sz w:val="24"/>
          <w:szCs w:val="24"/>
          <w:lang w:eastAsia="ja-JP" w:bidi="fa-IR"/>
        </w:rPr>
        <w:t xml:space="preserve"> zadania</w:t>
      </w:r>
      <w:r w:rsidR="00D37C06" w:rsidRPr="00E22032">
        <w:rPr>
          <w:rFonts w:eastAsia="Andale Sans UI" w:cs="Calibri"/>
          <w:kern w:val="3"/>
          <w:sz w:val="24"/>
          <w:szCs w:val="24"/>
          <w:lang w:eastAsia="ja-JP" w:bidi="fa-IR"/>
        </w:rPr>
        <w:t xml:space="preserve"> pn. „Zakup agregatu prądotwórczego o mocy minimalnej 100kVA” w ramach Programu „Zakup agregatów prądotwórczego o mocy minimalnej 100kVA dla gmin z terenu województwa mazowieckiego”</w:t>
      </w:r>
      <w:r w:rsidR="0074454D" w:rsidRPr="00E22032">
        <w:rPr>
          <w:rFonts w:eastAsia="Andale Sans UI" w:cs="Calibri"/>
          <w:kern w:val="3"/>
          <w:sz w:val="24"/>
          <w:szCs w:val="24"/>
          <w:lang w:eastAsia="ja-JP" w:bidi="fa-IR"/>
        </w:rPr>
        <w:t>. Planowany koszt zadania</w:t>
      </w:r>
      <w:r w:rsidR="00C77779" w:rsidRPr="00E22032">
        <w:rPr>
          <w:rFonts w:eastAsia="Andale Sans UI" w:cs="Calibri"/>
          <w:kern w:val="3"/>
          <w:sz w:val="24"/>
          <w:szCs w:val="24"/>
          <w:lang w:eastAsia="ja-JP" w:bidi="fa-IR"/>
        </w:rPr>
        <w:t xml:space="preserve"> </w:t>
      </w:r>
      <w:r w:rsidR="00D37C06" w:rsidRPr="00E22032">
        <w:rPr>
          <w:rFonts w:eastAsia="Andale Sans UI" w:cs="Calibri"/>
          <w:kern w:val="3"/>
          <w:sz w:val="24"/>
          <w:szCs w:val="24"/>
          <w:lang w:eastAsia="ja-JP" w:bidi="fa-IR"/>
        </w:rPr>
        <w:t>94</w:t>
      </w:r>
      <w:r w:rsidR="00C77779" w:rsidRPr="00E22032">
        <w:rPr>
          <w:rFonts w:eastAsia="Andale Sans UI" w:cs="Calibri"/>
          <w:kern w:val="3"/>
          <w:sz w:val="24"/>
          <w:szCs w:val="24"/>
          <w:lang w:eastAsia="ja-JP" w:bidi="fa-IR"/>
        </w:rPr>
        <w:t> </w:t>
      </w:r>
      <w:r w:rsidR="00D37C06" w:rsidRPr="00E22032">
        <w:rPr>
          <w:rFonts w:eastAsia="Andale Sans UI" w:cs="Calibri"/>
          <w:kern w:val="3"/>
          <w:sz w:val="24"/>
          <w:szCs w:val="24"/>
          <w:lang w:eastAsia="ja-JP" w:bidi="fa-IR"/>
        </w:rPr>
        <w:t>5</w:t>
      </w:r>
      <w:r w:rsidR="00C77779" w:rsidRPr="00E22032">
        <w:rPr>
          <w:rFonts w:eastAsia="Andale Sans UI" w:cs="Calibri"/>
          <w:kern w:val="3"/>
          <w:sz w:val="24"/>
          <w:szCs w:val="24"/>
          <w:lang w:eastAsia="ja-JP" w:bidi="fa-IR"/>
        </w:rPr>
        <w:t>00,00 zł</w:t>
      </w:r>
      <w:r w:rsidR="0074454D" w:rsidRPr="00E22032">
        <w:rPr>
          <w:rFonts w:eastAsia="Andale Sans UI" w:cs="Calibri"/>
          <w:kern w:val="3"/>
          <w:sz w:val="24"/>
          <w:szCs w:val="24"/>
          <w:lang w:eastAsia="ja-JP" w:bidi="fa-IR"/>
        </w:rPr>
        <w:t>,</w:t>
      </w:r>
      <w:r w:rsidR="00C77779" w:rsidRPr="00E22032">
        <w:rPr>
          <w:rFonts w:eastAsia="Andale Sans UI" w:cs="Calibri"/>
          <w:kern w:val="3"/>
          <w:sz w:val="24"/>
          <w:szCs w:val="24"/>
          <w:lang w:eastAsia="ja-JP" w:bidi="fa-IR"/>
        </w:rPr>
        <w:t xml:space="preserve"> kwota dotacji </w:t>
      </w:r>
      <w:r w:rsidR="0074454D" w:rsidRPr="00E22032">
        <w:rPr>
          <w:rFonts w:eastAsia="Andale Sans UI" w:cs="Calibri"/>
          <w:kern w:val="3"/>
          <w:sz w:val="24"/>
          <w:szCs w:val="24"/>
          <w:lang w:eastAsia="ja-JP" w:bidi="fa-IR"/>
        </w:rPr>
        <w:t xml:space="preserve">do </w:t>
      </w:r>
      <w:r w:rsidR="00D37C06" w:rsidRPr="00E22032">
        <w:rPr>
          <w:rFonts w:eastAsia="Andale Sans UI" w:cs="Calibri"/>
          <w:kern w:val="3"/>
          <w:sz w:val="24"/>
          <w:szCs w:val="24"/>
          <w:lang w:eastAsia="ja-JP" w:bidi="fa-IR"/>
        </w:rPr>
        <w:t>47 225</w:t>
      </w:r>
      <w:r w:rsidR="00C77779" w:rsidRPr="00E22032">
        <w:rPr>
          <w:rFonts w:eastAsia="Andale Sans UI" w:cs="Calibri"/>
          <w:kern w:val="3"/>
          <w:sz w:val="24"/>
          <w:szCs w:val="24"/>
          <w:lang w:eastAsia="ja-JP" w:bidi="fa-IR"/>
        </w:rPr>
        <w:t>,00</w:t>
      </w:r>
      <w:r w:rsidR="0074454D" w:rsidRPr="00E22032">
        <w:rPr>
          <w:rFonts w:eastAsia="Andale Sans UI" w:cs="Calibri"/>
          <w:kern w:val="3"/>
          <w:sz w:val="24"/>
          <w:szCs w:val="24"/>
          <w:lang w:eastAsia="ja-JP" w:bidi="fa-IR"/>
        </w:rPr>
        <w:t xml:space="preserve"> zł. </w:t>
      </w:r>
      <w:bookmarkStart w:id="0" w:name="_Hlk209517242"/>
    </w:p>
    <w:p w14:paraId="1E11A9E6" w14:textId="77777777" w:rsidR="001E7643" w:rsidRPr="00E22032" w:rsidRDefault="001E7643">
      <w:pPr>
        <w:pStyle w:val="Akapitzlist"/>
        <w:numPr>
          <w:ilvl w:val="1"/>
          <w:numId w:val="54"/>
        </w:numPr>
        <w:spacing w:after="0" w:line="300" w:lineRule="auto"/>
        <w:ind w:left="709" w:hanging="425"/>
        <w:jc w:val="both"/>
        <w:rPr>
          <w:rFonts w:cs="Calibri"/>
          <w:bCs/>
          <w:sz w:val="24"/>
          <w:szCs w:val="24"/>
        </w:rPr>
      </w:pPr>
      <w:r w:rsidRPr="00E22032">
        <w:rPr>
          <w:rFonts w:eastAsia="Andale Sans UI" w:cs="Calibri"/>
          <w:kern w:val="3"/>
          <w:sz w:val="24"/>
          <w:szCs w:val="24"/>
          <w:lang w:eastAsia="ja-JP" w:bidi="fa-IR"/>
        </w:rPr>
        <w:t>Koordyn</w:t>
      </w:r>
      <w:r w:rsidR="00E22032" w:rsidRPr="00E22032">
        <w:rPr>
          <w:rFonts w:eastAsia="Andale Sans UI" w:cs="Calibri"/>
          <w:kern w:val="3"/>
          <w:sz w:val="24"/>
          <w:szCs w:val="24"/>
          <w:lang w:eastAsia="ja-JP" w:bidi="fa-IR"/>
        </w:rPr>
        <w:t>owano</w:t>
      </w:r>
      <w:r w:rsidRPr="00E22032">
        <w:rPr>
          <w:rFonts w:eastAsia="Andale Sans UI" w:cs="Calibri"/>
          <w:kern w:val="3"/>
          <w:sz w:val="24"/>
          <w:szCs w:val="24"/>
          <w:lang w:eastAsia="ja-JP" w:bidi="fa-IR"/>
        </w:rPr>
        <w:t xml:space="preserve"> podpisani</w:t>
      </w:r>
      <w:r w:rsidR="00E22032" w:rsidRPr="00E22032">
        <w:rPr>
          <w:rFonts w:eastAsia="Andale Sans UI" w:cs="Calibri"/>
          <w:kern w:val="3"/>
          <w:sz w:val="24"/>
          <w:szCs w:val="24"/>
          <w:lang w:eastAsia="ja-JP" w:bidi="fa-IR"/>
        </w:rPr>
        <w:t>e</w:t>
      </w:r>
      <w:r w:rsidRPr="00E22032">
        <w:rPr>
          <w:rFonts w:eastAsia="Andale Sans UI" w:cs="Calibri"/>
          <w:kern w:val="3"/>
          <w:sz w:val="24"/>
          <w:szCs w:val="24"/>
          <w:lang w:eastAsia="ja-JP" w:bidi="fa-IR"/>
        </w:rPr>
        <w:t>:</w:t>
      </w:r>
    </w:p>
    <w:p w14:paraId="26AF8CBC" w14:textId="77777777" w:rsidR="001E7643" w:rsidRPr="001E7643" w:rsidRDefault="001E7643">
      <w:pPr>
        <w:pStyle w:val="Akapitzlist"/>
        <w:numPr>
          <w:ilvl w:val="0"/>
          <w:numId w:val="30"/>
        </w:numPr>
        <w:spacing w:after="0" w:line="300" w:lineRule="auto"/>
        <w:ind w:left="851" w:hanging="284"/>
        <w:jc w:val="both"/>
        <w:rPr>
          <w:rFonts w:cs="Calibri"/>
          <w:bCs/>
          <w:sz w:val="24"/>
          <w:szCs w:val="24"/>
        </w:rPr>
      </w:pPr>
      <w:r w:rsidRPr="001E7643">
        <w:rPr>
          <w:rFonts w:eastAsia="Andale Sans UI" w:cs="Calibri"/>
          <w:kern w:val="3"/>
          <w:sz w:val="24"/>
          <w:szCs w:val="24"/>
          <w:lang w:eastAsia="ja-JP" w:bidi="fa-IR"/>
        </w:rPr>
        <w:t xml:space="preserve"> w dniu 10.09.2025 r. umów</w:t>
      </w:r>
      <w:r w:rsidR="00E22032">
        <w:rPr>
          <w:rFonts w:eastAsia="Andale Sans UI" w:cs="Calibri"/>
          <w:kern w:val="3"/>
          <w:sz w:val="24"/>
          <w:szCs w:val="24"/>
          <w:lang w:eastAsia="ja-JP" w:bidi="fa-IR"/>
        </w:rPr>
        <w:t xml:space="preserve"> Ochotniczych Straży Pożarnych w Małowidzu i Olszewce</w:t>
      </w:r>
      <w:r w:rsidRPr="001E7643">
        <w:rPr>
          <w:rFonts w:eastAsia="Andale Sans UI" w:cs="Calibri"/>
          <w:kern w:val="3"/>
          <w:sz w:val="24"/>
          <w:szCs w:val="24"/>
          <w:lang w:eastAsia="ja-JP" w:bidi="fa-IR"/>
        </w:rPr>
        <w:t xml:space="preserve"> z Wojewódzkiego Funduszu Ochrony Środowiska i Gospodarki Wodnej w Warszawie na dofinansowanie realizacji zadań pn.:</w:t>
      </w:r>
    </w:p>
    <w:p w14:paraId="37B6DA45" w14:textId="77777777" w:rsidR="00E22032" w:rsidRPr="00E22032" w:rsidRDefault="001E7643">
      <w:pPr>
        <w:pStyle w:val="Akapitzlist"/>
        <w:numPr>
          <w:ilvl w:val="0"/>
          <w:numId w:val="61"/>
        </w:numPr>
        <w:spacing w:after="0" w:line="300" w:lineRule="auto"/>
        <w:ind w:left="1276" w:hanging="283"/>
        <w:jc w:val="both"/>
        <w:rPr>
          <w:rFonts w:cs="Calibri"/>
          <w:bCs/>
          <w:sz w:val="24"/>
          <w:szCs w:val="24"/>
        </w:rPr>
      </w:pPr>
      <w:r w:rsidRPr="00E22032">
        <w:rPr>
          <w:rFonts w:eastAsia="Andale Sans UI" w:cs="Calibri"/>
          <w:kern w:val="3"/>
          <w:sz w:val="24"/>
          <w:szCs w:val="24"/>
          <w:lang w:eastAsia="ja-JP" w:bidi="fa-IR"/>
        </w:rPr>
        <w:t xml:space="preserve">„Zakup i montaż paneli fotowoltaicznych wraz z magazynem energii na budynku OSP Małowidz”. </w:t>
      </w:r>
      <w:r w:rsidR="00E22032" w:rsidRPr="0074454D">
        <w:rPr>
          <w:rFonts w:eastAsia="Andale Sans UI" w:cs="Calibri"/>
          <w:kern w:val="3"/>
          <w:sz w:val="24"/>
          <w:szCs w:val="24"/>
          <w:lang w:eastAsia="ja-JP" w:bidi="fa-IR"/>
        </w:rPr>
        <w:t xml:space="preserve">Planowany koszt zadania kwotę </w:t>
      </w:r>
      <w:r w:rsidR="00E22032">
        <w:rPr>
          <w:rFonts w:eastAsia="Andale Sans UI" w:cs="Calibri"/>
          <w:kern w:val="3"/>
          <w:sz w:val="24"/>
          <w:szCs w:val="24"/>
          <w:lang w:eastAsia="ja-JP" w:bidi="fa-IR"/>
        </w:rPr>
        <w:t>49</w:t>
      </w:r>
      <w:r w:rsidR="00E22032" w:rsidRPr="0074454D">
        <w:rPr>
          <w:rFonts w:eastAsia="Andale Sans UI" w:cs="Calibri"/>
          <w:kern w:val="3"/>
          <w:sz w:val="24"/>
          <w:szCs w:val="24"/>
          <w:lang w:eastAsia="ja-JP" w:bidi="fa-IR"/>
        </w:rPr>
        <w:t> </w:t>
      </w:r>
      <w:r w:rsidR="00E22032">
        <w:rPr>
          <w:rFonts w:eastAsia="Andale Sans UI" w:cs="Calibri"/>
          <w:kern w:val="3"/>
          <w:sz w:val="24"/>
          <w:szCs w:val="24"/>
          <w:lang w:eastAsia="ja-JP" w:bidi="fa-IR"/>
        </w:rPr>
        <w:t>2</w:t>
      </w:r>
      <w:r w:rsidR="00E22032" w:rsidRPr="0074454D">
        <w:rPr>
          <w:rFonts w:eastAsia="Andale Sans UI" w:cs="Calibri"/>
          <w:kern w:val="3"/>
          <w:sz w:val="24"/>
          <w:szCs w:val="24"/>
          <w:lang w:eastAsia="ja-JP" w:bidi="fa-IR"/>
        </w:rPr>
        <w:t xml:space="preserve">00,00 zł, kwota dotacji </w:t>
      </w:r>
      <w:r w:rsidR="00E22032">
        <w:rPr>
          <w:rFonts w:eastAsia="Andale Sans UI" w:cs="Calibri"/>
          <w:kern w:val="3"/>
          <w:sz w:val="24"/>
          <w:szCs w:val="24"/>
          <w:lang w:eastAsia="ja-JP" w:bidi="fa-IR"/>
        </w:rPr>
        <w:t>do 39</w:t>
      </w:r>
      <w:r w:rsidR="00E22032" w:rsidRPr="0074454D">
        <w:rPr>
          <w:rFonts w:eastAsia="Andale Sans UI" w:cs="Calibri"/>
          <w:kern w:val="3"/>
          <w:sz w:val="24"/>
          <w:szCs w:val="24"/>
          <w:lang w:eastAsia="ja-JP" w:bidi="fa-IR"/>
        </w:rPr>
        <w:t> </w:t>
      </w:r>
      <w:r w:rsidR="00E22032">
        <w:rPr>
          <w:rFonts w:eastAsia="Andale Sans UI" w:cs="Calibri"/>
          <w:kern w:val="3"/>
          <w:sz w:val="24"/>
          <w:szCs w:val="24"/>
          <w:lang w:eastAsia="ja-JP" w:bidi="fa-IR"/>
        </w:rPr>
        <w:t>360</w:t>
      </w:r>
      <w:r w:rsidR="00E22032" w:rsidRPr="0074454D">
        <w:rPr>
          <w:rFonts w:eastAsia="Andale Sans UI" w:cs="Calibri"/>
          <w:kern w:val="3"/>
          <w:sz w:val="24"/>
          <w:szCs w:val="24"/>
          <w:lang w:eastAsia="ja-JP" w:bidi="fa-IR"/>
        </w:rPr>
        <w:t xml:space="preserve">,00 zł. </w:t>
      </w:r>
    </w:p>
    <w:p w14:paraId="7CE057F6" w14:textId="77777777" w:rsidR="001E7643" w:rsidRPr="00E22032" w:rsidRDefault="001E7643">
      <w:pPr>
        <w:pStyle w:val="Akapitzlist"/>
        <w:numPr>
          <w:ilvl w:val="0"/>
          <w:numId w:val="61"/>
        </w:numPr>
        <w:spacing w:after="0" w:line="300" w:lineRule="auto"/>
        <w:ind w:left="1276" w:hanging="283"/>
        <w:jc w:val="both"/>
        <w:rPr>
          <w:rFonts w:cs="Calibri"/>
          <w:bCs/>
          <w:sz w:val="24"/>
          <w:szCs w:val="24"/>
        </w:rPr>
      </w:pPr>
      <w:r w:rsidRPr="00E22032">
        <w:rPr>
          <w:rFonts w:eastAsia="Andale Sans UI" w:cs="Calibri"/>
          <w:kern w:val="3"/>
          <w:sz w:val="24"/>
          <w:szCs w:val="24"/>
          <w:lang w:eastAsia="ja-JP" w:bidi="fa-IR"/>
        </w:rPr>
        <w:t xml:space="preserve">Zakup i montaż paneli fotowoltaicznych wraz z magazynem energii na budynku OSP Olszewka”. Planowany koszt zadania kwotę 49 200,00 zł, kwota dotacji do 39 360,00 zł. </w:t>
      </w:r>
    </w:p>
    <w:p w14:paraId="459B82D6" w14:textId="77777777" w:rsidR="000D3784" w:rsidRDefault="001E7643">
      <w:pPr>
        <w:pStyle w:val="Akapitzlist"/>
        <w:numPr>
          <w:ilvl w:val="0"/>
          <w:numId w:val="30"/>
        </w:numPr>
        <w:spacing w:after="0" w:line="300" w:lineRule="auto"/>
        <w:jc w:val="both"/>
        <w:rPr>
          <w:rFonts w:cs="Calibri"/>
          <w:bCs/>
          <w:sz w:val="24"/>
          <w:szCs w:val="24"/>
        </w:rPr>
      </w:pPr>
      <w:r w:rsidRPr="001E7643">
        <w:rPr>
          <w:rFonts w:eastAsia="Andale Sans UI" w:cs="Calibri"/>
          <w:kern w:val="3"/>
          <w:sz w:val="24"/>
          <w:szCs w:val="24"/>
          <w:lang w:eastAsia="ja-JP" w:bidi="fa-IR"/>
        </w:rPr>
        <w:t xml:space="preserve">umów </w:t>
      </w:r>
      <w:r w:rsidR="00E22032">
        <w:rPr>
          <w:rFonts w:eastAsia="Andale Sans UI" w:cs="Calibri"/>
          <w:kern w:val="3"/>
          <w:sz w:val="24"/>
          <w:szCs w:val="24"/>
          <w:lang w:eastAsia="ja-JP" w:bidi="fa-IR"/>
        </w:rPr>
        <w:t xml:space="preserve">prze ww. OSP </w:t>
      </w:r>
      <w:r w:rsidRPr="001E7643">
        <w:rPr>
          <w:rFonts w:eastAsia="Andale Sans UI" w:cs="Calibri"/>
          <w:kern w:val="3"/>
          <w:sz w:val="24"/>
          <w:szCs w:val="24"/>
          <w:lang w:eastAsia="ja-JP" w:bidi="fa-IR"/>
        </w:rPr>
        <w:t>z Wykonawcą - firmą EKOINSTAL SD Sp. z o.o. na realizację ww. zadań</w:t>
      </w:r>
      <w:r w:rsidR="00E22032">
        <w:rPr>
          <w:rFonts w:eastAsia="Andale Sans UI" w:cs="Calibri"/>
          <w:kern w:val="3"/>
          <w:sz w:val="24"/>
          <w:szCs w:val="24"/>
          <w:lang w:eastAsia="ja-JP" w:bidi="fa-IR"/>
        </w:rPr>
        <w:t>.</w:t>
      </w:r>
    </w:p>
    <w:p w14:paraId="79F718FD" w14:textId="77777777" w:rsidR="00E22032" w:rsidRPr="000D3784" w:rsidRDefault="001E7643">
      <w:pPr>
        <w:pStyle w:val="Akapitzlist"/>
        <w:numPr>
          <w:ilvl w:val="1"/>
          <w:numId w:val="54"/>
        </w:numPr>
        <w:spacing w:after="0" w:line="300" w:lineRule="auto"/>
        <w:ind w:left="709" w:hanging="425"/>
        <w:jc w:val="both"/>
        <w:rPr>
          <w:rFonts w:cs="Calibri"/>
          <w:bCs/>
          <w:sz w:val="24"/>
          <w:szCs w:val="24"/>
        </w:rPr>
      </w:pPr>
      <w:r w:rsidRPr="000D3784">
        <w:rPr>
          <w:rFonts w:eastAsia="Andale Sans UI" w:cs="Calibri"/>
          <w:kern w:val="3"/>
          <w:sz w:val="24"/>
          <w:szCs w:val="24"/>
          <w:lang w:eastAsia="ja-JP" w:bidi="fa-IR"/>
        </w:rPr>
        <w:t xml:space="preserve">W dniu 12.08.2025 r. zawarto umowę z OSP Olszewka na dofinansowanie w formie dotacji celowej realizacji zadań pn. „Zakup i montaż instalacji fotowoltaicznej wraz z magazynem energii na budynku OSP Olszewka” w formie dotacji celowej w wysokości 9 840,00 zł. </w:t>
      </w:r>
    </w:p>
    <w:p w14:paraId="1786AC88" w14:textId="77777777" w:rsidR="000D3784" w:rsidRPr="000D3784" w:rsidRDefault="001E7643">
      <w:pPr>
        <w:pStyle w:val="Akapitzlist"/>
        <w:numPr>
          <w:ilvl w:val="1"/>
          <w:numId w:val="54"/>
        </w:numPr>
        <w:spacing w:after="0" w:line="300" w:lineRule="auto"/>
        <w:ind w:left="709" w:hanging="425"/>
        <w:jc w:val="both"/>
        <w:rPr>
          <w:rFonts w:cs="Calibri"/>
          <w:bCs/>
          <w:sz w:val="24"/>
          <w:szCs w:val="24"/>
        </w:rPr>
      </w:pPr>
      <w:r w:rsidRPr="000D3784">
        <w:rPr>
          <w:rFonts w:eastAsia="Andale Sans UI" w:cs="Calibri"/>
          <w:kern w:val="3"/>
          <w:sz w:val="24"/>
          <w:szCs w:val="24"/>
          <w:lang w:eastAsia="ja-JP" w:bidi="fa-IR"/>
        </w:rPr>
        <w:t xml:space="preserve">W dniu 25.07.2025 r. zawarto umowę z OSP Małowidz na dofinansowanie w formie dotacji celowej realizacji zadań pn. „Zakup i montaż instalacji fotowoltaicznej wraz z magazynem energii na budynku OSP Małowidz” w formie dotacji celowej w wysokości 9 840,00 zł. </w:t>
      </w:r>
    </w:p>
    <w:p w14:paraId="24959262" w14:textId="77777777" w:rsidR="00E22032" w:rsidRPr="00866798" w:rsidRDefault="002C017F">
      <w:pPr>
        <w:pStyle w:val="Akapitzlist"/>
        <w:numPr>
          <w:ilvl w:val="1"/>
          <w:numId w:val="54"/>
        </w:numPr>
        <w:spacing w:after="0" w:line="300" w:lineRule="auto"/>
        <w:ind w:left="709" w:hanging="425"/>
        <w:jc w:val="both"/>
        <w:rPr>
          <w:rFonts w:cs="Calibri"/>
          <w:bCs/>
          <w:sz w:val="24"/>
          <w:szCs w:val="24"/>
        </w:rPr>
      </w:pPr>
      <w:r w:rsidRPr="00866798">
        <w:rPr>
          <w:rFonts w:cs="Calibri"/>
          <w:sz w:val="24"/>
          <w:szCs w:val="24"/>
        </w:rPr>
        <w:t>W</w:t>
      </w:r>
      <w:r w:rsidR="00A438CA" w:rsidRPr="00866798">
        <w:rPr>
          <w:rFonts w:cs="Calibri"/>
          <w:sz w:val="24"/>
          <w:szCs w:val="24"/>
        </w:rPr>
        <w:t>niosek o dofinansowanie z budżetu Województwa Mazowieckiego w ramach programu „Mazowsze dla czystego powietrza 2025”, całkowita wartość zadania 187 500,00 zł, kwota możliwa do pozyskania 150 000,00 zł. W ramach pozyskanej dotacji mieszkańcy będą mieli możliwość pozyskania wsparcia finansowego na wymianę nieekologicznego źródła ciepła</w:t>
      </w:r>
      <w:r w:rsidRPr="00866798">
        <w:rPr>
          <w:rFonts w:cs="Calibri"/>
          <w:sz w:val="24"/>
          <w:szCs w:val="24"/>
        </w:rPr>
        <w:t xml:space="preserve"> - nie otrzymano dofinansowania.</w:t>
      </w:r>
    </w:p>
    <w:p w14:paraId="191D7D31" w14:textId="77777777" w:rsidR="00E22032" w:rsidRPr="00866798" w:rsidRDefault="002C017F">
      <w:pPr>
        <w:pStyle w:val="Zwykytekst"/>
        <w:numPr>
          <w:ilvl w:val="1"/>
          <w:numId w:val="54"/>
        </w:numPr>
        <w:spacing w:line="300" w:lineRule="auto"/>
        <w:ind w:left="709" w:hanging="425"/>
        <w:jc w:val="both"/>
        <w:rPr>
          <w:rFonts w:cs="Calibri"/>
          <w:sz w:val="24"/>
          <w:szCs w:val="24"/>
        </w:rPr>
      </w:pPr>
      <w:r w:rsidRPr="00866798">
        <w:rPr>
          <w:rFonts w:cs="Calibri"/>
          <w:sz w:val="24"/>
          <w:szCs w:val="24"/>
        </w:rPr>
        <w:t>W</w:t>
      </w:r>
      <w:r w:rsidR="004A3ED6" w:rsidRPr="00866798">
        <w:rPr>
          <w:rFonts w:cs="Calibri"/>
          <w:sz w:val="24"/>
          <w:szCs w:val="24"/>
        </w:rPr>
        <w:t>niosek o dofinansowanie do Urzędu Marszałkowskiego Województwa Mazowieckiego w Warszawie w ramach „Mazowieckiego programu rozwoju bazy sportowej” dotyczący zadania pn.: „Budowa boiska sportowego w miejscowości Małowidz, gmina Jednorożec</w:t>
      </w:r>
      <w:r w:rsidR="005B643E">
        <w:rPr>
          <w:rFonts w:cs="Calibri"/>
          <w:sz w:val="24"/>
          <w:szCs w:val="24"/>
        </w:rPr>
        <w:t xml:space="preserve"> </w:t>
      </w:r>
      <w:r w:rsidRPr="00866798">
        <w:rPr>
          <w:rFonts w:cs="Calibri"/>
          <w:sz w:val="24"/>
          <w:szCs w:val="24"/>
        </w:rPr>
        <w:t>- nie otrzymano dofinansowania.</w:t>
      </w:r>
    </w:p>
    <w:p w14:paraId="1B586E23" w14:textId="77777777" w:rsidR="000A7086" w:rsidRDefault="002C017F">
      <w:pPr>
        <w:pStyle w:val="Zwykytekst"/>
        <w:numPr>
          <w:ilvl w:val="1"/>
          <w:numId w:val="54"/>
        </w:numPr>
        <w:spacing w:line="300" w:lineRule="auto"/>
        <w:ind w:left="709" w:hanging="425"/>
        <w:jc w:val="both"/>
        <w:rPr>
          <w:rFonts w:cs="Calibri"/>
          <w:sz w:val="24"/>
          <w:szCs w:val="24"/>
        </w:rPr>
      </w:pPr>
      <w:r w:rsidRPr="00866798">
        <w:rPr>
          <w:rFonts w:cs="Calibri"/>
          <w:sz w:val="24"/>
          <w:szCs w:val="24"/>
        </w:rPr>
        <w:t>W</w:t>
      </w:r>
      <w:r w:rsidR="004A3ED6" w:rsidRPr="00866798">
        <w:rPr>
          <w:rFonts w:cs="Calibri"/>
          <w:sz w:val="24"/>
          <w:szCs w:val="24"/>
        </w:rPr>
        <w:t xml:space="preserve">niosek o udzielenie dotacji z budżetu Województwa Mazowieckiego na realizację zadania pn.: „Przebudowa stacji uzdatniania wody w miejscowości Małowidz, gmina Jednorożec” </w:t>
      </w:r>
      <w:r w:rsidR="005B643E">
        <w:rPr>
          <w:rFonts w:cs="Calibri"/>
          <w:sz w:val="24"/>
          <w:szCs w:val="24"/>
        </w:rPr>
        <w:br/>
      </w:r>
      <w:r w:rsidR="004A3ED6" w:rsidRPr="00866798">
        <w:rPr>
          <w:rFonts w:cs="Calibri"/>
          <w:sz w:val="24"/>
          <w:szCs w:val="24"/>
        </w:rPr>
        <w:lastRenderedPageBreak/>
        <w:t>w ramach instrumentu wsparcia zadań ważnych dla równomiernego rozwoju województwa mazowieckiego</w:t>
      </w:r>
      <w:r w:rsidRPr="00866798">
        <w:rPr>
          <w:rFonts w:cs="Calibri"/>
          <w:sz w:val="24"/>
          <w:szCs w:val="24"/>
        </w:rPr>
        <w:t xml:space="preserve"> – nie otrzymano dofinansowania</w:t>
      </w:r>
      <w:r w:rsidR="00E22032" w:rsidRPr="00866798">
        <w:rPr>
          <w:rFonts w:cs="Calibri"/>
          <w:sz w:val="24"/>
          <w:szCs w:val="24"/>
        </w:rPr>
        <w:t>.</w:t>
      </w:r>
    </w:p>
    <w:p w14:paraId="2A85E412" w14:textId="77777777" w:rsidR="005B643E" w:rsidRPr="005B643E" w:rsidRDefault="005B643E" w:rsidP="005B643E">
      <w:pPr>
        <w:pStyle w:val="Zwykytekst"/>
        <w:numPr>
          <w:ilvl w:val="1"/>
          <w:numId w:val="54"/>
        </w:numPr>
        <w:spacing w:line="300" w:lineRule="auto"/>
        <w:ind w:left="709" w:hanging="425"/>
        <w:jc w:val="both"/>
        <w:rPr>
          <w:rFonts w:cs="Calibri"/>
          <w:sz w:val="24"/>
          <w:szCs w:val="24"/>
        </w:rPr>
      </w:pPr>
      <w:r>
        <w:rPr>
          <w:rFonts w:cs="Calibri"/>
          <w:sz w:val="24"/>
          <w:szCs w:val="24"/>
        </w:rPr>
        <w:t>W</w:t>
      </w:r>
      <w:r w:rsidRPr="003C348F">
        <w:rPr>
          <w:rFonts w:cs="Calibri"/>
          <w:sz w:val="24"/>
          <w:szCs w:val="24"/>
        </w:rPr>
        <w:t>niosek o dofinansowanie do Urzędu Marszałkowskiego w tamach instrumentu Mazowsze dla sportu 2025 na realizację zadania pn. „Budowa boiska sportowego w miejscowości Żelazna Rządowa, gmina Jednorożec”</w:t>
      </w:r>
      <w:r>
        <w:rPr>
          <w:rFonts w:cs="Calibri"/>
          <w:sz w:val="24"/>
          <w:szCs w:val="24"/>
        </w:rPr>
        <w:t xml:space="preserve"> - </w:t>
      </w:r>
      <w:r w:rsidRPr="00866798">
        <w:rPr>
          <w:rFonts w:cs="Calibri"/>
          <w:sz w:val="24"/>
          <w:szCs w:val="24"/>
        </w:rPr>
        <w:t>nie otrzymano dofinansowania.</w:t>
      </w:r>
    </w:p>
    <w:bookmarkEnd w:id="0"/>
    <w:p w14:paraId="6D8B5895" w14:textId="77777777" w:rsidR="00EE21C6" w:rsidRPr="00866798" w:rsidRDefault="00EE21C6" w:rsidP="00285E8F">
      <w:pPr>
        <w:pStyle w:val="Akapitzlist"/>
        <w:spacing w:after="0" w:line="300" w:lineRule="auto"/>
        <w:ind w:left="1080"/>
        <w:jc w:val="both"/>
        <w:rPr>
          <w:rFonts w:eastAsia="Andale Sans UI" w:cs="Calibri"/>
          <w:kern w:val="3"/>
          <w:sz w:val="24"/>
          <w:szCs w:val="24"/>
          <w:lang w:eastAsia="ja-JP" w:bidi="fa-IR"/>
        </w:rPr>
      </w:pPr>
    </w:p>
    <w:p w14:paraId="15D2485D" w14:textId="77777777" w:rsidR="00AD68EA" w:rsidRPr="000D3784" w:rsidRDefault="00AD68EA">
      <w:pPr>
        <w:numPr>
          <w:ilvl w:val="0"/>
          <w:numId w:val="17"/>
        </w:numPr>
        <w:suppressAutoHyphens/>
        <w:spacing w:line="300" w:lineRule="auto"/>
        <w:ind w:left="284" w:hanging="284"/>
        <w:jc w:val="both"/>
        <w:rPr>
          <w:rFonts w:ascii="Calibri" w:hAnsi="Calibri" w:cs="Calibri"/>
          <w:b/>
          <w:sz w:val="24"/>
          <w:szCs w:val="24"/>
        </w:rPr>
      </w:pPr>
      <w:r w:rsidRPr="000D3784">
        <w:rPr>
          <w:rFonts w:ascii="Calibri" w:hAnsi="Calibri" w:cs="Calibri"/>
          <w:b/>
          <w:sz w:val="24"/>
          <w:szCs w:val="24"/>
        </w:rPr>
        <w:t>W ramach współpracy z samorządami</w:t>
      </w:r>
      <w:r w:rsidR="000D3784" w:rsidRPr="000D3784">
        <w:rPr>
          <w:rFonts w:ascii="Calibri" w:hAnsi="Calibri" w:cs="Calibri"/>
          <w:b/>
          <w:sz w:val="24"/>
          <w:szCs w:val="24"/>
        </w:rPr>
        <w:t>, instytucjami</w:t>
      </w:r>
      <w:r w:rsidRPr="000D3784">
        <w:rPr>
          <w:rFonts w:ascii="Calibri" w:hAnsi="Calibri" w:cs="Calibri"/>
          <w:b/>
          <w:sz w:val="24"/>
          <w:szCs w:val="24"/>
        </w:rPr>
        <w:t>:</w:t>
      </w:r>
    </w:p>
    <w:p w14:paraId="3F2ED18E" w14:textId="77777777" w:rsidR="006B5DF7" w:rsidRPr="006B5DF7" w:rsidRDefault="000D3784">
      <w:pPr>
        <w:pStyle w:val="Textbody"/>
        <w:numPr>
          <w:ilvl w:val="0"/>
          <w:numId w:val="62"/>
        </w:numPr>
        <w:tabs>
          <w:tab w:val="left" w:pos="426"/>
        </w:tabs>
        <w:spacing w:after="0" w:line="300" w:lineRule="auto"/>
        <w:jc w:val="both"/>
        <w:textAlignment w:val="auto"/>
        <w:rPr>
          <w:rFonts w:ascii="Calibri" w:hAnsi="Calibri" w:cs="Calibri"/>
          <w:color w:val="000000"/>
        </w:rPr>
      </w:pPr>
      <w:r w:rsidRPr="006B5DF7">
        <w:rPr>
          <w:rFonts w:ascii="Calibri" w:hAnsi="Calibri" w:cs="Calibri"/>
          <w:bCs/>
        </w:rPr>
        <w:t>W</w:t>
      </w:r>
      <w:r w:rsidR="006B5DF7" w:rsidRPr="006B5DF7">
        <w:rPr>
          <w:rFonts w:ascii="Calibri" w:hAnsi="Calibri" w:cs="Calibri"/>
          <w:bCs/>
        </w:rPr>
        <w:t xml:space="preserve"> dniu 15.07.2025 r. zawarto</w:t>
      </w:r>
      <w:r w:rsidR="006B5DF7" w:rsidRPr="006B5DF7">
        <w:rPr>
          <w:rFonts w:ascii="Calibri" w:hAnsi="Calibri" w:cs="Calibri"/>
          <w:color w:val="000000"/>
        </w:rPr>
        <w:t xml:space="preserve"> z Samodzielnym Publicznym Zespołem Zakładów Opieki Zdrowotnej w Przasnyszu umowę w sprawie udzielenia pomocy finansowej w formie dotacji celowej w wysokości 11 590,00 zł na zakup elektrycznego stołu zabiegowego</w:t>
      </w:r>
      <w:r w:rsidR="006B5DF7">
        <w:rPr>
          <w:rFonts w:ascii="Calibri" w:hAnsi="Calibri" w:cs="Calibri"/>
          <w:color w:val="000000"/>
        </w:rPr>
        <w:t xml:space="preserve"> </w:t>
      </w:r>
      <w:r w:rsidR="006B5DF7" w:rsidRPr="006B5DF7">
        <w:rPr>
          <w:rFonts w:ascii="Calibri" w:hAnsi="Calibri" w:cs="Calibri"/>
          <w:color w:val="000000"/>
        </w:rPr>
        <w:t>do poradni chirurgicznej.</w:t>
      </w:r>
    </w:p>
    <w:p w14:paraId="022A1027" w14:textId="77777777" w:rsidR="006B5DF7" w:rsidRPr="006B5DF7" w:rsidRDefault="001204B7">
      <w:pPr>
        <w:pStyle w:val="Textbody"/>
        <w:numPr>
          <w:ilvl w:val="0"/>
          <w:numId w:val="62"/>
        </w:numPr>
        <w:tabs>
          <w:tab w:val="left" w:pos="426"/>
        </w:tabs>
        <w:spacing w:after="0" w:line="300" w:lineRule="auto"/>
        <w:jc w:val="both"/>
        <w:textAlignment w:val="auto"/>
        <w:rPr>
          <w:rFonts w:ascii="Calibri" w:hAnsi="Calibri" w:cs="Calibri"/>
          <w:color w:val="000000"/>
        </w:rPr>
      </w:pPr>
      <w:r>
        <w:rPr>
          <w:rFonts w:ascii="Calibri" w:hAnsi="Calibri" w:cs="Calibri"/>
          <w:bCs/>
        </w:rPr>
        <w:t xml:space="preserve">W </w:t>
      </w:r>
      <w:r w:rsidR="000D3784" w:rsidRPr="006B5DF7">
        <w:rPr>
          <w:rFonts w:ascii="Calibri" w:hAnsi="Calibri" w:cs="Calibri"/>
          <w:bCs/>
        </w:rPr>
        <w:t xml:space="preserve">dniu 11.09.2025 r. </w:t>
      </w:r>
      <w:r w:rsidR="006B5DF7" w:rsidRPr="006B5DF7">
        <w:rPr>
          <w:rFonts w:ascii="Calibri" w:hAnsi="Calibri" w:cs="Calibri"/>
          <w:bCs/>
        </w:rPr>
        <w:t>zawarto</w:t>
      </w:r>
      <w:r w:rsidR="000D3784" w:rsidRPr="006B5DF7">
        <w:rPr>
          <w:rFonts w:ascii="Calibri" w:hAnsi="Calibri" w:cs="Calibri"/>
          <w:bCs/>
        </w:rPr>
        <w:t xml:space="preserve"> z Powiatem Przasnyskim umowę w sprawie udzielenie pomocy finansowej w formie dotacji celowej w wysokości 25 000 zł dla Powiatu Przasnyskiego </w:t>
      </w:r>
      <w:r>
        <w:rPr>
          <w:rFonts w:ascii="Calibri" w:hAnsi="Calibri" w:cs="Calibri"/>
          <w:bCs/>
        </w:rPr>
        <w:br/>
      </w:r>
      <w:r w:rsidR="000D3784" w:rsidRPr="006B5DF7">
        <w:rPr>
          <w:rFonts w:ascii="Calibri" w:hAnsi="Calibri" w:cs="Calibri"/>
          <w:bCs/>
        </w:rPr>
        <w:t xml:space="preserve">na realizację zadania pn. ,,Budowa odwodnienia drogi powiatowej 3234W Stara Wieś- Chorzele – Krasnosielc w miejscowości Jednorożec”. </w:t>
      </w:r>
    </w:p>
    <w:p w14:paraId="22BA5A4C" w14:textId="77777777" w:rsidR="000D3784" w:rsidRPr="006B5DF7" w:rsidRDefault="000D3784">
      <w:pPr>
        <w:pStyle w:val="Textbody"/>
        <w:numPr>
          <w:ilvl w:val="0"/>
          <w:numId w:val="62"/>
        </w:numPr>
        <w:tabs>
          <w:tab w:val="left" w:pos="426"/>
        </w:tabs>
        <w:spacing w:after="0" w:line="300" w:lineRule="auto"/>
        <w:jc w:val="both"/>
        <w:textAlignment w:val="auto"/>
        <w:rPr>
          <w:rFonts w:ascii="Calibri" w:hAnsi="Calibri" w:cs="Calibri"/>
          <w:color w:val="000000"/>
        </w:rPr>
      </w:pPr>
      <w:r w:rsidRPr="006B5DF7">
        <w:rPr>
          <w:rFonts w:ascii="Calibri" w:hAnsi="Calibri" w:cs="Calibri"/>
        </w:rPr>
        <w:t xml:space="preserve">dnia 05.08.2025 r. zawarto z Powiatem Przasnyskim Porozumienie nr SOS.4041.1.2025  </w:t>
      </w:r>
      <w:r w:rsidR="001204B7">
        <w:rPr>
          <w:rFonts w:ascii="Calibri" w:hAnsi="Calibri" w:cs="Calibri"/>
        </w:rPr>
        <w:br/>
      </w:r>
      <w:r w:rsidRPr="006B5DF7">
        <w:rPr>
          <w:rFonts w:ascii="Calibri" w:hAnsi="Calibri" w:cs="Calibri"/>
        </w:rPr>
        <w:t>w sprawie powierzenia Gminie Jednorożec prowadzenia zadania publicznego z zakresu kultury i promocji dotyczącego organizacji Dożynek Powiatowo-Gminnych w 2025 roku. Otrzymana kwota dotacji na organizację wydarzenia to 35 000 zł.</w:t>
      </w:r>
    </w:p>
    <w:p w14:paraId="6226DCF1" w14:textId="77777777" w:rsidR="00AD68EA" w:rsidRDefault="00AD68EA" w:rsidP="00285E8F">
      <w:pPr>
        <w:suppressAutoHyphens/>
        <w:spacing w:line="300" w:lineRule="auto"/>
        <w:ind w:left="284"/>
        <w:jc w:val="both"/>
        <w:rPr>
          <w:rFonts w:ascii="Calibri" w:hAnsi="Calibri" w:cs="Calibri"/>
          <w:b/>
          <w:sz w:val="24"/>
          <w:szCs w:val="24"/>
        </w:rPr>
      </w:pPr>
    </w:p>
    <w:p w14:paraId="07F6F766" w14:textId="77777777" w:rsidR="007B409A" w:rsidRPr="00A06FDD" w:rsidRDefault="007B409A">
      <w:pPr>
        <w:numPr>
          <w:ilvl w:val="0"/>
          <w:numId w:val="17"/>
        </w:numPr>
        <w:suppressAutoHyphens/>
        <w:spacing w:line="300" w:lineRule="auto"/>
        <w:ind w:left="284" w:hanging="284"/>
        <w:jc w:val="both"/>
        <w:rPr>
          <w:rFonts w:ascii="Calibri" w:hAnsi="Calibri" w:cs="Calibri"/>
          <w:b/>
          <w:sz w:val="24"/>
          <w:szCs w:val="24"/>
        </w:rPr>
      </w:pPr>
      <w:r w:rsidRPr="00A06FDD">
        <w:rPr>
          <w:rFonts w:ascii="Calibri" w:hAnsi="Calibri" w:cs="Calibri"/>
          <w:b/>
          <w:sz w:val="24"/>
          <w:szCs w:val="24"/>
        </w:rPr>
        <w:t>W zakresie zamówień publicznych:</w:t>
      </w:r>
    </w:p>
    <w:p w14:paraId="287DC279" w14:textId="77777777" w:rsidR="008653DB" w:rsidRPr="00A06FDD" w:rsidRDefault="008653DB">
      <w:pPr>
        <w:numPr>
          <w:ilvl w:val="2"/>
          <w:numId w:val="5"/>
        </w:numPr>
        <w:spacing w:line="300" w:lineRule="auto"/>
        <w:ind w:left="709" w:hanging="425"/>
        <w:jc w:val="both"/>
        <w:rPr>
          <w:rFonts w:ascii="Calibri" w:hAnsi="Calibri" w:cs="Calibri"/>
          <w:bCs/>
          <w:sz w:val="24"/>
          <w:szCs w:val="24"/>
        </w:rPr>
      </w:pPr>
      <w:bookmarkStart w:id="1" w:name="_Hlk140475768"/>
      <w:bookmarkStart w:id="2" w:name="_Hlk209439406"/>
      <w:r w:rsidRPr="00A06FDD">
        <w:rPr>
          <w:rFonts w:ascii="Calibri" w:hAnsi="Calibri" w:cs="Calibri"/>
          <w:bCs/>
          <w:sz w:val="24"/>
          <w:szCs w:val="24"/>
        </w:rPr>
        <w:t>Zakończono postępowanie w sprawie udzielenia zamówienia publicznego na realizację zadania pn.: „Przebudowa i doposażenie placu zabaw dla dzieci młodszych przy Żłobku Samorządowym w Jednorożcu”. Termin realizacji do 03 grudnia 2025 r..</w:t>
      </w:r>
    </w:p>
    <w:p w14:paraId="7B9A5B31" w14:textId="77777777" w:rsidR="008653DB" w:rsidRPr="00A06FDD" w:rsidRDefault="008653DB">
      <w:pPr>
        <w:pStyle w:val="Akapitzlist"/>
        <w:numPr>
          <w:ilvl w:val="2"/>
          <w:numId w:val="5"/>
        </w:numPr>
        <w:spacing w:after="0" w:line="300" w:lineRule="auto"/>
        <w:ind w:left="709" w:hanging="425"/>
        <w:jc w:val="both"/>
        <w:rPr>
          <w:rFonts w:cs="Calibri"/>
          <w:bCs/>
          <w:sz w:val="24"/>
          <w:szCs w:val="24"/>
        </w:rPr>
      </w:pPr>
      <w:r w:rsidRPr="00A06FDD">
        <w:rPr>
          <w:rFonts w:cs="Calibri"/>
          <w:bCs/>
          <w:sz w:val="24"/>
          <w:szCs w:val="24"/>
        </w:rPr>
        <w:t>Zakończono postępowanie w sprawie udzielenia zamówienia publicznego na realizację zadania pn.: „Budowa i rozbudowa publicznych placów zabaw dla sołectw Drążdżewo Nowe, Małowidz, Połoń, Kobylaki - Czarzaste i Kobylaki - Wólka w gminie Jednorożec”. Termin realizacji do 24 października 2025 r. Zrealizowano i zakończono 09 września 2025 r..</w:t>
      </w:r>
    </w:p>
    <w:p w14:paraId="6BA972B1" w14:textId="77777777" w:rsidR="008653DB" w:rsidRPr="00A06FDD" w:rsidRDefault="008653DB">
      <w:pPr>
        <w:numPr>
          <w:ilvl w:val="2"/>
          <w:numId w:val="5"/>
        </w:numPr>
        <w:spacing w:line="300" w:lineRule="auto"/>
        <w:ind w:left="709" w:hanging="425"/>
        <w:jc w:val="both"/>
        <w:rPr>
          <w:rFonts w:ascii="Calibri" w:hAnsi="Calibri" w:cs="Calibri"/>
          <w:bCs/>
          <w:sz w:val="24"/>
          <w:szCs w:val="24"/>
        </w:rPr>
      </w:pPr>
      <w:bookmarkStart w:id="3" w:name="_Hlk209162960"/>
      <w:r w:rsidRPr="00A06FDD">
        <w:rPr>
          <w:rFonts w:ascii="Calibri" w:hAnsi="Calibri" w:cs="Calibri"/>
          <w:bCs/>
          <w:sz w:val="24"/>
          <w:szCs w:val="24"/>
        </w:rPr>
        <w:t xml:space="preserve">Przeprowadzono postępowanie w sprawie udzielenia zamówienia publicznego na realizację zadania pn.: </w:t>
      </w:r>
      <w:bookmarkEnd w:id="3"/>
      <w:r w:rsidRPr="00A06FDD">
        <w:rPr>
          <w:rFonts w:ascii="Calibri" w:hAnsi="Calibri" w:cs="Calibri"/>
          <w:bCs/>
          <w:sz w:val="24"/>
          <w:szCs w:val="24"/>
        </w:rPr>
        <w:t xml:space="preserve">„Budowa zadaszenia o stałej konstrukcji istniejącego boiska wielofunkcyjnego przy publicznej szkole podstawowej w miejscowości Parciaki”. Termin realizacji do </w:t>
      </w:r>
      <w:r w:rsidR="00582767">
        <w:rPr>
          <w:rFonts w:ascii="Calibri" w:hAnsi="Calibri" w:cs="Calibri"/>
          <w:bCs/>
          <w:sz w:val="24"/>
          <w:szCs w:val="24"/>
        </w:rPr>
        <w:br/>
      </w:r>
      <w:r w:rsidRPr="00A06FDD">
        <w:rPr>
          <w:rFonts w:ascii="Calibri" w:hAnsi="Calibri" w:cs="Calibri"/>
          <w:bCs/>
          <w:sz w:val="24"/>
          <w:szCs w:val="24"/>
        </w:rPr>
        <w:t>26 sierpnia 2026 r..</w:t>
      </w:r>
    </w:p>
    <w:p w14:paraId="5EA1CEEF" w14:textId="77777777" w:rsidR="008653DB" w:rsidRPr="00A06FDD" w:rsidRDefault="008653DB">
      <w:pPr>
        <w:pStyle w:val="Akapitzlist"/>
        <w:numPr>
          <w:ilvl w:val="2"/>
          <w:numId w:val="5"/>
        </w:numPr>
        <w:spacing w:after="0" w:line="300" w:lineRule="auto"/>
        <w:ind w:left="709" w:hanging="425"/>
        <w:jc w:val="both"/>
        <w:rPr>
          <w:rFonts w:cs="Calibri"/>
          <w:bCs/>
          <w:sz w:val="24"/>
          <w:szCs w:val="24"/>
        </w:rPr>
      </w:pPr>
      <w:r w:rsidRPr="00A06FDD">
        <w:rPr>
          <w:rFonts w:cs="Calibri"/>
          <w:bCs/>
          <w:sz w:val="24"/>
          <w:szCs w:val="24"/>
        </w:rPr>
        <w:t>Przeprowadzono postępowanie w sprawie udzielenia zamówienia publicznego na realizację zadania pn.: „Utworzenie Parku Zieleni w miejscowości Jednorożec”.</w:t>
      </w:r>
      <w:r w:rsidRPr="00A06FDD">
        <w:rPr>
          <w:rFonts w:cs="Calibri"/>
          <w:sz w:val="24"/>
          <w:szCs w:val="24"/>
        </w:rPr>
        <w:t xml:space="preserve"> </w:t>
      </w:r>
      <w:r w:rsidRPr="00A06FDD">
        <w:rPr>
          <w:rFonts w:cs="Calibri"/>
          <w:bCs/>
          <w:sz w:val="24"/>
          <w:szCs w:val="24"/>
        </w:rPr>
        <w:t xml:space="preserve">Termin realizacji do </w:t>
      </w:r>
      <w:r w:rsidR="00582767">
        <w:rPr>
          <w:rFonts w:cs="Calibri"/>
          <w:bCs/>
          <w:sz w:val="24"/>
          <w:szCs w:val="24"/>
        </w:rPr>
        <w:br/>
      </w:r>
      <w:r w:rsidRPr="00A06FDD">
        <w:rPr>
          <w:rFonts w:cs="Calibri"/>
          <w:bCs/>
          <w:sz w:val="24"/>
          <w:szCs w:val="24"/>
        </w:rPr>
        <w:t>31 października 2025 r.</w:t>
      </w:r>
    </w:p>
    <w:p w14:paraId="008C908D" w14:textId="77777777" w:rsidR="008653DB" w:rsidRPr="00A06FDD" w:rsidRDefault="008653DB">
      <w:pPr>
        <w:numPr>
          <w:ilvl w:val="2"/>
          <w:numId w:val="5"/>
        </w:numPr>
        <w:spacing w:line="300" w:lineRule="auto"/>
        <w:ind w:left="709" w:hanging="425"/>
        <w:jc w:val="both"/>
        <w:rPr>
          <w:rFonts w:ascii="Calibri" w:hAnsi="Calibri" w:cs="Calibri"/>
          <w:bCs/>
          <w:sz w:val="24"/>
          <w:szCs w:val="24"/>
        </w:rPr>
      </w:pPr>
      <w:r w:rsidRPr="00A06FDD">
        <w:rPr>
          <w:rFonts w:ascii="Calibri" w:hAnsi="Calibri" w:cs="Calibri"/>
          <w:bCs/>
          <w:sz w:val="24"/>
          <w:szCs w:val="24"/>
        </w:rPr>
        <w:t xml:space="preserve">Trwa postępowanie o udzielenie zamówienia publicznego na realizację zadania </w:t>
      </w:r>
      <w:r w:rsidR="001204B7">
        <w:rPr>
          <w:rFonts w:ascii="Calibri" w:hAnsi="Calibri" w:cs="Calibri"/>
          <w:bCs/>
          <w:sz w:val="24"/>
          <w:szCs w:val="24"/>
        </w:rPr>
        <w:br/>
      </w:r>
      <w:r w:rsidRPr="00A06FDD">
        <w:rPr>
          <w:rFonts w:ascii="Calibri" w:hAnsi="Calibri" w:cs="Calibri"/>
          <w:bCs/>
          <w:sz w:val="24"/>
          <w:szCs w:val="24"/>
        </w:rPr>
        <w:t xml:space="preserve">pn.: „Przebudowa drogi gminnej w miejscowości Żelazna Prywatna (działka nr 123) </w:t>
      </w:r>
      <w:r w:rsidR="001204B7">
        <w:rPr>
          <w:rFonts w:ascii="Calibri" w:hAnsi="Calibri" w:cs="Calibri"/>
          <w:bCs/>
          <w:sz w:val="24"/>
          <w:szCs w:val="24"/>
        </w:rPr>
        <w:br/>
      </w:r>
      <w:r w:rsidRPr="00A06FDD">
        <w:rPr>
          <w:rFonts w:ascii="Calibri" w:hAnsi="Calibri" w:cs="Calibri"/>
          <w:bCs/>
          <w:sz w:val="24"/>
          <w:szCs w:val="24"/>
        </w:rPr>
        <w:t>i przebudowa drogi gminnej w miejscowości Parciaki (działka nr 476 oraz 475/1)”.</w:t>
      </w:r>
    </w:p>
    <w:p w14:paraId="2B923004" w14:textId="77777777" w:rsidR="008653DB" w:rsidRPr="00A06FDD" w:rsidRDefault="008653DB">
      <w:pPr>
        <w:numPr>
          <w:ilvl w:val="2"/>
          <w:numId w:val="5"/>
        </w:numPr>
        <w:spacing w:line="300" w:lineRule="auto"/>
        <w:ind w:left="709" w:hanging="425"/>
        <w:jc w:val="both"/>
        <w:rPr>
          <w:rFonts w:ascii="Calibri" w:hAnsi="Calibri" w:cs="Calibri"/>
          <w:bCs/>
          <w:sz w:val="24"/>
          <w:szCs w:val="24"/>
        </w:rPr>
      </w:pPr>
      <w:r w:rsidRPr="00A06FDD">
        <w:rPr>
          <w:rFonts w:ascii="Calibri" w:hAnsi="Calibri" w:cs="Calibri"/>
          <w:bCs/>
          <w:sz w:val="24"/>
          <w:szCs w:val="24"/>
        </w:rPr>
        <w:lastRenderedPageBreak/>
        <w:t xml:space="preserve">Trwa postępowanie o udzielenie zamówienia publicznego na realizację zadania </w:t>
      </w:r>
      <w:r w:rsidR="00582767">
        <w:rPr>
          <w:rFonts w:ascii="Calibri" w:hAnsi="Calibri" w:cs="Calibri"/>
          <w:bCs/>
          <w:sz w:val="24"/>
          <w:szCs w:val="24"/>
        </w:rPr>
        <w:br/>
      </w:r>
      <w:r w:rsidRPr="00A06FDD">
        <w:rPr>
          <w:rFonts w:ascii="Calibri" w:hAnsi="Calibri" w:cs="Calibri"/>
          <w:bCs/>
          <w:sz w:val="24"/>
          <w:szCs w:val="24"/>
        </w:rPr>
        <w:t xml:space="preserve">pn.: „Dostawa oraz wdrożenie sprzętu komputerowego i oprogramowania w ramach projektu grantowego Cyberbezpieczny Samorząd”. </w:t>
      </w:r>
    </w:p>
    <w:p w14:paraId="2248C52D" w14:textId="77777777" w:rsidR="008653DB" w:rsidRPr="00A06FDD" w:rsidRDefault="008653DB" w:rsidP="00285E8F">
      <w:pPr>
        <w:spacing w:line="300" w:lineRule="auto"/>
        <w:ind w:left="709"/>
        <w:jc w:val="both"/>
        <w:rPr>
          <w:rFonts w:ascii="Calibri" w:hAnsi="Calibri" w:cs="Calibri"/>
          <w:bCs/>
          <w:sz w:val="24"/>
          <w:szCs w:val="24"/>
        </w:rPr>
      </w:pPr>
    </w:p>
    <w:bookmarkEnd w:id="2"/>
    <w:p w14:paraId="5CC10568" w14:textId="77777777" w:rsidR="00DF33A3" w:rsidRPr="00A06FDD" w:rsidRDefault="00DF33A3">
      <w:pPr>
        <w:numPr>
          <w:ilvl w:val="0"/>
          <w:numId w:val="17"/>
        </w:numPr>
        <w:spacing w:line="300" w:lineRule="auto"/>
        <w:ind w:left="284" w:hanging="284"/>
        <w:jc w:val="both"/>
        <w:rPr>
          <w:rFonts w:ascii="Calibri" w:hAnsi="Calibri" w:cs="Calibri"/>
          <w:b/>
          <w:sz w:val="24"/>
          <w:szCs w:val="24"/>
        </w:rPr>
      </w:pPr>
      <w:r w:rsidRPr="00A06FDD">
        <w:rPr>
          <w:rFonts w:ascii="Calibri" w:hAnsi="Calibri" w:cs="Calibri"/>
          <w:b/>
          <w:sz w:val="24"/>
          <w:szCs w:val="24"/>
        </w:rPr>
        <w:t>W zakresie inwestycji:</w:t>
      </w:r>
    </w:p>
    <w:p w14:paraId="73F955DC"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bookmarkStart w:id="4" w:name="_Hlk200378901"/>
      <w:bookmarkEnd w:id="1"/>
      <w:r w:rsidRPr="001204B7">
        <w:rPr>
          <w:rFonts w:ascii="Calibri" w:hAnsi="Calibri" w:cs="Calibri"/>
          <w:sz w:val="24"/>
          <w:szCs w:val="24"/>
        </w:rPr>
        <w:t xml:space="preserve">Zlecono opracowanie dokumentacji projektowo – kosztorysowej dla planowanego zadania inwestycyjnego pod nazwą </w:t>
      </w:r>
      <w:bookmarkEnd w:id="4"/>
      <w:r w:rsidRPr="001204B7">
        <w:rPr>
          <w:rFonts w:ascii="Calibri" w:hAnsi="Calibri" w:cs="Calibri"/>
          <w:sz w:val="24"/>
          <w:szCs w:val="24"/>
        </w:rPr>
        <w:t>„Budowa linii oświetlenia drogowego (jeden punkt świetlny) na ulicy Osiedlowej w miejscowości Jednorożec”.</w:t>
      </w:r>
    </w:p>
    <w:p w14:paraId="3F5FD0CF"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Zlecono opracowanie dokumentacji projektowo – kosztorysowej dla planowanego zadania inwestycyjnego pod nazwą „Utworzenie Parku Zieleni w miejscowości Jednorożec”.</w:t>
      </w:r>
    </w:p>
    <w:p w14:paraId="59DA60A7"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Zlecono opracowanie dokumentacji projektowej do zgłoszenia „Rozbudowy publicznego placu zabaw w miejscowości Parciaki, gmina Jednorożec”.</w:t>
      </w:r>
    </w:p>
    <w:p w14:paraId="29BABD23"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Zgłoszono 2 rozbiórki obiektów budowlanych zlokalizowanych na terenie gminy Jednorożec.</w:t>
      </w:r>
    </w:p>
    <w:p w14:paraId="7BF6B2B7"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Zlecono aktualizację kosztorysów inwestorskich dla zadań pod nazwą: „Przebudowa drogi gminnej w miejscowości Drążdżewo Nowe” i „Rozbudowa drogi gminnej w miejscowości Drążdżewo Nowe”</w:t>
      </w:r>
      <w:r>
        <w:rPr>
          <w:rFonts w:ascii="Calibri" w:hAnsi="Calibri" w:cs="Calibri"/>
          <w:sz w:val="24"/>
          <w:szCs w:val="24"/>
        </w:rPr>
        <w:t>.</w:t>
      </w:r>
    </w:p>
    <w:p w14:paraId="42330FDD"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Zakończono realizację zadania pod nazwą: „Naprawa nawierzchni żwirowych i gruntowych dróg gminnych na terenie gminy Jednorożec w roku 2025”</w:t>
      </w:r>
      <w:r>
        <w:rPr>
          <w:rFonts w:ascii="Calibri" w:hAnsi="Calibri" w:cs="Calibri"/>
          <w:sz w:val="24"/>
          <w:szCs w:val="24"/>
        </w:rPr>
        <w:t>.</w:t>
      </w:r>
    </w:p>
    <w:p w14:paraId="3BF47504"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Zakończono realizację zadania dotyczącego wykonania podbitki dachowej na części budynku Szkoły Podstawowej w Olszewce, gmina Jednorożec w ramach zadania inwestycyjnego pod nazwą: „Przebudowa i wymiana pokrycia dachowego na części budynku Szkoły Podstawowej w Olszewce, gmina Jednorożec”</w:t>
      </w:r>
      <w:r>
        <w:rPr>
          <w:rFonts w:ascii="Calibri" w:hAnsi="Calibri" w:cs="Calibri"/>
          <w:sz w:val="24"/>
          <w:szCs w:val="24"/>
        </w:rPr>
        <w:t>.</w:t>
      </w:r>
    </w:p>
    <w:p w14:paraId="2C39EB3A"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Zakończono realizację zadania pod nazwą: „Zagospodarowanie placu przy świetlicy wiejskiej w miejscowości Obórki, gmina Jednorożec”</w:t>
      </w:r>
      <w:r>
        <w:rPr>
          <w:rFonts w:ascii="Calibri" w:hAnsi="Calibri" w:cs="Calibri"/>
          <w:sz w:val="24"/>
          <w:szCs w:val="24"/>
        </w:rPr>
        <w:t>.</w:t>
      </w:r>
    </w:p>
    <w:p w14:paraId="4501E291"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Zakończono realizację zadania pod nazwą: „Budowa i rozbudowa publicznych placów zabaw dla sołectw Drążdżewo Nowe, Małowidz, Połoń, Kobylaki – Czarzaste i Kobylaki -  Wólka” i zadania pod nazwą: „Rozbudowa publicznego placu zabaw w miejscowości Parciaki, gmina Jednorożec”</w:t>
      </w:r>
      <w:r>
        <w:rPr>
          <w:rFonts w:ascii="Calibri" w:hAnsi="Calibri" w:cs="Calibri"/>
          <w:sz w:val="24"/>
          <w:szCs w:val="24"/>
        </w:rPr>
        <w:t>.</w:t>
      </w:r>
    </w:p>
    <w:p w14:paraId="745DADFD"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sz w:val="24"/>
          <w:szCs w:val="24"/>
        </w:rPr>
        <w:t>Rozpoczęto czynności związane z odbiorem końcowym robót w ramach zadania pod nazwą: „Przebudowa drogi dojazdowej do gruntów rolnych w miejscowości Połoń, gmina Jednorożec”</w:t>
      </w:r>
      <w:r>
        <w:rPr>
          <w:rFonts w:ascii="Calibri" w:hAnsi="Calibri" w:cs="Calibri"/>
          <w:sz w:val="24"/>
          <w:szCs w:val="24"/>
        </w:rPr>
        <w:t>.</w:t>
      </w:r>
    </w:p>
    <w:p w14:paraId="48E8B088"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bCs/>
          <w:sz w:val="24"/>
          <w:szCs w:val="24"/>
        </w:rPr>
        <w:t>Zawarto umowę na pełnienie funkcji inspektora nadzoru inwestorskiego w ramach trwającego zadania inwestycyjnego: „Budowa zadaszenia o stałej konstrukcji istniejącego boiska wielofunkcyjnego przy publicznej szkole podstawowej w miejscowości Parciaki”</w:t>
      </w:r>
      <w:r>
        <w:rPr>
          <w:rFonts w:ascii="Calibri" w:hAnsi="Calibri" w:cs="Calibri"/>
          <w:bCs/>
          <w:sz w:val="24"/>
          <w:szCs w:val="24"/>
        </w:rPr>
        <w:t>.</w:t>
      </w:r>
    </w:p>
    <w:p w14:paraId="21C9215B" w14:textId="77777777" w:rsidR="001204B7" w:rsidRPr="001204B7" w:rsidRDefault="001204B7">
      <w:pPr>
        <w:numPr>
          <w:ilvl w:val="1"/>
          <w:numId w:val="17"/>
        </w:numPr>
        <w:tabs>
          <w:tab w:val="left" w:pos="284"/>
        </w:tabs>
        <w:spacing w:line="300" w:lineRule="auto"/>
        <w:ind w:left="709" w:hanging="425"/>
        <w:jc w:val="both"/>
        <w:rPr>
          <w:rFonts w:ascii="Calibri" w:hAnsi="Calibri" w:cs="Calibri"/>
          <w:sz w:val="24"/>
          <w:szCs w:val="24"/>
        </w:rPr>
      </w:pPr>
      <w:r w:rsidRPr="001204B7">
        <w:rPr>
          <w:rFonts w:ascii="Calibri" w:hAnsi="Calibri" w:cs="Calibri"/>
          <w:bCs/>
          <w:sz w:val="24"/>
          <w:szCs w:val="24"/>
        </w:rPr>
        <w:t>Zawarto umowę na pełnienie funkcji kierownika budowy w ramach  trwającego zadania inwestycyjnego : „Rozbudowa sieci wodociągowej na terenie gminy Jednorożec”.</w:t>
      </w:r>
    </w:p>
    <w:p w14:paraId="3C1172A1" w14:textId="77777777" w:rsidR="001204B7" w:rsidRPr="001204B7" w:rsidRDefault="001204B7" w:rsidP="001204B7">
      <w:pPr>
        <w:tabs>
          <w:tab w:val="left" w:pos="284"/>
        </w:tabs>
        <w:spacing w:line="300" w:lineRule="auto"/>
        <w:ind w:left="709"/>
        <w:jc w:val="both"/>
        <w:rPr>
          <w:rFonts w:ascii="Calibri" w:hAnsi="Calibri" w:cs="Calibri"/>
          <w:sz w:val="24"/>
          <w:szCs w:val="24"/>
        </w:rPr>
      </w:pPr>
    </w:p>
    <w:p w14:paraId="04676AC6" w14:textId="77777777" w:rsidR="007B409A" w:rsidRDefault="005B643E">
      <w:pPr>
        <w:numPr>
          <w:ilvl w:val="0"/>
          <w:numId w:val="17"/>
        </w:numPr>
        <w:spacing w:line="300" w:lineRule="auto"/>
        <w:ind w:left="426" w:hanging="426"/>
        <w:jc w:val="both"/>
        <w:rPr>
          <w:rFonts w:ascii="Calibri" w:hAnsi="Calibri" w:cs="Calibri"/>
          <w:b/>
          <w:bCs/>
          <w:color w:val="000000"/>
          <w:sz w:val="24"/>
          <w:szCs w:val="24"/>
        </w:rPr>
      </w:pPr>
      <w:r>
        <w:rPr>
          <w:rFonts w:ascii="Calibri" w:hAnsi="Calibri" w:cs="Calibri"/>
          <w:b/>
          <w:bCs/>
          <w:color w:val="000000"/>
          <w:sz w:val="24"/>
          <w:szCs w:val="24"/>
        </w:rPr>
        <w:br w:type="page"/>
      </w:r>
      <w:r w:rsidR="007B409A">
        <w:rPr>
          <w:rFonts w:ascii="Calibri" w:hAnsi="Calibri" w:cs="Calibri"/>
          <w:b/>
          <w:bCs/>
          <w:color w:val="000000"/>
          <w:sz w:val="24"/>
          <w:szCs w:val="24"/>
        </w:rPr>
        <w:lastRenderedPageBreak/>
        <w:t>W zakresie dróg gminnych:</w:t>
      </w:r>
      <w:bookmarkStart w:id="5" w:name="_Hlk35241752"/>
    </w:p>
    <w:bookmarkEnd w:id="5"/>
    <w:p w14:paraId="0E77F112" w14:textId="77777777" w:rsidR="00E30C85" w:rsidRPr="00A06FDD" w:rsidRDefault="007B409A">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kern w:val="0"/>
        </w:rPr>
        <w:t xml:space="preserve">Wydano </w:t>
      </w:r>
      <w:r w:rsidR="009A45C7" w:rsidRPr="00A06FDD">
        <w:rPr>
          <w:rFonts w:ascii="Calibri" w:hAnsi="Calibri" w:cs="Calibri"/>
          <w:kern w:val="0"/>
        </w:rPr>
        <w:t>1</w:t>
      </w:r>
      <w:r w:rsidR="00E30C85" w:rsidRPr="00A06FDD">
        <w:rPr>
          <w:rFonts w:ascii="Calibri" w:hAnsi="Calibri" w:cs="Calibri"/>
          <w:kern w:val="0"/>
        </w:rPr>
        <w:t>9</w:t>
      </w:r>
      <w:r w:rsidRPr="00A06FDD">
        <w:rPr>
          <w:rFonts w:ascii="Calibri" w:hAnsi="Calibri" w:cs="Calibri"/>
          <w:kern w:val="0"/>
        </w:rPr>
        <w:t xml:space="preserve"> decyzj</w:t>
      </w:r>
      <w:r w:rsidR="009A45C7" w:rsidRPr="00A06FDD">
        <w:rPr>
          <w:rFonts w:ascii="Calibri" w:hAnsi="Calibri" w:cs="Calibri"/>
          <w:kern w:val="0"/>
        </w:rPr>
        <w:t>i</w:t>
      </w:r>
      <w:r w:rsidRPr="00A06FDD">
        <w:rPr>
          <w:rFonts w:ascii="Calibri" w:hAnsi="Calibri" w:cs="Calibri"/>
          <w:kern w:val="0"/>
        </w:rPr>
        <w:t xml:space="preserve"> na lokalizację, prowadzenie robót i umieszczenie urządzeń obcych </w:t>
      </w:r>
      <w:r w:rsidRPr="00A06FDD">
        <w:rPr>
          <w:rFonts w:ascii="Calibri" w:hAnsi="Calibri" w:cs="Calibri"/>
          <w:kern w:val="0"/>
        </w:rPr>
        <w:br/>
        <w:t xml:space="preserve">w pasie drogowym dróg gminnych, w zakresie sieci i przyłączy elektroenergetycznych, przyłączy gazowych. </w:t>
      </w:r>
    </w:p>
    <w:p w14:paraId="2A67E96D" w14:textId="77777777" w:rsidR="000A7086" w:rsidRPr="00A06FDD" w:rsidRDefault="00E30C85">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kern w:val="0"/>
        </w:rPr>
        <w:t>Zawarto umowę z Wykonawcą okresowych rocznych przeglądów stanu technicznego dróg gminnych, rocznego przeglądu stanu technicznego jednego obiektu mostowego, fotorejestracji pasa drogowego, aktualizacji ewidencji, prac polegających na wykonaniu kontroli widoczności na przejeździe kolejowo – drogowym, zlokalizowanym w obrębie Olszewka, gmina Jednorożec.</w:t>
      </w:r>
    </w:p>
    <w:p w14:paraId="6F72C2AD"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 xml:space="preserve">Zakup materiałów wraz z usługą przygotowania i transportu na potrzeby właściwej eksploatacji Skrapiarki HYDROG SK-1500, znajdującej się na wyposażeniu bazy GZUK – </w:t>
      </w:r>
      <w:r w:rsidR="001204B7">
        <w:rPr>
          <w:rFonts w:ascii="Calibri" w:hAnsi="Calibri" w:cs="Calibri"/>
          <w:bCs/>
        </w:rPr>
        <w:br/>
      </w:r>
      <w:r w:rsidRPr="00A06FDD">
        <w:rPr>
          <w:rFonts w:ascii="Calibri" w:hAnsi="Calibri" w:cs="Calibri"/>
          <w:bCs/>
        </w:rPr>
        <w:t>604,23 zł</w:t>
      </w:r>
      <w:r w:rsidR="001204B7">
        <w:rPr>
          <w:rFonts w:ascii="Calibri" w:hAnsi="Calibri" w:cs="Calibri"/>
          <w:bCs/>
        </w:rPr>
        <w:t>.</w:t>
      </w:r>
    </w:p>
    <w:p w14:paraId="20A35D03"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Zakup oznakowania drogowego wraz z kompletem uchwytów w msc. Kobylaki</w:t>
      </w:r>
      <w:r w:rsidR="001204B7">
        <w:rPr>
          <w:rFonts w:ascii="Calibri" w:hAnsi="Calibri" w:cs="Calibri"/>
          <w:bCs/>
        </w:rPr>
        <w:t>-</w:t>
      </w:r>
      <w:r w:rsidRPr="00A06FDD">
        <w:rPr>
          <w:rFonts w:ascii="Calibri" w:hAnsi="Calibri" w:cs="Calibri"/>
          <w:bCs/>
        </w:rPr>
        <w:t>Korysze – 129,15 zł</w:t>
      </w:r>
    </w:p>
    <w:p w14:paraId="363400CD"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Zakup emulsji asfaltowej C65B3 PU/RC – 9 903,96 zł.</w:t>
      </w:r>
    </w:p>
    <w:p w14:paraId="040F819B"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Zakup cementu na potrzeby prac związanych z naprawą chodnika w msc. Połoń – 292,50 zł.</w:t>
      </w:r>
    </w:p>
    <w:p w14:paraId="61EBD592"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Zakup żwiru płukanego 2-8 na potrzeby właściwego utrzymania dróg – 2 946,00 zł.</w:t>
      </w:r>
    </w:p>
    <w:p w14:paraId="2F6D4012" w14:textId="77777777" w:rsidR="000A7086" w:rsidRPr="00A06FDD" w:rsidRDefault="000A7086">
      <w:pPr>
        <w:pStyle w:val="Textbody"/>
        <w:numPr>
          <w:ilvl w:val="0"/>
          <w:numId w:val="20"/>
        </w:numPr>
        <w:spacing w:after="0" w:line="300" w:lineRule="auto"/>
        <w:jc w:val="both"/>
        <w:textAlignment w:val="auto"/>
        <w:rPr>
          <w:rFonts w:ascii="Calibri" w:hAnsi="Calibri" w:cs="Calibri"/>
          <w:kern w:val="0"/>
        </w:rPr>
      </w:pPr>
      <w:r w:rsidRPr="00A06FDD">
        <w:rPr>
          <w:rFonts w:ascii="Calibri" w:hAnsi="Calibri" w:cs="Calibri"/>
          <w:bCs/>
        </w:rPr>
        <w:t>Zakup żwiru drogowego przesianego na potrzeby właściwego utrzymania dróg – 1 452,38 zł.</w:t>
      </w:r>
    </w:p>
    <w:p w14:paraId="0D3FB9F3" w14:textId="77777777" w:rsidR="007B409A" w:rsidRPr="00A06FDD" w:rsidRDefault="007B409A" w:rsidP="00285E8F">
      <w:pPr>
        <w:pStyle w:val="Textbody"/>
        <w:spacing w:after="0" w:line="300" w:lineRule="auto"/>
        <w:ind w:left="709"/>
        <w:jc w:val="both"/>
        <w:textAlignment w:val="auto"/>
        <w:rPr>
          <w:rFonts w:ascii="Calibri" w:hAnsi="Calibri" w:cs="Calibri"/>
          <w:color w:val="FF0000"/>
          <w:kern w:val="0"/>
        </w:rPr>
      </w:pPr>
    </w:p>
    <w:p w14:paraId="60CD56B9" w14:textId="77777777" w:rsidR="007B409A" w:rsidRPr="00A06FDD" w:rsidRDefault="007B409A">
      <w:pPr>
        <w:pStyle w:val="Textbody"/>
        <w:numPr>
          <w:ilvl w:val="0"/>
          <w:numId w:val="17"/>
        </w:numPr>
        <w:spacing w:after="0" w:line="300" w:lineRule="auto"/>
        <w:ind w:left="284"/>
        <w:jc w:val="both"/>
        <w:textAlignment w:val="auto"/>
        <w:rPr>
          <w:rFonts w:ascii="Calibri" w:hAnsi="Calibri" w:cs="Calibri"/>
          <w:kern w:val="0"/>
        </w:rPr>
      </w:pPr>
      <w:r w:rsidRPr="00A06FDD">
        <w:rPr>
          <w:rFonts w:ascii="Calibri" w:hAnsi="Calibri" w:cs="Calibri"/>
          <w:b/>
          <w:bCs/>
        </w:rPr>
        <w:t>W zakresie zagospodarowania przestrzennego:</w:t>
      </w:r>
    </w:p>
    <w:p w14:paraId="4084E0EE" w14:textId="77777777" w:rsidR="00E30C85" w:rsidRPr="00A06FDD" w:rsidRDefault="00E30C85">
      <w:pPr>
        <w:pStyle w:val="Akapitzlist"/>
        <w:numPr>
          <w:ilvl w:val="1"/>
          <w:numId w:val="49"/>
        </w:numPr>
        <w:spacing w:after="0" w:line="300" w:lineRule="auto"/>
        <w:ind w:left="709" w:hanging="425"/>
        <w:jc w:val="both"/>
        <w:rPr>
          <w:rFonts w:cs="Calibri"/>
          <w:sz w:val="24"/>
          <w:szCs w:val="24"/>
        </w:rPr>
      </w:pPr>
      <w:r w:rsidRPr="00A06FDD">
        <w:rPr>
          <w:rFonts w:cs="Calibri"/>
          <w:sz w:val="24"/>
          <w:szCs w:val="24"/>
        </w:rPr>
        <w:t>Przyjęto 31 wniosków o wydanie decyzji w sprawie ustalenia warunków zabudowy;</w:t>
      </w:r>
    </w:p>
    <w:p w14:paraId="44B5EF9D" w14:textId="77777777" w:rsidR="00E30C85" w:rsidRPr="00A06FDD" w:rsidRDefault="00E30C85">
      <w:pPr>
        <w:pStyle w:val="Akapitzlist"/>
        <w:numPr>
          <w:ilvl w:val="1"/>
          <w:numId w:val="49"/>
        </w:numPr>
        <w:spacing w:after="0" w:line="300" w:lineRule="auto"/>
        <w:ind w:left="709" w:hanging="425"/>
        <w:jc w:val="both"/>
        <w:rPr>
          <w:rFonts w:cs="Calibri"/>
          <w:sz w:val="24"/>
          <w:szCs w:val="24"/>
        </w:rPr>
      </w:pPr>
      <w:r w:rsidRPr="00A06FDD">
        <w:rPr>
          <w:rFonts w:cs="Calibri"/>
          <w:sz w:val="24"/>
          <w:szCs w:val="24"/>
        </w:rPr>
        <w:t>Wydano 54 zaświadczeń o przeznaczeniu nieruchomości w miejscowym planie zagospodarowania przestrzennego gminy;</w:t>
      </w:r>
    </w:p>
    <w:p w14:paraId="12B63C1F" w14:textId="77777777" w:rsidR="00E30C85" w:rsidRPr="00A06FDD" w:rsidRDefault="00E30C85">
      <w:pPr>
        <w:pStyle w:val="Akapitzlist"/>
        <w:numPr>
          <w:ilvl w:val="1"/>
          <w:numId w:val="49"/>
        </w:numPr>
        <w:spacing w:after="0" w:line="300" w:lineRule="auto"/>
        <w:ind w:left="709" w:hanging="425"/>
        <w:jc w:val="both"/>
        <w:rPr>
          <w:rFonts w:cs="Calibri"/>
          <w:sz w:val="24"/>
          <w:szCs w:val="24"/>
        </w:rPr>
      </w:pPr>
      <w:r w:rsidRPr="00A06FDD">
        <w:rPr>
          <w:rFonts w:cs="Calibri"/>
          <w:sz w:val="24"/>
          <w:szCs w:val="24"/>
        </w:rPr>
        <w:t>Wydano 5 wypisów i wyrysów z miejscowego planu zagospodarowania przestrzennego gminy.</w:t>
      </w:r>
    </w:p>
    <w:p w14:paraId="742D1BD1" w14:textId="77777777" w:rsidR="00061C80" w:rsidRPr="00A06FDD" w:rsidRDefault="00061C80" w:rsidP="00285E8F">
      <w:pPr>
        <w:spacing w:line="300" w:lineRule="auto"/>
        <w:ind w:left="720"/>
        <w:contextualSpacing/>
        <w:jc w:val="both"/>
        <w:rPr>
          <w:rFonts w:ascii="Calibri" w:hAnsi="Calibri" w:cs="Calibri"/>
          <w:color w:val="FF0000"/>
          <w:kern w:val="3"/>
          <w:sz w:val="24"/>
          <w:szCs w:val="24"/>
        </w:rPr>
      </w:pPr>
    </w:p>
    <w:p w14:paraId="019127BA" w14:textId="77777777" w:rsidR="007B409A" w:rsidRPr="00A06FDD" w:rsidRDefault="007B409A">
      <w:pPr>
        <w:pStyle w:val="Textbody"/>
        <w:numPr>
          <w:ilvl w:val="0"/>
          <w:numId w:val="17"/>
        </w:numPr>
        <w:spacing w:after="0" w:line="300" w:lineRule="auto"/>
        <w:ind w:left="284"/>
        <w:jc w:val="both"/>
        <w:textAlignment w:val="auto"/>
        <w:rPr>
          <w:rFonts w:ascii="Calibri" w:hAnsi="Calibri" w:cs="Calibri"/>
          <w:b/>
          <w:kern w:val="0"/>
        </w:rPr>
      </w:pPr>
      <w:r w:rsidRPr="00A06FDD">
        <w:rPr>
          <w:rFonts w:ascii="Calibri" w:hAnsi="Calibri" w:cs="Calibri"/>
          <w:b/>
          <w:kern w:val="0"/>
        </w:rPr>
        <w:t>W zakresie numeracji porządkowej:</w:t>
      </w:r>
    </w:p>
    <w:p w14:paraId="38ADB55B" w14:textId="77777777" w:rsidR="00AD7E46" w:rsidRPr="00A06FDD" w:rsidRDefault="00AD7E46">
      <w:pPr>
        <w:pStyle w:val="Textbody"/>
        <w:numPr>
          <w:ilvl w:val="0"/>
          <w:numId w:val="27"/>
        </w:numPr>
        <w:spacing w:after="0" w:line="300" w:lineRule="auto"/>
        <w:jc w:val="both"/>
        <w:rPr>
          <w:rFonts w:ascii="Calibri" w:hAnsi="Calibri" w:cs="Calibri"/>
        </w:rPr>
      </w:pPr>
      <w:r w:rsidRPr="00A06FDD">
        <w:rPr>
          <w:rFonts w:ascii="Calibri" w:hAnsi="Calibri" w:cs="Calibri"/>
        </w:rPr>
        <w:t xml:space="preserve">Wydano </w:t>
      </w:r>
      <w:r w:rsidR="00E30C85" w:rsidRPr="00A06FDD">
        <w:rPr>
          <w:rFonts w:ascii="Calibri" w:hAnsi="Calibri" w:cs="Calibri"/>
        </w:rPr>
        <w:t>7</w:t>
      </w:r>
      <w:r w:rsidRPr="00A06FDD">
        <w:rPr>
          <w:rFonts w:ascii="Calibri" w:hAnsi="Calibri" w:cs="Calibri"/>
        </w:rPr>
        <w:t xml:space="preserve"> zawiadomień o nadaniu numeru porządkowego dla nieruchomości położonych </w:t>
      </w:r>
      <w:r w:rsidRPr="00A06FDD">
        <w:rPr>
          <w:rFonts w:ascii="Calibri" w:hAnsi="Calibri" w:cs="Calibri"/>
        </w:rPr>
        <w:br/>
        <w:t>na terenie gminy;</w:t>
      </w:r>
    </w:p>
    <w:p w14:paraId="7B133308" w14:textId="77777777" w:rsidR="00AD7E46" w:rsidRPr="00A06FDD" w:rsidRDefault="00AD7E46">
      <w:pPr>
        <w:pStyle w:val="Textbody"/>
        <w:numPr>
          <w:ilvl w:val="0"/>
          <w:numId w:val="27"/>
        </w:numPr>
        <w:spacing w:after="0" w:line="300" w:lineRule="auto"/>
        <w:jc w:val="both"/>
        <w:rPr>
          <w:rFonts w:ascii="Calibri" w:hAnsi="Calibri" w:cs="Calibri"/>
        </w:rPr>
      </w:pPr>
      <w:r w:rsidRPr="00A06FDD">
        <w:rPr>
          <w:rFonts w:ascii="Calibri" w:hAnsi="Calibri" w:cs="Calibri"/>
        </w:rPr>
        <w:t>Wydano 2 zaświadczenia o nadaniu numeru porządkowego</w:t>
      </w:r>
      <w:r w:rsidR="00857F3C" w:rsidRPr="00A06FDD">
        <w:rPr>
          <w:rFonts w:ascii="Calibri" w:hAnsi="Calibri" w:cs="Calibri"/>
        </w:rPr>
        <w:t>.</w:t>
      </w:r>
    </w:p>
    <w:p w14:paraId="2A99B072" w14:textId="77777777" w:rsidR="007B409A" w:rsidRPr="00A06FDD" w:rsidRDefault="007B409A" w:rsidP="00285E8F">
      <w:pPr>
        <w:pStyle w:val="Textbody"/>
        <w:spacing w:after="0" w:line="300" w:lineRule="auto"/>
        <w:ind w:left="284"/>
        <w:jc w:val="both"/>
        <w:rPr>
          <w:rFonts w:ascii="Calibri" w:hAnsi="Calibri" w:cs="Calibri"/>
        </w:rPr>
      </w:pPr>
    </w:p>
    <w:p w14:paraId="6512C6AD" w14:textId="77777777" w:rsidR="007B409A" w:rsidRPr="00A06FDD" w:rsidRDefault="007B409A">
      <w:pPr>
        <w:pStyle w:val="Textbody"/>
        <w:numPr>
          <w:ilvl w:val="0"/>
          <w:numId w:val="17"/>
        </w:numPr>
        <w:spacing w:after="0" w:line="300" w:lineRule="auto"/>
        <w:ind w:left="284" w:hanging="284"/>
        <w:jc w:val="both"/>
        <w:textAlignment w:val="auto"/>
        <w:rPr>
          <w:rFonts w:ascii="Calibri" w:hAnsi="Calibri" w:cs="Calibri"/>
          <w:b/>
        </w:rPr>
      </w:pPr>
      <w:r w:rsidRPr="00A06FDD">
        <w:rPr>
          <w:rFonts w:ascii="Calibri" w:hAnsi="Calibri" w:cs="Calibri"/>
          <w:b/>
        </w:rPr>
        <w:t>W zakresie rolnictwa:</w:t>
      </w:r>
    </w:p>
    <w:p w14:paraId="1C5CBCB5" w14:textId="77777777" w:rsidR="0042544B" w:rsidRPr="00A06FDD" w:rsidRDefault="0042544B" w:rsidP="00285E8F">
      <w:pPr>
        <w:pStyle w:val="Akapitzlist"/>
        <w:spacing w:after="0" w:line="300" w:lineRule="auto"/>
        <w:ind w:left="0" w:firstLine="284"/>
        <w:rPr>
          <w:rFonts w:cs="Calibri"/>
          <w:sz w:val="24"/>
          <w:szCs w:val="24"/>
        </w:rPr>
      </w:pPr>
      <w:r w:rsidRPr="00A06FDD">
        <w:rPr>
          <w:rFonts w:cs="Calibri"/>
          <w:sz w:val="24"/>
          <w:szCs w:val="24"/>
        </w:rPr>
        <w:t>Wydano 442 szt. decyzji przyznających zwrot podatku akcyzowego na kwotę 663 877,76 zł;</w:t>
      </w:r>
    </w:p>
    <w:p w14:paraId="2CC027C6" w14:textId="77777777" w:rsidR="00A438CA" w:rsidRPr="00A06FDD" w:rsidRDefault="00A438CA" w:rsidP="00285E8F">
      <w:pPr>
        <w:pStyle w:val="Textbody"/>
        <w:spacing w:after="0" w:line="300" w:lineRule="auto"/>
        <w:ind w:left="709"/>
        <w:jc w:val="both"/>
        <w:rPr>
          <w:rFonts w:ascii="Calibri" w:hAnsi="Calibri" w:cs="Calibri"/>
          <w:color w:val="FF0000"/>
        </w:rPr>
      </w:pPr>
    </w:p>
    <w:p w14:paraId="62C29D5C" w14:textId="77777777" w:rsidR="007B409A" w:rsidRDefault="007B409A">
      <w:pPr>
        <w:pStyle w:val="Textbody"/>
        <w:numPr>
          <w:ilvl w:val="0"/>
          <w:numId w:val="17"/>
        </w:numPr>
        <w:spacing w:after="0" w:line="300" w:lineRule="auto"/>
        <w:ind w:left="284" w:hanging="284"/>
        <w:jc w:val="both"/>
        <w:textAlignment w:val="auto"/>
        <w:rPr>
          <w:rFonts w:ascii="Calibri" w:hAnsi="Calibri" w:cs="Calibri"/>
          <w:color w:val="000000"/>
        </w:rPr>
      </w:pPr>
      <w:r>
        <w:rPr>
          <w:rFonts w:ascii="Calibri" w:hAnsi="Calibri" w:cs="Calibri"/>
          <w:b/>
          <w:color w:val="000000"/>
        </w:rPr>
        <w:t>W zakresie ochrony środowiska, ochrony przyrody</w:t>
      </w:r>
      <w:r w:rsidR="001204B7">
        <w:rPr>
          <w:rFonts w:ascii="Calibri" w:hAnsi="Calibri" w:cs="Calibri"/>
          <w:b/>
          <w:color w:val="000000"/>
        </w:rPr>
        <w:t>, łowiectwa</w:t>
      </w:r>
      <w:r>
        <w:rPr>
          <w:rFonts w:ascii="Calibri" w:hAnsi="Calibri" w:cs="Calibri"/>
          <w:b/>
          <w:color w:val="000000"/>
        </w:rPr>
        <w:t>:</w:t>
      </w:r>
    </w:p>
    <w:p w14:paraId="5F1BC8BB" w14:textId="77777777" w:rsidR="0042544B" w:rsidRPr="00E22032" w:rsidRDefault="0042544B">
      <w:pPr>
        <w:numPr>
          <w:ilvl w:val="0"/>
          <w:numId w:val="52"/>
        </w:numPr>
        <w:suppressAutoHyphens/>
        <w:autoSpaceDN w:val="0"/>
        <w:spacing w:line="300" w:lineRule="auto"/>
        <w:jc w:val="both"/>
        <w:textAlignment w:val="baseline"/>
        <w:rPr>
          <w:rFonts w:ascii="Calibri" w:hAnsi="Calibri" w:cs="Calibri"/>
          <w:kern w:val="3"/>
          <w:sz w:val="24"/>
          <w:szCs w:val="24"/>
        </w:rPr>
      </w:pPr>
      <w:r w:rsidRPr="00E22032">
        <w:rPr>
          <w:rFonts w:ascii="Calibri" w:hAnsi="Calibri" w:cs="Calibri"/>
          <w:kern w:val="3"/>
          <w:sz w:val="24"/>
          <w:szCs w:val="24"/>
        </w:rPr>
        <w:t xml:space="preserve">Sporządzono oraz przesłano do Urzędu Marszałkowskiego Województwa Mazowieckiego </w:t>
      </w:r>
      <w:r w:rsidR="001204B7">
        <w:rPr>
          <w:rFonts w:ascii="Calibri" w:hAnsi="Calibri" w:cs="Calibri"/>
          <w:kern w:val="3"/>
          <w:sz w:val="24"/>
          <w:szCs w:val="24"/>
        </w:rPr>
        <w:br/>
      </w:r>
      <w:r w:rsidRPr="00E22032">
        <w:rPr>
          <w:rFonts w:ascii="Calibri" w:hAnsi="Calibri" w:cs="Calibri"/>
          <w:kern w:val="3"/>
          <w:sz w:val="24"/>
          <w:szCs w:val="24"/>
        </w:rPr>
        <w:t xml:space="preserve">w Warszawie i Wojewódzkiego Funduszu Ochrony Środowiska i Gospodarki Wodnej </w:t>
      </w:r>
      <w:r w:rsidR="001204B7">
        <w:rPr>
          <w:rFonts w:ascii="Calibri" w:hAnsi="Calibri" w:cs="Calibri"/>
          <w:kern w:val="3"/>
          <w:sz w:val="24"/>
          <w:szCs w:val="24"/>
        </w:rPr>
        <w:br/>
      </w:r>
      <w:r w:rsidRPr="00E22032">
        <w:rPr>
          <w:rFonts w:ascii="Calibri" w:hAnsi="Calibri" w:cs="Calibri"/>
          <w:kern w:val="3"/>
          <w:sz w:val="24"/>
          <w:szCs w:val="24"/>
        </w:rPr>
        <w:t xml:space="preserve">w Warszawie załącznik nr 1 do sprawozdania OŚ-4g/OŚ-4p za 2024 rok dotyczący obliczenia </w:t>
      </w:r>
      <w:r w:rsidRPr="00E22032">
        <w:rPr>
          <w:rFonts w:ascii="Calibri" w:hAnsi="Calibri" w:cs="Calibri"/>
          <w:kern w:val="3"/>
          <w:sz w:val="24"/>
          <w:szCs w:val="24"/>
        </w:rPr>
        <w:lastRenderedPageBreak/>
        <w:t>nadwyżki dochodów budżetu gminy pochodzących z opłat i kar środowiskowych podlegających przekazaniu na rzecz WFOŚiGW.</w:t>
      </w:r>
    </w:p>
    <w:p w14:paraId="47F0A6DE" w14:textId="77777777" w:rsidR="0042544B" w:rsidRPr="00E22032" w:rsidRDefault="0042544B">
      <w:pPr>
        <w:numPr>
          <w:ilvl w:val="0"/>
          <w:numId w:val="52"/>
        </w:numPr>
        <w:suppressAutoHyphens/>
        <w:autoSpaceDN w:val="0"/>
        <w:spacing w:line="300" w:lineRule="auto"/>
        <w:jc w:val="both"/>
        <w:textAlignment w:val="baseline"/>
        <w:rPr>
          <w:rFonts w:ascii="Calibri" w:hAnsi="Calibri" w:cs="Calibri"/>
          <w:kern w:val="3"/>
          <w:sz w:val="24"/>
          <w:szCs w:val="24"/>
        </w:rPr>
      </w:pPr>
      <w:r w:rsidRPr="00E22032">
        <w:rPr>
          <w:rFonts w:ascii="Calibri" w:hAnsi="Calibri" w:cs="Calibri"/>
          <w:kern w:val="3"/>
          <w:sz w:val="24"/>
          <w:szCs w:val="24"/>
        </w:rPr>
        <w:t xml:space="preserve">Podano do wiadomości publicznej kalendarz polowań zbiorowych trzech kół łowieckich </w:t>
      </w:r>
      <w:r w:rsidR="001204B7">
        <w:rPr>
          <w:rFonts w:ascii="Calibri" w:hAnsi="Calibri" w:cs="Calibri"/>
          <w:kern w:val="3"/>
          <w:sz w:val="24"/>
          <w:szCs w:val="24"/>
        </w:rPr>
        <w:br/>
      </w:r>
      <w:r w:rsidRPr="00E22032">
        <w:rPr>
          <w:rFonts w:ascii="Calibri" w:hAnsi="Calibri" w:cs="Calibri"/>
          <w:kern w:val="3"/>
          <w:sz w:val="24"/>
          <w:szCs w:val="24"/>
        </w:rPr>
        <w:t>na sezon łowiecki 2025/2026.</w:t>
      </w:r>
    </w:p>
    <w:p w14:paraId="763E72EE" w14:textId="77777777" w:rsidR="0042544B" w:rsidRPr="00A06FDD" w:rsidRDefault="0042544B">
      <w:pPr>
        <w:numPr>
          <w:ilvl w:val="0"/>
          <w:numId w:val="52"/>
        </w:numPr>
        <w:suppressAutoHyphens/>
        <w:autoSpaceDN w:val="0"/>
        <w:spacing w:line="300" w:lineRule="auto"/>
        <w:jc w:val="both"/>
        <w:textAlignment w:val="baseline"/>
        <w:rPr>
          <w:rFonts w:ascii="Calibri" w:hAnsi="Calibri" w:cs="Calibri"/>
          <w:kern w:val="3"/>
          <w:sz w:val="24"/>
          <w:szCs w:val="24"/>
        </w:rPr>
      </w:pPr>
      <w:r w:rsidRPr="00A06FDD">
        <w:rPr>
          <w:rFonts w:ascii="Calibri" w:hAnsi="Calibri" w:cs="Calibri"/>
          <w:kern w:val="3"/>
          <w:sz w:val="24"/>
          <w:szCs w:val="24"/>
        </w:rPr>
        <w:t>Przygotowano jedną informację o środowisku dotyczącą inwestycji wiatrowych znajdujących się na etapie przygotowania lub realizacji, w zakresie postępowań prowadzonych od 2023 roku do końca I kwartału 2025 roku.</w:t>
      </w:r>
    </w:p>
    <w:p w14:paraId="54CBFDF6" w14:textId="77777777" w:rsidR="0042544B" w:rsidRPr="000D3784" w:rsidRDefault="0042544B">
      <w:pPr>
        <w:numPr>
          <w:ilvl w:val="0"/>
          <w:numId w:val="52"/>
        </w:numPr>
        <w:spacing w:line="300" w:lineRule="auto"/>
        <w:contextualSpacing/>
        <w:jc w:val="both"/>
        <w:rPr>
          <w:rFonts w:ascii="Calibri" w:eastAsia="Aptos" w:hAnsi="Calibri" w:cs="Calibri"/>
          <w:kern w:val="2"/>
          <w:sz w:val="24"/>
          <w:szCs w:val="24"/>
          <w:lang w:eastAsia="en-US"/>
        </w:rPr>
      </w:pPr>
      <w:r w:rsidRPr="000D3784">
        <w:rPr>
          <w:rFonts w:ascii="Calibri" w:eastAsia="Aptos" w:hAnsi="Calibri" w:cs="Calibri"/>
          <w:kern w:val="2"/>
          <w:sz w:val="24"/>
          <w:szCs w:val="24"/>
          <w:lang w:eastAsia="en-US"/>
        </w:rPr>
        <w:t>W postępowaniu administracyjnym w sprawie wydania decyzji o środowiskowych uwarunkowaniach dla przedsięwzięcia polegającego na: „Kontynuacji wydobywania kruszywa naturalnego – piasku i piasku ze żwirem metodą odkrywkową” na działkach zlokalizowanych w miejscowości Jednorożec, gmina Jednorożec, oznaczonych numerami ewidencyjnymi: 225 i 226</w:t>
      </w:r>
      <w:r w:rsidR="001204B7">
        <w:rPr>
          <w:rFonts w:ascii="Calibri" w:eastAsia="Aptos" w:hAnsi="Calibri" w:cs="Calibri"/>
          <w:kern w:val="2"/>
          <w:sz w:val="24"/>
          <w:szCs w:val="24"/>
          <w:lang w:eastAsia="en-US"/>
        </w:rPr>
        <w:t>:</w:t>
      </w:r>
    </w:p>
    <w:p w14:paraId="30DA969E" w14:textId="77777777" w:rsidR="0042544B" w:rsidRPr="000D3784" w:rsidRDefault="0042544B">
      <w:pPr>
        <w:numPr>
          <w:ilvl w:val="0"/>
          <w:numId w:val="28"/>
        </w:numPr>
        <w:spacing w:line="300" w:lineRule="auto"/>
        <w:contextualSpacing/>
        <w:jc w:val="both"/>
        <w:rPr>
          <w:rFonts w:ascii="Calibri" w:eastAsia="Aptos" w:hAnsi="Calibri" w:cs="Calibri"/>
          <w:kern w:val="2"/>
          <w:sz w:val="24"/>
          <w:szCs w:val="24"/>
          <w:lang w:eastAsia="en-US"/>
        </w:rPr>
      </w:pPr>
      <w:r w:rsidRPr="000D3784">
        <w:rPr>
          <w:rFonts w:ascii="Calibri" w:eastAsia="Aptos" w:hAnsi="Calibri" w:cs="Calibri"/>
          <w:kern w:val="2"/>
          <w:sz w:val="24"/>
          <w:szCs w:val="24"/>
          <w:lang w:eastAsia="en-US"/>
        </w:rPr>
        <w:t>wydano zawiadomienie o wszczęciu postępowania,</w:t>
      </w:r>
    </w:p>
    <w:p w14:paraId="4CD0F37B" w14:textId="77777777" w:rsidR="0042544B" w:rsidRPr="000D3784" w:rsidRDefault="0042544B">
      <w:pPr>
        <w:numPr>
          <w:ilvl w:val="0"/>
          <w:numId w:val="28"/>
        </w:numPr>
        <w:spacing w:line="300" w:lineRule="auto"/>
        <w:jc w:val="both"/>
        <w:rPr>
          <w:rFonts w:ascii="Calibri" w:hAnsi="Calibri" w:cs="Calibri"/>
          <w:sz w:val="24"/>
          <w:szCs w:val="24"/>
        </w:rPr>
      </w:pPr>
      <w:r w:rsidRPr="000D3784">
        <w:rPr>
          <w:rFonts w:ascii="Calibri" w:hAnsi="Calibri" w:cs="Calibri"/>
          <w:sz w:val="24"/>
          <w:szCs w:val="24"/>
        </w:rPr>
        <w:t xml:space="preserve">wystąpiono z prośbą o wydanie opinii w zakresie potrzeby przeprowadzenia oceny oddziaływania na środowisko planowanego przedsięwzięcia do Regionalnego Dyrektora Ochrony Środowiska w Warszawie, Państwowego Powiatowego Inspektora Sanitarnego  w Przasnyszu, Państwowego Gospodarstwa Wodnego Wody Polskie Zarząd Zlewni </w:t>
      </w:r>
      <w:r w:rsidR="001204B7">
        <w:rPr>
          <w:rFonts w:ascii="Calibri" w:hAnsi="Calibri" w:cs="Calibri"/>
          <w:sz w:val="24"/>
          <w:szCs w:val="24"/>
        </w:rPr>
        <w:br/>
      </w:r>
      <w:r w:rsidRPr="000D3784">
        <w:rPr>
          <w:rFonts w:ascii="Calibri" w:hAnsi="Calibri" w:cs="Calibri"/>
          <w:sz w:val="24"/>
          <w:szCs w:val="24"/>
        </w:rPr>
        <w:t>w Dębem</w:t>
      </w:r>
      <w:r w:rsidR="001204B7">
        <w:rPr>
          <w:rFonts w:ascii="Calibri" w:hAnsi="Calibri" w:cs="Calibri"/>
          <w:sz w:val="24"/>
          <w:szCs w:val="24"/>
        </w:rPr>
        <w:t>.</w:t>
      </w:r>
    </w:p>
    <w:p w14:paraId="0719857C" w14:textId="77777777" w:rsidR="0042544B" w:rsidRPr="000D3784" w:rsidRDefault="000D3784">
      <w:pPr>
        <w:numPr>
          <w:ilvl w:val="0"/>
          <w:numId w:val="52"/>
        </w:numPr>
        <w:suppressAutoHyphens/>
        <w:autoSpaceDN w:val="0"/>
        <w:spacing w:line="300" w:lineRule="auto"/>
        <w:jc w:val="both"/>
        <w:textAlignment w:val="baseline"/>
        <w:rPr>
          <w:rFonts w:ascii="Calibri" w:hAnsi="Calibri" w:cs="Calibri"/>
          <w:kern w:val="3"/>
          <w:sz w:val="24"/>
          <w:szCs w:val="24"/>
        </w:rPr>
      </w:pPr>
      <w:r w:rsidRPr="000D3784">
        <w:rPr>
          <w:rFonts w:ascii="Calibri" w:hAnsi="Calibri" w:cs="Calibri"/>
          <w:kern w:val="3"/>
          <w:sz w:val="24"/>
          <w:szCs w:val="24"/>
        </w:rPr>
        <w:t>Wydano</w:t>
      </w:r>
      <w:r w:rsidR="0042544B" w:rsidRPr="000D3784">
        <w:rPr>
          <w:rFonts w:ascii="Calibri" w:hAnsi="Calibri" w:cs="Calibri"/>
          <w:kern w:val="3"/>
          <w:sz w:val="24"/>
          <w:szCs w:val="24"/>
        </w:rPr>
        <w:t xml:space="preserve"> decyzj</w:t>
      </w:r>
      <w:r w:rsidRPr="000D3784">
        <w:rPr>
          <w:rFonts w:ascii="Calibri" w:hAnsi="Calibri" w:cs="Calibri"/>
          <w:kern w:val="3"/>
          <w:sz w:val="24"/>
          <w:szCs w:val="24"/>
        </w:rPr>
        <w:t>ę</w:t>
      </w:r>
      <w:r w:rsidR="0042544B" w:rsidRPr="000D3784">
        <w:rPr>
          <w:rFonts w:ascii="Calibri" w:hAnsi="Calibri" w:cs="Calibri"/>
          <w:kern w:val="3"/>
          <w:sz w:val="24"/>
          <w:szCs w:val="24"/>
        </w:rPr>
        <w:t xml:space="preserve"> o środowiskowych uwarunkowaniach dla przedsięwzięcia polegającego na „Przebudowie drogi powiatowej 3234W Stara Wieś – Chorzele – Jednorożec w km od 21+850 do km 26+960 oraz w km od 28+430 do km 33+207 oraz obiektu mostowego w m. Małowidz</w:t>
      </w:r>
      <w:r w:rsidRPr="000D3784">
        <w:rPr>
          <w:rFonts w:ascii="Calibri" w:hAnsi="Calibri" w:cs="Calibri"/>
          <w:kern w:val="3"/>
          <w:sz w:val="24"/>
          <w:szCs w:val="24"/>
        </w:rPr>
        <w:t>.</w:t>
      </w:r>
    </w:p>
    <w:p w14:paraId="7922AAAE" w14:textId="77777777" w:rsidR="0042544B" w:rsidRPr="000D3784" w:rsidRDefault="000D3784">
      <w:pPr>
        <w:numPr>
          <w:ilvl w:val="0"/>
          <w:numId w:val="52"/>
        </w:numPr>
        <w:suppressAutoHyphens/>
        <w:autoSpaceDN w:val="0"/>
        <w:spacing w:line="300" w:lineRule="auto"/>
        <w:jc w:val="both"/>
        <w:textAlignment w:val="baseline"/>
        <w:rPr>
          <w:rFonts w:ascii="Calibri" w:hAnsi="Calibri" w:cs="Calibri"/>
          <w:kern w:val="3"/>
          <w:sz w:val="24"/>
          <w:szCs w:val="24"/>
        </w:rPr>
      </w:pPr>
      <w:r w:rsidRPr="000D3784">
        <w:rPr>
          <w:rFonts w:ascii="Calibri" w:hAnsi="Calibri" w:cs="Calibri"/>
          <w:kern w:val="3"/>
          <w:sz w:val="24"/>
          <w:szCs w:val="24"/>
        </w:rPr>
        <w:t xml:space="preserve">Umorzono postępowanie administracyjne w sprawie </w:t>
      </w:r>
      <w:r w:rsidR="0042544B" w:rsidRPr="000D3784">
        <w:rPr>
          <w:rFonts w:ascii="Calibri" w:hAnsi="Calibri" w:cs="Calibri"/>
          <w:kern w:val="3"/>
          <w:sz w:val="24"/>
          <w:szCs w:val="24"/>
        </w:rPr>
        <w:t xml:space="preserve">wydania decyzji o środowiskowych uwarunkowaniach dla przedsięwzięcia polegającego na „Budowa instalacji fotowoltaicznej </w:t>
      </w:r>
      <w:r w:rsidR="001204B7">
        <w:rPr>
          <w:rFonts w:ascii="Calibri" w:hAnsi="Calibri" w:cs="Calibri"/>
          <w:kern w:val="3"/>
          <w:sz w:val="24"/>
          <w:szCs w:val="24"/>
        </w:rPr>
        <w:br/>
      </w:r>
      <w:r w:rsidR="0042544B" w:rsidRPr="000D3784">
        <w:rPr>
          <w:rFonts w:ascii="Calibri" w:hAnsi="Calibri" w:cs="Calibri"/>
          <w:kern w:val="3"/>
          <w:sz w:val="24"/>
          <w:szCs w:val="24"/>
        </w:rPr>
        <w:t>o mocy do 2 MW wraz z niezbędną infrastrukturą towarzyszącą” planowanego do realizacji na działce nr ewid.: 1186, obręb Jednorożec, położonej w miejscowości Jednorożec</w:t>
      </w:r>
      <w:r w:rsidRPr="000D3784">
        <w:rPr>
          <w:rFonts w:ascii="Calibri" w:hAnsi="Calibri" w:cs="Calibri"/>
          <w:kern w:val="3"/>
          <w:sz w:val="24"/>
          <w:szCs w:val="24"/>
        </w:rPr>
        <w:t>.</w:t>
      </w:r>
    </w:p>
    <w:p w14:paraId="41FABDBC" w14:textId="77777777" w:rsidR="000D3784" w:rsidRPr="000D3784" w:rsidRDefault="0042544B">
      <w:pPr>
        <w:numPr>
          <w:ilvl w:val="0"/>
          <w:numId w:val="52"/>
        </w:numPr>
        <w:suppressAutoHyphens/>
        <w:autoSpaceDN w:val="0"/>
        <w:spacing w:line="300" w:lineRule="auto"/>
        <w:jc w:val="both"/>
        <w:textAlignment w:val="baseline"/>
        <w:rPr>
          <w:rFonts w:ascii="Calibri" w:eastAsia="Aptos" w:hAnsi="Calibri" w:cs="Calibri"/>
          <w:kern w:val="2"/>
          <w:sz w:val="24"/>
          <w:szCs w:val="24"/>
          <w:lang w:eastAsia="en-US"/>
        </w:rPr>
      </w:pPr>
      <w:r w:rsidRPr="000D3784">
        <w:rPr>
          <w:rFonts w:ascii="Calibri" w:hAnsi="Calibri" w:cs="Calibri"/>
          <w:kern w:val="3"/>
          <w:sz w:val="24"/>
          <w:szCs w:val="24"/>
        </w:rPr>
        <w:t xml:space="preserve"> </w:t>
      </w:r>
      <w:r w:rsidR="000D3784" w:rsidRPr="000D3784">
        <w:rPr>
          <w:rFonts w:ascii="Calibri" w:hAnsi="Calibri" w:cs="Calibri"/>
          <w:kern w:val="3"/>
          <w:sz w:val="24"/>
          <w:szCs w:val="24"/>
        </w:rPr>
        <w:t>Umorzono</w:t>
      </w:r>
      <w:r w:rsidRPr="000D3784">
        <w:rPr>
          <w:rFonts w:ascii="Calibri" w:hAnsi="Calibri" w:cs="Calibri"/>
          <w:kern w:val="3"/>
          <w:sz w:val="24"/>
          <w:szCs w:val="24"/>
        </w:rPr>
        <w:t xml:space="preserve"> postępowani</w:t>
      </w:r>
      <w:r w:rsidR="000D3784" w:rsidRPr="000D3784">
        <w:rPr>
          <w:rFonts w:ascii="Calibri" w:hAnsi="Calibri" w:cs="Calibri"/>
          <w:kern w:val="3"/>
          <w:sz w:val="24"/>
          <w:szCs w:val="24"/>
        </w:rPr>
        <w:t>e</w:t>
      </w:r>
      <w:r w:rsidRPr="000D3784">
        <w:rPr>
          <w:rFonts w:ascii="Calibri" w:hAnsi="Calibri" w:cs="Calibri"/>
          <w:kern w:val="3"/>
          <w:sz w:val="24"/>
          <w:szCs w:val="24"/>
        </w:rPr>
        <w:t xml:space="preserve"> administracyjn</w:t>
      </w:r>
      <w:r w:rsidR="000D3784" w:rsidRPr="000D3784">
        <w:rPr>
          <w:rFonts w:ascii="Calibri" w:hAnsi="Calibri" w:cs="Calibri"/>
          <w:kern w:val="3"/>
          <w:sz w:val="24"/>
          <w:szCs w:val="24"/>
        </w:rPr>
        <w:t>e</w:t>
      </w:r>
      <w:r w:rsidRPr="000D3784">
        <w:rPr>
          <w:rFonts w:ascii="Calibri" w:hAnsi="Calibri" w:cs="Calibri"/>
          <w:kern w:val="3"/>
          <w:sz w:val="24"/>
          <w:szCs w:val="24"/>
        </w:rPr>
        <w:t xml:space="preserve"> w sprawie wydania decyzji o środowiskowych uwarunkowaniach dla przedsięwzięcia polegającego na „Budowa instalacji fotowoltaicznej </w:t>
      </w:r>
      <w:r w:rsidR="001204B7">
        <w:rPr>
          <w:rFonts w:ascii="Calibri" w:hAnsi="Calibri" w:cs="Calibri"/>
          <w:kern w:val="3"/>
          <w:sz w:val="24"/>
          <w:szCs w:val="24"/>
        </w:rPr>
        <w:br/>
      </w:r>
      <w:r w:rsidRPr="000D3784">
        <w:rPr>
          <w:rFonts w:ascii="Calibri" w:hAnsi="Calibri" w:cs="Calibri"/>
          <w:kern w:val="3"/>
          <w:sz w:val="24"/>
          <w:szCs w:val="24"/>
        </w:rPr>
        <w:t>o mocy do 2 MW realizowanej na działkach ewidencyjnych nr: 920, 1912, 1913, w obrębie Jednorożec, gmina Jednorożec”</w:t>
      </w:r>
      <w:r w:rsidR="001204B7">
        <w:rPr>
          <w:rFonts w:ascii="Calibri" w:hAnsi="Calibri" w:cs="Calibri"/>
          <w:kern w:val="3"/>
          <w:sz w:val="24"/>
          <w:szCs w:val="24"/>
        </w:rPr>
        <w:t>.</w:t>
      </w:r>
    </w:p>
    <w:p w14:paraId="4B4DBE1F" w14:textId="77777777" w:rsidR="0042544B" w:rsidRPr="000D3784" w:rsidRDefault="0042544B">
      <w:pPr>
        <w:numPr>
          <w:ilvl w:val="0"/>
          <w:numId w:val="52"/>
        </w:numPr>
        <w:suppressAutoHyphens/>
        <w:autoSpaceDN w:val="0"/>
        <w:spacing w:line="300" w:lineRule="auto"/>
        <w:jc w:val="both"/>
        <w:textAlignment w:val="baseline"/>
        <w:rPr>
          <w:rFonts w:ascii="Calibri" w:eastAsia="Aptos" w:hAnsi="Calibri" w:cs="Calibri"/>
          <w:kern w:val="2"/>
          <w:sz w:val="24"/>
          <w:szCs w:val="24"/>
          <w:lang w:eastAsia="en-US"/>
        </w:rPr>
      </w:pPr>
      <w:r w:rsidRPr="000D3784">
        <w:rPr>
          <w:rFonts w:ascii="Calibri" w:eastAsia="Aptos" w:hAnsi="Calibri" w:cs="Calibri"/>
          <w:kern w:val="2"/>
          <w:sz w:val="24"/>
          <w:szCs w:val="24"/>
          <w:lang w:eastAsia="en-US"/>
        </w:rPr>
        <w:t>Przyjęto 23 wnioski o odbiór i utylizację odpadów niebezpiecznych zawierających azbest.</w:t>
      </w:r>
    </w:p>
    <w:p w14:paraId="00838987" w14:textId="77777777" w:rsidR="0042544B" w:rsidRPr="00A06FDD" w:rsidRDefault="0042544B">
      <w:pPr>
        <w:numPr>
          <w:ilvl w:val="0"/>
          <w:numId w:val="52"/>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Wydano 1 informację o zagospodarowaniu odpadów niebezpiecznych zawierających azbest.</w:t>
      </w:r>
    </w:p>
    <w:p w14:paraId="513FA07C" w14:textId="77777777" w:rsidR="0042544B" w:rsidRPr="00A06FDD" w:rsidRDefault="0042544B">
      <w:pPr>
        <w:numPr>
          <w:ilvl w:val="0"/>
          <w:numId w:val="52"/>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Przyjęto 4 oświadczenia rolników o zakończeniu realizacji przedsięwzięć w ramach inwestycji A1.4.1 objętych Krajowym Planem Odbudowy i Zwiększania Odporności, tj. inwestycji polegających na wymianie pokrycia dachowego w budynkach gospodarczych wykorzystywanych w rolnictwie.</w:t>
      </w:r>
    </w:p>
    <w:p w14:paraId="10FCA7D7" w14:textId="77777777" w:rsidR="00EE21C6" w:rsidRPr="00A06FDD" w:rsidRDefault="00EE21C6" w:rsidP="00285E8F">
      <w:pPr>
        <w:spacing w:line="300" w:lineRule="auto"/>
        <w:ind w:left="720"/>
        <w:contextualSpacing/>
        <w:jc w:val="both"/>
        <w:rPr>
          <w:rFonts w:ascii="Calibri" w:eastAsia="Aptos" w:hAnsi="Calibri" w:cs="Calibri"/>
          <w:color w:val="FF0000"/>
          <w:kern w:val="2"/>
          <w:sz w:val="24"/>
          <w:szCs w:val="24"/>
          <w:lang w:eastAsia="en-US"/>
        </w:rPr>
      </w:pPr>
    </w:p>
    <w:p w14:paraId="47BFAC89" w14:textId="77777777" w:rsidR="007B409A" w:rsidRPr="00A06FDD" w:rsidRDefault="007B409A">
      <w:pPr>
        <w:numPr>
          <w:ilvl w:val="0"/>
          <w:numId w:val="17"/>
        </w:numPr>
        <w:spacing w:line="300" w:lineRule="auto"/>
        <w:ind w:left="426"/>
        <w:rPr>
          <w:rFonts w:ascii="Calibri" w:hAnsi="Calibri" w:cs="Calibri"/>
          <w:b/>
          <w:sz w:val="24"/>
          <w:szCs w:val="24"/>
        </w:rPr>
      </w:pPr>
      <w:r w:rsidRPr="00A06FDD">
        <w:rPr>
          <w:rFonts w:ascii="Calibri" w:hAnsi="Calibri" w:cs="Calibri"/>
          <w:b/>
          <w:sz w:val="24"/>
          <w:szCs w:val="24"/>
        </w:rPr>
        <w:t>W zakresie prowadzonego gminnego punktu programu „Czyste Powietrze”:</w:t>
      </w:r>
    </w:p>
    <w:p w14:paraId="1F4ADDE9" w14:textId="77777777" w:rsidR="003449C1" w:rsidRPr="00A06FDD" w:rsidRDefault="003449C1">
      <w:pPr>
        <w:pStyle w:val="Akapitzlist"/>
        <w:numPr>
          <w:ilvl w:val="0"/>
          <w:numId w:val="21"/>
        </w:numPr>
        <w:spacing w:after="0" w:line="300" w:lineRule="auto"/>
        <w:jc w:val="both"/>
        <w:rPr>
          <w:rFonts w:eastAsia="Aptos" w:cs="Calibri"/>
          <w:kern w:val="2"/>
          <w:sz w:val="24"/>
          <w:szCs w:val="24"/>
          <w:lang w:eastAsia="en-US"/>
        </w:rPr>
      </w:pPr>
      <w:r w:rsidRPr="00A06FDD">
        <w:rPr>
          <w:rFonts w:eastAsia="Aptos" w:cs="Calibri"/>
          <w:kern w:val="2"/>
          <w:sz w:val="24"/>
          <w:szCs w:val="24"/>
          <w:lang w:eastAsia="en-US"/>
        </w:rPr>
        <w:t>Przyjęto 2 wnioski o dofinansowanie z PP Czyste Powietrze.</w:t>
      </w:r>
    </w:p>
    <w:p w14:paraId="162FFAD4"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Przyjęto 17 wniosków o płatność z PP Czyste Powietrze.</w:t>
      </w:r>
    </w:p>
    <w:p w14:paraId="49B65FEC"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Udzielono 32 konsultacji na temat założeń PP Czyste Powietrze.</w:t>
      </w:r>
    </w:p>
    <w:p w14:paraId="748AB075"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Podpisano porozumienie operatorskie między Gminą a Wojewódzkim Funduszem Ochrony Środowiska i Gospodarki Wodnej w Warszawie.</w:t>
      </w:r>
    </w:p>
    <w:p w14:paraId="07A05C89"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W ramach porozumienia dotyczącego prowadzenia gminnego punktu programu „Czyste Powietrze” zakupiono elektroniczną tablicę smogową monitorującą stan powietrza.</w:t>
      </w:r>
    </w:p>
    <w:p w14:paraId="2E0ABA21"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 xml:space="preserve">Sporządzono rozliczenie przyznanego dla gminy finansowania w ramach „Porozumienia </w:t>
      </w:r>
      <w:r w:rsidR="001204B7">
        <w:rPr>
          <w:rFonts w:ascii="Calibri" w:eastAsia="Aptos" w:hAnsi="Calibri" w:cs="Calibri"/>
          <w:kern w:val="2"/>
          <w:sz w:val="24"/>
          <w:szCs w:val="24"/>
          <w:lang w:eastAsia="en-US"/>
        </w:rPr>
        <w:br/>
      </w:r>
      <w:r w:rsidRPr="00A06FDD">
        <w:rPr>
          <w:rFonts w:ascii="Calibri" w:eastAsia="Aptos" w:hAnsi="Calibri" w:cs="Calibri"/>
          <w:kern w:val="2"/>
          <w:sz w:val="24"/>
          <w:szCs w:val="24"/>
          <w:lang w:eastAsia="en-US"/>
        </w:rPr>
        <w:t>w sprawie dodatkowego finansowania dla najbardziej aktywnych gmin wdrażających program priorytetowy „Czyste Powietrze”.</w:t>
      </w:r>
    </w:p>
    <w:p w14:paraId="6C934CF7"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 xml:space="preserve">Sporządzono sprawozdania kwartalne (II kwartał) z realizacji zadań w zakresie uruchomienia </w:t>
      </w:r>
      <w:r w:rsidR="001204B7">
        <w:rPr>
          <w:rFonts w:ascii="Calibri" w:eastAsia="Aptos" w:hAnsi="Calibri" w:cs="Calibri"/>
          <w:kern w:val="2"/>
          <w:sz w:val="24"/>
          <w:szCs w:val="24"/>
          <w:lang w:eastAsia="en-US"/>
        </w:rPr>
        <w:br/>
      </w:r>
      <w:r w:rsidRPr="00A06FDD">
        <w:rPr>
          <w:rFonts w:ascii="Calibri" w:eastAsia="Aptos" w:hAnsi="Calibri" w:cs="Calibri"/>
          <w:kern w:val="2"/>
          <w:sz w:val="24"/>
          <w:szCs w:val="24"/>
          <w:lang w:eastAsia="en-US"/>
        </w:rPr>
        <w:t xml:space="preserve">i prowadzenia punktu konsultacyjno-informacyjnego PP Czyste Powietrze za okres </w:t>
      </w:r>
      <w:r w:rsidR="001204B7">
        <w:rPr>
          <w:rFonts w:ascii="Calibri" w:eastAsia="Aptos" w:hAnsi="Calibri" w:cs="Calibri"/>
          <w:kern w:val="2"/>
          <w:sz w:val="24"/>
          <w:szCs w:val="24"/>
          <w:lang w:eastAsia="en-US"/>
        </w:rPr>
        <w:br/>
      </w:r>
      <w:r w:rsidRPr="00A06FDD">
        <w:rPr>
          <w:rFonts w:ascii="Calibri" w:eastAsia="Aptos" w:hAnsi="Calibri" w:cs="Calibri"/>
          <w:kern w:val="2"/>
          <w:sz w:val="24"/>
          <w:szCs w:val="24"/>
          <w:lang w:eastAsia="en-US"/>
        </w:rPr>
        <w:t>od 01.04.2025 do 31.06.2025 r.</w:t>
      </w:r>
    </w:p>
    <w:p w14:paraId="69FC9CC9"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Sporządzono rozliczenie dotyczące wydatków związanych z prowadzeniem PKI Czyste Powietrze za okres od 01.04.2025 do 31.06.2025 r.</w:t>
      </w:r>
    </w:p>
    <w:p w14:paraId="1B17AB01"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 xml:space="preserve">Podczas </w:t>
      </w:r>
      <w:r w:rsidR="00A53976">
        <w:rPr>
          <w:rFonts w:ascii="Calibri" w:eastAsia="Aptos" w:hAnsi="Calibri" w:cs="Calibri"/>
          <w:kern w:val="2"/>
          <w:sz w:val="24"/>
          <w:szCs w:val="24"/>
          <w:lang w:eastAsia="en-US"/>
        </w:rPr>
        <w:t>Festynu gminnego</w:t>
      </w:r>
      <w:r w:rsidRPr="00A06FDD">
        <w:rPr>
          <w:rFonts w:ascii="Calibri" w:eastAsia="Aptos" w:hAnsi="Calibri" w:cs="Calibri"/>
          <w:kern w:val="2"/>
          <w:sz w:val="24"/>
          <w:szCs w:val="24"/>
          <w:lang w:eastAsia="en-US"/>
        </w:rPr>
        <w:t xml:space="preserve"> oraz Dożynek Powiatowo-Gminnych w Jednorożcu prowadzono mobilny Punkt Konsultacyjno-Informacyjny Programu „Czyste Powietrze”.</w:t>
      </w:r>
    </w:p>
    <w:p w14:paraId="760812FC" w14:textId="77777777" w:rsidR="003449C1" w:rsidRPr="00A06FDD" w:rsidRDefault="003449C1">
      <w:pPr>
        <w:numPr>
          <w:ilvl w:val="0"/>
          <w:numId w:val="21"/>
        </w:numPr>
        <w:spacing w:line="300" w:lineRule="auto"/>
        <w:contextualSpacing/>
        <w:jc w:val="both"/>
        <w:rPr>
          <w:rFonts w:ascii="Calibri" w:eastAsia="Aptos" w:hAnsi="Calibri" w:cs="Calibri"/>
          <w:kern w:val="2"/>
          <w:sz w:val="24"/>
          <w:szCs w:val="24"/>
          <w:lang w:eastAsia="en-US"/>
        </w:rPr>
      </w:pPr>
      <w:r w:rsidRPr="00A06FDD">
        <w:rPr>
          <w:rFonts w:ascii="Calibri" w:eastAsia="Aptos" w:hAnsi="Calibri" w:cs="Calibri"/>
          <w:kern w:val="2"/>
          <w:sz w:val="24"/>
          <w:szCs w:val="24"/>
          <w:lang w:eastAsia="en-US"/>
        </w:rPr>
        <w:t>Wzięto udział w spotkaniach informacyjnych dotyczących dalszych działań w PP Czyste Powietrze w związku z rolą gmin jako Operatorów w programie.</w:t>
      </w:r>
    </w:p>
    <w:p w14:paraId="2ECD54A5" w14:textId="77777777" w:rsidR="0042544B" w:rsidRPr="00A06FDD" w:rsidRDefault="0042544B" w:rsidP="00285E8F">
      <w:pPr>
        <w:spacing w:line="300" w:lineRule="auto"/>
        <w:ind w:left="720"/>
        <w:contextualSpacing/>
        <w:jc w:val="both"/>
        <w:rPr>
          <w:rFonts w:ascii="Calibri" w:eastAsia="Aptos" w:hAnsi="Calibri" w:cs="Calibri"/>
          <w:kern w:val="2"/>
          <w:sz w:val="24"/>
          <w:szCs w:val="24"/>
          <w:lang w:eastAsia="en-US"/>
        </w:rPr>
      </w:pPr>
    </w:p>
    <w:p w14:paraId="1635049A" w14:textId="77777777" w:rsidR="007B409A" w:rsidRPr="00A06FDD" w:rsidRDefault="007B409A">
      <w:pPr>
        <w:numPr>
          <w:ilvl w:val="0"/>
          <w:numId w:val="17"/>
        </w:numPr>
        <w:spacing w:line="300" w:lineRule="auto"/>
        <w:ind w:left="426" w:hanging="426"/>
        <w:jc w:val="both"/>
        <w:rPr>
          <w:rFonts w:ascii="Calibri" w:hAnsi="Calibri" w:cs="Calibri"/>
          <w:b/>
          <w:bCs/>
          <w:sz w:val="24"/>
          <w:szCs w:val="24"/>
        </w:rPr>
      </w:pPr>
      <w:r w:rsidRPr="00A06FDD">
        <w:rPr>
          <w:rFonts w:ascii="Calibri" w:hAnsi="Calibri" w:cs="Calibri"/>
          <w:b/>
          <w:bCs/>
          <w:sz w:val="24"/>
          <w:szCs w:val="24"/>
        </w:rPr>
        <w:t>W zakresie ochrony powietrza</w:t>
      </w:r>
    </w:p>
    <w:p w14:paraId="0AFE4670" w14:textId="77777777" w:rsidR="003449C1" w:rsidRPr="00A06FDD" w:rsidRDefault="003449C1">
      <w:pPr>
        <w:pStyle w:val="Akapitzlist"/>
        <w:numPr>
          <w:ilvl w:val="1"/>
          <w:numId w:val="17"/>
        </w:numPr>
        <w:spacing w:after="0" w:line="300" w:lineRule="auto"/>
        <w:ind w:left="993" w:hanging="567"/>
        <w:jc w:val="both"/>
        <w:rPr>
          <w:rFonts w:cs="Calibri"/>
          <w:sz w:val="24"/>
          <w:szCs w:val="24"/>
        </w:rPr>
      </w:pPr>
      <w:r w:rsidRPr="00A06FDD">
        <w:rPr>
          <w:rFonts w:cs="Calibri"/>
          <w:sz w:val="24"/>
          <w:szCs w:val="24"/>
        </w:rPr>
        <w:t>udzielono 6 porad w zakresie wymiany źródła ogrzewania i termomodernizacji;</w:t>
      </w:r>
    </w:p>
    <w:p w14:paraId="57E0FCE5" w14:textId="77777777" w:rsidR="003449C1" w:rsidRPr="00A06FDD" w:rsidRDefault="003449C1">
      <w:pPr>
        <w:pStyle w:val="Akapitzlist"/>
        <w:numPr>
          <w:ilvl w:val="1"/>
          <w:numId w:val="17"/>
        </w:numPr>
        <w:spacing w:after="0" w:line="300" w:lineRule="auto"/>
        <w:ind w:left="709" w:hanging="283"/>
        <w:jc w:val="both"/>
        <w:rPr>
          <w:rFonts w:cs="Calibri"/>
          <w:sz w:val="24"/>
          <w:szCs w:val="24"/>
        </w:rPr>
      </w:pPr>
      <w:r w:rsidRPr="00A06FDD">
        <w:rPr>
          <w:rFonts w:cs="Calibri"/>
          <w:sz w:val="24"/>
          <w:szCs w:val="24"/>
        </w:rPr>
        <w:t>przeprowadzono 2 spotkania edukacyjno-informacyjne z mieszkańcami Gminy Jednorożec dot. zanieczyszczenia powietrza i przestrzegania uchwały antysmogowej oraz zasad Programu „Czyste Powietrze” w czasie Festynu gminnego oraz Dożynek Powiatowo-Gminnych;</w:t>
      </w:r>
    </w:p>
    <w:p w14:paraId="6D52BE99" w14:textId="77777777" w:rsidR="003449C1" w:rsidRPr="00A06FDD" w:rsidRDefault="003449C1">
      <w:pPr>
        <w:pStyle w:val="Akapitzlist"/>
        <w:numPr>
          <w:ilvl w:val="1"/>
          <w:numId w:val="17"/>
        </w:numPr>
        <w:spacing w:after="0" w:line="300" w:lineRule="auto"/>
        <w:ind w:left="993" w:hanging="567"/>
        <w:jc w:val="both"/>
        <w:rPr>
          <w:rFonts w:cs="Calibri"/>
          <w:sz w:val="24"/>
          <w:szCs w:val="24"/>
        </w:rPr>
      </w:pPr>
      <w:r w:rsidRPr="00A06FDD">
        <w:rPr>
          <w:rFonts w:cs="Calibri"/>
          <w:sz w:val="24"/>
          <w:szCs w:val="24"/>
        </w:rPr>
        <w:t>wzięto udział w szeregu spotkań/szkoleniach/webinariach mających na celu zwiększenie poziomu wiedzy i umiejętności ekodoradcy.</w:t>
      </w:r>
    </w:p>
    <w:p w14:paraId="1A66D285" w14:textId="77777777" w:rsidR="00121E72" w:rsidRPr="00A06FDD" w:rsidRDefault="003449C1">
      <w:pPr>
        <w:pStyle w:val="Akapitzlist"/>
        <w:numPr>
          <w:ilvl w:val="1"/>
          <w:numId w:val="17"/>
        </w:numPr>
        <w:spacing w:after="0" w:line="300" w:lineRule="auto"/>
        <w:ind w:left="993" w:hanging="567"/>
        <w:jc w:val="both"/>
        <w:rPr>
          <w:rFonts w:cs="Calibri"/>
          <w:sz w:val="24"/>
          <w:szCs w:val="24"/>
        </w:rPr>
      </w:pPr>
      <w:r w:rsidRPr="00A06FDD">
        <w:rPr>
          <w:rFonts w:cs="Calibri"/>
          <w:sz w:val="24"/>
          <w:szCs w:val="24"/>
        </w:rPr>
        <w:t>p</w:t>
      </w:r>
      <w:r w:rsidR="00121E72" w:rsidRPr="00A06FDD">
        <w:rPr>
          <w:rFonts w:cs="Calibri"/>
          <w:sz w:val="24"/>
          <w:szCs w:val="24"/>
        </w:rPr>
        <w:t xml:space="preserve">rzyjęto </w:t>
      </w:r>
      <w:r w:rsidR="0042544B" w:rsidRPr="00A06FDD">
        <w:rPr>
          <w:rFonts w:cs="Calibri"/>
          <w:sz w:val="24"/>
          <w:szCs w:val="24"/>
        </w:rPr>
        <w:t>3</w:t>
      </w:r>
      <w:r w:rsidR="00121E72" w:rsidRPr="00A06FDD">
        <w:rPr>
          <w:rFonts w:cs="Calibri"/>
          <w:sz w:val="24"/>
          <w:szCs w:val="24"/>
        </w:rPr>
        <w:t xml:space="preserve"> deklaracje dotyczące źródeł ciepła i spalania paliw (CEEB).</w:t>
      </w:r>
    </w:p>
    <w:p w14:paraId="75A6F12F" w14:textId="77777777" w:rsidR="007B409A" w:rsidRPr="00A06FDD" w:rsidRDefault="007B409A" w:rsidP="00285E8F">
      <w:pPr>
        <w:pStyle w:val="Akapitzlist"/>
        <w:spacing w:after="0" w:line="300" w:lineRule="auto"/>
        <w:rPr>
          <w:rFonts w:cs="Calibri"/>
          <w:bCs/>
          <w:color w:val="FF0000"/>
          <w:sz w:val="24"/>
          <w:szCs w:val="24"/>
        </w:rPr>
      </w:pPr>
    </w:p>
    <w:p w14:paraId="207F931C" w14:textId="77777777" w:rsidR="007B409A" w:rsidRPr="00A06FDD" w:rsidRDefault="007B409A">
      <w:pPr>
        <w:numPr>
          <w:ilvl w:val="0"/>
          <w:numId w:val="17"/>
        </w:numPr>
        <w:spacing w:line="300" w:lineRule="auto"/>
        <w:ind w:left="426" w:hanging="426"/>
        <w:rPr>
          <w:rFonts w:ascii="Calibri" w:hAnsi="Calibri" w:cs="Calibri"/>
          <w:b/>
          <w:sz w:val="24"/>
          <w:szCs w:val="24"/>
        </w:rPr>
      </w:pPr>
      <w:r w:rsidRPr="00A06FDD">
        <w:rPr>
          <w:rFonts w:ascii="Calibri" w:hAnsi="Calibri" w:cs="Calibri"/>
          <w:b/>
          <w:sz w:val="24"/>
          <w:szCs w:val="24"/>
        </w:rPr>
        <w:t>W zakresie wycinki drzew i krzewów:</w:t>
      </w:r>
    </w:p>
    <w:p w14:paraId="593B5689" w14:textId="77777777" w:rsidR="008B032D" w:rsidRPr="00A06FDD" w:rsidRDefault="008B032D">
      <w:pPr>
        <w:pStyle w:val="Akapitzlist"/>
        <w:numPr>
          <w:ilvl w:val="1"/>
          <w:numId w:val="55"/>
        </w:numPr>
        <w:spacing w:after="0" w:line="300" w:lineRule="auto"/>
        <w:jc w:val="both"/>
        <w:rPr>
          <w:rFonts w:cs="Calibri"/>
          <w:b/>
          <w:bCs/>
          <w:color w:val="FF0000"/>
          <w:sz w:val="24"/>
          <w:szCs w:val="24"/>
        </w:rPr>
      </w:pPr>
      <w:r w:rsidRPr="00A06FDD">
        <w:rPr>
          <w:rFonts w:cs="Calibri"/>
          <w:sz w:val="24"/>
          <w:szCs w:val="24"/>
        </w:rPr>
        <w:t xml:space="preserve">Przyjęto </w:t>
      </w:r>
      <w:r w:rsidRPr="00A06FDD">
        <w:rPr>
          <w:rFonts w:cs="Calibri"/>
          <w:color w:val="000000"/>
          <w:sz w:val="24"/>
          <w:szCs w:val="24"/>
        </w:rPr>
        <w:t>21 z</w:t>
      </w:r>
      <w:r w:rsidRPr="00A06FDD">
        <w:rPr>
          <w:rFonts w:cs="Calibri"/>
          <w:sz w:val="24"/>
          <w:szCs w:val="24"/>
        </w:rPr>
        <w:t>głoszeń zamiaru usunięcia drzew rosnących na nieruchomości stanowiących własność osób fizycznych i są usuwane na cele niezwiązane z prowadzeniem działalności gospodarczej.</w:t>
      </w:r>
    </w:p>
    <w:p w14:paraId="5473BCE8" w14:textId="77777777" w:rsidR="008B032D" w:rsidRPr="00A06FDD" w:rsidRDefault="008B032D">
      <w:pPr>
        <w:pStyle w:val="Akapitzlist"/>
        <w:numPr>
          <w:ilvl w:val="1"/>
          <w:numId w:val="55"/>
        </w:numPr>
        <w:spacing w:after="0" w:line="300" w:lineRule="auto"/>
        <w:jc w:val="both"/>
        <w:rPr>
          <w:rFonts w:cs="Calibri"/>
          <w:b/>
          <w:bCs/>
          <w:color w:val="FF0000"/>
          <w:sz w:val="24"/>
          <w:szCs w:val="24"/>
        </w:rPr>
      </w:pPr>
      <w:r w:rsidRPr="00A06FDD">
        <w:rPr>
          <w:rFonts w:cs="Calibri"/>
          <w:sz w:val="24"/>
          <w:szCs w:val="24"/>
        </w:rPr>
        <w:t xml:space="preserve">Wystąpiono z </w:t>
      </w:r>
      <w:r w:rsidRPr="00A06FDD">
        <w:rPr>
          <w:rFonts w:cs="Calibri"/>
          <w:color w:val="000000"/>
          <w:sz w:val="24"/>
          <w:szCs w:val="24"/>
        </w:rPr>
        <w:t>4 wni</w:t>
      </w:r>
      <w:r w:rsidRPr="00A06FDD">
        <w:rPr>
          <w:rFonts w:cs="Calibri"/>
          <w:sz w:val="24"/>
          <w:szCs w:val="24"/>
        </w:rPr>
        <w:t>oskami do Starosty Przasnyskiego na zezwolenie usunięcia drzew rosnących na nieruchomościach stanowiących własność Gminy Jednorożec.</w:t>
      </w:r>
    </w:p>
    <w:p w14:paraId="7722E2C6" w14:textId="77777777" w:rsidR="008B032D" w:rsidRPr="00A06FDD" w:rsidRDefault="008B032D">
      <w:pPr>
        <w:pStyle w:val="Akapitzlist"/>
        <w:numPr>
          <w:ilvl w:val="1"/>
          <w:numId w:val="55"/>
        </w:numPr>
        <w:spacing w:after="0" w:line="300" w:lineRule="auto"/>
        <w:jc w:val="both"/>
        <w:rPr>
          <w:rFonts w:cs="Calibri"/>
          <w:b/>
          <w:bCs/>
          <w:color w:val="FF0000"/>
          <w:sz w:val="24"/>
          <w:szCs w:val="24"/>
        </w:rPr>
      </w:pPr>
      <w:r w:rsidRPr="00A06FDD">
        <w:rPr>
          <w:rFonts w:cs="Calibri"/>
          <w:sz w:val="24"/>
          <w:szCs w:val="24"/>
        </w:rPr>
        <w:t>Wszczęto</w:t>
      </w:r>
      <w:r w:rsidRPr="00A06FDD">
        <w:rPr>
          <w:rFonts w:cs="Calibri"/>
          <w:color w:val="000000"/>
          <w:sz w:val="24"/>
          <w:szCs w:val="24"/>
        </w:rPr>
        <w:t xml:space="preserve"> 3 </w:t>
      </w:r>
      <w:r w:rsidRPr="00A06FDD">
        <w:rPr>
          <w:rFonts w:cs="Calibri"/>
          <w:sz w:val="24"/>
          <w:szCs w:val="24"/>
        </w:rPr>
        <w:t>postępowanie w sprawie wydania zezwolenia na usuniecie drzewa w pasie drogi powiatowej.</w:t>
      </w:r>
    </w:p>
    <w:p w14:paraId="1062C59C" w14:textId="77777777" w:rsidR="008B032D" w:rsidRPr="00A06FDD" w:rsidRDefault="008B032D">
      <w:pPr>
        <w:pStyle w:val="Akapitzlist"/>
        <w:numPr>
          <w:ilvl w:val="1"/>
          <w:numId w:val="55"/>
        </w:numPr>
        <w:spacing w:after="0" w:line="300" w:lineRule="auto"/>
        <w:jc w:val="both"/>
        <w:rPr>
          <w:rFonts w:cs="Calibri"/>
          <w:b/>
          <w:bCs/>
          <w:color w:val="FF0000"/>
          <w:sz w:val="24"/>
          <w:szCs w:val="24"/>
        </w:rPr>
      </w:pPr>
      <w:r w:rsidRPr="00A06FDD">
        <w:rPr>
          <w:rFonts w:cs="Calibri"/>
          <w:color w:val="000000"/>
          <w:sz w:val="24"/>
          <w:szCs w:val="24"/>
        </w:rPr>
        <w:t xml:space="preserve">Wydano 6 zaświadczeń </w:t>
      </w:r>
      <w:r w:rsidRPr="00A06FDD">
        <w:rPr>
          <w:rFonts w:cs="Calibri"/>
          <w:sz w:val="24"/>
          <w:szCs w:val="24"/>
        </w:rPr>
        <w:t>o braku podstawy do zniesienia sprzeciwu usunięcia drzew.</w:t>
      </w:r>
    </w:p>
    <w:p w14:paraId="3843B8EE" w14:textId="77777777" w:rsidR="007B409A" w:rsidRPr="00A06FDD" w:rsidRDefault="007B409A" w:rsidP="00285E8F">
      <w:pPr>
        <w:pStyle w:val="Akapitzlist"/>
        <w:spacing w:after="0" w:line="300" w:lineRule="auto"/>
        <w:rPr>
          <w:rFonts w:cs="Calibri"/>
          <w:bCs/>
          <w:color w:val="FF0000"/>
          <w:sz w:val="24"/>
          <w:szCs w:val="24"/>
        </w:rPr>
      </w:pPr>
    </w:p>
    <w:p w14:paraId="191A5256" w14:textId="77777777" w:rsidR="007B409A" w:rsidRDefault="007B409A">
      <w:pPr>
        <w:pStyle w:val="Textbody"/>
        <w:numPr>
          <w:ilvl w:val="0"/>
          <w:numId w:val="17"/>
        </w:numPr>
        <w:spacing w:after="0" w:line="300" w:lineRule="auto"/>
        <w:ind w:left="426" w:hanging="426"/>
        <w:jc w:val="both"/>
        <w:textAlignment w:val="auto"/>
        <w:rPr>
          <w:rFonts w:ascii="Calibri" w:hAnsi="Calibri" w:cs="Calibri"/>
          <w:b/>
          <w:bCs/>
          <w:color w:val="000000"/>
        </w:rPr>
      </w:pPr>
      <w:bookmarkStart w:id="6" w:name="_Hlk100749332"/>
      <w:r>
        <w:rPr>
          <w:rFonts w:ascii="Calibri" w:hAnsi="Calibri" w:cs="Calibri"/>
          <w:b/>
          <w:bCs/>
          <w:color w:val="000000"/>
        </w:rPr>
        <w:t xml:space="preserve">W zakresie </w:t>
      </w:r>
      <w:r w:rsidR="002C1685">
        <w:rPr>
          <w:rFonts w:ascii="Calibri" w:hAnsi="Calibri" w:cs="Calibri"/>
          <w:b/>
          <w:bCs/>
          <w:color w:val="000000"/>
        </w:rPr>
        <w:t xml:space="preserve">bezdomności i </w:t>
      </w:r>
      <w:r>
        <w:rPr>
          <w:rFonts w:ascii="Calibri" w:hAnsi="Calibri" w:cs="Calibri"/>
          <w:b/>
          <w:bCs/>
          <w:color w:val="000000"/>
        </w:rPr>
        <w:t>ochrony zwierząt:</w:t>
      </w:r>
    </w:p>
    <w:p w14:paraId="21D578D9" w14:textId="77777777" w:rsidR="008B032D" w:rsidRPr="00A06FDD" w:rsidRDefault="008B032D">
      <w:pPr>
        <w:pStyle w:val="Akapitzlist"/>
        <w:widowControl w:val="0"/>
        <w:numPr>
          <w:ilvl w:val="0"/>
          <w:numId w:val="19"/>
        </w:numPr>
        <w:suppressAutoHyphens/>
        <w:autoSpaceDN w:val="0"/>
        <w:spacing w:after="0" w:line="300" w:lineRule="auto"/>
        <w:jc w:val="both"/>
        <w:rPr>
          <w:rFonts w:eastAsia="Calibri" w:cs="Calibri"/>
          <w:sz w:val="24"/>
          <w:szCs w:val="24"/>
        </w:rPr>
      </w:pPr>
      <w:bookmarkStart w:id="7" w:name="_Hlk193871040"/>
      <w:r w:rsidRPr="00A06FDD">
        <w:rPr>
          <w:rFonts w:eastAsia="Calibri" w:cs="Calibri"/>
          <w:sz w:val="24"/>
          <w:szCs w:val="24"/>
        </w:rPr>
        <w:t>Gotowość do świadczenia usług weterynaryjnych na terenie Gminy Jednorożec w miesiącach czerwiec – sierpień  2025 r.  – 2 100,00  zł.</w:t>
      </w:r>
    </w:p>
    <w:p w14:paraId="1589DAE0" w14:textId="77777777" w:rsidR="008B032D" w:rsidRPr="00A06FDD" w:rsidRDefault="008B032D">
      <w:pPr>
        <w:pStyle w:val="Akapitzlist"/>
        <w:widowControl w:val="0"/>
        <w:numPr>
          <w:ilvl w:val="0"/>
          <w:numId w:val="19"/>
        </w:numPr>
        <w:suppressAutoHyphens/>
        <w:autoSpaceDN w:val="0"/>
        <w:spacing w:after="0" w:line="300" w:lineRule="auto"/>
        <w:jc w:val="both"/>
        <w:rPr>
          <w:rFonts w:eastAsia="Calibri" w:cs="Calibri"/>
          <w:sz w:val="24"/>
          <w:szCs w:val="24"/>
        </w:rPr>
      </w:pPr>
      <w:r w:rsidRPr="00A06FDD">
        <w:rPr>
          <w:rFonts w:eastAsia="Calibri" w:cs="Calibri"/>
          <w:sz w:val="24"/>
          <w:szCs w:val="24"/>
        </w:rPr>
        <w:t xml:space="preserve">Realizacja miesięcznego ryczałtu za gotowość i realizację świadczenia usług polegających na wyłapywaniu bezdomnych zwierząt oraz transport i zapewnienie bezterminowej opieki </w:t>
      </w:r>
      <w:r w:rsidR="00A53976">
        <w:rPr>
          <w:rFonts w:eastAsia="Calibri" w:cs="Calibri"/>
          <w:sz w:val="24"/>
          <w:szCs w:val="24"/>
        </w:rPr>
        <w:br/>
      </w:r>
      <w:r w:rsidRPr="00A06FDD">
        <w:rPr>
          <w:rFonts w:eastAsia="Calibri" w:cs="Calibri"/>
          <w:sz w:val="24"/>
          <w:szCs w:val="24"/>
        </w:rPr>
        <w:t>z terenu Gminy Jednorożec za miesiąc czerwiec 2025 r. -  7 380,00 zł.</w:t>
      </w:r>
    </w:p>
    <w:p w14:paraId="649E8622" w14:textId="77777777" w:rsidR="008B032D" w:rsidRPr="00A06FDD" w:rsidRDefault="008B032D">
      <w:pPr>
        <w:pStyle w:val="Akapitzlist"/>
        <w:widowControl w:val="0"/>
        <w:numPr>
          <w:ilvl w:val="0"/>
          <w:numId w:val="19"/>
        </w:numPr>
        <w:suppressAutoHyphens/>
        <w:autoSpaceDN w:val="0"/>
        <w:spacing w:after="0" w:line="300" w:lineRule="auto"/>
        <w:jc w:val="both"/>
        <w:rPr>
          <w:rFonts w:eastAsia="Calibri" w:cs="Calibri"/>
          <w:sz w:val="24"/>
          <w:szCs w:val="24"/>
        </w:rPr>
      </w:pPr>
      <w:r w:rsidRPr="00A06FDD">
        <w:rPr>
          <w:rFonts w:eastAsia="Calibri" w:cs="Calibri"/>
          <w:sz w:val="24"/>
          <w:szCs w:val="24"/>
        </w:rPr>
        <w:t xml:space="preserve">Wykonanie usług weterynaryjnych w ramach „Mazowieckiego Programu Wsparcia Zapobiegania Bezdomności Zwierząt – Mazowsze dla zwierząt 2025” na kwotę 20 000,00 zł. </w:t>
      </w:r>
    </w:p>
    <w:bookmarkEnd w:id="6"/>
    <w:bookmarkEnd w:id="7"/>
    <w:p w14:paraId="308CC07C" w14:textId="77777777" w:rsidR="007B409A" w:rsidRPr="00A06FDD" w:rsidRDefault="007B409A" w:rsidP="00285E8F">
      <w:pPr>
        <w:spacing w:line="300" w:lineRule="auto"/>
        <w:ind w:left="851"/>
        <w:jc w:val="both"/>
        <w:rPr>
          <w:rFonts w:ascii="Calibri" w:hAnsi="Calibri" w:cs="Calibri"/>
          <w:color w:val="FF0000"/>
          <w:sz w:val="24"/>
          <w:szCs w:val="24"/>
        </w:rPr>
      </w:pPr>
    </w:p>
    <w:p w14:paraId="22C131BC" w14:textId="77777777" w:rsidR="007B409A" w:rsidRPr="00A06FDD" w:rsidRDefault="007B409A">
      <w:pPr>
        <w:numPr>
          <w:ilvl w:val="0"/>
          <w:numId w:val="17"/>
        </w:numPr>
        <w:spacing w:line="300" w:lineRule="auto"/>
        <w:ind w:left="426" w:hanging="426"/>
        <w:jc w:val="both"/>
        <w:rPr>
          <w:rFonts w:ascii="Calibri" w:hAnsi="Calibri" w:cs="Calibri"/>
          <w:b/>
          <w:sz w:val="24"/>
          <w:szCs w:val="24"/>
        </w:rPr>
      </w:pPr>
      <w:bookmarkStart w:id="8" w:name="_Hlk130212748"/>
      <w:r w:rsidRPr="00A06FDD">
        <w:rPr>
          <w:rFonts w:ascii="Calibri" w:hAnsi="Calibri" w:cs="Calibri"/>
          <w:b/>
          <w:sz w:val="24"/>
          <w:szCs w:val="24"/>
        </w:rPr>
        <w:t>W zakresie informatyzacji i innowacyjności:</w:t>
      </w:r>
    </w:p>
    <w:p w14:paraId="689DC738" w14:textId="77777777" w:rsidR="007B409A" w:rsidRPr="00A06FDD" w:rsidRDefault="007B409A" w:rsidP="00A53976">
      <w:pPr>
        <w:pStyle w:val="NormalnyWeb"/>
        <w:spacing w:before="0" w:beforeAutospacing="0" w:after="0" w:afterAutospacing="0" w:line="300" w:lineRule="auto"/>
        <w:ind w:left="284"/>
        <w:jc w:val="both"/>
        <w:rPr>
          <w:rFonts w:ascii="Calibri" w:hAnsi="Calibri" w:cs="Calibri"/>
          <w:bCs/>
        </w:rPr>
      </w:pPr>
      <w:bookmarkStart w:id="9" w:name="_Hlk193805113"/>
      <w:bookmarkEnd w:id="8"/>
      <w:r w:rsidRPr="00A06FDD">
        <w:rPr>
          <w:rFonts w:ascii="Calibri" w:hAnsi="Calibri" w:cs="Calibri"/>
          <w:bCs/>
        </w:rPr>
        <w:t xml:space="preserve">Usuwanie bieżących awarii programów oraz  sprzętu komputerowego będącego </w:t>
      </w:r>
      <w:r w:rsidR="00064D7B" w:rsidRPr="00A06FDD">
        <w:rPr>
          <w:rFonts w:ascii="Calibri" w:hAnsi="Calibri" w:cs="Calibri"/>
          <w:bCs/>
        </w:rPr>
        <w:br/>
      </w:r>
      <w:r w:rsidRPr="00A06FDD">
        <w:rPr>
          <w:rFonts w:ascii="Calibri" w:hAnsi="Calibri" w:cs="Calibri"/>
          <w:bCs/>
        </w:rPr>
        <w:t>na wyposażeniu Urzędu Gminy, OPS i GBP.</w:t>
      </w:r>
    </w:p>
    <w:bookmarkEnd w:id="9"/>
    <w:p w14:paraId="07F0ABF4" w14:textId="77777777" w:rsidR="007B409A" w:rsidRPr="00A06FDD" w:rsidRDefault="007B409A" w:rsidP="00285E8F">
      <w:pPr>
        <w:pStyle w:val="Tekstpodstawowy"/>
        <w:spacing w:after="0" w:line="300" w:lineRule="auto"/>
        <w:jc w:val="both"/>
        <w:rPr>
          <w:rFonts w:ascii="Calibri" w:hAnsi="Calibri" w:cs="Calibri"/>
          <w:bCs/>
          <w:color w:val="FF0000"/>
          <w:sz w:val="24"/>
          <w:szCs w:val="24"/>
        </w:rPr>
      </w:pPr>
    </w:p>
    <w:p w14:paraId="370165BD" w14:textId="77777777" w:rsidR="007B409A" w:rsidRPr="00A06FDD" w:rsidRDefault="007B409A">
      <w:pPr>
        <w:numPr>
          <w:ilvl w:val="0"/>
          <w:numId w:val="17"/>
        </w:numPr>
        <w:spacing w:line="300" w:lineRule="auto"/>
        <w:ind w:left="426"/>
        <w:rPr>
          <w:rFonts w:ascii="Calibri" w:hAnsi="Calibri" w:cs="Calibri"/>
          <w:b/>
          <w:bCs/>
          <w:sz w:val="24"/>
          <w:szCs w:val="24"/>
        </w:rPr>
      </w:pPr>
      <w:r w:rsidRPr="00A06FDD">
        <w:rPr>
          <w:rFonts w:ascii="Calibri" w:hAnsi="Calibri" w:cs="Calibri"/>
          <w:b/>
          <w:bCs/>
          <w:sz w:val="24"/>
          <w:szCs w:val="24"/>
        </w:rPr>
        <w:t>W zakresie działalności gospodarczej:</w:t>
      </w:r>
    </w:p>
    <w:p w14:paraId="4BA8E30B" w14:textId="77777777" w:rsidR="007B409A" w:rsidRPr="00A06FDD" w:rsidRDefault="007B409A" w:rsidP="00285E8F">
      <w:pPr>
        <w:spacing w:line="300" w:lineRule="auto"/>
        <w:ind w:left="567"/>
        <w:jc w:val="both"/>
        <w:rPr>
          <w:rFonts w:ascii="Calibri" w:hAnsi="Calibri" w:cs="Calibri"/>
          <w:sz w:val="24"/>
          <w:szCs w:val="24"/>
        </w:rPr>
      </w:pPr>
      <w:r w:rsidRPr="00A06FDD">
        <w:rPr>
          <w:rFonts w:ascii="Calibri" w:hAnsi="Calibri" w:cs="Calibri"/>
          <w:sz w:val="24"/>
          <w:szCs w:val="24"/>
        </w:rPr>
        <w:t xml:space="preserve">Wpłynęło </w:t>
      </w:r>
      <w:r w:rsidR="001C726D" w:rsidRPr="00A06FDD">
        <w:rPr>
          <w:rFonts w:ascii="Calibri" w:hAnsi="Calibri" w:cs="Calibri"/>
          <w:sz w:val="24"/>
          <w:szCs w:val="24"/>
        </w:rPr>
        <w:t>15</w:t>
      </w:r>
      <w:r w:rsidRPr="00A06FDD">
        <w:rPr>
          <w:rFonts w:ascii="Calibri" w:hAnsi="Calibri" w:cs="Calibri"/>
          <w:sz w:val="24"/>
          <w:szCs w:val="24"/>
        </w:rPr>
        <w:t xml:space="preserve"> wniosk</w:t>
      </w:r>
      <w:r w:rsidR="00200CE7" w:rsidRPr="00A06FDD">
        <w:rPr>
          <w:rFonts w:ascii="Calibri" w:hAnsi="Calibri" w:cs="Calibri"/>
          <w:sz w:val="24"/>
          <w:szCs w:val="24"/>
        </w:rPr>
        <w:t>ów</w:t>
      </w:r>
      <w:r w:rsidRPr="00A06FDD">
        <w:rPr>
          <w:rFonts w:ascii="Calibri" w:hAnsi="Calibri" w:cs="Calibri"/>
          <w:sz w:val="24"/>
          <w:szCs w:val="24"/>
        </w:rPr>
        <w:t xml:space="preserve"> o wpis, zmianę, zawieszenie oraz wykreślenie działalności gospodarczej, które wprowadzono do CEIDG.</w:t>
      </w:r>
    </w:p>
    <w:p w14:paraId="291AFF9A" w14:textId="77777777" w:rsidR="007B409A" w:rsidRPr="00A06FDD" w:rsidRDefault="007B409A" w:rsidP="00285E8F">
      <w:pPr>
        <w:pStyle w:val="Textbody"/>
        <w:spacing w:after="0" w:line="300" w:lineRule="auto"/>
        <w:jc w:val="both"/>
        <w:textAlignment w:val="auto"/>
        <w:rPr>
          <w:rFonts w:ascii="Calibri" w:hAnsi="Calibri" w:cs="Calibri"/>
          <w:color w:val="FF0000"/>
        </w:rPr>
      </w:pPr>
    </w:p>
    <w:p w14:paraId="0BCC9249" w14:textId="77777777" w:rsidR="007B409A" w:rsidRDefault="007B409A">
      <w:pPr>
        <w:pStyle w:val="Akapitzlist"/>
        <w:numPr>
          <w:ilvl w:val="0"/>
          <w:numId w:val="17"/>
        </w:numPr>
        <w:tabs>
          <w:tab w:val="left" w:pos="426"/>
          <w:tab w:val="left" w:pos="567"/>
        </w:tabs>
        <w:spacing w:after="0" w:line="300" w:lineRule="auto"/>
        <w:ind w:left="426" w:hanging="426"/>
        <w:jc w:val="both"/>
        <w:rPr>
          <w:rFonts w:cs="Calibri"/>
          <w:b/>
          <w:bCs/>
          <w:color w:val="000000"/>
          <w:sz w:val="24"/>
          <w:szCs w:val="24"/>
        </w:rPr>
      </w:pPr>
      <w:r>
        <w:rPr>
          <w:rFonts w:cs="Calibri"/>
          <w:b/>
          <w:bCs/>
          <w:color w:val="000000"/>
          <w:sz w:val="24"/>
          <w:szCs w:val="24"/>
        </w:rPr>
        <w:t>W zakresie prowadzenia spraw zezwoleń na sprzedaż napojów alkoholowych:</w:t>
      </w:r>
    </w:p>
    <w:p w14:paraId="4214BE1B" w14:textId="77777777" w:rsidR="009277CA" w:rsidRPr="00A06FDD" w:rsidRDefault="009277CA">
      <w:pPr>
        <w:pStyle w:val="Akapitzlist"/>
        <w:numPr>
          <w:ilvl w:val="0"/>
          <w:numId w:val="23"/>
        </w:numPr>
        <w:spacing w:after="0" w:line="300" w:lineRule="auto"/>
        <w:ind w:left="993" w:hanging="426"/>
        <w:jc w:val="both"/>
        <w:rPr>
          <w:rFonts w:cs="Calibri"/>
          <w:sz w:val="24"/>
          <w:szCs w:val="24"/>
        </w:rPr>
      </w:pPr>
      <w:r w:rsidRPr="00A06FDD">
        <w:rPr>
          <w:rFonts w:cs="Calibri"/>
          <w:sz w:val="24"/>
          <w:szCs w:val="24"/>
        </w:rPr>
        <w:t>Przedsiębiorcy dokonali wpłaty za zezwolenia na sprzedaż alkoholu w kwocie 467,87 zł.</w:t>
      </w:r>
    </w:p>
    <w:p w14:paraId="30CDE581" w14:textId="77777777" w:rsidR="009277CA" w:rsidRPr="00A06FDD" w:rsidRDefault="009277CA">
      <w:pPr>
        <w:pStyle w:val="Akapitzlist"/>
        <w:numPr>
          <w:ilvl w:val="0"/>
          <w:numId w:val="23"/>
        </w:numPr>
        <w:spacing w:after="0" w:line="300" w:lineRule="auto"/>
        <w:ind w:left="993" w:hanging="426"/>
        <w:jc w:val="both"/>
        <w:rPr>
          <w:rFonts w:cs="Calibri"/>
          <w:sz w:val="24"/>
          <w:szCs w:val="24"/>
        </w:rPr>
      </w:pPr>
      <w:r w:rsidRPr="00A06FDD">
        <w:rPr>
          <w:rFonts w:cs="Calibri"/>
          <w:sz w:val="24"/>
          <w:szCs w:val="24"/>
        </w:rPr>
        <w:t>Wydano 6 decyzji zezwalających na sprzedaż alkoholu.</w:t>
      </w:r>
    </w:p>
    <w:p w14:paraId="65EA5B94" w14:textId="77777777" w:rsidR="009277CA" w:rsidRPr="00A06FDD" w:rsidRDefault="009277CA" w:rsidP="00285E8F">
      <w:pPr>
        <w:pStyle w:val="Akapitzlist"/>
        <w:spacing w:after="0" w:line="300" w:lineRule="auto"/>
        <w:ind w:left="360"/>
        <w:jc w:val="both"/>
        <w:rPr>
          <w:rFonts w:cs="Calibri"/>
          <w:b/>
          <w:bCs/>
          <w:sz w:val="24"/>
          <w:szCs w:val="24"/>
        </w:rPr>
      </w:pPr>
    </w:p>
    <w:p w14:paraId="6AC8352C" w14:textId="77777777" w:rsidR="007B409A" w:rsidRPr="00A53976" w:rsidRDefault="007B409A">
      <w:pPr>
        <w:pStyle w:val="Standard"/>
        <w:numPr>
          <w:ilvl w:val="0"/>
          <w:numId w:val="17"/>
        </w:numPr>
        <w:tabs>
          <w:tab w:val="left" w:pos="440"/>
        </w:tabs>
        <w:spacing w:line="300" w:lineRule="auto"/>
        <w:ind w:left="426" w:hanging="426"/>
        <w:jc w:val="both"/>
        <w:rPr>
          <w:rFonts w:ascii="Calibri" w:hAnsi="Calibri" w:cs="Calibri"/>
          <w:b/>
        </w:rPr>
      </w:pPr>
      <w:bookmarkStart w:id="10" w:name="_Hlk67600847"/>
      <w:r w:rsidRPr="00A53976">
        <w:rPr>
          <w:rFonts w:ascii="Calibri" w:hAnsi="Calibri" w:cs="Calibri"/>
          <w:b/>
        </w:rPr>
        <w:t>W zakresie podatków:</w:t>
      </w:r>
    </w:p>
    <w:bookmarkEnd w:id="10"/>
    <w:p w14:paraId="1DACD538" w14:textId="77777777" w:rsidR="007B409A" w:rsidRPr="002E1F01" w:rsidRDefault="007B409A">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Wydano </w:t>
      </w:r>
      <w:r w:rsidR="002E1F01" w:rsidRPr="002E1F01">
        <w:rPr>
          <w:rFonts w:ascii="Calibri" w:hAnsi="Calibri" w:cs="Calibri"/>
          <w:sz w:val="24"/>
          <w:szCs w:val="24"/>
        </w:rPr>
        <w:t>2</w:t>
      </w:r>
      <w:r w:rsidR="00D543E1" w:rsidRPr="002E1F01">
        <w:rPr>
          <w:rFonts w:ascii="Calibri" w:hAnsi="Calibri" w:cs="Calibri"/>
          <w:sz w:val="24"/>
          <w:szCs w:val="24"/>
        </w:rPr>
        <w:t>8</w:t>
      </w:r>
      <w:r w:rsidRPr="002E1F01">
        <w:rPr>
          <w:rFonts w:ascii="Calibri" w:hAnsi="Calibri" w:cs="Calibri"/>
          <w:sz w:val="24"/>
          <w:szCs w:val="24"/>
        </w:rPr>
        <w:t xml:space="preserve"> zaświadcze</w:t>
      </w:r>
      <w:r w:rsidR="00D543E1" w:rsidRPr="002E1F01">
        <w:rPr>
          <w:rFonts w:ascii="Calibri" w:hAnsi="Calibri" w:cs="Calibri"/>
          <w:sz w:val="24"/>
          <w:szCs w:val="24"/>
        </w:rPr>
        <w:t xml:space="preserve">ń </w:t>
      </w:r>
      <w:r w:rsidRPr="002E1F01">
        <w:rPr>
          <w:rFonts w:ascii="Calibri" w:hAnsi="Calibri" w:cs="Calibri"/>
          <w:sz w:val="24"/>
          <w:szCs w:val="24"/>
        </w:rPr>
        <w:t>w sprawach podatkowych rolników.</w:t>
      </w:r>
    </w:p>
    <w:p w14:paraId="0A7C7F1E" w14:textId="77777777" w:rsidR="007B409A" w:rsidRPr="002E1F01" w:rsidRDefault="007B409A">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Wydano </w:t>
      </w:r>
      <w:r w:rsidR="00D543E1" w:rsidRPr="002E1F01">
        <w:rPr>
          <w:rFonts w:ascii="Calibri" w:hAnsi="Calibri" w:cs="Calibri"/>
          <w:sz w:val="24"/>
          <w:szCs w:val="24"/>
        </w:rPr>
        <w:t>4</w:t>
      </w:r>
      <w:r w:rsidRPr="002E1F01">
        <w:rPr>
          <w:rFonts w:ascii="Calibri" w:hAnsi="Calibri" w:cs="Calibri"/>
          <w:sz w:val="24"/>
          <w:szCs w:val="24"/>
        </w:rPr>
        <w:t xml:space="preserve"> zaświadczeni</w:t>
      </w:r>
      <w:r w:rsidR="00D543E1" w:rsidRPr="002E1F01">
        <w:rPr>
          <w:rFonts w:ascii="Calibri" w:hAnsi="Calibri" w:cs="Calibri"/>
          <w:sz w:val="24"/>
          <w:szCs w:val="24"/>
        </w:rPr>
        <w:t>a</w:t>
      </w:r>
      <w:r w:rsidRPr="002E1F01">
        <w:rPr>
          <w:rFonts w:ascii="Calibri" w:hAnsi="Calibri" w:cs="Calibri"/>
          <w:sz w:val="24"/>
          <w:szCs w:val="24"/>
        </w:rPr>
        <w:t xml:space="preserve"> w sprawach dotyczących ubezpieczenia społecznego rolników.</w:t>
      </w:r>
    </w:p>
    <w:p w14:paraId="65255718" w14:textId="77777777" w:rsidR="007B409A" w:rsidRPr="002E1F01" w:rsidRDefault="007B409A">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Wydano </w:t>
      </w:r>
      <w:r w:rsidR="002E1F01" w:rsidRPr="002E1F01">
        <w:rPr>
          <w:rFonts w:ascii="Calibri" w:hAnsi="Calibri" w:cs="Calibri"/>
          <w:sz w:val="24"/>
          <w:szCs w:val="24"/>
        </w:rPr>
        <w:t>9</w:t>
      </w:r>
      <w:r w:rsidRPr="002E1F01">
        <w:rPr>
          <w:rFonts w:ascii="Calibri" w:hAnsi="Calibri" w:cs="Calibri"/>
          <w:sz w:val="24"/>
          <w:szCs w:val="24"/>
        </w:rPr>
        <w:t xml:space="preserve"> postanowie</w:t>
      </w:r>
      <w:r w:rsidR="002E1F01" w:rsidRPr="002E1F01">
        <w:rPr>
          <w:rFonts w:ascii="Calibri" w:hAnsi="Calibri" w:cs="Calibri"/>
          <w:sz w:val="24"/>
          <w:szCs w:val="24"/>
        </w:rPr>
        <w:t>ń</w:t>
      </w:r>
      <w:r w:rsidRPr="002E1F01">
        <w:rPr>
          <w:rFonts w:ascii="Calibri" w:hAnsi="Calibri" w:cs="Calibri"/>
          <w:sz w:val="24"/>
          <w:szCs w:val="24"/>
        </w:rPr>
        <w:t xml:space="preserve"> o odmowie wydania zaświadczenia potwierdzającego pracę                w gospodarstwie rolnym.</w:t>
      </w:r>
    </w:p>
    <w:p w14:paraId="648B3292" w14:textId="77777777" w:rsidR="00D543E1" w:rsidRPr="002E1F01" w:rsidRDefault="007B409A">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Wydano </w:t>
      </w:r>
      <w:r w:rsidR="002E1F01" w:rsidRPr="002E1F01">
        <w:rPr>
          <w:rFonts w:ascii="Calibri" w:hAnsi="Calibri" w:cs="Calibri"/>
          <w:sz w:val="24"/>
          <w:szCs w:val="24"/>
        </w:rPr>
        <w:t>1</w:t>
      </w:r>
      <w:r w:rsidRPr="002E1F01">
        <w:rPr>
          <w:rFonts w:ascii="Calibri" w:hAnsi="Calibri" w:cs="Calibri"/>
          <w:sz w:val="24"/>
          <w:szCs w:val="24"/>
        </w:rPr>
        <w:t xml:space="preserve"> zaświadcze</w:t>
      </w:r>
      <w:r w:rsidR="002E1F01" w:rsidRPr="002E1F01">
        <w:rPr>
          <w:rFonts w:ascii="Calibri" w:hAnsi="Calibri" w:cs="Calibri"/>
          <w:sz w:val="24"/>
          <w:szCs w:val="24"/>
        </w:rPr>
        <w:t>nie</w:t>
      </w:r>
      <w:r w:rsidRPr="002E1F01">
        <w:rPr>
          <w:rFonts w:ascii="Calibri" w:hAnsi="Calibri" w:cs="Calibri"/>
          <w:sz w:val="24"/>
          <w:szCs w:val="24"/>
        </w:rPr>
        <w:t xml:space="preserve"> potwierdzające zawarcie umowy dzierżawy.</w:t>
      </w:r>
    </w:p>
    <w:p w14:paraId="4B1FF8BC" w14:textId="77777777" w:rsidR="00D543E1" w:rsidRPr="002E1F01" w:rsidRDefault="00D543E1">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Wydano </w:t>
      </w:r>
      <w:r w:rsidR="002E1F01" w:rsidRPr="002E1F01">
        <w:rPr>
          <w:rFonts w:ascii="Calibri" w:hAnsi="Calibri" w:cs="Calibri"/>
          <w:sz w:val="24"/>
          <w:szCs w:val="24"/>
        </w:rPr>
        <w:t>2</w:t>
      </w:r>
      <w:r w:rsidRPr="002E1F01">
        <w:rPr>
          <w:rFonts w:ascii="Calibri" w:hAnsi="Calibri" w:cs="Calibri"/>
          <w:sz w:val="24"/>
          <w:szCs w:val="24"/>
        </w:rPr>
        <w:t xml:space="preserve"> zaświadczenia o udzielonej pomocy de minimis w rolnictwie.</w:t>
      </w:r>
    </w:p>
    <w:p w14:paraId="24961B24" w14:textId="77777777" w:rsidR="00D543E1" w:rsidRPr="002E1F01" w:rsidRDefault="00D543E1">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Wydano 4 postanowienie w sprawie przerachowania nadpłat.</w:t>
      </w:r>
    </w:p>
    <w:p w14:paraId="2D9BFB90" w14:textId="77777777" w:rsidR="00D543E1" w:rsidRPr="002E1F01" w:rsidRDefault="007B409A">
      <w:pPr>
        <w:pStyle w:val="Tekstpodstawowywcity"/>
        <w:numPr>
          <w:ilvl w:val="0"/>
          <w:numId w:val="2"/>
        </w:numPr>
        <w:spacing w:after="0" w:line="300" w:lineRule="auto"/>
        <w:ind w:left="993" w:hanging="567"/>
        <w:jc w:val="both"/>
        <w:rPr>
          <w:rFonts w:ascii="Calibri" w:hAnsi="Calibri" w:cs="Calibri"/>
          <w:sz w:val="24"/>
          <w:szCs w:val="24"/>
        </w:rPr>
      </w:pPr>
      <w:r w:rsidRPr="002E1F01">
        <w:rPr>
          <w:rFonts w:ascii="Calibri" w:hAnsi="Calibri" w:cs="Calibri"/>
          <w:sz w:val="24"/>
          <w:szCs w:val="24"/>
        </w:rPr>
        <w:t xml:space="preserve">Udostępniono </w:t>
      </w:r>
      <w:r w:rsidR="002E1F01" w:rsidRPr="002E1F01">
        <w:rPr>
          <w:rFonts w:ascii="Calibri" w:hAnsi="Calibri" w:cs="Calibri"/>
          <w:sz w:val="24"/>
          <w:szCs w:val="24"/>
        </w:rPr>
        <w:t xml:space="preserve">2 </w:t>
      </w:r>
      <w:r w:rsidRPr="002E1F01">
        <w:rPr>
          <w:rFonts w:ascii="Calibri" w:hAnsi="Calibri" w:cs="Calibri"/>
          <w:sz w:val="24"/>
          <w:szCs w:val="24"/>
        </w:rPr>
        <w:t>informacje z udostępnienia danych ze zbioru danych osobowych.</w:t>
      </w:r>
    </w:p>
    <w:p w14:paraId="540E81BA" w14:textId="77777777" w:rsidR="007B409A" w:rsidRPr="00C671CD" w:rsidRDefault="007B409A">
      <w:pPr>
        <w:pStyle w:val="Tekstpodstawowywcity"/>
        <w:numPr>
          <w:ilvl w:val="0"/>
          <w:numId w:val="2"/>
        </w:numPr>
        <w:spacing w:after="0" w:line="300" w:lineRule="auto"/>
        <w:ind w:left="993" w:hanging="567"/>
        <w:rPr>
          <w:rFonts w:ascii="Calibri" w:hAnsi="Calibri" w:cs="Calibri"/>
          <w:sz w:val="24"/>
          <w:szCs w:val="24"/>
        </w:rPr>
      </w:pPr>
      <w:r w:rsidRPr="00C671CD">
        <w:rPr>
          <w:rFonts w:ascii="Calibri" w:hAnsi="Calibri" w:cs="Calibri"/>
          <w:sz w:val="24"/>
          <w:szCs w:val="24"/>
        </w:rPr>
        <w:t xml:space="preserve">Ilość wydanych decyzji/postanowień w sprawie:  </w:t>
      </w:r>
    </w:p>
    <w:p w14:paraId="4B93A22C" w14:textId="77777777" w:rsidR="007B409A" w:rsidRPr="00C671CD" w:rsidRDefault="007B409A">
      <w:pPr>
        <w:pStyle w:val="Tekstpodstawowywcity"/>
        <w:numPr>
          <w:ilvl w:val="0"/>
          <w:numId w:val="3"/>
        </w:numPr>
        <w:tabs>
          <w:tab w:val="clear" w:pos="720"/>
          <w:tab w:val="left" w:pos="851"/>
          <w:tab w:val="num" w:pos="1134"/>
          <w:tab w:val="left" w:pos="8931"/>
        </w:tabs>
        <w:spacing w:after="0" w:line="300" w:lineRule="auto"/>
        <w:ind w:left="993" w:hanging="284"/>
        <w:jc w:val="both"/>
        <w:rPr>
          <w:rFonts w:ascii="Calibri" w:hAnsi="Calibri" w:cs="Calibri"/>
          <w:b/>
          <w:sz w:val="24"/>
          <w:szCs w:val="24"/>
        </w:rPr>
      </w:pPr>
      <w:r w:rsidRPr="00C671CD">
        <w:rPr>
          <w:rFonts w:ascii="Calibri" w:hAnsi="Calibri" w:cs="Calibri"/>
          <w:sz w:val="24"/>
          <w:szCs w:val="24"/>
        </w:rPr>
        <w:t xml:space="preserve">wymiaru podatku na 2025 rok – </w:t>
      </w:r>
      <w:r w:rsidR="00C671CD" w:rsidRPr="00C671CD">
        <w:rPr>
          <w:rFonts w:ascii="Calibri" w:hAnsi="Calibri" w:cs="Calibri"/>
          <w:sz w:val="24"/>
          <w:szCs w:val="24"/>
        </w:rPr>
        <w:t>27</w:t>
      </w:r>
      <w:r w:rsidRPr="00C671CD">
        <w:rPr>
          <w:rFonts w:ascii="Calibri" w:hAnsi="Calibri" w:cs="Calibri"/>
          <w:sz w:val="24"/>
          <w:szCs w:val="24"/>
        </w:rPr>
        <w:t xml:space="preserve"> szt.</w:t>
      </w:r>
      <w:r w:rsidRPr="00C671CD">
        <w:rPr>
          <w:rFonts w:ascii="Calibri" w:hAnsi="Calibri" w:cs="Calibri"/>
          <w:b/>
          <w:sz w:val="24"/>
          <w:szCs w:val="24"/>
        </w:rPr>
        <w:t xml:space="preserve"> </w:t>
      </w:r>
    </w:p>
    <w:p w14:paraId="79C15782" w14:textId="77777777" w:rsidR="007B409A" w:rsidRPr="00C671CD" w:rsidRDefault="007B409A">
      <w:pPr>
        <w:pStyle w:val="Tekstpodstawowywcity"/>
        <w:numPr>
          <w:ilvl w:val="0"/>
          <w:numId w:val="3"/>
        </w:numPr>
        <w:tabs>
          <w:tab w:val="clear" w:pos="720"/>
          <w:tab w:val="left" w:pos="851"/>
          <w:tab w:val="num" w:pos="1134"/>
          <w:tab w:val="left" w:pos="8931"/>
        </w:tabs>
        <w:spacing w:after="0" w:line="300" w:lineRule="auto"/>
        <w:ind w:left="993" w:hanging="284"/>
        <w:jc w:val="both"/>
        <w:rPr>
          <w:rFonts w:ascii="Calibri" w:hAnsi="Calibri" w:cs="Calibri"/>
          <w:sz w:val="24"/>
          <w:szCs w:val="24"/>
        </w:rPr>
      </w:pPr>
      <w:r w:rsidRPr="00C671CD">
        <w:rPr>
          <w:rFonts w:ascii="Calibri" w:hAnsi="Calibri" w:cs="Calibri"/>
          <w:sz w:val="24"/>
          <w:szCs w:val="24"/>
        </w:rPr>
        <w:t>zmiany decyzji wymiarowych</w:t>
      </w:r>
      <w:r w:rsidRPr="00C671CD">
        <w:rPr>
          <w:rFonts w:ascii="Calibri" w:hAnsi="Calibri" w:cs="Calibri"/>
          <w:b/>
          <w:sz w:val="24"/>
          <w:szCs w:val="24"/>
        </w:rPr>
        <w:t xml:space="preserve"> </w:t>
      </w:r>
      <w:r w:rsidRPr="00C671CD">
        <w:rPr>
          <w:rFonts w:ascii="Calibri" w:hAnsi="Calibri" w:cs="Calibri"/>
          <w:bCs/>
          <w:sz w:val="24"/>
          <w:szCs w:val="24"/>
        </w:rPr>
        <w:t xml:space="preserve">– </w:t>
      </w:r>
      <w:r w:rsidR="00C671CD" w:rsidRPr="00C671CD">
        <w:rPr>
          <w:rFonts w:ascii="Calibri" w:hAnsi="Calibri" w:cs="Calibri"/>
          <w:bCs/>
          <w:sz w:val="24"/>
          <w:szCs w:val="24"/>
        </w:rPr>
        <w:t>78</w:t>
      </w:r>
      <w:r w:rsidRPr="00C671CD">
        <w:rPr>
          <w:rFonts w:ascii="Calibri" w:hAnsi="Calibri" w:cs="Calibri"/>
          <w:bCs/>
          <w:sz w:val="24"/>
          <w:szCs w:val="24"/>
        </w:rPr>
        <w:t xml:space="preserve"> szt.</w:t>
      </w:r>
    </w:p>
    <w:p w14:paraId="09471B27" w14:textId="77777777" w:rsidR="007B409A" w:rsidRPr="00C671CD" w:rsidRDefault="007B409A">
      <w:pPr>
        <w:pStyle w:val="Tekstpodstawowywcity"/>
        <w:numPr>
          <w:ilvl w:val="0"/>
          <w:numId w:val="3"/>
        </w:numPr>
        <w:tabs>
          <w:tab w:val="clear" w:pos="720"/>
          <w:tab w:val="left" w:pos="851"/>
          <w:tab w:val="num" w:pos="1134"/>
          <w:tab w:val="left" w:pos="8931"/>
        </w:tabs>
        <w:spacing w:after="0" w:line="300" w:lineRule="auto"/>
        <w:ind w:left="993" w:hanging="284"/>
        <w:jc w:val="both"/>
        <w:rPr>
          <w:rFonts w:ascii="Calibri" w:hAnsi="Calibri" w:cs="Calibri"/>
          <w:sz w:val="24"/>
          <w:szCs w:val="24"/>
        </w:rPr>
      </w:pPr>
      <w:r w:rsidRPr="00C671CD">
        <w:rPr>
          <w:rFonts w:ascii="Calibri" w:hAnsi="Calibri" w:cs="Calibri"/>
          <w:bCs/>
          <w:sz w:val="24"/>
          <w:szCs w:val="24"/>
        </w:rPr>
        <w:t xml:space="preserve">zwrotu nadpłaty podatku – </w:t>
      </w:r>
      <w:r w:rsidR="00C671CD" w:rsidRPr="00C671CD">
        <w:rPr>
          <w:rFonts w:ascii="Calibri" w:hAnsi="Calibri" w:cs="Calibri"/>
          <w:bCs/>
          <w:sz w:val="24"/>
          <w:szCs w:val="24"/>
        </w:rPr>
        <w:t xml:space="preserve">9 </w:t>
      </w:r>
      <w:r w:rsidRPr="00C671CD">
        <w:rPr>
          <w:rFonts w:ascii="Calibri" w:hAnsi="Calibri" w:cs="Calibri"/>
          <w:bCs/>
          <w:sz w:val="24"/>
          <w:szCs w:val="24"/>
        </w:rPr>
        <w:t>szt.</w:t>
      </w:r>
    </w:p>
    <w:p w14:paraId="07E963A4" w14:textId="77777777" w:rsidR="007B409A" w:rsidRPr="00C671CD" w:rsidRDefault="007B409A">
      <w:pPr>
        <w:pStyle w:val="Tekstpodstawowywcity"/>
        <w:numPr>
          <w:ilvl w:val="0"/>
          <w:numId w:val="3"/>
        </w:numPr>
        <w:tabs>
          <w:tab w:val="clear" w:pos="720"/>
          <w:tab w:val="left" w:pos="1134"/>
          <w:tab w:val="left" w:pos="8931"/>
        </w:tabs>
        <w:spacing w:after="0" w:line="300" w:lineRule="auto"/>
        <w:ind w:left="1134" w:hanging="425"/>
        <w:jc w:val="both"/>
        <w:rPr>
          <w:rFonts w:ascii="Calibri" w:hAnsi="Calibri" w:cs="Calibri"/>
          <w:sz w:val="24"/>
          <w:szCs w:val="24"/>
        </w:rPr>
      </w:pPr>
      <w:r w:rsidRPr="00C671CD">
        <w:rPr>
          <w:rFonts w:ascii="Calibri" w:hAnsi="Calibri" w:cs="Calibri"/>
          <w:sz w:val="24"/>
          <w:szCs w:val="24"/>
        </w:rPr>
        <w:t xml:space="preserve">zwolnienia od podatku rolnego i zastosowania ulgi w podatku rolnym z tytułu nabycia gruntu: decyzja </w:t>
      </w:r>
      <w:r w:rsidR="00C671CD" w:rsidRPr="00C671CD">
        <w:rPr>
          <w:rFonts w:ascii="Calibri" w:hAnsi="Calibri" w:cs="Calibri"/>
          <w:sz w:val="24"/>
          <w:szCs w:val="24"/>
        </w:rPr>
        <w:t>2</w:t>
      </w:r>
      <w:r w:rsidRPr="00C671CD">
        <w:rPr>
          <w:rFonts w:ascii="Calibri" w:hAnsi="Calibri" w:cs="Calibri"/>
          <w:sz w:val="24"/>
          <w:szCs w:val="24"/>
        </w:rPr>
        <w:t xml:space="preserve"> szt. </w:t>
      </w:r>
    </w:p>
    <w:p w14:paraId="1FA02E19" w14:textId="77777777" w:rsidR="00C671CD" w:rsidRPr="00C671CD" w:rsidRDefault="00C671CD">
      <w:pPr>
        <w:pStyle w:val="Tekstpodstawowywcity"/>
        <w:numPr>
          <w:ilvl w:val="0"/>
          <w:numId w:val="2"/>
        </w:numPr>
        <w:tabs>
          <w:tab w:val="left" w:pos="709"/>
        </w:tabs>
        <w:spacing w:after="0" w:line="300" w:lineRule="auto"/>
        <w:jc w:val="both"/>
        <w:rPr>
          <w:rFonts w:ascii="Calibri" w:hAnsi="Calibri" w:cs="Calibri"/>
          <w:sz w:val="24"/>
          <w:szCs w:val="24"/>
        </w:rPr>
      </w:pPr>
      <w:r w:rsidRPr="00C671CD">
        <w:rPr>
          <w:rFonts w:ascii="Calibri" w:hAnsi="Calibri" w:cs="Calibri"/>
          <w:sz w:val="24"/>
          <w:szCs w:val="24"/>
        </w:rPr>
        <w:t>Wszczęto z urzędu 1 postepowanie w sprawie ustalenia wysokości podatku od nieruchomości za rok 2025.</w:t>
      </w:r>
    </w:p>
    <w:p w14:paraId="5F152C4D" w14:textId="77777777" w:rsidR="00C671CD" w:rsidRPr="00C671CD" w:rsidRDefault="00C671CD">
      <w:pPr>
        <w:pStyle w:val="Tekstpodstawowywcity"/>
        <w:numPr>
          <w:ilvl w:val="0"/>
          <w:numId w:val="2"/>
        </w:numPr>
        <w:tabs>
          <w:tab w:val="left" w:pos="709"/>
        </w:tabs>
        <w:spacing w:after="0" w:line="300" w:lineRule="auto"/>
        <w:jc w:val="both"/>
        <w:rPr>
          <w:rFonts w:ascii="Calibri" w:hAnsi="Calibri" w:cs="Calibri"/>
          <w:sz w:val="24"/>
          <w:szCs w:val="24"/>
        </w:rPr>
      </w:pPr>
      <w:r w:rsidRPr="00C671CD">
        <w:rPr>
          <w:rFonts w:ascii="Calibri" w:hAnsi="Calibri" w:cs="Calibri"/>
          <w:sz w:val="24"/>
          <w:szCs w:val="24"/>
        </w:rPr>
        <w:t>Wystawiono 17 wezwań</w:t>
      </w:r>
      <w:r w:rsidRPr="00C671CD">
        <w:rPr>
          <w:rFonts w:ascii="Calibri" w:hAnsi="Calibri" w:cs="Calibri"/>
          <w:b/>
          <w:bCs/>
          <w:sz w:val="24"/>
          <w:szCs w:val="24"/>
        </w:rPr>
        <w:t xml:space="preserve"> </w:t>
      </w:r>
      <w:r w:rsidRPr="00C671CD">
        <w:rPr>
          <w:rFonts w:ascii="Calibri" w:hAnsi="Calibri" w:cs="Calibri"/>
          <w:sz w:val="24"/>
          <w:szCs w:val="24"/>
        </w:rPr>
        <w:t xml:space="preserve">do przedłożenia Wójtowi Gminy Jednorożec informacji </w:t>
      </w:r>
      <w:r w:rsidRPr="00C671CD">
        <w:rPr>
          <w:rFonts w:ascii="Calibri" w:hAnsi="Calibri" w:cs="Calibri"/>
          <w:sz w:val="24"/>
          <w:szCs w:val="24"/>
        </w:rPr>
        <w:br/>
        <w:t>podatkowych oraz 1 wezwanie do przedłożenia Wójtowi Gminy Jednorożec deklaracji                  na podatek rolny.</w:t>
      </w:r>
    </w:p>
    <w:p w14:paraId="4A518128" w14:textId="77777777" w:rsidR="007B409A" w:rsidRPr="00C671CD" w:rsidRDefault="007B409A">
      <w:pPr>
        <w:pStyle w:val="Tekstpodstawowywcity"/>
        <w:numPr>
          <w:ilvl w:val="0"/>
          <w:numId w:val="2"/>
        </w:numPr>
        <w:tabs>
          <w:tab w:val="left" w:pos="709"/>
        </w:tabs>
        <w:spacing w:after="0" w:line="300" w:lineRule="auto"/>
        <w:rPr>
          <w:rFonts w:ascii="Calibri" w:hAnsi="Calibri" w:cs="Calibri"/>
          <w:sz w:val="24"/>
          <w:szCs w:val="24"/>
        </w:rPr>
      </w:pPr>
      <w:r w:rsidRPr="00C671CD">
        <w:rPr>
          <w:rFonts w:ascii="Calibri" w:hAnsi="Calibri" w:cs="Calibri"/>
          <w:sz w:val="24"/>
          <w:szCs w:val="24"/>
        </w:rPr>
        <w:t>Ilość zweryfikowanych i zaksięgowanych deklaracji podatkowych złożonych przez osoby prawne:</w:t>
      </w:r>
    </w:p>
    <w:p w14:paraId="33D4A6AF" w14:textId="77777777" w:rsidR="007B409A" w:rsidRPr="00C671CD" w:rsidRDefault="007B409A">
      <w:pPr>
        <w:pStyle w:val="Tekstpodstawowywcity"/>
        <w:numPr>
          <w:ilvl w:val="0"/>
          <w:numId w:val="4"/>
        </w:numPr>
        <w:tabs>
          <w:tab w:val="clear" w:pos="720"/>
          <w:tab w:val="left" w:pos="1134"/>
        </w:tabs>
        <w:spacing w:after="0" w:line="300" w:lineRule="auto"/>
        <w:ind w:left="1134"/>
        <w:jc w:val="both"/>
        <w:rPr>
          <w:rFonts w:ascii="Calibri" w:hAnsi="Calibri" w:cs="Calibri"/>
          <w:sz w:val="24"/>
          <w:szCs w:val="24"/>
        </w:rPr>
      </w:pPr>
      <w:r w:rsidRPr="00C671CD">
        <w:rPr>
          <w:rFonts w:ascii="Calibri" w:hAnsi="Calibri" w:cs="Calibri"/>
          <w:sz w:val="24"/>
          <w:szCs w:val="24"/>
        </w:rPr>
        <w:t xml:space="preserve">na podatek od nieruchomości – </w:t>
      </w:r>
      <w:r w:rsidR="00C671CD" w:rsidRPr="00C671CD">
        <w:rPr>
          <w:rFonts w:ascii="Calibri" w:hAnsi="Calibri" w:cs="Calibri"/>
          <w:sz w:val="24"/>
          <w:szCs w:val="24"/>
        </w:rPr>
        <w:t>3</w:t>
      </w:r>
      <w:r w:rsidRPr="00C671CD">
        <w:rPr>
          <w:rFonts w:ascii="Calibri" w:hAnsi="Calibri" w:cs="Calibri"/>
          <w:sz w:val="24"/>
          <w:szCs w:val="24"/>
        </w:rPr>
        <w:t xml:space="preserve"> szt.</w:t>
      </w:r>
    </w:p>
    <w:p w14:paraId="000B6889" w14:textId="77777777" w:rsidR="007B409A" w:rsidRPr="00C671CD" w:rsidRDefault="007B409A">
      <w:pPr>
        <w:pStyle w:val="Tekstpodstawowywcity"/>
        <w:numPr>
          <w:ilvl w:val="0"/>
          <w:numId w:val="4"/>
        </w:numPr>
        <w:tabs>
          <w:tab w:val="clear" w:pos="720"/>
          <w:tab w:val="left" w:pos="1134"/>
        </w:tabs>
        <w:spacing w:after="0" w:line="300" w:lineRule="auto"/>
        <w:ind w:left="1134"/>
        <w:jc w:val="both"/>
        <w:rPr>
          <w:rFonts w:ascii="Calibri" w:hAnsi="Calibri" w:cs="Calibri"/>
          <w:sz w:val="24"/>
          <w:szCs w:val="24"/>
        </w:rPr>
      </w:pPr>
      <w:r w:rsidRPr="00C671CD">
        <w:rPr>
          <w:rFonts w:ascii="Calibri" w:hAnsi="Calibri" w:cs="Calibri"/>
          <w:sz w:val="24"/>
          <w:szCs w:val="24"/>
        </w:rPr>
        <w:t xml:space="preserve">na podatek rolny – </w:t>
      </w:r>
      <w:r w:rsidR="00C671CD" w:rsidRPr="00C671CD">
        <w:rPr>
          <w:rFonts w:ascii="Calibri" w:hAnsi="Calibri" w:cs="Calibri"/>
          <w:sz w:val="24"/>
          <w:szCs w:val="24"/>
        </w:rPr>
        <w:t xml:space="preserve">4 </w:t>
      </w:r>
      <w:r w:rsidRPr="00C671CD">
        <w:rPr>
          <w:rFonts w:ascii="Calibri" w:hAnsi="Calibri" w:cs="Calibri"/>
          <w:sz w:val="24"/>
          <w:szCs w:val="24"/>
        </w:rPr>
        <w:t>szt.</w:t>
      </w:r>
    </w:p>
    <w:p w14:paraId="50B604E5" w14:textId="77777777" w:rsidR="007B409A" w:rsidRPr="00C671CD" w:rsidRDefault="007B409A">
      <w:pPr>
        <w:pStyle w:val="Tekstpodstawowywcity"/>
        <w:numPr>
          <w:ilvl w:val="0"/>
          <w:numId w:val="4"/>
        </w:numPr>
        <w:tabs>
          <w:tab w:val="clear" w:pos="720"/>
          <w:tab w:val="left" w:pos="1134"/>
        </w:tabs>
        <w:spacing w:after="0" w:line="300" w:lineRule="auto"/>
        <w:ind w:left="1134"/>
        <w:jc w:val="both"/>
        <w:rPr>
          <w:rFonts w:ascii="Calibri" w:hAnsi="Calibri" w:cs="Calibri"/>
          <w:sz w:val="24"/>
          <w:szCs w:val="24"/>
        </w:rPr>
      </w:pPr>
      <w:r w:rsidRPr="00C671CD">
        <w:rPr>
          <w:rFonts w:ascii="Calibri" w:hAnsi="Calibri" w:cs="Calibri"/>
          <w:sz w:val="24"/>
          <w:szCs w:val="24"/>
        </w:rPr>
        <w:t xml:space="preserve">na podatek leśny – </w:t>
      </w:r>
      <w:r w:rsidR="00C671CD" w:rsidRPr="00C671CD">
        <w:rPr>
          <w:rFonts w:ascii="Calibri" w:hAnsi="Calibri" w:cs="Calibri"/>
          <w:sz w:val="24"/>
          <w:szCs w:val="24"/>
        </w:rPr>
        <w:t>1</w:t>
      </w:r>
      <w:r w:rsidRPr="00C671CD">
        <w:rPr>
          <w:rFonts w:ascii="Calibri" w:hAnsi="Calibri" w:cs="Calibri"/>
          <w:sz w:val="24"/>
          <w:szCs w:val="24"/>
        </w:rPr>
        <w:t xml:space="preserve"> szt.</w:t>
      </w:r>
    </w:p>
    <w:p w14:paraId="71E696B6" w14:textId="77777777" w:rsidR="00C671CD" w:rsidRDefault="007B409A">
      <w:pPr>
        <w:pStyle w:val="Tekstpodstawowywcity"/>
        <w:numPr>
          <w:ilvl w:val="0"/>
          <w:numId w:val="2"/>
        </w:numPr>
        <w:tabs>
          <w:tab w:val="left" w:pos="709"/>
        </w:tabs>
        <w:spacing w:after="0" w:line="300" w:lineRule="auto"/>
        <w:jc w:val="both"/>
        <w:rPr>
          <w:rFonts w:ascii="Calibri" w:hAnsi="Calibri" w:cs="Calibri"/>
          <w:sz w:val="24"/>
          <w:szCs w:val="24"/>
        </w:rPr>
      </w:pPr>
      <w:r w:rsidRPr="00C671CD">
        <w:rPr>
          <w:rFonts w:ascii="Calibri" w:hAnsi="Calibri" w:cs="Calibri"/>
          <w:sz w:val="24"/>
          <w:szCs w:val="24"/>
        </w:rPr>
        <w:t xml:space="preserve">Ilość zweryfikowanych i zaksięgowanych deklaracji w sprawie podatku od środków transportowych złożonych przez osoby fizyczne i prawne – </w:t>
      </w:r>
      <w:r w:rsidR="00743C57" w:rsidRPr="00C671CD">
        <w:rPr>
          <w:rFonts w:ascii="Calibri" w:hAnsi="Calibri" w:cs="Calibri"/>
          <w:sz w:val="24"/>
          <w:szCs w:val="24"/>
        </w:rPr>
        <w:t>5</w:t>
      </w:r>
      <w:r w:rsidRPr="00C671CD">
        <w:rPr>
          <w:rFonts w:ascii="Calibri" w:hAnsi="Calibri" w:cs="Calibri"/>
          <w:sz w:val="24"/>
          <w:szCs w:val="24"/>
        </w:rPr>
        <w:t xml:space="preserve"> szt.</w:t>
      </w:r>
    </w:p>
    <w:p w14:paraId="3630C392" w14:textId="77777777" w:rsidR="00C671CD" w:rsidRDefault="00C671CD">
      <w:pPr>
        <w:pStyle w:val="Tekstpodstawowywcity"/>
        <w:numPr>
          <w:ilvl w:val="0"/>
          <w:numId w:val="2"/>
        </w:numPr>
        <w:tabs>
          <w:tab w:val="left" w:pos="426"/>
        </w:tabs>
        <w:spacing w:after="0" w:line="300" w:lineRule="auto"/>
        <w:jc w:val="both"/>
        <w:rPr>
          <w:rFonts w:ascii="Calibri" w:hAnsi="Calibri" w:cs="Calibri"/>
          <w:sz w:val="24"/>
          <w:szCs w:val="24"/>
        </w:rPr>
      </w:pPr>
      <w:r w:rsidRPr="00623DE4">
        <w:rPr>
          <w:rFonts w:ascii="Calibri" w:hAnsi="Calibri" w:cs="Calibri"/>
          <w:bCs/>
          <w:sz w:val="24"/>
          <w:szCs w:val="24"/>
        </w:rPr>
        <w:t xml:space="preserve">Wystawiono </w:t>
      </w:r>
      <w:r>
        <w:rPr>
          <w:rFonts w:ascii="Calibri" w:hAnsi="Calibri" w:cs="Calibri"/>
          <w:bCs/>
          <w:sz w:val="24"/>
          <w:szCs w:val="24"/>
        </w:rPr>
        <w:t>15</w:t>
      </w:r>
      <w:r w:rsidRPr="00623DE4">
        <w:rPr>
          <w:rFonts w:ascii="Calibri" w:hAnsi="Calibri" w:cs="Calibri"/>
          <w:bCs/>
          <w:sz w:val="24"/>
          <w:szCs w:val="24"/>
        </w:rPr>
        <w:t xml:space="preserve"> tytułów wykonawczych </w:t>
      </w:r>
      <w:r w:rsidRPr="00623DE4">
        <w:rPr>
          <w:rFonts w:ascii="Calibri" w:hAnsi="Calibri" w:cs="Calibri"/>
          <w:sz w:val="24"/>
          <w:szCs w:val="24"/>
        </w:rPr>
        <w:t xml:space="preserve">(osoby fizyczne) </w:t>
      </w:r>
      <w:r w:rsidRPr="00623DE4">
        <w:rPr>
          <w:rFonts w:ascii="Calibri" w:hAnsi="Calibri" w:cs="Calibri"/>
          <w:bCs/>
          <w:sz w:val="24"/>
          <w:szCs w:val="24"/>
        </w:rPr>
        <w:t xml:space="preserve">na łączną kwotę </w:t>
      </w:r>
      <w:r>
        <w:rPr>
          <w:rFonts w:ascii="Calibri" w:hAnsi="Calibri" w:cs="Calibri"/>
          <w:bCs/>
          <w:sz w:val="24"/>
          <w:szCs w:val="24"/>
        </w:rPr>
        <w:t>9 253,09</w:t>
      </w:r>
      <w:r w:rsidRPr="00623DE4">
        <w:rPr>
          <w:rFonts w:ascii="Calibri" w:hAnsi="Calibri" w:cs="Calibri"/>
          <w:bCs/>
          <w:sz w:val="24"/>
          <w:szCs w:val="24"/>
        </w:rPr>
        <w:t xml:space="preserve"> zł.</w:t>
      </w:r>
      <w:r w:rsidRPr="00623DE4">
        <w:rPr>
          <w:rFonts w:ascii="Calibri" w:hAnsi="Calibri" w:cs="Calibri"/>
          <w:bCs/>
          <w:color w:val="FF0000"/>
          <w:sz w:val="24"/>
          <w:szCs w:val="24"/>
        </w:rPr>
        <w:t xml:space="preserve"> </w:t>
      </w:r>
    </w:p>
    <w:p w14:paraId="07CB90D5" w14:textId="77777777" w:rsidR="00C671CD" w:rsidRDefault="00C671CD">
      <w:pPr>
        <w:pStyle w:val="Tekstpodstawowywcity"/>
        <w:numPr>
          <w:ilvl w:val="0"/>
          <w:numId w:val="2"/>
        </w:numPr>
        <w:tabs>
          <w:tab w:val="left" w:pos="426"/>
        </w:tabs>
        <w:spacing w:after="0" w:line="300" w:lineRule="auto"/>
        <w:jc w:val="both"/>
        <w:rPr>
          <w:rFonts w:ascii="Calibri" w:hAnsi="Calibri" w:cs="Calibri"/>
          <w:sz w:val="24"/>
          <w:szCs w:val="24"/>
        </w:rPr>
      </w:pPr>
      <w:r w:rsidRPr="00C671CD">
        <w:rPr>
          <w:rFonts w:ascii="Calibri" w:hAnsi="Calibri" w:cs="Calibri"/>
          <w:sz w:val="24"/>
          <w:szCs w:val="24"/>
        </w:rPr>
        <w:t>Wydano 5 zawiadomień o wygaśnięciu egzekwowanych należności pieniężnych</w:t>
      </w:r>
      <w:r>
        <w:rPr>
          <w:rFonts w:ascii="Calibri" w:hAnsi="Calibri" w:cs="Calibri"/>
          <w:sz w:val="24"/>
          <w:szCs w:val="24"/>
        </w:rPr>
        <w:t xml:space="preserve"> </w:t>
      </w:r>
      <w:r w:rsidRPr="00C671CD">
        <w:rPr>
          <w:rFonts w:ascii="Calibri" w:hAnsi="Calibri" w:cs="Calibri"/>
          <w:sz w:val="24"/>
          <w:szCs w:val="24"/>
        </w:rPr>
        <w:t>(tytułów wykonawczych) w związku z zapłatą przez zobowiązanego.</w:t>
      </w:r>
    </w:p>
    <w:p w14:paraId="277FF839" w14:textId="77777777" w:rsidR="00A53976" w:rsidRPr="00C671CD" w:rsidRDefault="00A53976" w:rsidP="00A53976">
      <w:pPr>
        <w:pStyle w:val="Tekstpodstawowywcity"/>
        <w:tabs>
          <w:tab w:val="left" w:pos="426"/>
        </w:tabs>
        <w:spacing w:after="0" w:line="300" w:lineRule="auto"/>
        <w:ind w:left="720"/>
        <w:jc w:val="both"/>
        <w:rPr>
          <w:rFonts w:ascii="Calibri" w:hAnsi="Calibri" w:cs="Calibri"/>
          <w:sz w:val="24"/>
          <w:szCs w:val="24"/>
        </w:rPr>
      </w:pPr>
    </w:p>
    <w:p w14:paraId="73626910" w14:textId="77777777" w:rsidR="007B409A" w:rsidRDefault="007B409A">
      <w:pPr>
        <w:numPr>
          <w:ilvl w:val="0"/>
          <w:numId w:val="17"/>
        </w:numPr>
        <w:tabs>
          <w:tab w:val="left" w:pos="426"/>
        </w:tabs>
        <w:spacing w:line="300" w:lineRule="auto"/>
        <w:ind w:left="284" w:hanging="284"/>
        <w:jc w:val="both"/>
        <w:rPr>
          <w:rFonts w:ascii="Calibri" w:hAnsi="Calibri" w:cs="Calibri"/>
          <w:b/>
          <w:color w:val="000000"/>
          <w:sz w:val="24"/>
          <w:szCs w:val="24"/>
          <w:lang w:eastAsia="ar-SA"/>
        </w:rPr>
      </w:pPr>
      <w:r>
        <w:rPr>
          <w:rFonts w:ascii="Calibri" w:hAnsi="Calibri" w:cs="Calibri"/>
          <w:b/>
          <w:color w:val="000000"/>
          <w:sz w:val="24"/>
          <w:szCs w:val="24"/>
          <w:lang w:eastAsia="ar-SA"/>
        </w:rPr>
        <w:t>W zakresie obsługi sołectw realizowane są zadania w ramach funduszu sołeckiego:</w:t>
      </w:r>
    </w:p>
    <w:p w14:paraId="21657A28"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kanału z kratką stalową z przeznaczeniem na plac wiejski w Dynaku</w:t>
      </w:r>
      <w:r w:rsidR="00973306" w:rsidRPr="00A06FDD">
        <w:rPr>
          <w:rFonts w:ascii="Calibri" w:hAnsi="Calibri" w:cs="Calibri"/>
          <w:kern w:val="3"/>
          <w:sz w:val="24"/>
          <w:szCs w:val="24"/>
        </w:rPr>
        <w:t>.</w:t>
      </w:r>
    </w:p>
    <w:p w14:paraId="4D0C275F"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kostki z przeznaczeniem na utwardzenie terenu na plac wiejski w Dynaku</w:t>
      </w:r>
      <w:r w:rsidR="00973306" w:rsidRPr="00A06FDD">
        <w:rPr>
          <w:rFonts w:ascii="Calibri" w:hAnsi="Calibri" w:cs="Calibri"/>
          <w:kern w:val="3"/>
          <w:sz w:val="24"/>
          <w:szCs w:val="24"/>
        </w:rPr>
        <w:t>.</w:t>
      </w:r>
    </w:p>
    <w:p w14:paraId="664F555B"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Wykonanie instalacji elektrycznej wraz z osprzętem zasilającej wiatę na plac wiejskim we wsi Kobylaki – Wolka</w:t>
      </w:r>
      <w:r w:rsidR="00973306" w:rsidRPr="00A06FDD">
        <w:rPr>
          <w:rFonts w:ascii="Calibri" w:hAnsi="Calibri" w:cs="Calibri"/>
          <w:kern w:val="3"/>
          <w:sz w:val="24"/>
          <w:szCs w:val="24"/>
        </w:rPr>
        <w:t>.</w:t>
      </w:r>
    </w:p>
    <w:p w14:paraId="0C8A68D7"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gabloty ogłoszeniowej w sołectwie Ulatowo – Dąbrówka</w:t>
      </w:r>
      <w:r w:rsidR="00973306" w:rsidRPr="00A06FDD">
        <w:rPr>
          <w:rFonts w:ascii="Calibri" w:hAnsi="Calibri" w:cs="Calibri"/>
          <w:kern w:val="3"/>
          <w:sz w:val="24"/>
          <w:szCs w:val="24"/>
        </w:rPr>
        <w:t>.</w:t>
      </w:r>
    </w:p>
    <w:p w14:paraId="34E4BF59"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cementu z przeznaczeniem na plac wiejski w sołectwie Jednorożec</w:t>
      </w:r>
      <w:r w:rsidR="00973306" w:rsidRPr="00A06FDD">
        <w:rPr>
          <w:rFonts w:ascii="Calibri" w:hAnsi="Calibri" w:cs="Calibri"/>
          <w:kern w:val="3"/>
          <w:sz w:val="24"/>
          <w:szCs w:val="24"/>
        </w:rPr>
        <w:t>.</w:t>
      </w:r>
    </w:p>
    <w:p w14:paraId="468D787F"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cementu z przeznaczeniem na plac wiejski w sołectwie Dynak</w:t>
      </w:r>
      <w:r w:rsidR="00973306" w:rsidRPr="00A06FDD">
        <w:rPr>
          <w:rFonts w:ascii="Calibri" w:hAnsi="Calibri" w:cs="Calibri"/>
          <w:kern w:val="3"/>
          <w:sz w:val="24"/>
          <w:szCs w:val="24"/>
        </w:rPr>
        <w:t>.</w:t>
      </w:r>
    </w:p>
    <w:p w14:paraId="3C547EB2"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Ułożenie kostki betonowej przed budynkiem świetlicy wiejskiej w Obórkach (zakończono)</w:t>
      </w:r>
      <w:r w:rsidR="00973306" w:rsidRPr="00A06FDD">
        <w:rPr>
          <w:rFonts w:ascii="Calibri" w:hAnsi="Calibri" w:cs="Calibri"/>
          <w:kern w:val="3"/>
          <w:sz w:val="24"/>
          <w:szCs w:val="24"/>
        </w:rPr>
        <w:t>.</w:t>
      </w:r>
    </w:p>
    <w:p w14:paraId="108D5559"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garażu blaszanego  na plac wiejski w Budy Rządowe</w:t>
      </w:r>
      <w:r w:rsidR="00973306" w:rsidRPr="00A06FDD">
        <w:rPr>
          <w:rFonts w:ascii="Calibri" w:hAnsi="Calibri" w:cs="Calibri"/>
          <w:kern w:val="3"/>
          <w:sz w:val="24"/>
          <w:szCs w:val="24"/>
        </w:rPr>
        <w:t>.</w:t>
      </w:r>
    </w:p>
    <w:p w14:paraId="190FF347"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Naprawa nawierzchni żwirowych i gruntowych dróg gminnych na terenie : Jednorożec, Ulatowo – Dąbrówka, Drążdżewo Nowe, Żelazna Rządowa, Żelazna Prywatna, Lipa, Parciaki, Budy Rządowe, Ulatowo – Pogorzel (zakończono)</w:t>
      </w:r>
      <w:r w:rsidR="00973306" w:rsidRPr="00A06FDD">
        <w:rPr>
          <w:rFonts w:ascii="Calibri" w:hAnsi="Calibri" w:cs="Calibri"/>
          <w:kern w:val="3"/>
          <w:sz w:val="24"/>
          <w:szCs w:val="24"/>
        </w:rPr>
        <w:t>.</w:t>
      </w:r>
    </w:p>
    <w:p w14:paraId="13F4AA43"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Wykonanie dokumentacji projektowej na plac zabaw w Małowidzu</w:t>
      </w:r>
      <w:r w:rsidR="00973306" w:rsidRPr="00A06FDD">
        <w:rPr>
          <w:rFonts w:ascii="Calibri" w:hAnsi="Calibri" w:cs="Calibri"/>
          <w:kern w:val="3"/>
          <w:sz w:val="24"/>
          <w:szCs w:val="24"/>
        </w:rPr>
        <w:t>.</w:t>
      </w:r>
    </w:p>
    <w:p w14:paraId="2C347A0C"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Zakup cementu na potrzeby prac związanych z wylaniem posadzki pod garaż na plac OSP Budy Rządowe</w:t>
      </w:r>
      <w:r w:rsidR="00973306" w:rsidRPr="00A06FDD">
        <w:rPr>
          <w:rFonts w:ascii="Calibri" w:hAnsi="Calibri" w:cs="Calibri"/>
          <w:kern w:val="3"/>
          <w:sz w:val="24"/>
          <w:szCs w:val="24"/>
        </w:rPr>
        <w:t>.</w:t>
      </w:r>
    </w:p>
    <w:p w14:paraId="743AF08E"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Organizacja spotkania integracyjnego w Drążdżewo Nowe</w:t>
      </w:r>
      <w:r w:rsidR="00973306" w:rsidRPr="00A06FDD">
        <w:rPr>
          <w:rFonts w:ascii="Calibri" w:hAnsi="Calibri" w:cs="Calibri"/>
          <w:kern w:val="3"/>
          <w:sz w:val="24"/>
          <w:szCs w:val="24"/>
        </w:rPr>
        <w:t>.</w:t>
      </w:r>
    </w:p>
    <w:p w14:paraId="142B5B65"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Organizacja imprezy organizacyjnej w Ulatowo – Pogorzel</w:t>
      </w:r>
      <w:r w:rsidR="00973306" w:rsidRPr="00A06FDD">
        <w:rPr>
          <w:rFonts w:ascii="Calibri" w:hAnsi="Calibri" w:cs="Calibri"/>
          <w:kern w:val="3"/>
          <w:sz w:val="24"/>
          <w:szCs w:val="24"/>
        </w:rPr>
        <w:t>.</w:t>
      </w:r>
    </w:p>
    <w:p w14:paraId="5E5DE311"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Organizacja spotkania integracyjnego w Olszewce</w:t>
      </w:r>
      <w:r w:rsidR="00973306" w:rsidRPr="00A06FDD">
        <w:rPr>
          <w:rFonts w:ascii="Calibri" w:hAnsi="Calibri" w:cs="Calibri"/>
          <w:kern w:val="3"/>
          <w:sz w:val="24"/>
          <w:szCs w:val="24"/>
        </w:rPr>
        <w:t>.</w:t>
      </w:r>
    </w:p>
    <w:p w14:paraId="52DCF7EA"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Wykonanie altany rekreacyjno – wypoczynkowej w Olszewce (zakończono)</w:t>
      </w:r>
      <w:r w:rsidR="00973306" w:rsidRPr="00A06FDD">
        <w:rPr>
          <w:rFonts w:ascii="Calibri" w:hAnsi="Calibri" w:cs="Calibri"/>
          <w:kern w:val="3"/>
          <w:sz w:val="24"/>
          <w:szCs w:val="24"/>
        </w:rPr>
        <w:t>.</w:t>
      </w:r>
    </w:p>
    <w:p w14:paraId="021FA5B3" w14:textId="77777777" w:rsidR="00E30C85" w:rsidRPr="00A06FDD" w:rsidRDefault="00E30C85">
      <w:pPr>
        <w:numPr>
          <w:ilvl w:val="0"/>
          <w:numId w:val="50"/>
        </w:numPr>
        <w:spacing w:line="300" w:lineRule="auto"/>
        <w:ind w:left="851" w:right="142" w:hanging="425"/>
        <w:contextualSpacing/>
        <w:jc w:val="both"/>
        <w:rPr>
          <w:rFonts w:ascii="Calibri" w:hAnsi="Calibri" w:cs="Calibri"/>
          <w:kern w:val="3"/>
          <w:sz w:val="24"/>
          <w:szCs w:val="24"/>
        </w:rPr>
      </w:pPr>
      <w:r w:rsidRPr="00A06FDD">
        <w:rPr>
          <w:rFonts w:ascii="Calibri" w:hAnsi="Calibri" w:cs="Calibri"/>
          <w:kern w:val="3"/>
          <w:sz w:val="24"/>
          <w:szCs w:val="24"/>
        </w:rPr>
        <w:t>Budowa oraz rozbudowa placów zabaw w Parciaki, Drążdżewo Nowe, Małowidz, Połoń, Kobylaki – Czarzaste, Kobylaki – Wólka (zakończono).</w:t>
      </w:r>
    </w:p>
    <w:p w14:paraId="132487C4" w14:textId="77777777" w:rsidR="009D58F9" w:rsidRPr="00A06FDD" w:rsidRDefault="009D58F9" w:rsidP="00285E8F">
      <w:pPr>
        <w:pStyle w:val="Standard"/>
        <w:spacing w:line="300" w:lineRule="auto"/>
        <w:ind w:left="1134"/>
        <w:jc w:val="both"/>
        <w:textAlignment w:val="auto"/>
        <w:rPr>
          <w:rFonts w:ascii="Calibri" w:hAnsi="Calibri" w:cs="Calibri"/>
          <w:bCs/>
          <w:color w:val="FF0000"/>
          <w:lang w:val="pl-PL"/>
        </w:rPr>
      </w:pPr>
    </w:p>
    <w:p w14:paraId="7B792578" w14:textId="77777777" w:rsidR="00261D5D" w:rsidRPr="00A06FDD" w:rsidRDefault="00261D5D">
      <w:pPr>
        <w:pStyle w:val="Akapitzlist"/>
        <w:numPr>
          <w:ilvl w:val="0"/>
          <w:numId w:val="17"/>
        </w:numPr>
        <w:spacing w:after="0" w:line="300" w:lineRule="auto"/>
        <w:ind w:left="426" w:hanging="426"/>
        <w:jc w:val="both"/>
        <w:rPr>
          <w:rStyle w:val="Pogrubienie"/>
          <w:rFonts w:cs="Calibri"/>
          <w:sz w:val="24"/>
          <w:szCs w:val="24"/>
        </w:rPr>
      </w:pPr>
      <w:r w:rsidRPr="00A06FDD">
        <w:rPr>
          <w:rStyle w:val="Pogrubienie"/>
          <w:rFonts w:cs="Calibri"/>
          <w:sz w:val="24"/>
          <w:szCs w:val="24"/>
        </w:rPr>
        <w:t>W zakresie gospodarki nieruchomościami:</w:t>
      </w:r>
    </w:p>
    <w:p w14:paraId="719F776F" w14:textId="77777777" w:rsidR="00261D5D" w:rsidRPr="00A06FDD" w:rsidRDefault="00261D5D">
      <w:pPr>
        <w:numPr>
          <w:ilvl w:val="1"/>
          <w:numId w:val="14"/>
        </w:numPr>
        <w:spacing w:line="300" w:lineRule="auto"/>
        <w:ind w:left="709" w:hanging="283"/>
        <w:jc w:val="both"/>
        <w:rPr>
          <w:rFonts w:ascii="Calibri" w:hAnsi="Calibri" w:cs="Calibri"/>
          <w:b/>
          <w:sz w:val="24"/>
          <w:szCs w:val="24"/>
        </w:rPr>
      </w:pPr>
      <w:r w:rsidRPr="00A06FDD">
        <w:rPr>
          <w:rFonts w:ascii="Calibri" w:hAnsi="Calibri" w:cs="Calibri"/>
          <w:b/>
          <w:sz w:val="24"/>
          <w:szCs w:val="24"/>
        </w:rPr>
        <w:t>Dzierżawa nieruchomości:</w:t>
      </w:r>
    </w:p>
    <w:p w14:paraId="0DB5CD7F" w14:textId="77777777" w:rsidR="00261D5D" w:rsidRPr="00A06FDD" w:rsidRDefault="00261D5D">
      <w:pPr>
        <w:pStyle w:val="Akapitzlist"/>
        <w:numPr>
          <w:ilvl w:val="0"/>
          <w:numId w:val="12"/>
        </w:numPr>
        <w:tabs>
          <w:tab w:val="left" w:pos="1134"/>
        </w:tabs>
        <w:spacing w:after="0" w:line="300" w:lineRule="auto"/>
        <w:ind w:left="709" w:firstLine="0"/>
        <w:jc w:val="both"/>
        <w:rPr>
          <w:rFonts w:cs="Calibri"/>
          <w:sz w:val="24"/>
          <w:szCs w:val="24"/>
        </w:rPr>
      </w:pPr>
      <w:r w:rsidRPr="00A06FDD">
        <w:rPr>
          <w:rFonts w:cs="Calibri"/>
          <w:sz w:val="24"/>
          <w:szCs w:val="24"/>
        </w:rPr>
        <w:t xml:space="preserve">wystawiono faktury za dzierżawę gruntów na łączną kwotę </w:t>
      </w:r>
      <w:r w:rsidR="000E6C96" w:rsidRPr="00A06FDD">
        <w:rPr>
          <w:rFonts w:cs="Calibri"/>
          <w:sz w:val="24"/>
          <w:szCs w:val="24"/>
        </w:rPr>
        <w:t xml:space="preserve">48 467,16 </w:t>
      </w:r>
      <w:r w:rsidRPr="00A06FDD">
        <w:rPr>
          <w:rFonts w:cs="Calibri"/>
          <w:sz w:val="24"/>
          <w:szCs w:val="24"/>
        </w:rPr>
        <w:t>zł</w:t>
      </w:r>
    </w:p>
    <w:p w14:paraId="12993178" w14:textId="77777777" w:rsidR="00261D5D" w:rsidRPr="00A06FDD" w:rsidRDefault="00261D5D">
      <w:pPr>
        <w:pStyle w:val="Akapitzlist"/>
        <w:numPr>
          <w:ilvl w:val="0"/>
          <w:numId w:val="13"/>
        </w:numPr>
        <w:tabs>
          <w:tab w:val="left" w:pos="851"/>
        </w:tabs>
        <w:spacing w:after="0" w:line="300" w:lineRule="auto"/>
        <w:ind w:left="1418"/>
        <w:jc w:val="both"/>
        <w:rPr>
          <w:rFonts w:cs="Calibri"/>
          <w:sz w:val="24"/>
          <w:szCs w:val="24"/>
        </w:rPr>
      </w:pPr>
      <w:r w:rsidRPr="00A06FDD">
        <w:rPr>
          <w:rFonts w:cs="Calibri"/>
          <w:sz w:val="24"/>
          <w:szCs w:val="24"/>
        </w:rPr>
        <w:t xml:space="preserve">wpłaty za czynsz dzierżawny za grunty – </w:t>
      </w:r>
      <w:r w:rsidR="000E6C96" w:rsidRPr="00A06FDD">
        <w:rPr>
          <w:rFonts w:cs="Calibri"/>
          <w:sz w:val="24"/>
          <w:szCs w:val="24"/>
        </w:rPr>
        <w:t xml:space="preserve">41 192,52 </w:t>
      </w:r>
      <w:r w:rsidRPr="00A06FDD">
        <w:rPr>
          <w:rFonts w:cs="Calibri"/>
          <w:sz w:val="24"/>
          <w:szCs w:val="24"/>
        </w:rPr>
        <w:t>zł</w:t>
      </w:r>
    </w:p>
    <w:p w14:paraId="1A0B8224" w14:textId="77777777" w:rsidR="00261D5D" w:rsidRPr="00A06FDD" w:rsidRDefault="00261D5D">
      <w:pPr>
        <w:pStyle w:val="Akapitzlist"/>
        <w:numPr>
          <w:ilvl w:val="0"/>
          <w:numId w:val="13"/>
        </w:numPr>
        <w:tabs>
          <w:tab w:val="left" w:pos="851"/>
        </w:tabs>
        <w:spacing w:after="0" w:line="300" w:lineRule="auto"/>
        <w:ind w:left="1418"/>
        <w:jc w:val="both"/>
        <w:rPr>
          <w:rFonts w:cs="Calibri"/>
          <w:sz w:val="24"/>
          <w:szCs w:val="24"/>
        </w:rPr>
      </w:pPr>
      <w:r w:rsidRPr="00A06FDD">
        <w:rPr>
          <w:rFonts w:cs="Calibri"/>
          <w:sz w:val="24"/>
          <w:szCs w:val="24"/>
        </w:rPr>
        <w:t xml:space="preserve">odsetki od wpłaconych zaległości </w:t>
      </w:r>
      <w:r w:rsidR="000E6C96" w:rsidRPr="00A06FDD">
        <w:rPr>
          <w:rFonts w:cs="Calibri"/>
          <w:sz w:val="24"/>
          <w:szCs w:val="24"/>
        </w:rPr>
        <w:t>3,11</w:t>
      </w:r>
      <w:r w:rsidR="00487B36" w:rsidRPr="00A06FDD">
        <w:rPr>
          <w:rFonts w:cs="Calibri"/>
          <w:sz w:val="24"/>
          <w:szCs w:val="24"/>
        </w:rPr>
        <w:t xml:space="preserve"> </w:t>
      </w:r>
      <w:r w:rsidRPr="00A06FDD">
        <w:rPr>
          <w:rFonts w:cs="Calibri"/>
          <w:sz w:val="24"/>
          <w:szCs w:val="24"/>
        </w:rPr>
        <w:t>zł</w:t>
      </w:r>
      <w:r w:rsidR="000E6C96" w:rsidRPr="00A06FDD">
        <w:rPr>
          <w:rFonts w:cs="Calibri"/>
          <w:sz w:val="24"/>
          <w:szCs w:val="24"/>
        </w:rPr>
        <w:t>.</w:t>
      </w:r>
    </w:p>
    <w:p w14:paraId="468C65BC" w14:textId="77777777" w:rsidR="00261D5D" w:rsidRPr="00A06FDD" w:rsidRDefault="00261D5D">
      <w:pPr>
        <w:pStyle w:val="Akapitzlist"/>
        <w:numPr>
          <w:ilvl w:val="1"/>
          <w:numId w:val="14"/>
        </w:numPr>
        <w:tabs>
          <w:tab w:val="left" w:pos="360"/>
          <w:tab w:val="left" w:pos="709"/>
        </w:tabs>
        <w:spacing w:after="0" w:line="300" w:lineRule="auto"/>
        <w:ind w:left="928" w:hanging="502"/>
        <w:jc w:val="both"/>
        <w:rPr>
          <w:rFonts w:cs="Calibri"/>
          <w:b/>
          <w:sz w:val="24"/>
          <w:szCs w:val="24"/>
        </w:rPr>
      </w:pPr>
      <w:r w:rsidRPr="00A06FDD">
        <w:rPr>
          <w:rFonts w:cs="Calibri"/>
          <w:b/>
          <w:sz w:val="24"/>
          <w:szCs w:val="24"/>
        </w:rPr>
        <w:t>Przejmowanie/zamiana/zakup nieruchomości na rzecz Gminy:</w:t>
      </w:r>
    </w:p>
    <w:p w14:paraId="1327C227" w14:textId="77777777" w:rsidR="000E6C96" w:rsidRPr="00A06FDD" w:rsidRDefault="000E6C96" w:rsidP="00285E8F">
      <w:pPr>
        <w:spacing w:line="300" w:lineRule="auto"/>
        <w:ind w:left="709"/>
        <w:contextualSpacing/>
        <w:jc w:val="both"/>
        <w:rPr>
          <w:rFonts w:ascii="Calibri" w:hAnsi="Calibri" w:cs="Calibri"/>
          <w:color w:val="EE0000"/>
          <w:kern w:val="3"/>
          <w:sz w:val="24"/>
          <w:szCs w:val="24"/>
        </w:rPr>
      </w:pPr>
      <w:r w:rsidRPr="00A06FDD">
        <w:rPr>
          <w:rFonts w:ascii="Calibri" w:eastAsia="Aptos" w:hAnsi="Calibri" w:cs="Calibri"/>
          <w:kern w:val="2"/>
          <w:sz w:val="24"/>
          <w:szCs w:val="24"/>
          <w:lang w:eastAsia="en-US"/>
        </w:rPr>
        <w:t xml:space="preserve">Podpisano akt notarialny dotyczący przekazania w formie darowizny nieruchomości gruntowej nr ew. 2233, obręb 0010 Lipa, o pow. 0,0427 ha, będącej własnością Skarbu Państwa, na rzecz Gminy Jednorożec z przeznaczeniem na cele związane z działalnością Sołectwa Lipa (montaż wiaty przystankowej, plac zabaw, altana rekreacyjna, ogrodzenie). </w:t>
      </w:r>
    </w:p>
    <w:p w14:paraId="7750185F" w14:textId="77777777" w:rsidR="00200CE7" w:rsidRPr="00A06FDD" w:rsidRDefault="008E6B35">
      <w:pPr>
        <w:pStyle w:val="Akapitzlist"/>
        <w:numPr>
          <w:ilvl w:val="1"/>
          <w:numId w:val="14"/>
        </w:numPr>
        <w:tabs>
          <w:tab w:val="left" w:pos="360"/>
          <w:tab w:val="left" w:pos="709"/>
        </w:tabs>
        <w:spacing w:after="0" w:line="300" w:lineRule="auto"/>
        <w:ind w:left="928" w:hanging="502"/>
        <w:jc w:val="both"/>
        <w:rPr>
          <w:rFonts w:cs="Calibri"/>
          <w:b/>
          <w:bCs/>
          <w:sz w:val="24"/>
          <w:szCs w:val="24"/>
        </w:rPr>
      </w:pPr>
      <w:r w:rsidRPr="00A06FDD">
        <w:rPr>
          <w:rFonts w:cs="Calibri"/>
          <w:b/>
          <w:sz w:val="24"/>
          <w:szCs w:val="24"/>
        </w:rPr>
        <w:t xml:space="preserve">Sprzedaż </w:t>
      </w:r>
      <w:r w:rsidR="00200CE7" w:rsidRPr="00A06FDD">
        <w:rPr>
          <w:rFonts w:cs="Calibri"/>
          <w:b/>
          <w:sz w:val="24"/>
          <w:szCs w:val="24"/>
        </w:rPr>
        <w:t>nieruchomości gminnych:</w:t>
      </w:r>
    </w:p>
    <w:p w14:paraId="56C3FC48" w14:textId="77777777" w:rsidR="000E6C96" w:rsidRPr="00A06FDD" w:rsidRDefault="000E6C96" w:rsidP="00285E8F">
      <w:pPr>
        <w:spacing w:line="300" w:lineRule="auto"/>
        <w:ind w:left="709"/>
        <w:jc w:val="both"/>
        <w:rPr>
          <w:rFonts w:ascii="Calibri" w:hAnsi="Calibri" w:cs="Calibri"/>
          <w:sz w:val="24"/>
          <w:szCs w:val="24"/>
        </w:rPr>
      </w:pPr>
      <w:r w:rsidRPr="00A06FDD">
        <w:rPr>
          <w:rFonts w:ascii="Calibri" w:hAnsi="Calibri" w:cs="Calibri"/>
          <w:sz w:val="24"/>
          <w:szCs w:val="24"/>
        </w:rPr>
        <w:t xml:space="preserve">Sporządzono i podano do publicznej wiadomości na okres od dnia 05.08.2025 rok do 08.09.2025 r. ogłoszenie o II przetargu ustnym nieograniczonym na sprzedaż nieruchomości lokal nr 2 w budynku mieszkalnym, stanowiącym własność Gminy Jednorożec, położonym na działce nr 106/11, obręb 8 Ostróda przy Seweryna Pieniężnego 13. </w:t>
      </w:r>
      <w:r w:rsidRPr="00A06FDD">
        <w:rPr>
          <w:rFonts w:ascii="Calibri" w:eastAsia="Aptos" w:hAnsi="Calibri" w:cs="Calibri"/>
          <w:kern w:val="2"/>
          <w:sz w:val="24"/>
          <w:szCs w:val="24"/>
          <w:lang w:eastAsia="en-US"/>
        </w:rPr>
        <w:t>Przetarg zakończony został wynikiem negatywnym, z uwagi na to iż osoby dopuszczone do przetargu ustnego nie zaoferowały postąpienia ponad cenę wywoławczą.</w:t>
      </w:r>
    </w:p>
    <w:p w14:paraId="37B23517" w14:textId="77777777" w:rsidR="00261D5D" w:rsidRPr="00A06FDD" w:rsidRDefault="00261D5D">
      <w:pPr>
        <w:pStyle w:val="Akapitzlist"/>
        <w:numPr>
          <w:ilvl w:val="1"/>
          <w:numId w:val="14"/>
        </w:numPr>
        <w:spacing w:after="0" w:line="300" w:lineRule="auto"/>
        <w:ind w:left="709" w:hanging="425"/>
        <w:jc w:val="both"/>
        <w:rPr>
          <w:rFonts w:cs="Calibri"/>
          <w:bCs/>
          <w:sz w:val="24"/>
          <w:szCs w:val="24"/>
          <w:lang w:eastAsia="ar-SA"/>
        </w:rPr>
      </w:pPr>
      <w:r w:rsidRPr="00A06FDD">
        <w:rPr>
          <w:rFonts w:cs="Calibri"/>
          <w:b/>
          <w:sz w:val="24"/>
          <w:szCs w:val="24"/>
          <w:lang w:eastAsia="ar-SA"/>
        </w:rPr>
        <w:t xml:space="preserve">W zakresie rozgraniczenia nieruchomości, spraw geodezyjnych i innych zleceń związanych </w:t>
      </w:r>
      <w:r w:rsidR="00EE21C6" w:rsidRPr="00A06FDD">
        <w:rPr>
          <w:rFonts w:cs="Calibri"/>
          <w:b/>
          <w:sz w:val="24"/>
          <w:szCs w:val="24"/>
          <w:lang w:eastAsia="ar-SA"/>
        </w:rPr>
        <w:br/>
      </w:r>
      <w:r w:rsidRPr="00A06FDD">
        <w:rPr>
          <w:rFonts w:cs="Calibri"/>
          <w:b/>
          <w:sz w:val="24"/>
          <w:szCs w:val="24"/>
          <w:lang w:eastAsia="ar-SA"/>
        </w:rPr>
        <w:t>z gospodarką nieruchomościami:</w:t>
      </w:r>
    </w:p>
    <w:p w14:paraId="4AAB9284" w14:textId="77777777" w:rsidR="00F81F13" w:rsidRPr="00A06FDD" w:rsidRDefault="00F81F13">
      <w:pPr>
        <w:numPr>
          <w:ilvl w:val="2"/>
          <w:numId w:val="51"/>
        </w:numPr>
        <w:spacing w:line="300" w:lineRule="auto"/>
        <w:ind w:left="1134"/>
        <w:contextualSpacing/>
        <w:jc w:val="both"/>
        <w:rPr>
          <w:rFonts w:ascii="Calibri" w:hAnsi="Calibri" w:cs="Calibri"/>
          <w:bCs/>
          <w:sz w:val="24"/>
          <w:szCs w:val="24"/>
          <w:lang w:eastAsia="ar-SA"/>
        </w:rPr>
      </w:pPr>
      <w:bookmarkStart w:id="11" w:name="_Hlk199509032"/>
      <w:r w:rsidRPr="00A06FDD">
        <w:rPr>
          <w:rFonts w:ascii="Calibri" w:hAnsi="Calibri" w:cs="Calibri"/>
          <w:bCs/>
          <w:sz w:val="24"/>
          <w:szCs w:val="24"/>
        </w:rPr>
        <w:t>Zlecono pomiar geodezyjny działki nr 300 obręb Żelazna Rządowa w celu aktualizacji danych ewidencyjnych,</w:t>
      </w:r>
    </w:p>
    <w:bookmarkEnd w:id="11"/>
    <w:p w14:paraId="33209FA8" w14:textId="77777777" w:rsidR="00F81F13" w:rsidRPr="00A06FDD" w:rsidRDefault="00F81F13">
      <w:pPr>
        <w:numPr>
          <w:ilvl w:val="2"/>
          <w:numId w:val="51"/>
        </w:numPr>
        <w:spacing w:line="300" w:lineRule="auto"/>
        <w:ind w:left="1134"/>
        <w:contextualSpacing/>
        <w:jc w:val="both"/>
        <w:rPr>
          <w:rFonts w:ascii="Calibri" w:hAnsi="Calibri" w:cs="Calibri"/>
          <w:bCs/>
          <w:sz w:val="24"/>
          <w:szCs w:val="24"/>
          <w:lang w:eastAsia="ar-SA"/>
        </w:rPr>
      </w:pPr>
      <w:r w:rsidRPr="00A06FDD">
        <w:rPr>
          <w:rFonts w:ascii="Calibri" w:hAnsi="Calibri" w:cs="Calibri"/>
          <w:bCs/>
          <w:sz w:val="24"/>
          <w:szCs w:val="24"/>
        </w:rPr>
        <w:t>Zlecono pomiar geodezyjny działki nr 28/2 obręb Nakieł w celu wznowienia granic oraz wyznaczenia punktów granicznych.</w:t>
      </w:r>
    </w:p>
    <w:p w14:paraId="0599B15F" w14:textId="77777777" w:rsidR="00261D5D" w:rsidRPr="00A06FDD" w:rsidRDefault="00261D5D">
      <w:pPr>
        <w:pStyle w:val="Tekstpodstawowy"/>
        <w:numPr>
          <w:ilvl w:val="1"/>
          <w:numId w:val="14"/>
        </w:numPr>
        <w:spacing w:after="0" w:line="300" w:lineRule="auto"/>
        <w:ind w:left="284"/>
        <w:jc w:val="both"/>
        <w:rPr>
          <w:rFonts w:ascii="Calibri" w:hAnsi="Calibri" w:cs="Calibri"/>
          <w:b/>
          <w:bCs/>
          <w:sz w:val="24"/>
          <w:szCs w:val="24"/>
        </w:rPr>
      </w:pPr>
      <w:r w:rsidRPr="00A06FDD">
        <w:rPr>
          <w:rFonts w:ascii="Calibri" w:hAnsi="Calibri" w:cs="Calibri"/>
          <w:b/>
          <w:bCs/>
          <w:sz w:val="24"/>
          <w:szCs w:val="24"/>
        </w:rPr>
        <w:t>Podział nieruchomości:</w:t>
      </w:r>
    </w:p>
    <w:p w14:paraId="74364BF8" w14:textId="77777777" w:rsidR="00487B36" w:rsidRPr="00A06FDD" w:rsidRDefault="00426154">
      <w:pPr>
        <w:pStyle w:val="Tekstpodstawowy"/>
        <w:numPr>
          <w:ilvl w:val="0"/>
          <w:numId w:val="22"/>
        </w:numPr>
        <w:spacing w:after="0" w:line="300" w:lineRule="auto"/>
        <w:ind w:left="993"/>
        <w:jc w:val="both"/>
        <w:rPr>
          <w:rFonts w:ascii="Calibri" w:hAnsi="Calibri" w:cs="Calibri"/>
          <w:sz w:val="24"/>
          <w:szCs w:val="24"/>
        </w:rPr>
      </w:pPr>
      <w:r w:rsidRPr="00A06FDD">
        <w:rPr>
          <w:rFonts w:ascii="Calibri" w:hAnsi="Calibri" w:cs="Calibri"/>
          <w:sz w:val="24"/>
          <w:szCs w:val="24"/>
        </w:rPr>
        <w:t>W</w:t>
      </w:r>
      <w:r w:rsidR="00487B36" w:rsidRPr="00A06FDD">
        <w:rPr>
          <w:rFonts w:ascii="Calibri" w:hAnsi="Calibri" w:cs="Calibri"/>
          <w:sz w:val="24"/>
          <w:szCs w:val="24"/>
        </w:rPr>
        <w:t xml:space="preserve">ydano </w:t>
      </w:r>
      <w:r w:rsidR="000E6C96" w:rsidRPr="00A06FDD">
        <w:rPr>
          <w:rFonts w:ascii="Calibri" w:hAnsi="Calibri" w:cs="Calibri"/>
          <w:sz w:val="24"/>
          <w:szCs w:val="24"/>
        </w:rPr>
        <w:t>2</w:t>
      </w:r>
      <w:r w:rsidR="00487B36" w:rsidRPr="00A06FDD">
        <w:rPr>
          <w:rFonts w:ascii="Calibri" w:hAnsi="Calibri" w:cs="Calibri"/>
          <w:sz w:val="24"/>
          <w:szCs w:val="24"/>
        </w:rPr>
        <w:t xml:space="preserve"> postanowienia zatwierdzające wstępny podział nieruchomości z terenu gminy Jednorożec</w:t>
      </w:r>
      <w:r w:rsidRPr="00A06FDD">
        <w:rPr>
          <w:rFonts w:ascii="Calibri" w:hAnsi="Calibri" w:cs="Calibri"/>
          <w:sz w:val="24"/>
          <w:szCs w:val="24"/>
        </w:rPr>
        <w:t>.</w:t>
      </w:r>
    </w:p>
    <w:p w14:paraId="620D6DB7" w14:textId="77777777" w:rsidR="00487B36" w:rsidRDefault="00426154">
      <w:pPr>
        <w:pStyle w:val="Tekstpodstawowy"/>
        <w:numPr>
          <w:ilvl w:val="0"/>
          <w:numId w:val="22"/>
        </w:numPr>
        <w:spacing w:after="0" w:line="300" w:lineRule="auto"/>
        <w:ind w:left="993"/>
        <w:jc w:val="both"/>
        <w:rPr>
          <w:rFonts w:ascii="Calibri" w:hAnsi="Calibri" w:cs="Calibri"/>
          <w:sz w:val="24"/>
          <w:szCs w:val="24"/>
        </w:rPr>
      </w:pPr>
      <w:r w:rsidRPr="00A06FDD">
        <w:rPr>
          <w:rFonts w:ascii="Calibri" w:hAnsi="Calibri" w:cs="Calibri"/>
          <w:sz w:val="24"/>
          <w:szCs w:val="24"/>
        </w:rPr>
        <w:t>W</w:t>
      </w:r>
      <w:r w:rsidR="00487B36" w:rsidRPr="00A06FDD">
        <w:rPr>
          <w:rFonts w:ascii="Calibri" w:hAnsi="Calibri" w:cs="Calibri"/>
          <w:sz w:val="24"/>
          <w:szCs w:val="24"/>
        </w:rPr>
        <w:t xml:space="preserve">ydano </w:t>
      </w:r>
      <w:r w:rsidR="000E6C96" w:rsidRPr="00A06FDD">
        <w:rPr>
          <w:rFonts w:ascii="Calibri" w:hAnsi="Calibri" w:cs="Calibri"/>
          <w:sz w:val="24"/>
          <w:szCs w:val="24"/>
        </w:rPr>
        <w:t>3</w:t>
      </w:r>
      <w:r w:rsidR="00487B36" w:rsidRPr="00A06FDD">
        <w:rPr>
          <w:rFonts w:ascii="Calibri" w:hAnsi="Calibri" w:cs="Calibri"/>
          <w:sz w:val="24"/>
          <w:szCs w:val="24"/>
        </w:rPr>
        <w:t xml:space="preserve"> decyzj</w:t>
      </w:r>
      <w:r w:rsidR="000E6C96" w:rsidRPr="00A06FDD">
        <w:rPr>
          <w:rFonts w:ascii="Calibri" w:hAnsi="Calibri" w:cs="Calibri"/>
          <w:sz w:val="24"/>
          <w:szCs w:val="24"/>
        </w:rPr>
        <w:t>e</w:t>
      </w:r>
      <w:r w:rsidR="00487B36" w:rsidRPr="00A06FDD">
        <w:rPr>
          <w:rFonts w:ascii="Calibri" w:hAnsi="Calibri" w:cs="Calibri"/>
          <w:sz w:val="24"/>
          <w:szCs w:val="24"/>
        </w:rPr>
        <w:t xml:space="preserve"> zatwierdzając</w:t>
      </w:r>
      <w:r w:rsidR="00F81F13" w:rsidRPr="00A06FDD">
        <w:rPr>
          <w:rFonts w:ascii="Calibri" w:hAnsi="Calibri" w:cs="Calibri"/>
          <w:sz w:val="24"/>
          <w:szCs w:val="24"/>
        </w:rPr>
        <w:t>e</w:t>
      </w:r>
      <w:r w:rsidR="00487B36" w:rsidRPr="00A06FDD">
        <w:rPr>
          <w:rFonts w:ascii="Calibri" w:hAnsi="Calibri" w:cs="Calibri"/>
          <w:sz w:val="24"/>
          <w:szCs w:val="24"/>
        </w:rPr>
        <w:t xml:space="preserve"> podział nieruchomości z terenu gminy Jednorożec.</w:t>
      </w:r>
    </w:p>
    <w:p w14:paraId="3836F2CD" w14:textId="77777777" w:rsidR="00426154" w:rsidRPr="000D3784" w:rsidRDefault="00426154">
      <w:pPr>
        <w:pStyle w:val="Akapitzlist"/>
        <w:numPr>
          <w:ilvl w:val="1"/>
          <w:numId w:val="14"/>
        </w:numPr>
        <w:tabs>
          <w:tab w:val="left" w:pos="426"/>
          <w:tab w:val="left" w:pos="709"/>
        </w:tabs>
        <w:spacing w:after="0" w:line="300" w:lineRule="auto"/>
        <w:ind w:left="284"/>
        <w:jc w:val="both"/>
        <w:rPr>
          <w:rFonts w:cs="Calibri"/>
          <w:b/>
          <w:bCs/>
          <w:sz w:val="24"/>
          <w:szCs w:val="24"/>
        </w:rPr>
      </w:pPr>
      <w:r w:rsidRPr="000D3784">
        <w:rPr>
          <w:rFonts w:cs="Calibri"/>
          <w:b/>
          <w:bCs/>
          <w:sz w:val="24"/>
          <w:szCs w:val="24"/>
        </w:rPr>
        <w:t>W zakresie opłaty adiacenckiej:</w:t>
      </w:r>
    </w:p>
    <w:p w14:paraId="2F0D7CD6" w14:textId="77777777" w:rsidR="00426154" w:rsidRPr="000D3784" w:rsidRDefault="00C77779" w:rsidP="00285E8F">
      <w:pPr>
        <w:pStyle w:val="Akapitzlist"/>
        <w:tabs>
          <w:tab w:val="left" w:pos="709"/>
        </w:tabs>
        <w:spacing w:after="0" w:line="300" w:lineRule="auto"/>
        <w:ind w:left="709"/>
        <w:jc w:val="both"/>
        <w:rPr>
          <w:rFonts w:cs="Calibri"/>
          <w:b/>
          <w:bCs/>
          <w:sz w:val="24"/>
          <w:szCs w:val="24"/>
        </w:rPr>
      </w:pPr>
      <w:r w:rsidRPr="000D3784">
        <w:rPr>
          <w:rStyle w:val="Pogrubienie"/>
          <w:rFonts w:cs="Calibri"/>
          <w:b w:val="0"/>
          <w:bCs w:val="0"/>
          <w:sz w:val="24"/>
          <w:szCs w:val="24"/>
        </w:rPr>
        <w:t>Zakończono</w:t>
      </w:r>
      <w:r w:rsidR="00426154" w:rsidRPr="000D3784">
        <w:rPr>
          <w:rStyle w:val="Pogrubienie"/>
          <w:rFonts w:cs="Calibri"/>
          <w:b w:val="0"/>
          <w:bCs w:val="0"/>
          <w:sz w:val="24"/>
          <w:szCs w:val="24"/>
        </w:rPr>
        <w:t xml:space="preserve"> 2 postępowania administracyjne w sprawie naliczenia opłaty alianckiej </w:t>
      </w:r>
      <w:r w:rsidR="00426154" w:rsidRPr="000D3784">
        <w:rPr>
          <w:rFonts w:cs="Calibri"/>
          <w:b/>
          <w:bCs/>
          <w:sz w:val="24"/>
          <w:szCs w:val="24"/>
        </w:rPr>
        <w:br/>
      </w:r>
      <w:r w:rsidR="00426154" w:rsidRPr="000D3784">
        <w:rPr>
          <w:rStyle w:val="Pogrubienie"/>
          <w:rFonts w:cs="Calibri"/>
          <w:b w:val="0"/>
          <w:bCs w:val="0"/>
          <w:sz w:val="24"/>
          <w:szCs w:val="24"/>
        </w:rPr>
        <w:t>w tytułu podziału nieruchomości</w:t>
      </w:r>
      <w:r w:rsidRPr="000D3784">
        <w:rPr>
          <w:rStyle w:val="Pogrubienie"/>
          <w:rFonts w:cs="Calibri"/>
          <w:b w:val="0"/>
          <w:bCs w:val="0"/>
          <w:sz w:val="24"/>
          <w:szCs w:val="24"/>
        </w:rPr>
        <w:t xml:space="preserve"> w miejscowościach Jednorożec i Stegna – wydano 2 decyzje naliczające opłatę adiacencka</w:t>
      </w:r>
      <w:r w:rsidR="000D3784" w:rsidRPr="000D3784">
        <w:rPr>
          <w:rStyle w:val="Pogrubienie"/>
          <w:rFonts w:cs="Calibri"/>
          <w:b w:val="0"/>
          <w:bCs w:val="0"/>
          <w:sz w:val="24"/>
          <w:szCs w:val="24"/>
        </w:rPr>
        <w:t>.</w:t>
      </w:r>
    </w:p>
    <w:p w14:paraId="337AF9D5" w14:textId="77777777" w:rsidR="007B409A" w:rsidRPr="00A06FDD" w:rsidRDefault="007B409A" w:rsidP="00285E8F">
      <w:pPr>
        <w:pStyle w:val="Tekstpodstawowy"/>
        <w:spacing w:after="0" w:line="300" w:lineRule="auto"/>
        <w:ind w:left="1134"/>
        <w:jc w:val="both"/>
        <w:rPr>
          <w:rFonts w:ascii="Calibri" w:hAnsi="Calibri" w:cs="Calibri"/>
          <w:color w:val="FF0000"/>
          <w:sz w:val="24"/>
          <w:szCs w:val="24"/>
        </w:rPr>
      </w:pPr>
    </w:p>
    <w:p w14:paraId="0FCF1CED" w14:textId="77777777" w:rsidR="007B409A" w:rsidRPr="00A06FDD" w:rsidRDefault="007B409A">
      <w:pPr>
        <w:pStyle w:val="Tekstpodstawowy"/>
        <w:numPr>
          <w:ilvl w:val="0"/>
          <w:numId w:val="17"/>
        </w:numPr>
        <w:autoSpaceDE w:val="0"/>
        <w:autoSpaceDN w:val="0"/>
        <w:adjustRightInd w:val="0"/>
        <w:spacing w:after="0" w:line="300" w:lineRule="auto"/>
        <w:ind w:left="426" w:hanging="426"/>
        <w:jc w:val="both"/>
        <w:rPr>
          <w:rFonts w:ascii="Calibri" w:hAnsi="Calibri" w:cs="Calibri"/>
          <w:b/>
          <w:sz w:val="24"/>
          <w:szCs w:val="24"/>
        </w:rPr>
      </w:pPr>
      <w:r w:rsidRPr="00A06FDD">
        <w:rPr>
          <w:rFonts w:ascii="Calibri" w:hAnsi="Calibri" w:cs="Calibri"/>
          <w:b/>
          <w:sz w:val="24"/>
          <w:szCs w:val="24"/>
        </w:rPr>
        <w:t>W zakresie gospodarki lokalami gminnymi:</w:t>
      </w:r>
    </w:p>
    <w:p w14:paraId="17955A96" w14:textId="77777777" w:rsidR="007B409A" w:rsidRPr="00A06FDD" w:rsidRDefault="007B409A">
      <w:pPr>
        <w:pStyle w:val="Akapitzlist"/>
        <w:numPr>
          <w:ilvl w:val="1"/>
          <w:numId w:val="17"/>
        </w:numPr>
        <w:tabs>
          <w:tab w:val="left" w:pos="284"/>
          <w:tab w:val="left" w:pos="567"/>
        </w:tabs>
        <w:spacing w:after="0" w:line="300" w:lineRule="auto"/>
        <w:ind w:left="643" w:hanging="360"/>
        <w:jc w:val="both"/>
        <w:rPr>
          <w:rFonts w:cs="Calibri"/>
          <w:color w:val="000000"/>
          <w:sz w:val="24"/>
          <w:szCs w:val="24"/>
        </w:rPr>
      </w:pPr>
      <w:r w:rsidRPr="00A06FDD">
        <w:rPr>
          <w:rFonts w:cs="Calibri"/>
          <w:color w:val="000000"/>
          <w:sz w:val="24"/>
          <w:szCs w:val="24"/>
        </w:rPr>
        <w:t xml:space="preserve">Lokale </w:t>
      </w:r>
      <w:r w:rsidR="00CB522B" w:rsidRPr="00A06FDD">
        <w:rPr>
          <w:rFonts w:cs="Calibri"/>
          <w:color w:val="000000"/>
          <w:sz w:val="24"/>
          <w:szCs w:val="24"/>
        </w:rPr>
        <w:t>mieszkalne</w:t>
      </w:r>
      <w:r w:rsidRPr="00A06FDD">
        <w:rPr>
          <w:rFonts w:cs="Calibri"/>
          <w:color w:val="000000"/>
          <w:sz w:val="24"/>
          <w:szCs w:val="24"/>
        </w:rPr>
        <w:t xml:space="preserve"> </w:t>
      </w:r>
    </w:p>
    <w:p w14:paraId="57C0DF98" w14:textId="77777777" w:rsidR="00CB522B" w:rsidRPr="00A06FDD" w:rsidRDefault="007B409A" w:rsidP="00285E8F">
      <w:pPr>
        <w:pStyle w:val="Akapitzlist"/>
        <w:tabs>
          <w:tab w:val="left" w:pos="284"/>
        </w:tabs>
        <w:spacing w:after="0" w:line="300" w:lineRule="auto"/>
        <w:jc w:val="both"/>
        <w:rPr>
          <w:rFonts w:cs="Calibri"/>
          <w:color w:val="000000"/>
          <w:sz w:val="24"/>
          <w:szCs w:val="24"/>
        </w:rPr>
      </w:pPr>
      <w:r w:rsidRPr="00A06FDD">
        <w:rPr>
          <w:rFonts w:cs="Calibri"/>
          <w:color w:val="000000"/>
          <w:sz w:val="24"/>
          <w:szCs w:val="24"/>
        </w:rPr>
        <w:t xml:space="preserve">Podpisano </w:t>
      </w:r>
      <w:r w:rsidR="007E6F96" w:rsidRPr="00A06FDD">
        <w:rPr>
          <w:rFonts w:cs="Calibri"/>
          <w:color w:val="000000"/>
          <w:sz w:val="24"/>
          <w:szCs w:val="24"/>
        </w:rPr>
        <w:t>2</w:t>
      </w:r>
      <w:r w:rsidRPr="00A06FDD">
        <w:rPr>
          <w:rFonts w:cs="Calibri"/>
          <w:color w:val="000000"/>
          <w:sz w:val="24"/>
          <w:szCs w:val="24"/>
        </w:rPr>
        <w:t xml:space="preserve"> </w:t>
      </w:r>
      <w:r w:rsidR="007E6F96" w:rsidRPr="00A06FDD">
        <w:rPr>
          <w:rFonts w:cs="Calibri"/>
          <w:color w:val="000000"/>
          <w:sz w:val="24"/>
          <w:szCs w:val="24"/>
        </w:rPr>
        <w:t>a</w:t>
      </w:r>
      <w:r w:rsidRPr="00A06FDD">
        <w:rPr>
          <w:rFonts w:cs="Calibri"/>
          <w:color w:val="000000"/>
          <w:sz w:val="24"/>
          <w:szCs w:val="24"/>
        </w:rPr>
        <w:t>neks</w:t>
      </w:r>
      <w:r w:rsidR="007E6F96" w:rsidRPr="00A06FDD">
        <w:rPr>
          <w:rFonts w:cs="Calibri"/>
          <w:color w:val="000000"/>
          <w:sz w:val="24"/>
          <w:szCs w:val="24"/>
        </w:rPr>
        <w:t>y</w:t>
      </w:r>
      <w:r w:rsidRPr="00A06FDD">
        <w:rPr>
          <w:rFonts w:cs="Calibri"/>
          <w:color w:val="000000"/>
          <w:sz w:val="24"/>
          <w:szCs w:val="24"/>
        </w:rPr>
        <w:t xml:space="preserve"> do umowy na wynajem lokalu </w:t>
      </w:r>
      <w:r w:rsidR="00CB522B" w:rsidRPr="00A06FDD">
        <w:rPr>
          <w:rFonts w:cs="Calibri"/>
          <w:color w:val="000000"/>
          <w:sz w:val="24"/>
          <w:szCs w:val="24"/>
        </w:rPr>
        <w:t>mieszkalnego</w:t>
      </w:r>
      <w:r w:rsidRPr="00A06FDD">
        <w:rPr>
          <w:rFonts w:cs="Calibri"/>
          <w:color w:val="000000"/>
          <w:sz w:val="24"/>
          <w:szCs w:val="24"/>
        </w:rPr>
        <w:t xml:space="preserve"> </w:t>
      </w:r>
      <w:r w:rsidR="007E6F96" w:rsidRPr="00A06FDD">
        <w:rPr>
          <w:rFonts w:cs="Calibri"/>
          <w:color w:val="000000"/>
          <w:sz w:val="24"/>
          <w:szCs w:val="24"/>
        </w:rPr>
        <w:t xml:space="preserve">w miejscowości </w:t>
      </w:r>
      <w:r w:rsidR="00CB522B" w:rsidRPr="00A06FDD">
        <w:rPr>
          <w:rFonts w:cs="Calibri"/>
          <w:color w:val="000000"/>
          <w:sz w:val="24"/>
          <w:szCs w:val="24"/>
        </w:rPr>
        <w:t>Drążdżewo Nowe 41 i Nakieł 17 na okres 1 roku.</w:t>
      </w:r>
    </w:p>
    <w:p w14:paraId="1D4E9F6A" w14:textId="77777777" w:rsidR="00CB522B" w:rsidRPr="00A06FDD" w:rsidRDefault="00CB522B">
      <w:pPr>
        <w:pStyle w:val="Akapitzlist"/>
        <w:numPr>
          <w:ilvl w:val="1"/>
          <w:numId w:val="17"/>
        </w:numPr>
        <w:tabs>
          <w:tab w:val="left" w:pos="284"/>
        </w:tabs>
        <w:spacing w:after="0" w:line="300" w:lineRule="auto"/>
        <w:ind w:left="567" w:hanging="283"/>
        <w:jc w:val="both"/>
        <w:rPr>
          <w:rFonts w:cs="Calibri"/>
          <w:color w:val="000000"/>
          <w:sz w:val="24"/>
          <w:szCs w:val="24"/>
        </w:rPr>
      </w:pPr>
      <w:r w:rsidRPr="00A06FDD">
        <w:rPr>
          <w:rFonts w:cs="Calibri"/>
          <w:color w:val="000000"/>
          <w:sz w:val="24"/>
          <w:szCs w:val="24"/>
        </w:rPr>
        <w:t>Lokale użytkowe</w:t>
      </w:r>
    </w:p>
    <w:p w14:paraId="6C466D23" w14:textId="77777777" w:rsidR="007B409A" w:rsidRDefault="00CB522B" w:rsidP="00285E8F">
      <w:pPr>
        <w:pStyle w:val="Akapitzlist"/>
        <w:tabs>
          <w:tab w:val="left" w:pos="284"/>
        </w:tabs>
        <w:spacing w:after="0" w:line="300" w:lineRule="auto"/>
        <w:ind w:left="0"/>
        <w:jc w:val="both"/>
        <w:rPr>
          <w:rFonts w:cs="Calibri"/>
          <w:color w:val="000000"/>
          <w:sz w:val="24"/>
          <w:szCs w:val="24"/>
        </w:rPr>
      </w:pPr>
      <w:r w:rsidRPr="00A06FDD">
        <w:rPr>
          <w:rFonts w:cs="Calibri"/>
          <w:color w:val="000000"/>
          <w:sz w:val="24"/>
          <w:szCs w:val="24"/>
        </w:rPr>
        <w:tab/>
      </w:r>
      <w:r w:rsidRPr="00A06FDD">
        <w:rPr>
          <w:rFonts w:cs="Calibri"/>
          <w:color w:val="000000"/>
          <w:sz w:val="24"/>
          <w:szCs w:val="24"/>
        </w:rPr>
        <w:tab/>
      </w:r>
      <w:r w:rsidR="007B409A" w:rsidRPr="00A06FDD">
        <w:rPr>
          <w:rFonts w:cs="Calibri"/>
          <w:color w:val="000000"/>
          <w:sz w:val="24"/>
          <w:szCs w:val="24"/>
        </w:rPr>
        <w:t xml:space="preserve">Podpisano </w:t>
      </w:r>
      <w:r w:rsidRPr="00A06FDD">
        <w:rPr>
          <w:rFonts w:cs="Calibri"/>
          <w:color w:val="000000"/>
          <w:sz w:val="24"/>
          <w:szCs w:val="24"/>
        </w:rPr>
        <w:t>26</w:t>
      </w:r>
      <w:r w:rsidR="007B409A" w:rsidRPr="00A06FDD">
        <w:rPr>
          <w:rFonts w:cs="Calibri"/>
          <w:color w:val="000000"/>
          <w:sz w:val="24"/>
          <w:szCs w:val="24"/>
        </w:rPr>
        <w:t xml:space="preserve"> um</w:t>
      </w:r>
      <w:r w:rsidR="007E6F96" w:rsidRPr="00A06FDD">
        <w:rPr>
          <w:rFonts w:cs="Calibri"/>
          <w:color w:val="000000"/>
          <w:sz w:val="24"/>
          <w:szCs w:val="24"/>
        </w:rPr>
        <w:t>ów</w:t>
      </w:r>
      <w:r w:rsidR="007B409A" w:rsidRPr="00A06FDD">
        <w:rPr>
          <w:rFonts w:cs="Calibri"/>
          <w:color w:val="000000"/>
          <w:sz w:val="24"/>
          <w:szCs w:val="24"/>
        </w:rPr>
        <w:t xml:space="preserve"> na wynajem sal (lokali) w budynkach na terenie Gminy Jednorożec.</w:t>
      </w:r>
    </w:p>
    <w:p w14:paraId="64D5CA6E" w14:textId="77777777" w:rsidR="00A53976" w:rsidRPr="00A06FDD" w:rsidRDefault="00A53976" w:rsidP="00285E8F">
      <w:pPr>
        <w:pStyle w:val="Akapitzlist"/>
        <w:tabs>
          <w:tab w:val="left" w:pos="284"/>
        </w:tabs>
        <w:spacing w:after="0" w:line="300" w:lineRule="auto"/>
        <w:ind w:left="0"/>
        <w:jc w:val="both"/>
        <w:rPr>
          <w:rFonts w:cs="Calibri"/>
          <w:color w:val="000000"/>
          <w:sz w:val="24"/>
          <w:szCs w:val="24"/>
        </w:rPr>
      </w:pPr>
    </w:p>
    <w:p w14:paraId="78C3BB65" w14:textId="77777777" w:rsidR="00B528B1" w:rsidRPr="00A06FDD" w:rsidRDefault="00B528B1">
      <w:pPr>
        <w:pStyle w:val="Akapitzlist"/>
        <w:numPr>
          <w:ilvl w:val="1"/>
          <w:numId w:val="17"/>
        </w:numPr>
        <w:tabs>
          <w:tab w:val="left" w:pos="284"/>
        </w:tabs>
        <w:spacing w:after="0" w:line="300" w:lineRule="auto"/>
        <w:ind w:left="709" w:hanging="425"/>
        <w:jc w:val="both"/>
        <w:rPr>
          <w:rFonts w:cs="Calibri"/>
          <w:sz w:val="24"/>
          <w:szCs w:val="24"/>
        </w:rPr>
      </w:pPr>
      <w:r w:rsidRPr="00A06FDD">
        <w:rPr>
          <w:rFonts w:cs="Calibri"/>
          <w:sz w:val="24"/>
          <w:szCs w:val="24"/>
        </w:rPr>
        <w:t>Remonty, naprawy, zakupy:</w:t>
      </w:r>
    </w:p>
    <w:p w14:paraId="07F8FEF1"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eastAsia="Andale Sans UI" w:cs="Calibri"/>
          <w:kern w:val="3"/>
          <w:sz w:val="24"/>
          <w:szCs w:val="24"/>
          <w:lang w:eastAsia="ja-JP" w:bidi="fa-IR"/>
        </w:rPr>
        <w:t xml:space="preserve">Usługa naprawy piekarnika RAVANSON, będącego na wyposażeniu Świetlicy Wiejskiej </w:t>
      </w:r>
      <w:r w:rsidR="00A53976">
        <w:rPr>
          <w:rFonts w:eastAsia="Andale Sans UI" w:cs="Calibri"/>
          <w:kern w:val="3"/>
          <w:sz w:val="24"/>
          <w:szCs w:val="24"/>
          <w:lang w:eastAsia="ja-JP" w:bidi="fa-IR"/>
        </w:rPr>
        <w:br/>
      </w:r>
      <w:r w:rsidRPr="00A06FDD">
        <w:rPr>
          <w:rFonts w:eastAsia="Andale Sans UI" w:cs="Calibri"/>
          <w:kern w:val="3"/>
          <w:sz w:val="24"/>
          <w:szCs w:val="24"/>
          <w:lang w:eastAsia="ja-JP" w:bidi="fa-IR"/>
        </w:rPr>
        <w:t>w Żelaznej Rządowej – 600,00 zł.</w:t>
      </w:r>
    </w:p>
    <w:p w14:paraId="765910BB"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eastAsia="Andale Sans UI" w:cs="Calibri"/>
          <w:kern w:val="3"/>
          <w:sz w:val="24"/>
          <w:szCs w:val="24"/>
          <w:lang w:eastAsia="ja-JP" w:bidi="fa-IR"/>
        </w:rPr>
        <w:t xml:space="preserve">Zakup 2 szt. szaf wraz z kosztami transportu na potrzeby LOK w Jednorożcu, </w:t>
      </w:r>
      <w:r w:rsidR="00A53976">
        <w:rPr>
          <w:rFonts w:eastAsia="Andale Sans UI" w:cs="Calibri"/>
          <w:kern w:val="3"/>
          <w:sz w:val="24"/>
          <w:szCs w:val="24"/>
          <w:lang w:eastAsia="ja-JP" w:bidi="fa-IR"/>
        </w:rPr>
        <w:br/>
      </w:r>
      <w:r w:rsidRPr="00A06FDD">
        <w:rPr>
          <w:rFonts w:eastAsia="Andale Sans UI" w:cs="Calibri"/>
          <w:kern w:val="3"/>
          <w:sz w:val="24"/>
          <w:szCs w:val="24"/>
          <w:lang w:eastAsia="ja-JP" w:bidi="fa-IR"/>
        </w:rPr>
        <w:t>ul. Warszawska – 850,00 zł.</w:t>
      </w:r>
    </w:p>
    <w:p w14:paraId="51E3C414"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eastAsia="Andale Sans UI" w:cs="Calibri"/>
          <w:kern w:val="3"/>
          <w:sz w:val="24"/>
          <w:szCs w:val="24"/>
          <w:lang w:eastAsia="ja-JP" w:bidi="fa-IR"/>
        </w:rPr>
        <w:t>Serwis urządzenia klimatyzacyjnego w Świetlicy Wiejskiej w msc. Żelazna Rządowa – 147,60 zł.</w:t>
      </w:r>
    </w:p>
    <w:p w14:paraId="29E60DB5"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cs="Calibri"/>
          <w:sz w:val="24"/>
          <w:szCs w:val="24"/>
        </w:rPr>
        <w:t>Zakup materiałów na potrzeby prac związanych z budową komina dla budynku komunalnego w msc. Lipa 64 – 6 135,98 zł.</w:t>
      </w:r>
    </w:p>
    <w:p w14:paraId="79A89571"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eastAsia="Andale Sans UI" w:cs="Calibri"/>
          <w:kern w:val="3"/>
          <w:sz w:val="24"/>
          <w:szCs w:val="24"/>
          <w:lang w:eastAsia="ja-JP" w:bidi="fa-IR"/>
        </w:rPr>
        <w:t xml:space="preserve">Zakup materiałów na potrzeby prac związanych z wymianą ościeżnicy i drzwi </w:t>
      </w:r>
      <w:r w:rsidR="00A53976">
        <w:rPr>
          <w:rFonts w:eastAsia="Andale Sans UI" w:cs="Calibri"/>
          <w:kern w:val="3"/>
          <w:sz w:val="24"/>
          <w:szCs w:val="24"/>
          <w:lang w:eastAsia="ja-JP" w:bidi="fa-IR"/>
        </w:rPr>
        <w:br/>
      </w:r>
      <w:r w:rsidRPr="00A06FDD">
        <w:rPr>
          <w:rFonts w:eastAsia="Andale Sans UI" w:cs="Calibri"/>
          <w:kern w:val="3"/>
          <w:sz w:val="24"/>
          <w:szCs w:val="24"/>
          <w:lang w:eastAsia="ja-JP" w:bidi="fa-IR"/>
        </w:rPr>
        <w:t>w mieszkaniu komunalnym Lipa 64 – 240,30 zł.</w:t>
      </w:r>
    </w:p>
    <w:p w14:paraId="537A1533" w14:textId="77777777" w:rsidR="001C726D" w:rsidRPr="00A06FDD" w:rsidRDefault="001C726D">
      <w:pPr>
        <w:pStyle w:val="Akapitzlist"/>
        <w:widowControl w:val="0"/>
        <w:numPr>
          <w:ilvl w:val="1"/>
          <w:numId w:val="56"/>
        </w:numPr>
        <w:suppressAutoHyphens/>
        <w:autoSpaceDN w:val="0"/>
        <w:spacing w:after="0" w:line="300" w:lineRule="auto"/>
        <w:jc w:val="both"/>
        <w:rPr>
          <w:rFonts w:eastAsia="Andale Sans UI" w:cs="Calibri"/>
          <w:kern w:val="3"/>
          <w:sz w:val="24"/>
          <w:szCs w:val="24"/>
          <w:lang w:eastAsia="ja-JP" w:bidi="fa-IR"/>
        </w:rPr>
      </w:pPr>
      <w:r w:rsidRPr="00A06FDD">
        <w:rPr>
          <w:rFonts w:eastAsia="Andale Sans UI" w:cs="Calibri"/>
          <w:kern w:val="3"/>
          <w:sz w:val="24"/>
          <w:szCs w:val="24"/>
          <w:lang w:eastAsia="ja-JP" w:bidi="fa-IR"/>
        </w:rPr>
        <w:t>Zakup kompletnej kuchni gazowej GORENJE na potrzeby wyposażenia Świetlicy Wiejskiej w Ulatowie-Pogorzeli – 1 951,00 zł.</w:t>
      </w:r>
    </w:p>
    <w:p w14:paraId="0D8C16D4" w14:textId="77777777" w:rsidR="00A438CA" w:rsidRPr="00A06FDD" w:rsidRDefault="00A438CA" w:rsidP="00285E8F">
      <w:pPr>
        <w:pStyle w:val="Akapitzlist"/>
        <w:tabs>
          <w:tab w:val="left" w:pos="284"/>
          <w:tab w:val="left" w:pos="567"/>
        </w:tabs>
        <w:spacing w:after="0" w:line="300" w:lineRule="auto"/>
        <w:ind w:left="567"/>
        <w:jc w:val="both"/>
        <w:rPr>
          <w:rFonts w:cs="Calibri"/>
          <w:color w:val="FF0000"/>
          <w:sz w:val="24"/>
          <w:szCs w:val="24"/>
        </w:rPr>
      </w:pPr>
    </w:p>
    <w:p w14:paraId="52547990" w14:textId="77777777" w:rsidR="007B409A" w:rsidRPr="00A06FDD" w:rsidRDefault="007B409A">
      <w:pPr>
        <w:numPr>
          <w:ilvl w:val="0"/>
          <w:numId w:val="17"/>
        </w:numPr>
        <w:tabs>
          <w:tab w:val="left" w:pos="142"/>
          <w:tab w:val="left" w:pos="567"/>
        </w:tabs>
        <w:spacing w:line="300" w:lineRule="auto"/>
        <w:ind w:left="284" w:hanging="284"/>
        <w:jc w:val="both"/>
        <w:rPr>
          <w:rFonts w:ascii="Calibri" w:hAnsi="Calibri" w:cs="Calibri"/>
          <w:b/>
          <w:bCs/>
          <w:color w:val="000000"/>
          <w:sz w:val="24"/>
          <w:szCs w:val="24"/>
        </w:rPr>
      </w:pPr>
      <w:r w:rsidRPr="00A06FDD">
        <w:rPr>
          <w:rFonts w:ascii="Calibri" w:hAnsi="Calibri" w:cs="Calibri"/>
          <w:b/>
          <w:bCs/>
          <w:color w:val="000000"/>
          <w:sz w:val="24"/>
          <w:szCs w:val="24"/>
        </w:rPr>
        <w:t>W zakresie opłaty targowej</w:t>
      </w:r>
    </w:p>
    <w:p w14:paraId="0DC86C25" w14:textId="77777777" w:rsidR="007B409A" w:rsidRPr="00A06FDD" w:rsidRDefault="007B409A" w:rsidP="00285E8F">
      <w:pPr>
        <w:tabs>
          <w:tab w:val="left" w:pos="142"/>
          <w:tab w:val="left" w:pos="284"/>
        </w:tabs>
        <w:spacing w:line="300" w:lineRule="auto"/>
        <w:ind w:left="567"/>
        <w:jc w:val="both"/>
        <w:rPr>
          <w:rFonts w:ascii="Calibri" w:hAnsi="Calibri" w:cs="Calibri"/>
          <w:color w:val="000000"/>
          <w:sz w:val="24"/>
          <w:szCs w:val="24"/>
        </w:rPr>
      </w:pPr>
      <w:r w:rsidRPr="00A06FDD">
        <w:rPr>
          <w:rFonts w:ascii="Calibri" w:hAnsi="Calibri" w:cs="Calibri"/>
          <w:color w:val="000000"/>
          <w:sz w:val="24"/>
          <w:szCs w:val="24"/>
        </w:rPr>
        <w:t xml:space="preserve">Dochody z opłaty targowej wynoszą </w:t>
      </w:r>
      <w:r w:rsidR="007E6F96" w:rsidRPr="00A06FDD">
        <w:rPr>
          <w:rFonts w:ascii="Calibri" w:hAnsi="Calibri" w:cs="Calibri"/>
          <w:color w:val="000000"/>
          <w:sz w:val="24"/>
          <w:szCs w:val="24"/>
        </w:rPr>
        <w:t xml:space="preserve">3 </w:t>
      </w:r>
      <w:r w:rsidR="00CB522B" w:rsidRPr="00A06FDD">
        <w:rPr>
          <w:rFonts w:ascii="Calibri" w:hAnsi="Calibri" w:cs="Calibri"/>
          <w:color w:val="000000"/>
          <w:sz w:val="24"/>
          <w:szCs w:val="24"/>
        </w:rPr>
        <w:t>500</w:t>
      </w:r>
      <w:r w:rsidRPr="00A06FDD">
        <w:rPr>
          <w:rFonts w:ascii="Calibri" w:hAnsi="Calibri" w:cs="Calibri"/>
          <w:color w:val="000000"/>
          <w:sz w:val="24"/>
          <w:szCs w:val="24"/>
        </w:rPr>
        <w:t xml:space="preserve"> zł.</w:t>
      </w:r>
    </w:p>
    <w:p w14:paraId="5CE99152" w14:textId="77777777" w:rsidR="007B409A" w:rsidRPr="00A06FDD" w:rsidRDefault="007B409A" w:rsidP="00285E8F">
      <w:pPr>
        <w:pStyle w:val="Akapitzlist"/>
        <w:spacing w:after="0" w:line="300" w:lineRule="auto"/>
        <w:jc w:val="both"/>
        <w:rPr>
          <w:rFonts w:cs="Calibri"/>
          <w:color w:val="FF0000"/>
          <w:sz w:val="24"/>
          <w:szCs w:val="24"/>
        </w:rPr>
      </w:pPr>
    </w:p>
    <w:p w14:paraId="0778D461" w14:textId="77777777" w:rsidR="007B409A" w:rsidRPr="00A06FDD" w:rsidRDefault="007B409A">
      <w:pPr>
        <w:pStyle w:val="Tekstpodstawowy"/>
        <w:numPr>
          <w:ilvl w:val="0"/>
          <w:numId w:val="17"/>
        </w:numPr>
        <w:tabs>
          <w:tab w:val="left" w:pos="567"/>
        </w:tabs>
        <w:spacing w:after="0" w:line="300" w:lineRule="auto"/>
        <w:ind w:left="284" w:hanging="284"/>
        <w:jc w:val="both"/>
        <w:rPr>
          <w:rFonts w:ascii="Calibri" w:hAnsi="Calibri" w:cs="Calibri"/>
          <w:b/>
          <w:sz w:val="24"/>
          <w:szCs w:val="24"/>
        </w:rPr>
      </w:pPr>
      <w:r w:rsidRPr="00A06FDD">
        <w:rPr>
          <w:rFonts w:ascii="Calibri" w:hAnsi="Calibri" w:cs="Calibri"/>
          <w:b/>
          <w:sz w:val="24"/>
          <w:szCs w:val="24"/>
        </w:rPr>
        <w:t>W zakresie wodociągów, kanalizacji i oczyszczalni ścieków:</w:t>
      </w:r>
    </w:p>
    <w:p w14:paraId="41783BB2" w14:textId="77777777" w:rsidR="007B409A" w:rsidRPr="00A06FDD" w:rsidRDefault="007B409A">
      <w:pPr>
        <w:pStyle w:val="Akapitzlist"/>
        <w:numPr>
          <w:ilvl w:val="0"/>
          <w:numId w:val="57"/>
        </w:numPr>
        <w:tabs>
          <w:tab w:val="left" w:pos="284"/>
        </w:tabs>
        <w:spacing w:after="0" w:line="300" w:lineRule="auto"/>
        <w:ind w:left="993" w:hanging="425"/>
        <w:jc w:val="both"/>
        <w:rPr>
          <w:rFonts w:cs="Calibri"/>
          <w:color w:val="000000"/>
          <w:sz w:val="24"/>
          <w:szCs w:val="24"/>
        </w:rPr>
      </w:pPr>
      <w:r w:rsidRPr="00A06FDD">
        <w:rPr>
          <w:rFonts w:cs="Calibri"/>
          <w:color w:val="000000"/>
          <w:sz w:val="24"/>
          <w:szCs w:val="24"/>
        </w:rPr>
        <w:t xml:space="preserve">Podpisano </w:t>
      </w:r>
      <w:r w:rsidR="00301181" w:rsidRPr="00A06FDD">
        <w:rPr>
          <w:rFonts w:cs="Calibri"/>
          <w:color w:val="000000"/>
          <w:sz w:val="24"/>
          <w:szCs w:val="24"/>
        </w:rPr>
        <w:t>9</w:t>
      </w:r>
      <w:r w:rsidRPr="00A06FDD">
        <w:rPr>
          <w:rFonts w:cs="Calibri"/>
          <w:color w:val="000000"/>
          <w:sz w:val="24"/>
          <w:szCs w:val="24"/>
        </w:rPr>
        <w:t xml:space="preserve"> umów o zaopatrzenie w wodę.</w:t>
      </w:r>
    </w:p>
    <w:p w14:paraId="3C96E6D1" w14:textId="77777777" w:rsidR="007B409A" w:rsidRPr="00A06FDD" w:rsidRDefault="007B409A">
      <w:pPr>
        <w:pStyle w:val="Akapitzlist"/>
        <w:numPr>
          <w:ilvl w:val="0"/>
          <w:numId w:val="57"/>
        </w:numPr>
        <w:tabs>
          <w:tab w:val="left" w:pos="284"/>
        </w:tabs>
        <w:spacing w:after="0" w:line="300" w:lineRule="auto"/>
        <w:ind w:left="993" w:hanging="425"/>
        <w:jc w:val="both"/>
        <w:rPr>
          <w:rFonts w:cs="Calibri"/>
          <w:color w:val="000000"/>
          <w:sz w:val="24"/>
          <w:szCs w:val="24"/>
        </w:rPr>
      </w:pPr>
      <w:r w:rsidRPr="00A06FDD">
        <w:rPr>
          <w:rFonts w:cs="Calibri"/>
          <w:color w:val="000000"/>
          <w:sz w:val="24"/>
          <w:szCs w:val="24"/>
        </w:rPr>
        <w:t xml:space="preserve">Podpisano </w:t>
      </w:r>
      <w:r w:rsidR="00301181" w:rsidRPr="00A06FDD">
        <w:rPr>
          <w:rFonts w:cs="Calibri"/>
          <w:color w:val="000000"/>
          <w:sz w:val="24"/>
          <w:szCs w:val="24"/>
        </w:rPr>
        <w:t>5</w:t>
      </w:r>
      <w:r w:rsidRPr="00A06FDD">
        <w:rPr>
          <w:rFonts w:cs="Calibri"/>
          <w:color w:val="000000"/>
          <w:sz w:val="24"/>
          <w:szCs w:val="24"/>
        </w:rPr>
        <w:t xml:space="preserve"> um</w:t>
      </w:r>
      <w:r w:rsidR="00301181" w:rsidRPr="00A06FDD">
        <w:rPr>
          <w:rFonts w:cs="Calibri"/>
          <w:color w:val="000000"/>
          <w:sz w:val="24"/>
          <w:szCs w:val="24"/>
        </w:rPr>
        <w:t xml:space="preserve">ów </w:t>
      </w:r>
      <w:r w:rsidRPr="00A06FDD">
        <w:rPr>
          <w:rFonts w:cs="Calibri"/>
          <w:color w:val="000000"/>
          <w:sz w:val="24"/>
          <w:szCs w:val="24"/>
        </w:rPr>
        <w:t>o zaopatrzenie w wodę i odprowadzanie ścieków.</w:t>
      </w:r>
    </w:p>
    <w:p w14:paraId="0421C0E3" w14:textId="77777777" w:rsidR="007B409A" w:rsidRPr="00A06FDD" w:rsidRDefault="007B409A">
      <w:pPr>
        <w:pStyle w:val="Akapitzlist"/>
        <w:numPr>
          <w:ilvl w:val="0"/>
          <w:numId w:val="57"/>
        </w:numPr>
        <w:tabs>
          <w:tab w:val="left" w:pos="284"/>
        </w:tabs>
        <w:spacing w:after="0" w:line="300" w:lineRule="auto"/>
        <w:ind w:left="993" w:hanging="425"/>
        <w:jc w:val="both"/>
        <w:rPr>
          <w:rFonts w:cs="Calibri"/>
          <w:color w:val="000000"/>
          <w:sz w:val="24"/>
          <w:szCs w:val="24"/>
        </w:rPr>
      </w:pPr>
      <w:r w:rsidRPr="00A06FDD">
        <w:rPr>
          <w:rFonts w:cs="Calibri"/>
          <w:color w:val="000000"/>
          <w:sz w:val="24"/>
          <w:szCs w:val="24"/>
        </w:rPr>
        <w:t>Wystawiono 1</w:t>
      </w:r>
      <w:r w:rsidR="00301181" w:rsidRPr="00A06FDD">
        <w:rPr>
          <w:rFonts w:cs="Calibri"/>
          <w:color w:val="000000"/>
          <w:sz w:val="24"/>
          <w:szCs w:val="24"/>
        </w:rPr>
        <w:t xml:space="preserve"> 746</w:t>
      </w:r>
      <w:r w:rsidRPr="00A06FDD">
        <w:rPr>
          <w:rFonts w:cs="Calibri"/>
          <w:color w:val="000000"/>
          <w:sz w:val="24"/>
          <w:szCs w:val="24"/>
        </w:rPr>
        <w:t xml:space="preserve"> szt. faktur za pobór wody, odprowadzanie ścieków i opłatę</w:t>
      </w:r>
      <w:r w:rsidRPr="00A06FDD">
        <w:rPr>
          <w:rFonts w:cs="Calibri"/>
          <w:color w:val="000000"/>
          <w:sz w:val="24"/>
          <w:szCs w:val="24"/>
        </w:rPr>
        <w:br/>
        <w:t xml:space="preserve">abonamentową  na kwotę </w:t>
      </w:r>
      <w:r w:rsidR="00301181" w:rsidRPr="00A06FDD">
        <w:rPr>
          <w:rFonts w:cs="Calibri"/>
          <w:color w:val="000000"/>
          <w:sz w:val="24"/>
          <w:szCs w:val="24"/>
        </w:rPr>
        <w:t xml:space="preserve">385 929,09 </w:t>
      </w:r>
      <w:r w:rsidRPr="00A06FDD">
        <w:rPr>
          <w:rFonts w:cs="Calibri"/>
          <w:color w:val="000000"/>
          <w:sz w:val="24"/>
          <w:szCs w:val="24"/>
        </w:rPr>
        <w:t xml:space="preserve">zł., </w:t>
      </w:r>
    </w:p>
    <w:p w14:paraId="1DF17997" w14:textId="77777777" w:rsidR="001C726D" w:rsidRPr="00A06FDD" w:rsidRDefault="007B409A">
      <w:pPr>
        <w:pStyle w:val="Akapitzlist"/>
        <w:numPr>
          <w:ilvl w:val="0"/>
          <w:numId w:val="57"/>
        </w:numPr>
        <w:tabs>
          <w:tab w:val="left" w:pos="284"/>
        </w:tabs>
        <w:spacing w:after="0" w:line="300" w:lineRule="auto"/>
        <w:ind w:left="993" w:hanging="425"/>
        <w:jc w:val="both"/>
        <w:rPr>
          <w:rFonts w:cs="Calibri"/>
          <w:color w:val="000000"/>
          <w:sz w:val="24"/>
          <w:szCs w:val="24"/>
        </w:rPr>
      </w:pPr>
      <w:r w:rsidRPr="00A06FDD">
        <w:rPr>
          <w:rFonts w:cs="Calibri"/>
          <w:color w:val="000000"/>
          <w:sz w:val="24"/>
          <w:szCs w:val="24"/>
        </w:rPr>
        <w:t xml:space="preserve">Wpłaty za pobór wody, odprowadzanie ścieków i opłatę abonamentową  wynoszą </w:t>
      </w:r>
      <w:r w:rsidR="00301181" w:rsidRPr="00A06FDD">
        <w:rPr>
          <w:rFonts w:cs="Calibri"/>
          <w:color w:val="000000"/>
          <w:sz w:val="24"/>
          <w:szCs w:val="24"/>
        </w:rPr>
        <w:t xml:space="preserve">377 029,43 </w:t>
      </w:r>
      <w:r w:rsidRPr="00A06FDD">
        <w:rPr>
          <w:rFonts w:cs="Calibri"/>
          <w:color w:val="000000"/>
          <w:sz w:val="24"/>
          <w:szCs w:val="24"/>
        </w:rPr>
        <w:t>zł.</w:t>
      </w:r>
      <w:bookmarkStart w:id="12" w:name="_Hlk106191450"/>
    </w:p>
    <w:p w14:paraId="53D26760" w14:textId="77777777" w:rsidR="001C726D" w:rsidRPr="00A06FDD" w:rsidRDefault="001C726D">
      <w:pPr>
        <w:pStyle w:val="Akapitzlist"/>
        <w:numPr>
          <w:ilvl w:val="0"/>
          <w:numId w:val="57"/>
        </w:numPr>
        <w:tabs>
          <w:tab w:val="left" w:pos="284"/>
        </w:tabs>
        <w:spacing w:after="0" w:line="300" w:lineRule="auto"/>
        <w:ind w:left="993" w:hanging="425"/>
        <w:jc w:val="both"/>
        <w:rPr>
          <w:rFonts w:cs="Calibri"/>
          <w:color w:val="000000"/>
          <w:sz w:val="24"/>
          <w:szCs w:val="24"/>
        </w:rPr>
      </w:pPr>
      <w:r w:rsidRPr="00A06FDD">
        <w:rPr>
          <w:rFonts w:cs="Calibri"/>
          <w:bCs/>
          <w:sz w:val="24"/>
          <w:szCs w:val="24"/>
        </w:rPr>
        <w:t xml:space="preserve">Wydano warunki techniczne na wykonanie przyłącza wodociągowego – 2 szt. </w:t>
      </w:r>
    </w:p>
    <w:p w14:paraId="49D4BFB1"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 xml:space="preserve">Wydano warunki techniczne na wykonanie przyłącza kanalizacyjnego – 4 szt. </w:t>
      </w:r>
    </w:p>
    <w:p w14:paraId="01CABFC6"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 xml:space="preserve">Wydano warunki techniczne na wykonanie przyłącza wodociągowo- kanalizacyjnego  –  </w:t>
      </w:r>
      <w:r w:rsidR="00A53976">
        <w:rPr>
          <w:rFonts w:cs="Calibri"/>
          <w:bCs/>
          <w:sz w:val="24"/>
          <w:szCs w:val="24"/>
        </w:rPr>
        <w:br/>
      </w:r>
      <w:r w:rsidRPr="00A06FDD">
        <w:rPr>
          <w:rFonts w:cs="Calibri"/>
          <w:bCs/>
          <w:sz w:val="24"/>
          <w:szCs w:val="24"/>
        </w:rPr>
        <w:t xml:space="preserve">3 szt. </w:t>
      </w:r>
    </w:p>
    <w:p w14:paraId="5A2BB391"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Usunięto 7 awarii sieci wodociągowej i 9 awarii sieci kanalizacyjnej na terenie gminy Jednorożec.</w:t>
      </w:r>
    </w:p>
    <w:p w14:paraId="5994BB10"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Bieżące opróżnianie zbiorników bezodpływowych na terenie gminy Jednorożec – wystawiono 66 faktur VAT za usługę wywozu nieczystości – 12 733,06 zł.</w:t>
      </w:r>
    </w:p>
    <w:p w14:paraId="39D9292F"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 xml:space="preserve">Zakup wtyki przenośnej na potrzeby właściwej eksploatacji mobilnego agregatu prądotwórczego celem zabezpieczenia pracy SUW na terenie gminy Jednorożec – </w:t>
      </w:r>
      <w:r w:rsidR="00A53976">
        <w:rPr>
          <w:rFonts w:cs="Calibri"/>
          <w:bCs/>
          <w:sz w:val="24"/>
          <w:szCs w:val="24"/>
        </w:rPr>
        <w:br/>
      </w:r>
      <w:r w:rsidRPr="00A06FDD">
        <w:rPr>
          <w:rFonts w:cs="Calibri"/>
          <w:bCs/>
          <w:sz w:val="24"/>
          <w:szCs w:val="24"/>
        </w:rPr>
        <w:t>129,00 zł</w:t>
      </w:r>
      <w:r w:rsidR="00A53976">
        <w:rPr>
          <w:rFonts w:cs="Calibri"/>
          <w:bCs/>
          <w:sz w:val="24"/>
          <w:szCs w:val="24"/>
        </w:rPr>
        <w:t>.</w:t>
      </w:r>
    </w:p>
    <w:p w14:paraId="5B0DB7C7"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Usługa naprawy pojazdów Volkswagen Transporter WPZ 40104 i Renault Master WPZ 47498 – 2 860,00 zł.</w:t>
      </w:r>
    </w:p>
    <w:p w14:paraId="385046FA"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Zakup preparatu FLOPAM FO4650 wraz z kosztami transportu na potrzeby odwadniania osadu ściekowego – 2 014,13 zł.</w:t>
      </w:r>
    </w:p>
    <w:p w14:paraId="7ABFBE0F"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Usługa naprawy kół przyczep PRONAR/METALFACH (6 szt.)  i koparko-ładowarki CAT (3 szt.) – 1 000,00 zł.</w:t>
      </w:r>
    </w:p>
    <w:p w14:paraId="28EB2C1A"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Zakup materiałów wraz z kosztami wysyłki w ramach prawidłowej eksploatacji koparko-ładowarki CAT  - 6 034,77 zł.</w:t>
      </w:r>
    </w:p>
    <w:p w14:paraId="6107B597"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Wykonanie pomiarów dotyczących energii biernej na SUW Jednorożec.</w:t>
      </w:r>
    </w:p>
    <w:p w14:paraId="7FCE3B04"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Zakup włączników pływakowych MAC-3 na potrzeby właściwej eksploatacji przepompowni ścieków – 1 920,00 zł.</w:t>
      </w:r>
    </w:p>
    <w:p w14:paraId="25BB0E80"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 xml:space="preserve">Zakup materiałów na potrzeby właściwej eksploatacji agregatu prądotwórczego, przyczepy METALFACH, beczki asenizacyjnej, ciągnika Ursus BASAK WPZ 99RJ – </w:t>
      </w:r>
      <w:r w:rsidR="00A53976">
        <w:rPr>
          <w:rFonts w:cs="Calibri"/>
          <w:bCs/>
          <w:sz w:val="24"/>
          <w:szCs w:val="24"/>
        </w:rPr>
        <w:br/>
      </w:r>
      <w:r w:rsidRPr="00A06FDD">
        <w:rPr>
          <w:rFonts w:cs="Calibri"/>
          <w:bCs/>
          <w:sz w:val="24"/>
          <w:szCs w:val="24"/>
        </w:rPr>
        <w:t>2 504,99 zł.</w:t>
      </w:r>
    </w:p>
    <w:p w14:paraId="14281CB2" w14:textId="77777777" w:rsidR="001C726D" w:rsidRPr="00A06FDD" w:rsidRDefault="001C726D">
      <w:pPr>
        <w:pStyle w:val="Akapitzlist"/>
        <w:numPr>
          <w:ilvl w:val="0"/>
          <w:numId w:val="57"/>
        </w:numPr>
        <w:spacing w:after="0" w:line="300" w:lineRule="auto"/>
        <w:ind w:left="993" w:hanging="425"/>
        <w:jc w:val="both"/>
        <w:rPr>
          <w:rFonts w:cs="Calibri"/>
          <w:bCs/>
          <w:color w:val="000000"/>
          <w:sz w:val="24"/>
          <w:szCs w:val="24"/>
        </w:rPr>
      </w:pPr>
      <w:r w:rsidRPr="00A06FDD">
        <w:rPr>
          <w:rFonts w:cs="Calibri"/>
          <w:bCs/>
          <w:color w:val="000000"/>
          <w:sz w:val="24"/>
          <w:szCs w:val="24"/>
        </w:rPr>
        <w:t>Zakup podchlorynu sodu stabilizowanego w ramach właściwej gospodarki wodociągowej na terenie gminy Jednorożec – 396,00 zł.</w:t>
      </w:r>
    </w:p>
    <w:p w14:paraId="61E1841F" w14:textId="77777777" w:rsidR="001C726D" w:rsidRPr="00A06FDD" w:rsidRDefault="001C726D">
      <w:pPr>
        <w:pStyle w:val="Akapitzlist"/>
        <w:numPr>
          <w:ilvl w:val="0"/>
          <w:numId w:val="57"/>
        </w:numPr>
        <w:spacing w:after="0" w:line="300" w:lineRule="auto"/>
        <w:ind w:left="993" w:hanging="425"/>
        <w:jc w:val="both"/>
        <w:rPr>
          <w:rFonts w:cs="Calibri"/>
          <w:bCs/>
          <w:color w:val="000000"/>
          <w:sz w:val="24"/>
          <w:szCs w:val="24"/>
        </w:rPr>
      </w:pPr>
      <w:r w:rsidRPr="00A06FDD">
        <w:rPr>
          <w:rFonts w:cs="Calibri"/>
          <w:bCs/>
          <w:color w:val="000000"/>
          <w:sz w:val="24"/>
          <w:szCs w:val="24"/>
        </w:rPr>
        <w:t>Bieżąca wymiana wodomierzy na terenie gminy Jednorożec.</w:t>
      </w:r>
    </w:p>
    <w:p w14:paraId="23968097"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bCs/>
          <w:sz w:val="24"/>
          <w:szCs w:val="24"/>
        </w:rPr>
        <w:t>Podpisano 4 umowy z mieszkańcami gminy Jednorożec na usługę opróżniania zbiorników bezodpływowych z nieczystości ciekłych (płynnych) bytowych lub przydomowych oczyszczalni ścieków z osadników i ich transportu do stacji zlewnej.</w:t>
      </w:r>
    </w:p>
    <w:p w14:paraId="5FCFE6D6"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sz w:val="24"/>
          <w:szCs w:val="24"/>
        </w:rPr>
        <w:t xml:space="preserve">Sporządzenie sprawozdań miesięcznych oraz kwartalnego za II kwartał 2025 dot. pomiarów ilości i jakości ścieków wprowadzonych do wód oraz przekazanie do </w:t>
      </w:r>
      <w:bookmarkStart w:id="13" w:name="_Hlk193363757"/>
      <w:r w:rsidRPr="00A06FDD">
        <w:rPr>
          <w:rFonts w:cs="Calibri"/>
          <w:sz w:val="24"/>
          <w:szCs w:val="24"/>
        </w:rPr>
        <w:t>Wojewódzkiego Inspektoratu Ochrony Środowiska, Delegatura w Ostrołęce oraz do Zarządu Zlewni w Dębem.</w:t>
      </w:r>
    </w:p>
    <w:bookmarkEnd w:id="13"/>
    <w:p w14:paraId="45D7929B" w14:textId="77777777" w:rsidR="001C726D" w:rsidRPr="00A06FDD" w:rsidRDefault="001C726D">
      <w:pPr>
        <w:pStyle w:val="Akapitzlist"/>
        <w:numPr>
          <w:ilvl w:val="0"/>
          <w:numId w:val="57"/>
        </w:numPr>
        <w:spacing w:after="0" w:line="300" w:lineRule="auto"/>
        <w:ind w:left="993" w:hanging="425"/>
        <w:jc w:val="both"/>
        <w:rPr>
          <w:rFonts w:cs="Calibri"/>
          <w:bCs/>
          <w:sz w:val="24"/>
          <w:szCs w:val="24"/>
        </w:rPr>
      </w:pPr>
      <w:r w:rsidRPr="00A06FDD">
        <w:rPr>
          <w:rFonts w:cs="Calibri"/>
          <w:sz w:val="24"/>
          <w:szCs w:val="24"/>
        </w:rPr>
        <w:t>Sporządzenie oświadczeń do Wód Polskich w celu wyliczenia wysokości opłaty zmiennej za II kwartał 2025 roku za pobór wód podziemnych i wprowadzanie ścieków do wód lub ziemi z SUW w Jednorożcu, SUW w Małowidzu i SUW w Żelaznej Prywatnej oraz oczyszczalni ścieków w Jednorożcu i Olszewce.</w:t>
      </w:r>
    </w:p>
    <w:p w14:paraId="7A202F9A" w14:textId="77777777" w:rsidR="001C726D" w:rsidRPr="00A53976" w:rsidRDefault="001C726D">
      <w:pPr>
        <w:pStyle w:val="Akapitzlist"/>
        <w:numPr>
          <w:ilvl w:val="0"/>
          <w:numId w:val="57"/>
        </w:numPr>
        <w:spacing w:after="0" w:line="300" w:lineRule="auto"/>
        <w:ind w:left="993" w:hanging="425"/>
        <w:jc w:val="both"/>
        <w:rPr>
          <w:rFonts w:cs="Calibri"/>
          <w:bCs/>
          <w:sz w:val="24"/>
          <w:szCs w:val="24"/>
        </w:rPr>
      </w:pPr>
      <w:r w:rsidRPr="00A06FDD">
        <w:rPr>
          <w:rFonts w:cs="Calibri"/>
          <w:sz w:val="24"/>
          <w:szCs w:val="24"/>
        </w:rPr>
        <w:t>Sporządzenie ankiety dla Gmin dotyczącej inwestycji w gospodarkę wodną i retencję w latach 2019-2024.</w:t>
      </w:r>
    </w:p>
    <w:p w14:paraId="3FCF2B58" w14:textId="77777777" w:rsidR="00A53976" w:rsidRPr="00A06FDD" w:rsidRDefault="00A53976" w:rsidP="00A53976">
      <w:pPr>
        <w:pStyle w:val="Akapitzlist"/>
        <w:spacing w:after="0" w:line="300" w:lineRule="auto"/>
        <w:ind w:left="993"/>
        <w:jc w:val="both"/>
        <w:rPr>
          <w:rFonts w:cs="Calibri"/>
          <w:bCs/>
          <w:sz w:val="24"/>
          <w:szCs w:val="24"/>
        </w:rPr>
      </w:pPr>
    </w:p>
    <w:bookmarkEnd w:id="12"/>
    <w:p w14:paraId="09BEA750" w14:textId="77777777" w:rsidR="007B409A" w:rsidRPr="00A06FDD" w:rsidRDefault="007B409A">
      <w:pPr>
        <w:pStyle w:val="Textbody"/>
        <w:numPr>
          <w:ilvl w:val="0"/>
          <w:numId w:val="17"/>
        </w:numPr>
        <w:spacing w:after="0" w:line="300" w:lineRule="auto"/>
        <w:ind w:left="567" w:hanging="567"/>
        <w:jc w:val="both"/>
        <w:rPr>
          <w:rFonts w:ascii="Calibri" w:hAnsi="Calibri" w:cs="Calibri"/>
          <w:b/>
          <w:color w:val="000000"/>
        </w:rPr>
      </w:pPr>
      <w:r w:rsidRPr="00A06FDD">
        <w:rPr>
          <w:rFonts w:ascii="Calibri" w:hAnsi="Calibri" w:cs="Calibri"/>
          <w:b/>
          <w:color w:val="000000"/>
        </w:rPr>
        <w:t xml:space="preserve">W zakresie gospodarki odpadami:  </w:t>
      </w:r>
    </w:p>
    <w:p w14:paraId="72256174" w14:textId="77777777" w:rsidR="002773E6" w:rsidRPr="00A06FDD" w:rsidRDefault="002773E6">
      <w:pPr>
        <w:widowControl w:val="0"/>
        <w:numPr>
          <w:ilvl w:val="0"/>
          <w:numId w:val="48"/>
        </w:numPr>
        <w:tabs>
          <w:tab w:val="left" w:pos="426"/>
        </w:tabs>
        <w:suppressAutoHyphens/>
        <w:spacing w:line="300" w:lineRule="auto"/>
        <w:ind w:left="993" w:hanging="426"/>
        <w:jc w:val="both"/>
        <w:rPr>
          <w:rFonts w:ascii="Calibri" w:hAnsi="Calibri" w:cs="Calibri"/>
          <w:sz w:val="24"/>
          <w:szCs w:val="24"/>
        </w:rPr>
      </w:pPr>
      <w:r w:rsidRPr="00A06FDD">
        <w:rPr>
          <w:rFonts w:ascii="Calibri" w:hAnsi="Calibri" w:cs="Calibri"/>
          <w:sz w:val="24"/>
          <w:szCs w:val="24"/>
        </w:rPr>
        <w:t>Wystawiono 119 upomnień z tytułu zaległości w opłacie za gospodarowanie odpadami komunalnymi na łączną kwotę 32 191,80 zł.</w:t>
      </w:r>
    </w:p>
    <w:p w14:paraId="1F18A497" w14:textId="77777777" w:rsidR="002773E6" w:rsidRPr="00A06FDD" w:rsidRDefault="002773E6">
      <w:pPr>
        <w:widowControl w:val="0"/>
        <w:numPr>
          <w:ilvl w:val="0"/>
          <w:numId w:val="48"/>
        </w:numPr>
        <w:tabs>
          <w:tab w:val="left" w:pos="426"/>
        </w:tabs>
        <w:suppressAutoHyphens/>
        <w:spacing w:line="300" w:lineRule="auto"/>
        <w:ind w:left="993" w:hanging="426"/>
        <w:jc w:val="both"/>
        <w:rPr>
          <w:rFonts w:ascii="Calibri" w:hAnsi="Calibri" w:cs="Calibri"/>
          <w:sz w:val="24"/>
          <w:szCs w:val="24"/>
        </w:rPr>
      </w:pPr>
      <w:r w:rsidRPr="00A06FDD">
        <w:rPr>
          <w:rFonts w:ascii="Calibri" w:hAnsi="Calibri" w:cs="Calibri"/>
          <w:sz w:val="24"/>
          <w:szCs w:val="24"/>
        </w:rPr>
        <w:t>Wystawiono 40 tytułów wykonawczych z tytułu zaległości w opłacie za gospodarowanie odpadami komunalnymi na łączną kwotę 18 010,00 zł.</w:t>
      </w:r>
    </w:p>
    <w:p w14:paraId="0F6EFBAA" w14:textId="77777777" w:rsidR="002773E6" w:rsidRPr="00A06FDD" w:rsidRDefault="002773E6">
      <w:pPr>
        <w:pStyle w:val="Tekstpodstawowy"/>
        <w:widowControl w:val="0"/>
        <w:numPr>
          <w:ilvl w:val="0"/>
          <w:numId w:val="48"/>
        </w:numPr>
        <w:tabs>
          <w:tab w:val="left" w:pos="567"/>
        </w:tabs>
        <w:suppressAutoHyphens/>
        <w:spacing w:after="0" w:line="300" w:lineRule="auto"/>
        <w:ind w:left="993" w:hanging="426"/>
        <w:jc w:val="both"/>
        <w:rPr>
          <w:rFonts w:ascii="Calibri" w:hAnsi="Calibri" w:cs="Calibri"/>
          <w:bCs/>
          <w:sz w:val="24"/>
          <w:szCs w:val="24"/>
        </w:rPr>
      </w:pPr>
      <w:r w:rsidRPr="00A06FDD">
        <w:rPr>
          <w:rFonts w:ascii="Calibri" w:hAnsi="Calibri" w:cs="Calibri"/>
          <w:bCs/>
          <w:sz w:val="24"/>
          <w:szCs w:val="24"/>
        </w:rPr>
        <w:t>Przyjęto i wprowadzono do systemu 78 deklaracji o wysokości opłaty za gospodarowanie</w:t>
      </w:r>
    </w:p>
    <w:p w14:paraId="2FB97530" w14:textId="77777777" w:rsidR="002773E6" w:rsidRPr="00A06FDD" w:rsidRDefault="002773E6">
      <w:pPr>
        <w:pStyle w:val="Tekstpodstawowy"/>
        <w:numPr>
          <w:ilvl w:val="0"/>
          <w:numId w:val="48"/>
        </w:numPr>
        <w:tabs>
          <w:tab w:val="left" w:pos="0"/>
        </w:tabs>
        <w:spacing w:after="0" w:line="300" w:lineRule="auto"/>
        <w:ind w:left="993" w:hanging="426"/>
        <w:jc w:val="both"/>
        <w:rPr>
          <w:rFonts w:ascii="Calibri" w:hAnsi="Calibri" w:cs="Calibri"/>
          <w:bCs/>
          <w:sz w:val="24"/>
          <w:szCs w:val="24"/>
        </w:rPr>
      </w:pPr>
      <w:r w:rsidRPr="00A06FDD">
        <w:rPr>
          <w:rFonts w:ascii="Calibri" w:hAnsi="Calibri" w:cs="Calibri"/>
          <w:bCs/>
          <w:sz w:val="24"/>
          <w:szCs w:val="24"/>
        </w:rPr>
        <w:t>odpadami komunalnymi, w tym dla nieruchomości zamieszkałych:</w:t>
      </w:r>
    </w:p>
    <w:p w14:paraId="78D17066" w14:textId="77777777" w:rsidR="002773E6" w:rsidRPr="00A06FDD" w:rsidRDefault="002773E6">
      <w:pPr>
        <w:pStyle w:val="Tekstpodstawowy"/>
        <w:widowControl w:val="0"/>
        <w:numPr>
          <w:ilvl w:val="0"/>
          <w:numId w:val="58"/>
        </w:numPr>
        <w:tabs>
          <w:tab w:val="clear" w:pos="709"/>
          <w:tab w:val="left" w:pos="0"/>
          <w:tab w:val="num" w:pos="993"/>
        </w:tabs>
        <w:suppressAutoHyphens/>
        <w:spacing w:after="0" w:line="300" w:lineRule="auto"/>
        <w:ind w:left="1276"/>
        <w:jc w:val="both"/>
        <w:rPr>
          <w:rFonts w:ascii="Calibri" w:hAnsi="Calibri" w:cs="Calibri"/>
          <w:bCs/>
          <w:sz w:val="24"/>
          <w:szCs w:val="24"/>
        </w:rPr>
      </w:pPr>
      <w:r w:rsidRPr="00A06FDD">
        <w:rPr>
          <w:rFonts w:ascii="Calibri" w:hAnsi="Calibri" w:cs="Calibri"/>
          <w:bCs/>
          <w:sz w:val="24"/>
          <w:szCs w:val="24"/>
        </w:rPr>
        <w:t>zmniejszono liczbę osób zamieszkałych na nieruchomości – 39</w:t>
      </w:r>
      <w:r w:rsidRPr="00A06FDD">
        <w:rPr>
          <w:rFonts w:ascii="Calibri" w:hAnsi="Calibri" w:cs="Calibri"/>
          <w:bCs/>
          <w:color w:val="FF0000"/>
          <w:sz w:val="24"/>
          <w:szCs w:val="24"/>
        </w:rPr>
        <w:t xml:space="preserve"> </w:t>
      </w:r>
      <w:r w:rsidRPr="00A06FDD">
        <w:rPr>
          <w:rFonts w:ascii="Calibri" w:hAnsi="Calibri" w:cs="Calibri"/>
          <w:bCs/>
          <w:sz w:val="24"/>
          <w:szCs w:val="24"/>
        </w:rPr>
        <w:t>szt.</w:t>
      </w:r>
    </w:p>
    <w:p w14:paraId="15D20194" w14:textId="77777777" w:rsidR="002773E6" w:rsidRPr="00A06FDD" w:rsidRDefault="002773E6">
      <w:pPr>
        <w:pStyle w:val="Tekstpodstawowy"/>
        <w:widowControl w:val="0"/>
        <w:numPr>
          <w:ilvl w:val="0"/>
          <w:numId w:val="58"/>
        </w:numPr>
        <w:tabs>
          <w:tab w:val="clear" w:pos="709"/>
          <w:tab w:val="left" w:pos="0"/>
          <w:tab w:val="num" w:pos="993"/>
        </w:tabs>
        <w:suppressAutoHyphens/>
        <w:spacing w:after="0" w:line="300" w:lineRule="auto"/>
        <w:ind w:left="1276"/>
        <w:jc w:val="both"/>
        <w:rPr>
          <w:rFonts w:ascii="Calibri" w:hAnsi="Calibri" w:cs="Calibri"/>
          <w:bCs/>
          <w:sz w:val="24"/>
          <w:szCs w:val="24"/>
        </w:rPr>
      </w:pPr>
      <w:r w:rsidRPr="00A06FDD">
        <w:rPr>
          <w:rFonts w:ascii="Calibri" w:hAnsi="Calibri" w:cs="Calibri"/>
          <w:bCs/>
          <w:sz w:val="24"/>
          <w:szCs w:val="24"/>
        </w:rPr>
        <w:t>zwiększono liczbę osób zamieszkałych na nieruchomości –  36 szt.</w:t>
      </w:r>
    </w:p>
    <w:p w14:paraId="34933C72" w14:textId="77777777" w:rsidR="002773E6" w:rsidRPr="00A06FDD" w:rsidRDefault="002773E6">
      <w:pPr>
        <w:widowControl w:val="0"/>
        <w:numPr>
          <w:ilvl w:val="0"/>
          <w:numId w:val="22"/>
        </w:numPr>
        <w:suppressAutoHyphens/>
        <w:spacing w:line="300" w:lineRule="auto"/>
        <w:ind w:left="993" w:hanging="426"/>
        <w:jc w:val="both"/>
        <w:rPr>
          <w:rFonts w:ascii="Calibri" w:hAnsi="Calibri" w:cs="Calibri"/>
          <w:bCs/>
          <w:sz w:val="24"/>
          <w:szCs w:val="24"/>
        </w:rPr>
      </w:pPr>
      <w:r w:rsidRPr="00A06FDD">
        <w:rPr>
          <w:rFonts w:ascii="Calibri" w:hAnsi="Calibri" w:cs="Calibri"/>
          <w:bCs/>
          <w:sz w:val="24"/>
          <w:szCs w:val="24"/>
        </w:rPr>
        <w:t>Na bieżąco dokonywana jest weryfikacja mas odpadów odebranych od mieszkańców z terenu gminy.</w:t>
      </w:r>
    </w:p>
    <w:p w14:paraId="0F82A54D" w14:textId="77777777" w:rsidR="002773E6" w:rsidRPr="00A06FDD" w:rsidRDefault="002773E6">
      <w:pPr>
        <w:widowControl w:val="0"/>
        <w:numPr>
          <w:ilvl w:val="0"/>
          <w:numId w:val="22"/>
        </w:numPr>
        <w:suppressAutoHyphens/>
        <w:spacing w:line="300" w:lineRule="auto"/>
        <w:ind w:left="993" w:hanging="426"/>
        <w:jc w:val="both"/>
        <w:rPr>
          <w:rFonts w:ascii="Calibri" w:hAnsi="Calibri" w:cs="Calibri"/>
          <w:bCs/>
          <w:sz w:val="24"/>
          <w:szCs w:val="24"/>
        </w:rPr>
      </w:pPr>
      <w:r w:rsidRPr="00A06FDD">
        <w:rPr>
          <w:rFonts w:ascii="Calibri" w:hAnsi="Calibri" w:cs="Calibri"/>
          <w:bCs/>
          <w:sz w:val="24"/>
          <w:szCs w:val="24"/>
        </w:rPr>
        <w:t>Na bieżąco dokonywana jest weryfikacja i opisywanie faktur VAT za energię elektryczną.</w:t>
      </w:r>
    </w:p>
    <w:p w14:paraId="220C442E" w14:textId="77777777" w:rsidR="002773E6" w:rsidRPr="00A06FDD" w:rsidRDefault="002773E6">
      <w:pPr>
        <w:widowControl w:val="0"/>
        <w:numPr>
          <w:ilvl w:val="0"/>
          <w:numId w:val="22"/>
        </w:numPr>
        <w:suppressAutoHyphens/>
        <w:spacing w:line="300" w:lineRule="auto"/>
        <w:ind w:left="993" w:hanging="426"/>
        <w:jc w:val="both"/>
        <w:rPr>
          <w:rFonts w:ascii="Calibri" w:hAnsi="Calibri" w:cs="Calibri"/>
          <w:bCs/>
          <w:sz w:val="24"/>
          <w:szCs w:val="24"/>
        </w:rPr>
      </w:pPr>
      <w:r w:rsidRPr="00A06FDD">
        <w:rPr>
          <w:rFonts w:ascii="Calibri" w:hAnsi="Calibri" w:cs="Calibri"/>
          <w:bCs/>
          <w:sz w:val="24"/>
          <w:szCs w:val="24"/>
        </w:rPr>
        <w:t>Wpłaty z tytułu opłaty za gospodarowanie odpadami komunalnymi wyniosły 239 533,25 zł</w:t>
      </w:r>
    </w:p>
    <w:p w14:paraId="4BA05DF2" w14:textId="77777777" w:rsidR="007B409A" w:rsidRPr="00A06FDD" w:rsidRDefault="007B409A">
      <w:pPr>
        <w:widowControl w:val="0"/>
        <w:numPr>
          <w:ilvl w:val="0"/>
          <w:numId w:val="22"/>
        </w:numPr>
        <w:suppressAutoHyphens/>
        <w:spacing w:line="300" w:lineRule="auto"/>
        <w:ind w:left="993" w:hanging="426"/>
        <w:jc w:val="both"/>
        <w:rPr>
          <w:rFonts w:ascii="Calibri" w:hAnsi="Calibri" w:cs="Calibri"/>
          <w:bCs/>
          <w:sz w:val="24"/>
          <w:szCs w:val="24"/>
        </w:rPr>
      </w:pPr>
      <w:r w:rsidRPr="00A06FDD">
        <w:rPr>
          <w:rFonts w:ascii="Calibri" w:hAnsi="Calibri" w:cs="Calibri"/>
          <w:bCs/>
          <w:color w:val="000000"/>
          <w:sz w:val="24"/>
          <w:szCs w:val="24"/>
        </w:rPr>
        <w:t>Na skutek przeprowadzenia kontroli i otrzymania protokołów odbioru odpadów z firmy BŁYSK BIS Sp. z o. o. z Makowa Mazowieckiego, zawierających adresy nieruchomości z nieprawidłową segregacją, został</w:t>
      </w:r>
      <w:r w:rsidR="00014AED" w:rsidRPr="00A06FDD">
        <w:rPr>
          <w:rFonts w:ascii="Calibri" w:hAnsi="Calibri" w:cs="Calibri"/>
          <w:bCs/>
          <w:color w:val="000000"/>
          <w:sz w:val="24"/>
          <w:szCs w:val="24"/>
        </w:rPr>
        <w:t>o</w:t>
      </w:r>
      <w:r w:rsidRPr="00A06FDD">
        <w:rPr>
          <w:rFonts w:ascii="Calibri" w:hAnsi="Calibri" w:cs="Calibri"/>
          <w:bCs/>
          <w:color w:val="000000"/>
          <w:sz w:val="24"/>
          <w:szCs w:val="24"/>
        </w:rPr>
        <w:t xml:space="preserve"> wszczęt</w:t>
      </w:r>
      <w:r w:rsidR="00014AED" w:rsidRPr="00A06FDD">
        <w:rPr>
          <w:rFonts w:ascii="Calibri" w:hAnsi="Calibri" w:cs="Calibri"/>
          <w:bCs/>
          <w:color w:val="000000"/>
          <w:sz w:val="24"/>
          <w:szCs w:val="24"/>
        </w:rPr>
        <w:t>ych</w:t>
      </w:r>
      <w:r w:rsidRPr="00A06FDD">
        <w:rPr>
          <w:rFonts w:ascii="Calibri" w:hAnsi="Calibri" w:cs="Calibri"/>
          <w:bCs/>
          <w:color w:val="000000"/>
          <w:sz w:val="24"/>
          <w:szCs w:val="24"/>
        </w:rPr>
        <w:t xml:space="preserve"> </w:t>
      </w:r>
      <w:r w:rsidR="00014AED" w:rsidRPr="00A06FDD">
        <w:rPr>
          <w:rFonts w:ascii="Calibri" w:hAnsi="Calibri" w:cs="Calibri"/>
          <w:bCs/>
          <w:color w:val="000000"/>
          <w:sz w:val="24"/>
          <w:szCs w:val="24"/>
        </w:rPr>
        <w:t>3</w:t>
      </w:r>
      <w:r w:rsidR="002773E6" w:rsidRPr="00A06FDD">
        <w:rPr>
          <w:rFonts w:ascii="Calibri" w:hAnsi="Calibri" w:cs="Calibri"/>
          <w:bCs/>
          <w:color w:val="000000"/>
          <w:sz w:val="24"/>
          <w:szCs w:val="24"/>
        </w:rPr>
        <w:t>8</w:t>
      </w:r>
      <w:r w:rsidRPr="00A06FDD">
        <w:rPr>
          <w:rFonts w:ascii="Calibri" w:hAnsi="Calibri" w:cs="Calibri"/>
          <w:bCs/>
          <w:color w:val="000000"/>
          <w:sz w:val="24"/>
          <w:szCs w:val="24"/>
        </w:rPr>
        <w:t xml:space="preserve"> postępowa</w:t>
      </w:r>
      <w:r w:rsidR="00014AED" w:rsidRPr="00A06FDD">
        <w:rPr>
          <w:rFonts w:ascii="Calibri" w:hAnsi="Calibri" w:cs="Calibri"/>
          <w:bCs/>
          <w:color w:val="000000"/>
          <w:sz w:val="24"/>
          <w:szCs w:val="24"/>
        </w:rPr>
        <w:t>ń</w:t>
      </w:r>
      <w:r w:rsidRPr="00A06FDD">
        <w:rPr>
          <w:rFonts w:ascii="Calibri" w:hAnsi="Calibri" w:cs="Calibri"/>
          <w:bCs/>
          <w:color w:val="000000"/>
          <w:sz w:val="24"/>
          <w:szCs w:val="24"/>
        </w:rPr>
        <w:t xml:space="preserve"> w sprawie określenia wysokości opłaty za gospodarowanie odpadami komunalnymi. Postępowania skończyły się decyzją naliczającą podwyższoną stawkę opłaty za miesiąc, w którym nastąpiło uchybienie. Taka podwyższona stawka wynika z </w:t>
      </w:r>
      <w:r w:rsidRPr="00A06FDD">
        <w:rPr>
          <w:rFonts w:ascii="Calibri" w:hAnsi="Calibri" w:cs="Calibri"/>
          <w:bCs/>
          <w:color w:val="000000"/>
          <w:sz w:val="24"/>
          <w:szCs w:val="24"/>
          <w:lang w:eastAsia="en-US"/>
        </w:rPr>
        <w:t>uchwały nr SOK.0007.107.2019 Rady Gminy Jednorożec z dnia 11 grudnia 2019 r. w sprawie wyboru metody ustalenia opłaty za gospodarowanie odpadami komunalnymi oraz ustalenia stawki takiej opłaty i</w:t>
      </w:r>
      <w:r w:rsidRPr="00A06FDD">
        <w:rPr>
          <w:rFonts w:ascii="Calibri" w:hAnsi="Calibri" w:cs="Calibri"/>
          <w:bCs/>
          <w:color w:val="000000"/>
          <w:sz w:val="24"/>
          <w:szCs w:val="24"/>
        </w:rPr>
        <w:t xml:space="preserve"> wynosi 60,00 zł/osoba/miesiąc. </w:t>
      </w:r>
    </w:p>
    <w:p w14:paraId="6240E075" w14:textId="77777777" w:rsidR="001C726D" w:rsidRPr="00A06FDD" w:rsidRDefault="001C726D">
      <w:pPr>
        <w:pStyle w:val="Akapitzlist"/>
        <w:numPr>
          <w:ilvl w:val="0"/>
          <w:numId w:val="22"/>
        </w:numPr>
        <w:suppressAutoHyphens/>
        <w:autoSpaceDN w:val="0"/>
        <w:spacing w:after="0" w:line="300" w:lineRule="auto"/>
        <w:ind w:left="993"/>
        <w:jc w:val="both"/>
        <w:textAlignment w:val="baseline"/>
        <w:rPr>
          <w:rFonts w:cs="Calibri"/>
          <w:bCs/>
          <w:kern w:val="3"/>
          <w:sz w:val="24"/>
          <w:szCs w:val="24"/>
        </w:rPr>
      </w:pPr>
      <w:r w:rsidRPr="00A06FDD">
        <w:rPr>
          <w:rFonts w:cs="Calibri"/>
          <w:sz w:val="24"/>
          <w:szCs w:val="24"/>
        </w:rPr>
        <w:t>Transport odpadów do właściwego zagospodarowania zmagazynowanych na terenie PSZOK w Jednorożcu – przekazano 66,80 Mg do instalacji.</w:t>
      </w:r>
    </w:p>
    <w:p w14:paraId="6DEFD6A5" w14:textId="77777777" w:rsidR="001C726D" w:rsidRPr="00A06FDD" w:rsidRDefault="001C726D">
      <w:pPr>
        <w:pStyle w:val="Akapitzlist"/>
        <w:numPr>
          <w:ilvl w:val="0"/>
          <w:numId w:val="22"/>
        </w:numPr>
        <w:suppressAutoHyphens/>
        <w:autoSpaceDN w:val="0"/>
        <w:spacing w:after="0" w:line="300" w:lineRule="auto"/>
        <w:ind w:left="993"/>
        <w:jc w:val="both"/>
        <w:textAlignment w:val="baseline"/>
        <w:rPr>
          <w:rFonts w:cs="Calibri"/>
          <w:bCs/>
          <w:kern w:val="3"/>
          <w:sz w:val="24"/>
          <w:szCs w:val="24"/>
        </w:rPr>
      </w:pPr>
      <w:r w:rsidRPr="00A06FDD">
        <w:rPr>
          <w:rFonts w:cs="Calibri"/>
          <w:sz w:val="24"/>
          <w:szCs w:val="24"/>
        </w:rPr>
        <w:t>Odbiór odpadów komunalnych oraz worków z odpadami selektywnymi przez firmę zewnętrzną od mieszkańców zgodnie z harmonogramem.</w:t>
      </w:r>
    </w:p>
    <w:p w14:paraId="250A7898" w14:textId="77777777" w:rsidR="001C726D" w:rsidRPr="00A06FDD" w:rsidRDefault="001C726D">
      <w:pPr>
        <w:pStyle w:val="Akapitzlist"/>
        <w:numPr>
          <w:ilvl w:val="0"/>
          <w:numId w:val="22"/>
        </w:numPr>
        <w:suppressAutoHyphens/>
        <w:autoSpaceDN w:val="0"/>
        <w:spacing w:after="0" w:line="300" w:lineRule="auto"/>
        <w:ind w:left="993"/>
        <w:jc w:val="both"/>
        <w:textAlignment w:val="baseline"/>
        <w:rPr>
          <w:rFonts w:cs="Calibri"/>
          <w:bCs/>
          <w:kern w:val="3"/>
          <w:sz w:val="24"/>
          <w:szCs w:val="24"/>
        </w:rPr>
      </w:pPr>
      <w:r w:rsidRPr="00A06FDD">
        <w:rPr>
          <w:rFonts w:cs="Calibri"/>
          <w:sz w:val="24"/>
          <w:szCs w:val="24"/>
        </w:rPr>
        <w:t>Ważenie samochodów na potrzeby weryfikacji odbieranych mas.</w:t>
      </w:r>
    </w:p>
    <w:p w14:paraId="1DC1346A" w14:textId="77777777" w:rsidR="007B409A" w:rsidRPr="00A06FDD" w:rsidRDefault="007B409A" w:rsidP="00285E8F">
      <w:pPr>
        <w:widowControl w:val="0"/>
        <w:suppressAutoHyphens/>
        <w:spacing w:line="300" w:lineRule="auto"/>
        <w:ind w:left="720"/>
        <w:jc w:val="both"/>
        <w:rPr>
          <w:rFonts w:ascii="Calibri" w:hAnsi="Calibri" w:cs="Calibri"/>
          <w:color w:val="FF0000"/>
          <w:sz w:val="24"/>
          <w:szCs w:val="24"/>
        </w:rPr>
      </w:pPr>
    </w:p>
    <w:p w14:paraId="18048E24" w14:textId="77777777" w:rsidR="007B409A" w:rsidRDefault="007B409A">
      <w:pPr>
        <w:numPr>
          <w:ilvl w:val="0"/>
          <w:numId w:val="17"/>
        </w:numPr>
        <w:spacing w:line="300" w:lineRule="auto"/>
        <w:ind w:left="426" w:hanging="426"/>
        <w:jc w:val="both"/>
        <w:rPr>
          <w:rFonts w:ascii="Calibri" w:hAnsi="Calibri" w:cs="Calibri"/>
          <w:b/>
          <w:bCs/>
          <w:color w:val="000000"/>
          <w:sz w:val="24"/>
          <w:szCs w:val="24"/>
        </w:rPr>
      </w:pPr>
      <w:r>
        <w:rPr>
          <w:rFonts w:ascii="Calibri" w:hAnsi="Calibri" w:cs="Calibri"/>
          <w:b/>
          <w:bCs/>
          <w:color w:val="000000"/>
          <w:sz w:val="24"/>
          <w:szCs w:val="24"/>
        </w:rPr>
        <w:t xml:space="preserve">Bieżące utrzymanie czystości i porządku oraz zieleni na terenie Gminy Jednorożec </w:t>
      </w:r>
    </w:p>
    <w:p w14:paraId="01CDC76F"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Wykonano szczegółowe prace porządkowe na terenie gminy Jednorożec.</w:t>
      </w:r>
    </w:p>
    <w:p w14:paraId="4E68A452"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Bieżące zbieranie odpadów z koszy i poboczy na terenie gminy Jednorożec.</w:t>
      </w:r>
    </w:p>
    <w:p w14:paraId="1F74C412"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akumulatora żelowego i przekaźnika ładowania na potrzeby właściwej eksploatacji kosiarki Honda – 458,92 zł</w:t>
      </w:r>
    </w:p>
    <w:p w14:paraId="5D92AEB2"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materiału na potrzeby właściwej eksploatacji ciągnika ogrodniczego ISEKI i przyczepy PRONAR – 823,00 zł.</w:t>
      </w:r>
    </w:p>
    <w:p w14:paraId="5F44B96E"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materiałów wraz z usługą czyszczenia gaźnika i usługą serwisową na potrzeby właściwej eksploatacji wykaszarki STHIL – 1 487,50 zł.</w:t>
      </w:r>
    </w:p>
    <w:p w14:paraId="6A8A97D6"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kosy spalinowej STHIL – 3 347,07 zł.</w:t>
      </w:r>
    </w:p>
    <w:p w14:paraId="61EFD5A4"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materiałów przeznaczonych do wymiany w miejsce uszkodzonych elementów obiektów małej architektury – 626,00 zł.</w:t>
      </w:r>
    </w:p>
    <w:p w14:paraId="48E3D9CE"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 xml:space="preserve">Zakup poszycia do dmuchanej zjeżdżalni będącej na wyposażeniu GZUK, celem wymiany </w:t>
      </w:r>
      <w:r w:rsidR="00A53976">
        <w:rPr>
          <w:rFonts w:ascii="Calibri" w:hAnsi="Calibri" w:cs="Calibri"/>
          <w:sz w:val="24"/>
          <w:szCs w:val="24"/>
        </w:rPr>
        <w:br/>
      </w:r>
      <w:r w:rsidRPr="00A06FDD">
        <w:rPr>
          <w:rFonts w:ascii="Calibri" w:hAnsi="Calibri" w:cs="Calibri"/>
          <w:sz w:val="24"/>
          <w:szCs w:val="24"/>
        </w:rPr>
        <w:t>w miejsce uszkodzonego elementu wraz z kosztami transportu – 1 769,48 zł.</w:t>
      </w:r>
    </w:p>
    <w:p w14:paraId="68279CE2" w14:textId="77777777" w:rsidR="001C726D" w:rsidRPr="00A06FDD" w:rsidRDefault="001C726D">
      <w:pPr>
        <w:numPr>
          <w:ilvl w:val="0"/>
          <w:numId w:val="15"/>
        </w:numPr>
        <w:tabs>
          <w:tab w:val="left" w:pos="851"/>
        </w:tabs>
        <w:spacing w:line="300" w:lineRule="auto"/>
        <w:ind w:left="851" w:hanging="425"/>
        <w:jc w:val="both"/>
        <w:rPr>
          <w:rFonts w:ascii="Calibri" w:hAnsi="Calibri" w:cs="Calibri"/>
          <w:sz w:val="24"/>
          <w:szCs w:val="24"/>
        </w:rPr>
      </w:pPr>
      <w:r w:rsidRPr="00A06FDD">
        <w:rPr>
          <w:rFonts w:ascii="Calibri" w:hAnsi="Calibri" w:cs="Calibri"/>
          <w:sz w:val="24"/>
          <w:szCs w:val="24"/>
        </w:rPr>
        <w:t>Zakup materiałów wraz z usługą transportową na potrzeby właściwej eksploatacji placu zabaw przy budynku Urzędu Gminy w Jednorożcu – 941,07 zł.</w:t>
      </w:r>
    </w:p>
    <w:p w14:paraId="52BA7D44" w14:textId="77777777" w:rsidR="001C726D" w:rsidRDefault="001C726D">
      <w:pPr>
        <w:numPr>
          <w:ilvl w:val="0"/>
          <w:numId w:val="15"/>
        </w:numPr>
        <w:tabs>
          <w:tab w:val="left" w:pos="851"/>
        </w:tabs>
        <w:spacing w:line="300" w:lineRule="auto"/>
        <w:ind w:left="851" w:hanging="425"/>
        <w:jc w:val="both"/>
        <w:rPr>
          <w:rFonts w:ascii="Calibri" w:hAnsi="Calibri" w:cs="Calibri"/>
          <w:sz w:val="24"/>
          <w:szCs w:val="24"/>
        </w:rPr>
      </w:pPr>
      <w:r w:rsidRPr="005B643E">
        <w:rPr>
          <w:rFonts w:ascii="Calibri" w:hAnsi="Calibri" w:cs="Calibri"/>
          <w:sz w:val="24"/>
          <w:szCs w:val="24"/>
        </w:rPr>
        <w:t>Sporządzenie i przekazanie do WOPR RP, opracowania „Analiza zagrożeń w tym identyfikacja miejsc, w których występuje zagrożenie dla bezpieczeństwa osób wykorzystujących obszar wodny do pływania, kąpania się, uprawiania sportu lub rekreacji na terenie gminy Jednorożec”, po zaopiniowaniu przez WOPR w Łomży oraz Posterunek Policji w Jednorożcu.</w:t>
      </w:r>
    </w:p>
    <w:p w14:paraId="57647A82" w14:textId="77777777" w:rsidR="005B643E" w:rsidRPr="005B643E" w:rsidRDefault="005B643E" w:rsidP="005B643E">
      <w:pPr>
        <w:tabs>
          <w:tab w:val="left" w:pos="851"/>
        </w:tabs>
        <w:spacing w:line="300" w:lineRule="auto"/>
        <w:ind w:left="851"/>
        <w:jc w:val="both"/>
        <w:rPr>
          <w:rFonts w:ascii="Calibri" w:hAnsi="Calibri" w:cs="Calibri"/>
          <w:sz w:val="24"/>
          <w:szCs w:val="24"/>
        </w:rPr>
      </w:pPr>
    </w:p>
    <w:p w14:paraId="44BCC124" w14:textId="77777777" w:rsidR="007B409A" w:rsidRPr="00866798" w:rsidRDefault="007B409A" w:rsidP="005B643E">
      <w:pPr>
        <w:pStyle w:val="Akapitzlist"/>
        <w:numPr>
          <w:ilvl w:val="0"/>
          <w:numId w:val="17"/>
        </w:numPr>
        <w:spacing w:after="0" w:line="300" w:lineRule="auto"/>
        <w:ind w:left="284" w:right="-471"/>
        <w:jc w:val="both"/>
        <w:rPr>
          <w:rFonts w:cs="Calibri"/>
          <w:b/>
          <w:sz w:val="24"/>
          <w:szCs w:val="24"/>
        </w:rPr>
      </w:pPr>
      <w:r w:rsidRPr="00866798">
        <w:rPr>
          <w:rFonts w:cs="Calibri"/>
          <w:b/>
          <w:sz w:val="24"/>
          <w:szCs w:val="24"/>
        </w:rPr>
        <w:t>W zakresie robót w systemie gospodarczym:</w:t>
      </w:r>
    </w:p>
    <w:p w14:paraId="184A5BD8" w14:textId="77777777" w:rsidR="001C726D" w:rsidRPr="00866798" w:rsidRDefault="001C726D">
      <w:pPr>
        <w:numPr>
          <w:ilvl w:val="1"/>
          <w:numId w:val="16"/>
        </w:numPr>
        <w:tabs>
          <w:tab w:val="left" w:pos="851"/>
        </w:tabs>
        <w:spacing w:line="300" w:lineRule="auto"/>
        <w:ind w:left="851"/>
        <w:contextualSpacing/>
        <w:jc w:val="both"/>
        <w:rPr>
          <w:rFonts w:ascii="Calibri" w:hAnsi="Calibri" w:cs="Calibri"/>
          <w:sz w:val="24"/>
          <w:szCs w:val="24"/>
        </w:rPr>
      </w:pPr>
      <w:r w:rsidRPr="00866798">
        <w:rPr>
          <w:rFonts w:ascii="Calibri" w:hAnsi="Calibri" w:cs="Calibri"/>
          <w:sz w:val="24"/>
          <w:szCs w:val="24"/>
        </w:rPr>
        <w:t xml:space="preserve">Zakup przyczepy towarowej WIOLA na potrzeby przeprowadzania prac systemem gospodarczym – 6 950,00 zł. </w:t>
      </w:r>
    </w:p>
    <w:p w14:paraId="77B2382B" w14:textId="77777777" w:rsidR="001C726D" w:rsidRPr="00866798" w:rsidRDefault="001C726D">
      <w:pPr>
        <w:numPr>
          <w:ilvl w:val="1"/>
          <w:numId w:val="16"/>
        </w:numPr>
        <w:tabs>
          <w:tab w:val="left" w:pos="851"/>
        </w:tabs>
        <w:spacing w:line="300" w:lineRule="auto"/>
        <w:ind w:left="851"/>
        <w:contextualSpacing/>
        <w:jc w:val="both"/>
        <w:rPr>
          <w:rFonts w:ascii="Calibri" w:hAnsi="Calibri" w:cs="Calibri"/>
          <w:sz w:val="24"/>
          <w:szCs w:val="24"/>
        </w:rPr>
      </w:pPr>
      <w:bookmarkStart w:id="14" w:name="_Hlk209628238"/>
      <w:r w:rsidRPr="00866798">
        <w:rPr>
          <w:rFonts w:ascii="Calibri" w:hAnsi="Calibri" w:cs="Calibri"/>
          <w:sz w:val="24"/>
          <w:szCs w:val="24"/>
        </w:rPr>
        <w:t>Zakup piasku 0-2 na potrzeby prac przy altanie na ul. Polnej – 864,44 zł.</w:t>
      </w:r>
    </w:p>
    <w:bookmarkEnd w:id="14"/>
    <w:p w14:paraId="0B21CD80"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866798">
        <w:rPr>
          <w:rFonts w:ascii="Calibri" w:hAnsi="Calibri" w:cs="Calibri"/>
          <w:sz w:val="24"/>
          <w:szCs w:val="24"/>
        </w:rPr>
        <w:t xml:space="preserve">Zakup materiałów na potrzeby prac związanych z budową altany w msc. Olszewka – </w:t>
      </w:r>
      <w:r w:rsidR="00A53976" w:rsidRPr="00866798">
        <w:rPr>
          <w:rFonts w:ascii="Calibri" w:hAnsi="Calibri" w:cs="Calibri"/>
          <w:sz w:val="24"/>
          <w:szCs w:val="24"/>
        </w:rPr>
        <w:br/>
      </w:r>
      <w:r w:rsidRPr="00A06FDD">
        <w:rPr>
          <w:rFonts w:ascii="Calibri" w:hAnsi="Calibri" w:cs="Calibri"/>
          <w:sz w:val="24"/>
          <w:szCs w:val="24"/>
        </w:rPr>
        <w:t>353,25 zł.</w:t>
      </w:r>
    </w:p>
    <w:p w14:paraId="2AD54EFD"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Zakup drabiny CORDA – 1 050,00 zł.</w:t>
      </w:r>
    </w:p>
    <w:p w14:paraId="54440F2F"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 xml:space="preserve">Zakup materiałów na potrzeby prac związanych z budową ogrodzenia na placu wiejskim </w:t>
      </w:r>
      <w:r w:rsidR="005C1CF5">
        <w:rPr>
          <w:rFonts w:ascii="Calibri" w:hAnsi="Calibri" w:cs="Calibri"/>
          <w:sz w:val="24"/>
          <w:szCs w:val="24"/>
        </w:rPr>
        <w:br/>
      </w:r>
      <w:r w:rsidRPr="00A06FDD">
        <w:rPr>
          <w:rFonts w:ascii="Calibri" w:hAnsi="Calibri" w:cs="Calibri"/>
          <w:sz w:val="24"/>
          <w:szCs w:val="24"/>
        </w:rPr>
        <w:t>w msc. Drążdżewo Nowe – 447,93 zł.</w:t>
      </w:r>
    </w:p>
    <w:p w14:paraId="52075EA8"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Zakup materiałów na potrzeby prac związanych z budową ogrodzenia i malowaniem sceny na placu wiejskim w msc. Małowidz – 1 144,95 zł.</w:t>
      </w:r>
    </w:p>
    <w:p w14:paraId="7FC73209"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Zakup piasku 0-2 na potrzeby prac związanych z układaniem kostki przy Świetlicy Wiejskiej w msc. Ulatowo–Słabogóra – 934,70 zł.</w:t>
      </w:r>
    </w:p>
    <w:p w14:paraId="17D78FC3"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Budowa komina przy budynku komunalnym w Lipie.</w:t>
      </w:r>
    </w:p>
    <w:p w14:paraId="43B2F57F"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Układanie kostki brukowej oraz wykonanie podstaw pod altanę, dokończenie prac wykończeniowych w budynku Świetlicy Wiejskiej w Ulatowo-Słabogórze.</w:t>
      </w:r>
    </w:p>
    <w:p w14:paraId="4380D1D1"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Wykonywanie prac remontowo-wykończeniowych w Szkole Podstawowej w Parciakach.</w:t>
      </w:r>
    </w:p>
    <w:p w14:paraId="3FFE201C"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Dokończenie opaski chodnikowej wokół Świetlicy Wiejskiej w Obórkach.</w:t>
      </w:r>
    </w:p>
    <w:p w14:paraId="13229C34"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Kontynuowanie remontu chodnika w Połoni.</w:t>
      </w:r>
    </w:p>
    <w:p w14:paraId="31CF3C0D"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Wykonanie rozbudowy parkingu przy Świetlicy Wiejskiej w Dynaku.</w:t>
      </w:r>
    </w:p>
    <w:p w14:paraId="763F8B4C"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Wykonanie zatoczki przystankowej na ulicy Mazowieckiej w Jednorożcu.</w:t>
      </w:r>
    </w:p>
    <w:p w14:paraId="7ECFD4DF"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Wykonanie malowania w Żłobku Samorządowym w Jednorożcu.</w:t>
      </w:r>
    </w:p>
    <w:p w14:paraId="06266F5E"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Wykonanie ogrodzenia systemowego wokół altany w Nakle.</w:t>
      </w:r>
    </w:p>
    <w:p w14:paraId="0B8B2279" w14:textId="77777777" w:rsidR="001C726D" w:rsidRPr="00A06FDD" w:rsidRDefault="001C726D">
      <w:pPr>
        <w:numPr>
          <w:ilvl w:val="1"/>
          <w:numId w:val="16"/>
        </w:numPr>
        <w:tabs>
          <w:tab w:val="left" w:pos="851"/>
        </w:tabs>
        <w:spacing w:line="300" w:lineRule="auto"/>
        <w:ind w:left="851"/>
        <w:contextualSpacing/>
        <w:jc w:val="both"/>
        <w:rPr>
          <w:rFonts w:ascii="Calibri" w:hAnsi="Calibri" w:cs="Calibri"/>
          <w:sz w:val="24"/>
          <w:szCs w:val="24"/>
        </w:rPr>
      </w:pPr>
      <w:r w:rsidRPr="00A06FDD">
        <w:rPr>
          <w:rFonts w:ascii="Calibri" w:hAnsi="Calibri" w:cs="Calibri"/>
          <w:sz w:val="24"/>
          <w:szCs w:val="24"/>
        </w:rPr>
        <w:t>Wykonanie ogrodzenia z siatki działki gminnej w Drążdżewie Nowym.</w:t>
      </w:r>
    </w:p>
    <w:p w14:paraId="73B62DB5" w14:textId="77777777" w:rsidR="007B409A" w:rsidRPr="00A06FDD" w:rsidRDefault="007B409A" w:rsidP="00285E8F">
      <w:pPr>
        <w:tabs>
          <w:tab w:val="left" w:pos="851"/>
        </w:tabs>
        <w:spacing w:line="300" w:lineRule="auto"/>
        <w:ind w:left="851"/>
        <w:contextualSpacing/>
        <w:jc w:val="both"/>
        <w:rPr>
          <w:rFonts w:ascii="Calibri" w:hAnsi="Calibri" w:cs="Calibri"/>
          <w:color w:val="FF0000"/>
          <w:sz w:val="24"/>
          <w:szCs w:val="24"/>
        </w:rPr>
      </w:pPr>
    </w:p>
    <w:p w14:paraId="2F0469F9" w14:textId="77777777" w:rsidR="00735AC9" w:rsidRPr="00A06FDD" w:rsidRDefault="00735AC9">
      <w:pPr>
        <w:pStyle w:val="Akapitzlist"/>
        <w:widowControl w:val="0"/>
        <w:numPr>
          <w:ilvl w:val="0"/>
          <w:numId w:val="17"/>
        </w:numPr>
        <w:suppressAutoHyphens/>
        <w:autoSpaceDN w:val="0"/>
        <w:spacing w:after="0" w:line="300" w:lineRule="auto"/>
        <w:ind w:left="567" w:hanging="567"/>
        <w:jc w:val="both"/>
        <w:rPr>
          <w:rFonts w:eastAsia="Andale Sans UI" w:cs="Calibri"/>
          <w:b/>
          <w:bCs/>
          <w:kern w:val="3"/>
          <w:sz w:val="24"/>
          <w:szCs w:val="24"/>
          <w:lang w:eastAsia="ja-JP" w:bidi="fa-IR"/>
        </w:rPr>
      </w:pPr>
      <w:r w:rsidRPr="00A06FDD">
        <w:rPr>
          <w:rFonts w:eastAsia="Andale Sans UI" w:cs="Calibri"/>
          <w:b/>
          <w:bCs/>
          <w:kern w:val="3"/>
          <w:sz w:val="24"/>
          <w:szCs w:val="24"/>
          <w:lang w:eastAsia="ja-JP" w:bidi="fa-IR"/>
        </w:rPr>
        <w:t>W zakresie przewozu dzieci do szkół:</w:t>
      </w:r>
    </w:p>
    <w:p w14:paraId="57623A9D" w14:textId="77777777" w:rsidR="001C726D" w:rsidRPr="00A06FDD" w:rsidRDefault="001C726D">
      <w:pPr>
        <w:pStyle w:val="Akapitzlist"/>
        <w:widowControl w:val="0"/>
        <w:numPr>
          <w:ilvl w:val="1"/>
          <w:numId w:val="29"/>
        </w:numPr>
        <w:suppressAutoHyphens/>
        <w:autoSpaceDN w:val="0"/>
        <w:spacing w:after="0" w:line="300" w:lineRule="auto"/>
        <w:ind w:left="993" w:hanging="426"/>
        <w:jc w:val="both"/>
        <w:rPr>
          <w:rFonts w:eastAsia="Andale Sans UI" w:cs="Calibri"/>
          <w:kern w:val="3"/>
          <w:sz w:val="24"/>
          <w:szCs w:val="24"/>
          <w:lang w:eastAsia="ja-JP" w:bidi="fa-IR"/>
        </w:rPr>
      </w:pPr>
      <w:r w:rsidRPr="00A06FDD">
        <w:rPr>
          <w:rFonts w:eastAsia="Andale Sans UI" w:cs="Calibri"/>
          <w:kern w:val="3"/>
          <w:sz w:val="24"/>
          <w:szCs w:val="24"/>
          <w:lang w:eastAsia="ja-JP" w:bidi="fa-IR"/>
        </w:rPr>
        <w:t>Usługa naprawy pojazdu Volkswagen Caravelle WPZ 45099 – 3 200,00 zł.</w:t>
      </w:r>
    </w:p>
    <w:p w14:paraId="6E6F8BF9" w14:textId="77777777" w:rsidR="001C726D" w:rsidRPr="00A06FDD" w:rsidRDefault="001C726D">
      <w:pPr>
        <w:pStyle w:val="Akapitzlist"/>
        <w:widowControl w:val="0"/>
        <w:numPr>
          <w:ilvl w:val="1"/>
          <w:numId w:val="29"/>
        </w:numPr>
        <w:suppressAutoHyphens/>
        <w:autoSpaceDN w:val="0"/>
        <w:spacing w:after="0" w:line="300" w:lineRule="auto"/>
        <w:ind w:left="993" w:hanging="426"/>
        <w:jc w:val="both"/>
        <w:rPr>
          <w:rFonts w:eastAsia="Andale Sans UI" w:cs="Calibri"/>
          <w:kern w:val="3"/>
          <w:sz w:val="24"/>
          <w:szCs w:val="24"/>
          <w:lang w:eastAsia="ja-JP" w:bidi="fa-IR"/>
        </w:rPr>
      </w:pPr>
      <w:r w:rsidRPr="00A06FDD">
        <w:rPr>
          <w:rFonts w:eastAsia="Andale Sans UI" w:cs="Calibri"/>
          <w:kern w:val="3"/>
          <w:sz w:val="24"/>
          <w:szCs w:val="24"/>
          <w:lang w:eastAsia="ja-JP" w:bidi="fa-IR"/>
        </w:rPr>
        <w:t>Usługa naprawy pojazdu Volkswagen Crafter WPZ 22002 – 800,00 zł.</w:t>
      </w:r>
    </w:p>
    <w:p w14:paraId="4859C1B9" w14:textId="77777777" w:rsidR="001E27C0" w:rsidRPr="00A06FDD" w:rsidRDefault="001E27C0" w:rsidP="00285E8F">
      <w:pPr>
        <w:pStyle w:val="Akapitzlist"/>
        <w:widowControl w:val="0"/>
        <w:suppressAutoHyphens/>
        <w:autoSpaceDN w:val="0"/>
        <w:spacing w:after="0" w:line="300" w:lineRule="auto"/>
        <w:ind w:left="993"/>
        <w:jc w:val="both"/>
        <w:rPr>
          <w:rFonts w:eastAsia="Andale Sans UI" w:cs="Calibri"/>
          <w:color w:val="FF0000"/>
          <w:kern w:val="3"/>
          <w:sz w:val="24"/>
          <w:szCs w:val="24"/>
          <w:lang w:eastAsia="ja-JP" w:bidi="fa-IR"/>
        </w:rPr>
      </w:pPr>
    </w:p>
    <w:p w14:paraId="3669B032" w14:textId="77777777" w:rsidR="007B409A" w:rsidRPr="00A06FDD" w:rsidRDefault="007B409A">
      <w:pPr>
        <w:pStyle w:val="Tekstpodstawowy"/>
        <w:numPr>
          <w:ilvl w:val="0"/>
          <w:numId w:val="17"/>
        </w:numPr>
        <w:spacing w:after="0" w:line="300" w:lineRule="auto"/>
        <w:ind w:left="567" w:hanging="567"/>
        <w:jc w:val="both"/>
        <w:rPr>
          <w:rFonts w:ascii="Calibri" w:hAnsi="Calibri" w:cs="Calibri"/>
          <w:b/>
          <w:sz w:val="24"/>
          <w:szCs w:val="24"/>
        </w:rPr>
      </w:pPr>
      <w:r w:rsidRPr="00A06FDD">
        <w:rPr>
          <w:rFonts w:ascii="Calibri" w:hAnsi="Calibri" w:cs="Calibri"/>
          <w:b/>
          <w:sz w:val="24"/>
          <w:szCs w:val="24"/>
        </w:rPr>
        <w:t>W zakresie energetyki i oświetlenia ulicznego:</w:t>
      </w:r>
    </w:p>
    <w:p w14:paraId="0F994DC7" w14:textId="77777777" w:rsidR="00900545" w:rsidRDefault="00900545" w:rsidP="00285E8F">
      <w:pPr>
        <w:pStyle w:val="Akapitzlist"/>
        <w:spacing w:after="0" w:line="300" w:lineRule="auto"/>
        <w:jc w:val="both"/>
        <w:rPr>
          <w:rFonts w:cs="Calibri"/>
          <w:sz w:val="24"/>
          <w:szCs w:val="24"/>
        </w:rPr>
      </w:pPr>
      <w:r w:rsidRPr="00A06FDD">
        <w:rPr>
          <w:rFonts w:cs="Calibri"/>
          <w:sz w:val="24"/>
          <w:szCs w:val="24"/>
        </w:rPr>
        <w:t xml:space="preserve">Bieżąca obsługa, konserwacja oraz wymiana zużytych elementów oświetlenia ulicznego </w:t>
      </w:r>
      <w:r w:rsidRPr="00A06FDD">
        <w:rPr>
          <w:rFonts w:cs="Calibri"/>
          <w:sz w:val="24"/>
          <w:szCs w:val="24"/>
        </w:rPr>
        <w:br/>
        <w:t>na terenie Gminy Jednorożec</w:t>
      </w:r>
      <w:r w:rsidR="001B587A" w:rsidRPr="00A06FDD">
        <w:rPr>
          <w:rFonts w:cs="Calibri"/>
          <w:sz w:val="24"/>
          <w:szCs w:val="24"/>
        </w:rPr>
        <w:t>.</w:t>
      </w:r>
    </w:p>
    <w:p w14:paraId="07497615" w14:textId="77777777" w:rsidR="003D2A6D" w:rsidRPr="00A06FDD" w:rsidRDefault="003D2A6D" w:rsidP="00285E8F">
      <w:pPr>
        <w:pStyle w:val="Akapitzlist"/>
        <w:spacing w:after="0" w:line="300" w:lineRule="auto"/>
        <w:jc w:val="both"/>
        <w:rPr>
          <w:rFonts w:cs="Calibri"/>
          <w:sz w:val="24"/>
          <w:szCs w:val="24"/>
        </w:rPr>
      </w:pPr>
    </w:p>
    <w:p w14:paraId="2843AC3E" w14:textId="77777777" w:rsidR="007B409A" w:rsidRDefault="007B409A">
      <w:pPr>
        <w:pStyle w:val="Standard"/>
        <w:numPr>
          <w:ilvl w:val="0"/>
          <w:numId w:val="17"/>
        </w:numPr>
        <w:spacing w:line="300" w:lineRule="auto"/>
        <w:ind w:left="567" w:hanging="567"/>
        <w:jc w:val="both"/>
        <w:rPr>
          <w:rFonts w:ascii="Calibri" w:hAnsi="Calibri" w:cs="Calibri"/>
          <w:b/>
          <w:color w:val="000000"/>
        </w:rPr>
      </w:pPr>
      <w:r>
        <w:rPr>
          <w:rFonts w:ascii="Calibri" w:hAnsi="Calibri" w:cs="Calibri"/>
          <w:b/>
          <w:color w:val="000000"/>
        </w:rPr>
        <w:t>W zakresie OSP:</w:t>
      </w:r>
    </w:p>
    <w:p w14:paraId="47338B3C"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Wykonanie usługi legalizacji butli z zaworem oraz napełnienie butli tlenem medycznym na potrzeby zachowania gotowości bojowej jednostek OSP Jednorożec. OSP Ulatowo-Pogorzel, OSP Parciaki – 889,91 zł.</w:t>
      </w:r>
    </w:p>
    <w:p w14:paraId="1F7145EE"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Zakup mechanizmów podnoszenia szyby na potrzeby właściwej eksploatacji pojazdu Renault Midlum WPZ 13271 – OSP Lipa – 492,00 zł.</w:t>
      </w:r>
    </w:p>
    <w:p w14:paraId="579479BA"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Zakupiono wyposażenie dla jednostek OSP Kobylaki i OSP Ulatowo-Pogorzel w ramach dofinansowania ze środków budżetu Województwa Mazowieckiego (OSP-edycja 2025) – 65 540,00 zł; kwota dotacji UMWM – 32 270,00; kwota środków własnych 33 270,00 zł.</w:t>
      </w:r>
    </w:p>
    <w:p w14:paraId="760EAC3C"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kern w:val="3"/>
          <w:sz w:val="24"/>
          <w:szCs w:val="24"/>
          <w:lang w:eastAsia="ja-JP" w:bidi="fa-IR"/>
        </w:rPr>
        <w:t xml:space="preserve">Badania lekarskie członków OSP biorących bezpośredni udział w działaniach ratowniczych </w:t>
      </w:r>
      <w:r w:rsidRPr="00A06FDD">
        <w:rPr>
          <w:rFonts w:eastAsia="Andale Sans UI" w:cs="Calibri"/>
          <w:color w:val="000000"/>
          <w:kern w:val="3"/>
          <w:sz w:val="24"/>
          <w:szCs w:val="24"/>
          <w:lang w:eastAsia="ja-JP" w:bidi="fa-IR"/>
        </w:rPr>
        <w:t>– 450,00 zł</w:t>
      </w:r>
      <w:r w:rsidR="005C1CF5">
        <w:rPr>
          <w:rFonts w:eastAsia="Andale Sans UI" w:cs="Calibri"/>
          <w:color w:val="000000"/>
          <w:kern w:val="3"/>
          <w:sz w:val="24"/>
          <w:szCs w:val="24"/>
          <w:lang w:eastAsia="ja-JP" w:bidi="fa-IR"/>
        </w:rPr>
        <w:t>.</w:t>
      </w:r>
    </w:p>
    <w:p w14:paraId="2BF26792"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Wykonanie przeglądu narzędzi hydraulicznych LUKAS, będących na wyposażeniu OSP Jednorożec – 319,80 zł.</w:t>
      </w:r>
    </w:p>
    <w:p w14:paraId="0D7C0390"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Zakup materiałów na potrzeby właściwej eksploatacji pojazdu Gazella WPZ 80AA – OSP Ulatowo-Pogorzel – 230,00 zł.</w:t>
      </w:r>
    </w:p>
    <w:p w14:paraId="69A175A4"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Wykonanie naprawy układu pneumatycznego pojazdu DAF WPZ 04298 – OSP Małowidz – 500,00 zł.</w:t>
      </w:r>
    </w:p>
    <w:p w14:paraId="722AF59C"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Zakup cementu na potrzeby prac związanych z wykonaniem posadzki pod garaż na placu OSP Budy Rządowe – 369,00 zł.</w:t>
      </w:r>
    </w:p>
    <w:p w14:paraId="751D4420"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color w:val="000000"/>
          <w:kern w:val="3"/>
          <w:sz w:val="24"/>
          <w:szCs w:val="24"/>
          <w:lang w:eastAsia="ja-JP" w:bidi="fa-IR"/>
        </w:rPr>
      </w:pPr>
      <w:r w:rsidRPr="00A06FDD">
        <w:rPr>
          <w:rFonts w:eastAsia="Andale Sans UI" w:cs="Calibri"/>
          <w:color w:val="000000"/>
          <w:kern w:val="3"/>
          <w:sz w:val="24"/>
          <w:szCs w:val="24"/>
          <w:lang w:eastAsia="ja-JP" w:bidi="fa-IR"/>
        </w:rPr>
        <w:t>Naprawa pojazdu Renault Midlum WPZ 13271 – OSP Lipa – 3 936,00 zł.</w:t>
      </w:r>
    </w:p>
    <w:p w14:paraId="7ECB7389" w14:textId="77777777" w:rsidR="00C77779" w:rsidRPr="00285E8F"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kern w:val="3"/>
          <w:sz w:val="24"/>
          <w:szCs w:val="24"/>
          <w:lang w:eastAsia="ja-JP" w:bidi="fa-IR"/>
        </w:rPr>
      </w:pPr>
      <w:r w:rsidRPr="00A06FDD">
        <w:rPr>
          <w:rFonts w:eastAsia="Andale Sans UI" w:cs="Calibri"/>
          <w:kern w:val="3"/>
          <w:sz w:val="24"/>
          <w:szCs w:val="24"/>
          <w:lang w:eastAsia="ja-JP" w:bidi="fa-IR"/>
        </w:rPr>
        <w:t xml:space="preserve">Konserwacja i atestacja aparatów powietrznych oraz masek gazoszczelnych będących na wyposażeniu jednostek: OSP Jednorożec, OSP Ulatowo-Pogorzel, OSP Połoń, celem </w:t>
      </w:r>
      <w:r w:rsidRPr="00285E8F">
        <w:rPr>
          <w:rFonts w:eastAsia="Andale Sans UI" w:cs="Calibri"/>
          <w:kern w:val="3"/>
          <w:sz w:val="24"/>
          <w:szCs w:val="24"/>
          <w:lang w:eastAsia="ja-JP" w:bidi="fa-IR"/>
        </w:rPr>
        <w:t>zachowania gotowości bojowej – 5 689,61 zł.</w:t>
      </w:r>
    </w:p>
    <w:p w14:paraId="5E1C4EF8" w14:textId="77777777" w:rsidR="00C77779" w:rsidRPr="00285E8F"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kern w:val="3"/>
          <w:sz w:val="24"/>
          <w:szCs w:val="24"/>
          <w:lang w:eastAsia="ja-JP" w:bidi="fa-IR"/>
        </w:rPr>
      </w:pPr>
      <w:r w:rsidRPr="00285E8F">
        <w:rPr>
          <w:rFonts w:eastAsia="Andale Sans UI" w:cs="Calibri"/>
          <w:bCs/>
          <w:kern w:val="3"/>
          <w:sz w:val="24"/>
          <w:szCs w:val="24"/>
          <w:lang w:eastAsia="ja-JP" w:bidi="fa-IR"/>
        </w:rPr>
        <w:t xml:space="preserve">Rozliczono </w:t>
      </w:r>
      <w:r w:rsidRPr="00285E8F">
        <w:rPr>
          <w:rFonts w:cs="Calibri"/>
          <w:sz w:val="24"/>
          <w:szCs w:val="24"/>
        </w:rPr>
        <w:t xml:space="preserve">ekwiwalenty dla  członków Ochotniczej Straży Pożarnej z terenu gminy Jednorożec biorących udział w działaniach ratowniczych/szkoleniach pożarniczych organizowanych przez Państwową Straż Pożarną w celu zapewnienia gotowości bojowej w II kwartale 2025 r. – wypłacono ekwiwalenty za udział w działaniach ratowniczych </w:t>
      </w:r>
      <w:r w:rsidR="005C1CF5">
        <w:rPr>
          <w:rFonts w:cs="Calibri"/>
          <w:sz w:val="24"/>
          <w:szCs w:val="24"/>
        </w:rPr>
        <w:br/>
      </w:r>
      <w:r w:rsidRPr="00285E8F">
        <w:rPr>
          <w:rFonts w:cs="Calibri"/>
          <w:sz w:val="24"/>
          <w:szCs w:val="24"/>
        </w:rPr>
        <w:t>w wysokości 12 000,00 zł; oraz szkoleniach pożarniczych w wysokości 9 786,00 zł.</w:t>
      </w:r>
    </w:p>
    <w:p w14:paraId="7F0E7833" w14:textId="77777777" w:rsidR="00C77779" w:rsidRPr="00A06FDD"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kern w:val="3"/>
          <w:sz w:val="24"/>
          <w:szCs w:val="24"/>
          <w:lang w:eastAsia="ja-JP" w:bidi="fa-IR"/>
        </w:rPr>
      </w:pPr>
      <w:r w:rsidRPr="00A06FDD">
        <w:rPr>
          <w:rFonts w:eastAsia="Andale Sans UI" w:cs="Calibri"/>
          <w:kern w:val="3"/>
          <w:sz w:val="24"/>
          <w:szCs w:val="24"/>
          <w:lang w:eastAsia="ja-JP" w:bidi="fa-IR"/>
        </w:rPr>
        <w:t>Przeprowadzenie przez Komendę Powiatową Państwowej Straży Pożarnej w Przasnyszu ćwiczeń w kompleksie leśnym Nadleśnictwa Parciaki w msc. Budziska – udział 7 jednostek OSP z terenu gminy Jednorożec.</w:t>
      </w:r>
    </w:p>
    <w:p w14:paraId="6926433F" w14:textId="77777777" w:rsidR="00C77779" w:rsidRDefault="00C77779">
      <w:pPr>
        <w:pStyle w:val="Akapitzlist"/>
        <w:widowControl w:val="0"/>
        <w:numPr>
          <w:ilvl w:val="1"/>
          <w:numId w:val="59"/>
        </w:numPr>
        <w:suppressAutoHyphens/>
        <w:autoSpaceDN w:val="0"/>
        <w:spacing w:after="0" w:line="300" w:lineRule="auto"/>
        <w:ind w:left="993" w:hanging="426"/>
        <w:jc w:val="both"/>
        <w:rPr>
          <w:rFonts w:eastAsia="Andale Sans UI" w:cs="Calibri"/>
          <w:kern w:val="3"/>
          <w:sz w:val="24"/>
          <w:szCs w:val="24"/>
          <w:lang w:eastAsia="ja-JP" w:bidi="fa-IR"/>
        </w:rPr>
      </w:pPr>
      <w:r w:rsidRPr="00A06FDD">
        <w:rPr>
          <w:rFonts w:eastAsia="Andale Sans UI" w:cs="Calibri"/>
          <w:kern w:val="3"/>
          <w:sz w:val="24"/>
          <w:szCs w:val="24"/>
          <w:lang w:eastAsia="ja-JP" w:bidi="fa-IR"/>
        </w:rPr>
        <w:t>Skierowanie na szkolenie podstawowe strażaków ratowników OSP, organizowane przez Komendę Powiatową Państwowej Straży Pożarnej w Przasnyszu strażaków z jednostek OSP z terenu gminy Jednorożec.</w:t>
      </w:r>
    </w:p>
    <w:p w14:paraId="7BEEB880" w14:textId="77777777" w:rsidR="003D2A6D" w:rsidRDefault="003D2A6D" w:rsidP="003D2A6D">
      <w:pPr>
        <w:pStyle w:val="Akapitzlist"/>
        <w:widowControl w:val="0"/>
        <w:suppressAutoHyphens/>
        <w:autoSpaceDN w:val="0"/>
        <w:spacing w:after="0" w:line="300" w:lineRule="auto"/>
        <w:ind w:left="993"/>
        <w:jc w:val="both"/>
        <w:rPr>
          <w:rFonts w:eastAsia="Andale Sans UI" w:cs="Calibri"/>
          <w:kern w:val="3"/>
          <w:sz w:val="24"/>
          <w:szCs w:val="24"/>
          <w:lang w:eastAsia="ja-JP" w:bidi="fa-IR"/>
        </w:rPr>
      </w:pPr>
    </w:p>
    <w:p w14:paraId="102906EE" w14:textId="77777777" w:rsidR="005B643E" w:rsidRDefault="005B643E" w:rsidP="003D2A6D">
      <w:pPr>
        <w:pStyle w:val="Akapitzlist"/>
        <w:widowControl w:val="0"/>
        <w:suppressAutoHyphens/>
        <w:autoSpaceDN w:val="0"/>
        <w:spacing w:after="0" w:line="300" w:lineRule="auto"/>
        <w:ind w:left="993"/>
        <w:jc w:val="both"/>
        <w:rPr>
          <w:rFonts w:eastAsia="Andale Sans UI" w:cs="Calibri"/>
          <w:kern w:val="3"/>
          <w:sz w:val="24"/>
          <w:szCs w:val="24"/>
          <w:lang w:eastAsia="ja-JP" w:bidi="fa-IR"/>
        </w:rPr>
      </w:pPr>
    </w:p>
    <w:p w14:paraId="10FB98D4" w14:textId="77777777" w:rsidR="005B643E" w:rsidRPr="00A06FDD" w:rsidRDefault="005B643E" w:rsidP="003D2A6D">
      <w:pPr>
        <w:pStyle w:val="Akapitzlist"/>
        <w:widowControl w:val="0"/>
        <w:suppressAutoHyphens/>
        <w:autoSpaceDN w:val="0"/>
        <w:spacing w:after="0" w:line="300" w:lineRule="auto"/>
        <w:ind w:left="993"/>
        <w:jc w:val="both"/>
        <w:rPr>
          <w:rFonts w:eastAsia="Andale Sans UI" w:cs="Calibri"/>
          <w:kern w:val="3"/>
          <w:sz w:val="24"/>
          <w:szCs w:val="24"/>
          <w:lang w:eastAsia="ja-JP" w:bidi="fa-IR"/>
        </w:rPr>
      </w:pPr>
    </w:p>
    <w:p w14:paraId="1F22B19E" w14:textId="77777777" w:rsidR="00D702BA" w:rsidRDefault="00D702BA">
      <w:pPr>
        <w:pStyle w:val="Akapitzlist"/>
        <w:numPr>
          <w:ilvl w:val="0"/>
          <w:numId w:val="17"/>
        </w:numPr>
        <w:spacing w:after="0" w:line="300" w:lineRule="auto"/>
        <w:ind w:left="567" w:hanging="567"/>
        <w:jc w:val="both"/>
        <w:rPr>
          <w:rFonts w:cs="Calibri"/>
          <w:b/>
          <w:bCs/>
          <w:color w:val="000000"/>
          <w:sz w:val="24"/>
          <w:szCs w:val="24"/>
        </w:rPr>
      </w:pPr>
      <w:r>
        <w:rPr>
          <w:rFonts w:cs="Calibri"/>
          <w:b/>
          <w:bCs/>
          <w:color w:val="000000"/>
          <w:sz w:val="24"/>
          <w:szCs w:val="24"/>
        </w:rPr>
        <w:t>W zakresie bezpieczeństwa ludności.</w:t>
      </w:r>
    </w:p>
    <w:p w14:paraId="1104C182" w14:textId="77777777" w:rsidR="00B70D46" w:rsidRDefault="00984FBC">
      <w:pPr>
        <w:pStyle w:val="Akapitzlist"/>
        <w:numPr>
          <w:ilvl w:val="0"/>
          <w:numId w:val="63"/>
        </w:numPr>
        <w:spacing w:after="0" w:line="300" w:lineRule="auto"/>
        <w:jc w:val="both"/>
        <w:rPr>
          <w:rFonts w:cs="Calibri"/>
          <w:color w:val="000000"/>
          <w:sz w:val="24"/>
          <w:szCs w:val="24"/>
        </w:rPr>
      </w:pPr>
      <w:r>
        <w:rPr>
          <w:rFonts w:cs="Calibri"/>
          <w:color w:val="000000"/>
          <w:sz w:val="24"/>
          <w:szCs w:val="24"/>
        </w:rPr>
        <w:t xml:space="preserve">W ramach systemu ostrzegania ludności podano do wiadomości mieszkańców </w:t>
      </w:r>
      <w:r w:rsidR="003C348F">
        <w:rPr>
          <w:rFonts w:cs="Calibri"/>
          <w:color w:val="000000"/>
          <w:sz w:val="24"/>
          <w:szCs w:val="24"/>
        </w:rPr>
        <w:br/>
      </w:r>
      <w:r w:rsidR="009277CA">
        <w:rPr>
          <w:rFonts w:cs="Calibri"/>
          <w:color w:val="000000"/>
          <w:sz w:val="24"/>
          <w:szCs w:val="24"/>
        </w:rPr>
        <w:t>22</w:t>
      </w:r>
      <w:r>
        <w:rPr>
          <w:rFonts w:cs="Calibri"/>
          <w:color w:val="000000"/>
          <w:sz w:val="24"/>
          <w:szCs w:val="24"/>
        </w:rPr>
        <w:t xml:space="preserve"> ostrzeże</w:t>
      </w:r>
      <w:r w:rsidR="009277CA">
        <w:rPr>
          <w:rFonts w:cs="Calibri"/>
          <w:color w:val="000000"/>
          <w:sz w:val="24"/>
          <w:szCs w:val="24"/>
        </w:rPr>
        <w:t>nia</w:t>
      </w:r>
      <w:r>
        <w:rPr>
          <w:rFonts w:cs="Calibri"/>
          <w:color w:val="000000"/>
          <w:sz w:val="24"/>
          <w:szCs w:val="24"/>
        </w:rPr>
        <w:t xml:space="preserve"> meteorologiczn</w:t>
      </w:r>
      <w:r w:rsidR="009277CA">
        <w:rPr>
          <w:rFonts w:cs="Calibri"/>
          <w:color w:val="000000"/>
          <w:sz w:val="24"/>
          <w:szCs w:val="24"/>
        </w:rPr>
        <w:t>e</w:t>
      </w:r>
      <w:r>
        <w:rPr>
          <w:rFonts w:cs="Calibri"/>
          <w:color w:val="000000"/>
          <w:sz w:val="24"/>
          <w:szCs w:val="24"/>
        </w:rPr>
        <w:t xml:space="preserve"> o prognozowanych niekorzystnych warunkach pogodowych występujący na terenie gminy Jednorożec.</w:t>
      </w:r>
    </w:p>
    <w:p w14:paraId="7E805A29" w14:textId="77777777" w:rsidR="009277CA" w:rsidRDefault="009277CA">
      <w:pPr>
        <w:pStyle w:val="Akapitzlist"/>
        <w:numPr>
          <w:ilvl w:val="0"/>
          <w:numId w:val="63"/>
        </w:numPr>
        <w:spacing w:after="0" w:line="300" w:lineRule="auto"/>
        <w:jc w:val="both"/>
        <w:rPr>
          <w:rFonts w:cs="Calibri"/>
          <w:color w:val="000000"/>
          <w:sz w:val="24"/>
          <w:szCs w:val="24"/>
        </w:rPr>
      </w:pPr>
      <w:r>
        <w:rPr>
          <w:rFonts w:cs="Calibri"/>
          <w:color w:val="000000"/>
          <w:sz w:val="24"/>
          <w:szCs w:val="24"/>
        </w:rPr>
        <w:t>Opracowano i przesłano informację o zdarzeniach mogących mieć negatywny wpływ na bezpieczeństwo ujęć wód na terenie gminy Jednorożec.</w:t>
      </w:r>
    </w:p>
    <w:p w14:paraId="1D0FD11B" w14:textId="77777777" w:rsidR="009277CA" w:rsidRPr="00A06FDD" w:rsidRDefault="009277CA">
      <w:pPr>
        <w:pStyle w:val="Akapitzlist"/>
        <w:numPr>
          <w:ilvl w:val="0"/>
          <w:numId w:val="63"/>
        </w:numPr>
        <w:spacing w:after="0" w:line="300" w:lineRule="auto"/>
        <w:jc w:val="both"/>
        <w:rPr>
          <w:rFonts w:cs="Calibri"/>
          <w:sz w:val="24"/>
          <w:szCs w:val="24"/>
        </w:rPr>
      </w:pPr>
      <w:r w:rsidRPr="00A06FDD">
        <w:rPr>
          <w:rFonts w:cs="Calibri"/>
          <w:sz w:val="24"/>
          <w:szCs w:val="24"/>
        </w:rPr>
        <w:t>Wdrożono wytyczne z komunikatu Rządowego Centrum Bezpieczeństwa w sprawie wzmocnienia poziomu bezpieczeństwa fizycznego, sanitarnego i operacyjnego obiektów wodociągowych.</w:t>
      </w:r>
    </w:p>
    <w:p w14:paraId="02D5B62E" w14:textId="77777777" w:rsidR="009277CA" w:rsidRPr="00A06FDD" w:rsidRDefault="009277CA">
      <w:pPr>
        <w:pStyle w:val="Akapitzlist"/>
        <w:numPr>
          <w:ilvl w:val="0"/>
          <w:numId w:val="63"/>
        </w:numPr>
        <w:spacing w:after="0" w:line="300" w:lineRule="auto"/>
        <w:jc w:val="both"/>
        <w:rPr>
          <w:rFonts w:cs="Calibri"/>
          <w:sz w:val="24"/>
          <w:szCs w:val="24"/>
        </w:rPr>
      </w:pPr>
      <w:r w:rsidRPr="00A06FDD">
        <w:rPr>
          <w:rFonts w:cs="Calibri"/>
          <w:sz w:val="24"/>
          <w:szCs w:val="24"/>
        </w:rPr>
        <w:t>Wdrożono rekomendacje z Ministerstwa Spraw Wewnętrznych i Administracji dot. Ochrony Przestrzeni publicznej przed atakami z użyciem pojazdów.</w:t>
      </w:r>
    </w:p>
    <w:p w14:paraId="5BBAAD1E" w14:textId="77777777" w:rsidR="009277CA" w:rsidRPr="00A06FDD" w:rsidRDefault="009277CA">
      <w:pPr>
        <w:pStyle w:val="Akapitzlist"/>
        <w:numPr>
          <w:ilvl w:val="0"/>
          <w:numId w:val="63"/>
        </w:numPr>
        <w:spacing w:after="0" w:line="300" w:lineRule="auto"/>
        <w:jc w:val="both"/>
        <w:rPr>
          <w:rFonts w:cs="Calibri"/>
          <w:sz w:val="24"/>
          <w:szCs w:val="24"/>
        </w:rPr>
      </w:pPr>
      <w:r w:rsidRPr="00A06FDD">
        <w:rPr>
          <w:rFonts w:cs="Calibri"/>
          <w:sz w:val="24"/>
          <w:szCs w:val="24"/>
        </w:rPr>
        <w:t>Wzięto udział w badaniach dot. obszarów wykorzystywania danych satelitarnych.</w:t>
      </w:r>
    </w:p>
    <w:p w14:paraId="239050C3" w14:textId="77777777" w:rsidR="009277CA" w:rsidRPr="00A06FDD" w:rsidRDefault="009277CA">
      <w:pPr>
        <w:pStyle w:val="Akapitzlist"/>
        <w:numPr>
          <w:ilvl w:val="0"/>
          <w:numId w:val="63"/>
        </w:numPr>
        <w:spacing w:after="0" w:line="300" w:lineRule="auto"/>
        <w:jc w:val="both"/>
        <w:rPr>
          <w:rFonts w:cs="Calibri"/>
          <w:sz w:val="24"/>
          <w:szCs w:val="24"/>
        </w:rPr>
      </w:pPr>
      <w:r w:rsidRPr="00A06FDD">
        <w:rPr>
          <w:rFonts w:cs="Calibri"/>
          <w:sz w:val="24"/>
          <w:szCs w:val="24"/>
        </w:rPr>
        <w:t>W toku certyfikacji i oceny merytorycznej, Gminy Jednorożec uzyskała wynik punktowy decydujący o nadaniu Gminie przez Fundację Wspierania Jakości i Innowacji z siedzibą w Krakowie Tytuł, Znaku Jakości i Statuetki</w:t>
      </w:r>
      <w:r w:rsidRPr="00A06FDD">
        <w:rPr>
          <w:rFonts w:cs="Calibri"/>
          <w:b/>
          <w:bCs/>
          <w:sz w:val="24"/>
          <w:szCs w:val="24"/>
        </w:rPr>
        <w:t xml:space="preserve"> </w:t>
      </w:r>
      <w:r w:rsidRPr="005C1CF5">
        <w:rPr>
          <w:rFonts w:cs="Calibri"/>
          <w:sz w:val="24"/>
          <w:szCs w:val="24"/>
        </w:rPr>
        <w:t>„Bezpieczna Gmina” 2025.</w:t>
      </w:r>
      <w:r w:rsidRPr="00A06FDD">
        <w:rPr>
          <w:rFonts w:cs="Calibri"/>
          <w:b/>
          <w:bCs/>
          <w:sz w:val="24"/>
          <w:szCs w:val="24"/>
        </w:rPr>
        <w:t xml:space="preserve"> </w:t>
      </w:r>
      <w:r w:rsidRPr="00A06FDD">
        <w:rPr>
          <w:rFonts w:cs="Calibri"/>
          <w:sz w:val="24"/>
          <w:szCs w:val="24"/>
        </w:rPr>
        <w:t>Nagroda została przyznana</w:t>
      </w:r>
      <w:r w:rsidRPr="00A06FDD">
        <w:rPr>
          <w:rFonts w:cs="Calibri"/>
          <w:b/>
          <w:bCs/>
          <w:sz w:val="24"/>
          <w:szCs w:val="24"/>
        </w:rPr>
        <w:t xml:space="preserve"> </w:t>
      </w:r>
      <w:r w:rsidRPr="00A06FDD">
        <w:rPr>
          <w:rFonts w:cs="Calibri"/>
          <w:sz w:val="24"/>
          <w:szCs w:val="24"/>
        </w:rPr>
        <w:t>za podejmowanie działań i realizowanych projektów na rzecz edukacji dla bezpieczeństwa, rozwoju infrastruktury bezpieczeństwa oraz budowania na poziomie „małej ojczyzny” przestrzeni efektywnej kooperacji pomiędzy Samorządem a podmiotami i instytucjami odpowiedzialnymi m.in. za ochronę ludności i eliminowanie rozmaitych ryzyk, wpływających negatywnie na jakość życia Mieszkańców.</w:t>
      </w:r>
    </w:p>
    <w:p w14:paraId="727712CB" w14:textId="77777777" w:rsidR="009277CA" w:rsidRPr="00A06FDD" w:rsidRDefault="009277CA">
      <w:pPr>
        <w:pStyle w:val="Akapitzlist"/>
        <w:numPr>
          <w:ilvl w:val="0"/>
          <w:numId w:val="63"/>
        </w:numPr>
        <w:spacing w:after="0" w:line="300" w:lineRule="auto"/>
        <w:jc w:val="both"/>
        <w:rPr>
          <w:rFonts w:cs="Calibri"/>
          <w:sz w:val="24"/>
          <w:szCs w:val="24"/>
        </w:rPr>
      </w:pPr>
      <w:r w:rsidRPr="00A06FDD">
        <w:rPr>
          <w:rFonts w:cs="Calibri"/>
          <w:sz w:val="24"/>
          <w:szCs w:val="24"/>
        </w:rPr>
        <w:t>Gmina Jednorożec otrzymała Nagrodę Specjalną „Laurea Maximusa” za działania na rzecz poprawy bezpieczeństwa społeczności lokalnej, wyróżniające się wyjątkową skutecznością, skalą oraz jakością.</w:t>
      </w:r>
    </w:p>
    <w:p w14:paraId="5D18DA4C" w14:textId="77777777" w:rsidR="009277CA" w:rsidRPr="00A06FDD" w:rsidRDefault="009277CA" w:rsidP="00285E8F">
      <w:pPr>
        <w:pStyle w:val="Akapitzlist"/>
        <w:spacing w:after="0" w:line="300" w:lineRule="auto"/>
        <w:ind w:left="1080"/>
        <w:jc w:val="both"/>
        <w:rPr>
          <w:rFonts w:cs="Calibri"/>
          <w:sz w:val="24"/>
          <w:szCs w:val="24"/>
        </w:rPr>
      </w:pPr>
    </w:p>
    <w:p w14:paraId="1D7B8CD3" w14:textId="77777777" w:rsidR="00D702BA" w:rsidRDefault="00D702BA">
      <w:pPr>
        <w:pStyle w:val="Akapitzlist"/>
        <w:numPr>
          <w:ilvl w:val="0"/>
          <w:numId w:val="17"/>
        </w:numPr>
        <w:spacing w:after="0" w:line="300" w:lineRule="auto"/>
        <w:ind w:left="567" w:hanging="567"/>
        <w:jc w:val="both"/>
        <w:rPr>
          <w:rFonts w:cs="Calibri"/>
          <w:b/>
          <w:bCs/>
          <w:color w:val="000000"/>
          <w:sz w:val="24"/>
          <w:szCs w:val="24"/>
        </w:rPr>
      </w:pPr>
      <w:r>
        <w:rPr>
          <w:rFonts w:cs="Calibri"/>
          <w:b/>
          <w:bCs/>
          <w:color w:val="000000"/>
          <w:sz w:val="24"/>
          <w:szCs w:val="24"/>
        </w:rPr>
        <w:t>W zakresie Zarządzania Kryzysowego.</w:t>
      </w:r>
    </w:p>
    <w:p w14:paraId="27D62DC1"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Sporządzono i przesłano aktualizację do „Planu operacyjnego ochrony przez powodzią w MUW Warszawa”</w:t>
      </w:r>
    </w:p>
    <w:p w14:paraId="5EA61A4E"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Wdrożono wytyczne dot. postępowania w przypadku wystąpienia zdarzeń noszących znamiona klęsk żywiołowych.</w:t>
      </w:r>
    </w:p>
    <w:p w14:paraId="254C1055"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bookmarkStart w:id="15" w:name="_Hlk209164007"/>
      <w:r w:rsidRPr="00A06FDD">
        <w:rPr>
          <w:rFonts w:cs="Calibri"/>
          <w:sz w:val="24"/>
          <w:szCs w:val="24"/>
        </w:rPr>
        <w:t>Opracowano i przesłano sprawozdanie z przeprowadzenia wojewódzkiego treningu systemu wykrywania i alarmowania w gminie Jednorożec.</w:t>
      </w:r>
    </w:p>
    <w:bookmarkEnd w:id="15"/>
    <w:p w14:paraId="721B593A"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Dokonano aktualizacji wykazu punktów alarmowych na terenie gminy Jednorożec.</w:t>
      </w:r>
    </w:p>
    <w:p w14:paraId="1E3B09CC"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Opracowano i przesłano sprawozdanie z przedsięwzięcia uruchomienia sygnału alarmowego w gminie Jednorożec.</w:t>
      </w:r>
    </w:p>
    <w:p w14:paraId="59F3972C"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W związku z  wprowadzonymi ostrzeżeniami intensywnych opadów deszczu, oraz burz, dokonano przeglądu dot. przygotowania i udrożnienia systemów i urządzeń melioracyjnych na terenie gminy Jednorożec.</w:t>
      </w:r>
    </w:p>
    <w:p w14:paraId="70FB586F"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 xml:space="preserve">Sporządzono i przesłano do Starostwa Powiatowego w Przasnyszu informację o posiadanych zasobach sprzętu przeciwpowodziowego. </w:t>
      </w:r>
    </w:p>
    <w:p w14:paraId="757C9847" w14:textId="77777777" w:rsidR="009277CA" w:rsidRPr="00A06FDD" w:rsidRDefault="009277CA">
      <w:pPr>
        <w:pStyle w:val="Akapitzlist"/>
        <w:numPr>
          <w:ilvl w:val="0"/>
          <w:numId w:val="11"/>
        </w:numPr>
        <w:spacing w:after="0" w:line="300" w:lineRule="auto"/>
        <w:ind w:left="709" w:hanging="425"/>
        <w:jc w:val="both"/>
        <w:rPr>
          <w:rFonts w:cs="Calibri"/>
          <w:sz w:val="24"/>
          <w:szCs w:val="24"/>
        </w:rPr>
      </w:pPr>
      <w:r w:rsidRPr="00A06FDD">
        <w:rPr>
          <w:rFonts w:cs="Calibri"/>
          <w:sz w:val="24"/>
          <w:szCs w:val="24"/>
        </w:rPr>
        <w:t>Przedłużono procedury zgodnie z modułami zadaniowymi w związku z wprowadzeniem w cały kraju stopienia alarmowego BRAVO i stopienia alarmowego CHARLIE-CRP, opracowano raport do Wojewódzkiego Centrum Zarządzania Kryzysowego z działań realizowanych po otrzymaniu informacji o wprowadzeniu stopni alarmowych.</w:t>
      </w:r>
    </w:p>
    <w:p w14:paraId="47EAC2AB" w14:textId="77777777" w:rsidR="00CF0473" w:rsidRPr="00A06FDD" w:rsidRDefault="00CF0473" w:rsidP="00285E8F">
      <w:pPr>
        <w:spacing w:line="300" w:lineRule="auto"/>
        <w:jc w:val="both"/>
        <w:rPr>
          <w:rFonts w:ascii="Calibri" w:hAnsi="Calibri" w:cs="Calibri"/>
          <w:color w:val="FF0000"/>
          <w:sz w:val="24"/>
          <w:szCs w:val="24"/>
        </w:rPr>
      </w:pPr>
    </w:p>
    <w:p w14:paraId="143B0319" w14:textId="77777777" w:rsidR="00D702BA" w:rsidRDefault="00D702BA">
      <w:pPr>
        <w:pStyle w:val="Akapitzlist"/>
        <w:numPr>
          <w:ilvl w:val="0"/>
          <w:numId w:val="17"/>
        </w:numPr>
        <w:spacing w:after="0" w:line="300" w:lineRule="auto"/>
        <w:ind w:left="567" w:hanging="567"/>
        <w:jc w:val="both"/>
        <w:rPr>
          <w:rFonts w:cs="Calibri"/>
          <w:b/>
          <w:bCs/>
          <w:color w:val="000000"/>
          <w:sz w:val="24"/>
          <w:szCs w:val="24"/>
        </w:rPr>
      </w:pPr>
      <w:r>
        <w:rPr>
          <w:rFonts w:cs="Calibri"/>
          <w:b/>
          <w:bCs/>
          <w:color w:val="000000"/>
          <w:sz w:val="24"/>
          <w:szCs w:val="24"/>
        </w:rPr>
        <w:t>W zakresie Obrony Cywilnej</w:t>
      </w:r>
    </w:p>
    <w:p w14:paraId="36F29BEB"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Zaktualizowano dane do „Planu wdrożenia ograniczeń w sprawie obrotu paliwami i zmniejszania zużycia paliw w województwie mazowieckim”</w:t>
      </w:r>
    </w:p>
    <w:p w14:paraId="145444F0"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Opracowano i przesłano do Starostwa Powiatowego w Przasnyszu wykaz podmiotów szczególnego znaczenia w gminie Jednorożec.</w:t>
      </w:r>
    </w:p>
    <w:p w14:paraId="7FE5785C"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Z związku z wymogami ustawy o ochronie ludności i obronie cywilnej, pracownicy merytoryczni, uczestniczyli w  obowiązkowych certyfikowanych szkolenia.</w:t>
      </w:r>
    </w:p>
    <w:p w14:paraId="21476513"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Podpisano uzgodnienie pomiędzy Dowódcą 51. Blp w Ciechanowie w spawie wykorzystania terenu/obiektów znajdujących się na terenie gminy Jednorożec w celu prowadzenia ćwiczeń.</w:t>
      </w:r>
    </w:p>
    <w:p w14:paraId="4AFD42EC"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Na potrzeby Starostwa Powiatowego w Przasnyszu opracowano statystyki dot. budowli ochronnych w gminie Jednorożec.</w:t>
      </w:r>
    </w:p>
    <w:p w14:paraId="70FD3A56"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Opracowano wkład do Planu ewakuacji województwa mazowieckiego z terenu gminy Jednorożec na wypadek przewidywania i wystąpienia klęski żywiołowej.</w:t>
      </w:r>
    </w:p>
    <w:p w14:paraId="3DB3F6F2" w14:textId="77777777" w:rsidR="009277CA" w:rsidRPr="00A06FDD" w:rsidRDefault="009277CA">
      <w:pPr>
        <w:pStyle w:val="Akapitzlist"/>
        <w:numPr>
          <w:ilvl w:val="0"/>
          <w:numId w:val="8"/>
        </w:numPr>
        <w:spacing w:after="0" w:line="300" w:lineRule="auto"/>
        <w:jc w:val="both"/>
        <w:rPr>
          <w:rFonts w:cs="Calibri"/>
          <w:sz w:val="24"/>
          <w:szCs w:val="24"/>
        </w:rPr>
      </w:pPr>
      <w:r w:rsidRPr="00A06FDD">
        <w:rPr>
          <w:rFonts w:cs="Calibri"/>
          <w:sz w:val="24"/>
          <w:szCs w:val="24"/>
        </w:rPr>
        <w:t>Opracowano wkład do Planu ewakuacji województwa mazowieckiego z terenu gminy Jednorożec na wypadek zagrożenia wojną i czasu wojny.</w:t>
      </w:r>
    </w:p>
    <w:p w14:paraId="3C156593" w14:textId="77777777" w:rsidR="009277CA" w:rsidRPr="00285E8F" w:rsidRDefault="009277CA">
      <w:pPr>
        <w:pStyle w:val="Akapitzlist"/>
        <w:numPr>
          <w:ilvl w:val="0"/>
          <w:numId w:val="8"/>
        </w:numPr>
        <w:spacing w:after="0" w:line="300" w:lineRule="auto"/>
        <w:jc w:val="both"/>
        <w:rPr>
          <w:rFonts w:cs="Calibri"/>
          <w:sz w:val="24"/>
          <w:szCs w:val="24"/>
        </w:rPr>
      </w:pPr>
      <w:r w:rsidRPr="00285E8F">
        <w:rPr>
          <w:rFonts w:cs="Calibri"/>
          <w:sz w:val="24"/>
          <w:szCs w:val="24"/>
        </w:rPr>
        <w:t>Złożono wniosek do Wojewody Mazowieckiego o udzielenie dotacji celowej dla zadań własnych z zakresu ochrony ludności i obrony cywilnej dla JST na łączną kwotę 356</w:t>
      </w:r>
      <w:r w:rsidR="00285E8F" w:rsidRPr="00285E8F">
        <w:rPr>
          <w:rFonts w:cs="Calibri"/>
          <w:sz w:val="24"/>
          <w:szCs w:val="24"/>
        </w:rPr>
        <w:t xml:space="preserve"> </w:t>
      </w:r>
      <w:r w:rsidRPr="00285E8F">
        <w:rPr>
          <w:rFonts w:cs="Calibri"/>
          <w:sz w:val="24"/>
          <w:szCs w:val="24"/>
        </w:rPr>
        <w:t>800,00 zł:</w:t>
      </w:r>
    </w:p>
    <w:p w14:paraId="1BE69311" w14:textId="77777777" w:rsidR="009277CA" w:rsidRPr="00285E8F" w:rsidRDefault="009277CA">
      <w:pPr>
        <w:pStyle w:val="Akapitzlist"/>
        <w:numPr>
          <w:ilvl w:val="0"/>
          <w:numId w:val="60"/>
        </w:numPr>
        <w:spacing w:after="0" w:line="300" w:lineRule="auto"/>
        <w:ind w:left="1134" w:hanging="425"/>
        <w:jc w:val="both"/>
        <w:rPr>
          <w:rFonts w:cs="Calibri"/>
          <w:sz w:val="24"/>
          <w:szCs w:val="24"/>
        </w:rPr>
      </w:pPr>
      <w:r w:rsidRPr="00285E8F">
        <w:rPr>
          <w:rFonts w:cs="Calibri"/>
          <w:sz w:val="24"/>
          <w:szCs w:val="24"/>
        </w:rPr>
        <w:t>utworzenie baz magazynów kontenerowych oraz doposażenie baz magazynowych na kwotę 302</w:t>
      </w:r>
      <w:r w:rsidR="00285E8F" w:rsidRPr="00285E8F">
        <w:rPr>
          <w:rFonts w:cs="Calibri"/>
          <w:sz w:val="24"/>
          <w:szCs w:val="24"/>
        </w:rPr>
        <w:t xml:space="preserve"> </w:t>
      </w:r>
      <w:r w:rsidRPr="00285E8F">
        <w:rPr>
          <w:rFonts w:cs="Calibri"/>
          <w:sz w:val="24"/>
          <w:szCs w:val="24"/>
        </w:rPr>
        <w:t>982,00 zł.,</w:t>
      </w:r>
    </w:p>
    <w:p w14:paraId="77A4C4C5" w14:textId="77777777" w:rsidR="009277CA" w:rsidRPr="00285E8F" w:rsidRDefault="009277CA">
      <w:pPr>
        <w:pStyle w:val="Akapitzlist"/>
        <w:numPr>
          <w:ilvl w:val="0"/>
          <w:numId w:val="60"/>
        </w:numPr>
        <w:spacing w:after="0" w:line="300" w:lineRule="auto"/>
        <w:ind w:left="1134" w:hanging="425"/>
        <w:jc w:val="both"/>
        <w:rPr>
          <w:rFonts w:cs="Calibri"/>
          <w:sz w:val="24"/>
          <w:szCs w:val="24"/>
        </w:rPr>
      </w:pPr>
      <w:r w:rsidRPr="00285E8F">
        <w:rPr>
          <w:rFonts w:cs="Calibri"/>
          <w:sz w:val="24"/>
          <w:szCs w:val="24"/>
        </w:rPr>
        <w:t xml:space="preserve">przeprowadzenie szkoleń z zakresu ochrony ludności i obrony cywilnej na kwotę </w:t>
      </w:r>
      <w:r w:rsidR="00285E8F">
        <w:rPr>
          <w:rFonts w:cs="Calibri"/>
          <w:sz w:val="24"/>
          <w:szCs w:val="24"/>
        </w:rPr>
        <w:br/>
      </w:r>
      <w:r w:rsidRPr="00285E8F">
        <w:rPr>
          <w:rFonts w:cs="Calibri"/>
          <w:sz w:val="24"/>
          <w:szCs w:val="24"/>
        </w:rPr>
        <w:t>53</w:t>
      </w:r>
      <w:r w:rsidR="00285E8F" w:rsidRPr="00285E8F">
        <w:rPr>
          <w:rFonts w:cs="Calibri"/>
          <w:sz w:val="24"/>
          <w:szCs w:val="24"/>
        </w:rPr>
        <w:t xml:space="preserve"> </w:t>
      </w:r>
      <w:r w:rsidRPr="00285E8F">
        <w:rPr>
          <w:rFonts w:cs="Calibri"/>
          <w:sz w:val="24"/>
          <w:szCs w:val="24"/>
        </w:rPr>
        <w:t>818,00 zł.</w:t>
      </w:r>
    </w:p>
    <w:p w14:paraId="071DB25B" w14:textId="77777777" w:rsidR="00D702BA" w:rsidRPr="00A06FDD" w:rsidRDefault="00D702BA" w:rsidP="00285E8F">
      <w:pPr>
        <w:pStyle w:val="Akapitzlist"/>
        <w:spacing w:after="0" w:line="300" w:lineRule="auto"/>
        <w:jc w:val="both"/>
        <w:rPr>
          <w:rFonts w:cs="Calibri"/>
          <w:strike/>
          <w:color w:val="FF0000"/>
          <w:sz w:val="24"/>
          <w:szCs w:val="24"/>
        </w:rPr>
      </w:pPr>
    </w:p>
    <w:p w14:paraId="194FF90B" w14:textId="77777777" w:rsidR="00D702BA" w:rsidRDefault="00D702BA">
      <w:pPr>
        <w:pStyle w:val="Akapitzlist"/>
        <w:numPr>
          <w:ilvl w:val="0"/>
          <w:numId w:val="17"/>
        </w:numPr>
        <w:spacing w:after="0" w:line="300" w:lineRule="auto"/>
        <w:ind w:left="567" w:hanging="567"/>
        <w:jc w:val="both"/>
        <w:rPr>
          <w:rFonts w:cs="Calibri"/>
          <w:b/>
          <w:bCs/>
          <w:color w:val="000000"/>
          <w:sz w:val="24"/>
          <w:szCs w:val="24"/>
        </w:rPr>
      </w:pPr>
      <w:r>
        <w:rPr>
          <w:rFonts w:cs="Calibri"/>
          <w:b/>
          <w:bCs/>
          <w:color w:val="000000"/>
          <w:sz w:val="24"/>
          <w:szCs w:val="24"/>
        </w:rPr>
        <w:t>W zakresie Spraw Obronnych</w:t>
      </w:r>
    </w:p>
    <w:p w14:paraId="2C11E660" w14:textId="77777777" w:rsidR="009277CA" w:rsidRPr="00A06FDD" w:rsidRDefault="009277CA">
      <w:pPr>
        <w:pStyle w:val="Akapitzlist"/>
        <w:numPr>
          <w:ilvl w:val="0"/>
          <w:numId w:val="18"/>
        </w:numPr>
        <w:spacing w:after="0" w:line="300" w:lineRule="auto"/>
        <w:jc w:val="both"/>
        <w:rPr>
          <w:rFonts w:cs="Calibri"/>
          <w:sz w:val="24"/>
          <w:szCs w:val="24"/>
        </w:rPr>
      </w:pPr>
      <w:bookmarkStart w:id="16" w:name="_Hlk74636672"/>
      <w:r w:rsidRPr="00A06FDD">
        <w:rPr>
          <w:rFonts w:cs="Calibri"/>
          <w:sz w:val="24"/>
          <w:szCs w:val="24"/>
        </w:rPr>
        <w:t>Wydano 1 decyzję w sprawie przeznaczenia do wykonania świadczeń rzeczowych na rzecz obrony.</w:t>
      </w:r>
    </w:p>
    <w:p w14:paraId="45BFC060" w14:textId="77777777" w:rsidR="009277CA" w:rsidRPr="00A06FDD" w:rsidRDefault="009277CA">
      <w:pPr>
        <w:pStyle w:val="Akapitzlist"/>
        <w:numPr>
          <w:ilvl w:val="0"/>
          <w:numId w:val="18"/>
        </w:numPr>
        <w:spacing w:after="0" w:line="300" w:lineRule="auto"/>
        <w:jc w:val="both"/>
        <w:rPr>
          <w:rFonts w:cs="Calibri"/>
          <w:sz w:val="24"/>
          <w:szCs w:val="24"/>
        </w:rPr>
      </w:pPr>
      <w:r w:rsidRPr="00A06FDD">
        <w:rPr>
          <w:rFonts w:cs="Calibri"/>
          <w:sz w:val="24"/>
          <w:szCs w:val="24"/>
        </w:rPr>
        <w:t>Sporządzono i przesłano do Wojskowego Centrum Rekrutacji w Ostrołęce ewidencję świadczeń rzeczowych Gminy Jednorożec.</w:t>
      </w:r>
    </w:p>
    <w:p w14:paraId="6843F1FF" w14:textId="77777777" w:rsidR="009277CA" w:rsidRPr="00A06FDD" w:rsidRDefault="009277CA">
      <w:pPr>
        <w:pStyle w:val="Akapitzlist"/>
        <w:numPr>
          <w:ilvl w:val="0"/>
          <w:numId w:val="18"/>
        </w:numPr>
        <w:spacing w:after="0" w:line="300" w:lineRule="auto"/>
        <w:jc w:val="both"/>
        <w:rPr>
          <w:rFonts w:cs="Calibri"/>
          <w:sz w:val="24"/>
          <w:szCs w:val="24"/>
        </w:rPr>
      </w:pPr>
      <w:r w:rsidRPr="00A06FDD">
        <w:rPr>
          <w:rFonts w:cs="Calibri"/>
          <w:sz w:val="24"/>
          <w:szCs w:val="24"/>
        </w:rPr>
        <w:t>Sporządzono i przesłono do Mazowieckiego Urzędu Wojewódzkiego w Warszawie zastawienie świadczeń rzeczowych z terenu gminy Jednorożec.</w:t>
      </w:r>
    </w:p>
    <w:p w14:paraId="11A7BCA6" w14:textId="77777777" w:rsidR="009277CA" w:rsidRPr="00A06FDD" w:rsidRDefault="009277CA">
      <w:pPr>
        <w:pStyle w:val="Akapitzlist"/>
        <w:numPr>
          <w:ilvl w:val="0"/>
          <w:numId w:val="18"/>
        </w:numPr>
        <w:spacing w:after="0" w:line="300" w:lineRule="auto"/>
        <w:jc w:val="both"/>
        <w:rPr>
          <w:rFonts w:cs="Calibri"/>
          <w:sz w:val="24"/>
          <w:szCs w:val="24"/>
        </w:rPr>
      </w:pPr>
      <w:r w:rsidRPr="00A06FDD">
        <w:rPr>
          <w:rFonts w:cs="Calibri"/>
          <w:sz w:val="24"/>
          <w:szCs w:val="24"/>
        </w:rPr>
        <w:t>Sporządzono i przesłono do Mazowieckiego Urzędu Wojewódzkiego w Warszawie zastawienie świadczeń osobistych przewidzianych do realizacji na terenie gminy Jednorożec.</w:t>
      </w:r>
    </w:p>
    <w:p w14:paraId="6AFCED31" w14:textId="77777777" w:rsidR="009277CA" w:rsidRPr="00A06FDD" w:rsidRDefault="009277CA">
      <w:pPr>
        <w:pStyle w:val="Akapitzlist"/>
        <w:numPr>
          <w:ilvl w:val="0"/>
          <w:numId w:val="18"/>
        </w:numPr>
        <w:spacing w:after="0" w:line="300" w:lineRule="auto"/>
        <w:jc w:val="both"/>
        <w:rPr>
          <w:rFonts w:cs="Calibri"/>
          <w:sz w:val="24"/>
          <w:szCs w:val="24"/>
        </w:rPr>
      </w:pPr>
      <w:r w:rsidRPr="00A06FDD">
        <w:rPr>
          <w:rFonts w:cs="Calibri"/>
          <w:sz w:val="24"/>
          <w:szCs w:val="24"/>
        </w:rPr>
        <w:t>Wdrożono zalecenia Wojewody Mazowieckiego w zakresie realizacji zadań dot. przygotowania podmiotów leczniczych na potrzeby obronne państwa.</w:t>
      </w:r>
    </w:p>
    <w:p w14:paraId="0424562F" w14:textId="77777777" w:rsidR="003D2A6D" w:rsidRDefault="009277CA" w:rsidP="005B643E">
      <w:pPr>
        <w:pStyle w:val="Akapitzlist"/>
        <w:numPr>
          <w:ilvl w:val="0"/>
          <w:numId w:val="18"/>
        </w:numPr>
        <w:spacing w:after="0" w:line="300" w:lineRule="auto"/>
        <w:jc w:val="both"/>
        <w:rPr>
          <w:rFonts w:cs="Calibri"/>
          <w:sz w:val="24"/>
          <w:szCs w:val="24"/>
        </w:rPr>
      </w:pPr>
      <w:r w:rsidRPr="00A06FDD">
        <w:rPr>
          <w:rFonts w:cs="Calibri"/>
          <w:sz w:val="24"/>
          <w:szCs w:val="24"/>
        </w:rPr>
        <w:t>Wzięto udział w akcji promocyjnej obchodów Święta Wojska Polskiego.</w:t>
      </w:r>
    </w:p>
    <w:p w14:paraId="010AF36A" w14:textId="77777777" w:rsidR="005B643E" w:rsidRPr="005B643E" w:rsidRDefault="005B643E" w:rsidP="005B643E">
      <w:pPr>
        <w:pStyle w:val="Akapitzlist"/>
        <w:spacing w:after="0" w:line="300" w:lineRule="auto"/>
        <w:jc w:val="both"/>
        <w:rPr>
          <w:rFonts w:cs="Calibri"/>
          <w:sz w:val="24"/>
          <w:szCs w:val="24"/>
        </w:rPr>
      </w:pPr>
    </w:p>
    <w:bookmarkEnd w:id="16"/>
    <w:p w14:paraId="1C28CEAD" w14:textId="77777777" w:rsidR="00D702BA" w:rsidRDefault="00D702BA" w:rsidP="005B643E">
      <w:pPr>
        <w:pStyle w:val="Akapitzlist"/>
        <w:numPr>
          <w:ilvl w:val="0"/>
          <w:numId w:val="17"/>
        </w:numPr>
        <w:spacing w:after="0" w:line="300" w:lineRule="auto"/>
        <w:ind w:left="426"/>
        <w:jc w:val="both"/>
        <w:rPr>
          <w:rFonts w:cs="Calibri"/>
          <w:b/>
          <w:bCs/>
          <w:color w:val="000000"/>
          <w:sz w:val="24"/>
          <w:szCs w:val="24"/>
        </w:rPr>
      </w:pPr>
      <w:r>
        <w:rPr>
          <w:rFonts w:cs="Calibri"/>
          <w:b/>
          <w:bCs/>
          <w:color w:val="000000"/>
          <w:sz w:val="24"/>
          <w:szCs w:val="24"/>
        </w:rPr>
        <w:t>W zakresie spraw wojskowych i  kwalifikacji wojskowej.</w:t>
      </w:r>
    </w:p>
    <w:p w14:paraId="648D79EB" w14:textId="77777777" w:rsidR="00BC7321" w:rsidRPr="00A06FDD" w:rsidRDefault="00BC7321">
      <w:pPr>
        <w:pStyle w:val="Akapitzlist"/>
        <w:numPr>
          <w:ilvl w:val="0"/>
          <w:numId w:val="10"/>
        </w:numPr>
        <w:spacing w:after="0" w:line="300" w:lineRule="auto"/>
        <w:jc w:val="both"/>
        <w:rPr>
          <w:rFonts w:cs="Calibri"/>
          <w:sz w:val="24"/>
          <w:szCs w:val="24"/>
        </w:rPr>
      </w:pPr>
      <w:r w:rsidRPr="00A06FDD">
        <w:rPr>
          <w:rFonts w:cs="Calibri"/>
          <w:sz w:val="24"/>
          <w:szCs w:val="24"/>
        </w:rPr>
        <w:t xml:space="preserve">Sporządzono i przesłano do Wydziału Bezpieczeństwa i Zarzadzania Kryzysowego, Mazowieckiego Urzędu Wojewódzkiego opracowani materiałów planistycznych na 2026 rok dot. kwalifikacji wojskowej. </w:t>
      </w:r>
    </w:p>
    <w:p w14:paraId="228B251F" w14:textId="77777777" w:rsidR="00BC7321" w:rsidRPr="00A06FDD" w:rsidRDefault="00BC7321">
      <w:pPr>
        <w:pStyle w:val="Akapitzlist"/>
        <w:numPr>
          <w:ilvl w:val="0"/>
          <w:numId w:val="10"/>
        </w:numPr>
        <w:spacing w:after="0" w:line="300" w:lineRule="auto"/>
        <w:jc w:val="both"/>
        <w:rPr>
          <w:rFonts w:cs="Calibri"/>
          <w:sz w:val="24"/>
          <w:szCs w:val="24"/>
        </w:rPr>
      </w:pPr>
      <w:r w:rsidRPr="00A06FDD">
        <w:rPr>
          <w:rFonts w:cs="Calibri"/>
          <w:sz w:val="24"/>
          <w:szCs w:val="24"/>
        </w:rPr>
        <w:t>Opracowano i przesłano do Starostwa Powiatowego w Przasnyszu informację o wstępnych danych na temat ilości osób przewidzianych do kwalifikacji w 2026 roku.</w:t>
      </w:r>
    </w:p>
    <w:p w14:paraId="4F1BD1E7" w14:textId="77777777" w:rsidR="009D58F9" w:rsidRPr="00A06FDD" w:rsidRDefault="009D58F9" w:rsidP="00285E8F">
      <w:pPr>
        <w:pStyle w:val="Akapitzlist"/>
        <w:spacing w:after="0" w:line="300" w:lineRule="auto"/>
        <w:jc w:val="both"/>
        <w:rPr>
          <w:rFonts w:cs="Calibri"/>
          <w:color w:val="FF0000"/>
          <w:sz w:val="24"/>
          <w:szCs w:val="24"/>
        </w:rPr>
      </w:pPr>
    </w:p>
    <w:p w14:paraId="79507B3B" w14:textId="77777777" w:rsidR="007B409A" w:rsidRDefault="007B409A">
      <w:pPr>
        <w:numPr>
          <w:ilvl w:val="0"/>
          <w:numId w:val="17"/>
        </w:numPr>
        <w:tabs>
          <w:tab w:val="left" w:pos="426"/>
        </w:tabs>
        <w:spacing w:line="300" w:lineRule="auto"/>
        <w:ind w:left="426" w:hanging="426"/>
        <w:jc w:val="both"/>
        <w:rPr>
          <w:rFonts w:ascii="Calibri" w:hAnsi="Calibri" w:cs="Calibri"/>
          <w:b/>
          <w:bCs/>
          <w:color w:val="000000"/>
          <w:sz w:val="24"/>
          <w:szCs w:val="24"/>
        </w:rPr>
      </w:pPr>
      <w:r>
        <w:rPr>
          <w:rFonts w:ascii="Calibri" w:hAnsi="Calibri" w:cs="Calibri"/>
          <w:b/>
          <w:bCs/>
          <w:color w:val="000000"/>
          <w:sz w:val="24"/>
          <w:szCs w:val="24"/>
        </w:rPr>
        <w:t>W zakresie ochrony zdrowia:</w:t>
      </w:r>
    </w:p>
    <w:p w14:paraId="1F94915A" w14:textId="77777777" w:rsidR="00BC7321" w:rsidRPr="00A06FDD" w:rsidRDefault="00BC7321">
      <w:pPr>
        <w:pStyle w:val="Akapitzlist"/>
        <w:numPr>
          <w:ilvl w:val="0"/>
          <w:numId w:val="9"/>
        </w:numPr>
        <w:spacing w:after="0" w:line="300" w:lineRule="auto"/>
        <w:ind w:left="709" w:hanging="283"/>
        <w:jc w:val="both"/>
        <w:rPr>
          <w:rFonts w:cs="Calibri"/>
          <w:sz w:val="24"/>
          <w:szCs w:val="24"/>
        </w:rPr>
      </w:pPr>
      <w:r w:rsidRPr="00A06FDD">
        <w:rPr>
          <w:rFonts w:cs="Calibri"/>
          <w:sz w:val="24"/>
          <w:szCs w:val="24"/>
        </w:rPr>
        <w:t>Wydano ostrzeżenie o wzroście liczby zachorowań na zapalenie wątroby typu A</w:t>
      </w:r>
    </w:p>
    <w:p w14:paraId="2198FA8C" w14:textId="77777777" w:rsidR="00BC7321" w:rsidRPr="00A06FDD" w:rsidRDefault="00BC7321">
      <w:pPr>
        <w:pStyle w:val="Akapitzlist"/>
        <w:numPr>
          <w:ilvl w:val="0"/>
          <w:numId w:val="9"/>
        </w:numPr>
        <w:spacing w:after="0" w:line="300" w:lineRule="auto"/>
        <w:ind w:left="709" w:hanging="283"/>
        <w:jc w:val="both"/>
        <w:rPr>
          <w:rFonts w:cs="Calibri"/>
          <w:sz w:val="24"/>
          <w:szCs w:val="24"/>
        </w:rPr>
      </w:pPr>
      <w:r w:rsidRPr="00A06FDD">
        <w:rPr>
          <w:rFonts w:cs="Calibri"/>
          <w:sz w:val="24"/>
          <w:szCs w:val="24"/>
        </w:rPr>
        <w:t>Wzięto udział w akcji edukacyjnej dot. profilaktyki zakażeń wirusem RSV w ramach  projektu Zdrowie Człowieka Profilaktyka oraz Ogólnopolskiego Programu Zwalczania Chorób Infekcyjnych (OPZCI).</w:t>
      </w:r>
    </w:p>
    <w:p w14:paraId="04D07FF7" w14:textId="77777777" w:rsidR="00BC7321" w:rsidRPr="00A06FDD" w:rsidRDefault="00BC7321">
      <w:pPr>
        <w:pStyle w:val="Akapitzlist"/>
        <w:numPr>
          <w:ilvl w:val="0"/>
          <w:numId w:val="9"/>
        </w:numPr>
        <w:spacing w:after="0" w:line="300" w:lineRule="auto"/>
        <w:ind w:left="709" w:hanging="283"/>
        <w:jc w:val="both"/>
        <w:rPr>
          <w:rFonts w:cs="Calibri"/>
          <w:sz w:val="24"/>
          <w:szCs w:val="24"/>
        </w:rPr>
      </w:pPr>
      <w:r w:rsidRPr="00A06FDD">
        <w:rPr>
          <w:rFonts w:cs="Calibri"/>
          <w:sz w:val="24"/>
          <w:szCs w:val="24"/>
        </w:rPr>
        <w:t>Zaopiniowano pozytywnie projekt „Programu polityki zdrowotnej badań przesiewowych w kierunku wykrycia wad słuchu i wzroku u dzieci zamieszkujących województwo mazowieckie”.</w:t>
      </w:r>
    </w:p>
    <w:p w14:paraId="4DC9D58F" w14:textId="77777777" w:rsidR="00A438CA" w:rsidRPr="00A06FDD" w:rsidRDefault="00A438CA" w:rsidP="00285E8F">
      <w:pPr>
        <w:pStyle w:val="Akapitzlist"/>
        <w:spacing w:after="0" w:line="300" w:lineRule="auto"/>
        <w:ind w:left="0"/>
        <w:jc w:val="both"/>
        <w:rPr>
          <w:rFonts w:cs="Calibri"/>
          <w:b/>
          <w:bCs/>
          <w:color w:val="FF0000"/>
          <w:sz w:val="24"/>
          <w:szCs w:val="24"/>
        </w:rPr>
      </w:pPr>
    </w:p>
    <w:p w14:paraId="5312BCF1" w14:textId="77777777" w:rsidR="007B409A" w:rsidRPr="00A06FDD" w:rsidRDefault="007B409A">
      <w:pPr>
        <w:pStyle w:val="Akapitzlist"/>
        <w:numPr>
          <w:ilvl w:val="0"/>
          <w:numId w:val="17"/>
        </w:numPr>
        <w:spacing w:after="0" w:line="300" w:lineRule="auto"/>
        <w:ind w:left="426" w:hanging="426"/>
        <w:jc w:val="both"/>
        <w:rPr>
          <w:rFonts w:cs="Calibri"/>
          <w:b/>
          <w:bCs/>
          <w:color w:val="000000"/>
          <w:sz w:val="24"/>
          <w:szCs w:val="24"/>
        </w:rPr>
      </w:pPr>
      <w:r w:rsidRPr="00A06FDD">
        <w:rPr>
          <w:rFonts w:cs="Calibri"/>
          <w:b/>
          <w:bCs/>
          <w:color w:val="000000"/>
          <w:sz w:val="24"/>
          <w:szCs w:val="24"/>
        </w:rPr>
        <w:t>W zakresie spraw obywatelskich:</w:t>
      </w:r>
    </w:p>
    <w:p w14:paraId="10E75C45"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przyjętych wniosków o wydanie dowodu osobistego – 243,</w:t>
      </w:r>
    </w:p>
    <w:p w14:paraId="16CB7A11" w14:textId="77777777" w:rsidR="00596B60" w:rsidRPr="00A06FDD" w:rsidRDefault="00596B60">
      <w:pPr>
        <w:pStyle w:val="Standard"/>
        <w:numPr>
          <w:ilvl w:val="0"/>
          <w:numId w:val="47"/>
        </w:numPr>
        <w:spacing w:line="300" w:lineRule="auto"/>
        <w:ind w:left="993" w:hanging="709"/>
        <w:rPr>
          <w:rFonts w:ascii="Calibri" w:hAnsi="Calibri" w:cs="Calibri"/>
        </w:rPr>
      </w:pPr>
      <w:r w:rsidRPr="00A06FDD">
        <w:rPr>
          <w:rFonts w:ascii="Calibri" w:hAnsi="Calibri" w:cs="Calibri"/>
        </w:rPr>
        <w:t>Liczba wydanych dowodów osobistych – 236,</w:t>
      </w:r>
    </w:p>
    <w:p w14:paraId="17169E18"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przyjętych zgłoszeń o utracie dowodu osobistego – 15,</w:t>
      </w:r>
    </w:p>
    <w:p w14:paraId="59BBAFDF"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przyjętych wniosków o wydanie odpisu aktu stanu cywilnego – 103,</w:t>
      </w:r>
    </w:p>
    <w:p w14:paraId="1056DDD9"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wydanych odpisów aktów stanu cywilnego – 215,</w:t>
      </w:r>
    </w:p>
    <w:p w14:paraId="6F898D85"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przeniesionych aktów do Rejestru Stanu Cywilnego – 94,</w:t>
      </w:r>
    </w:p>
    <w:p w14:paraId="0B07104B"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przypisków naniesionych do akt stanu cywilnego – 140,</w:t>
      </w:r>
    </w:p>
    <w:p w14:paraId="2908D328"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wprowadzonych wzmianek do aktów stanu cywilnego – 39,</w:t>
      </w:r>
    </w:p>
    <w:p w14:paraId="52996B10"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sporządzonych aktów stanu cywilnego – 30,</w:t>
      </w:r>
    </w:p>
    <w:p w14:paraId="62AD343B" w14:textId="77777777" w:rsidR="00596B60" w:rsidRPr="00A06FDD" w:rsidRDefault="00596B60">
      <w:pPr>
        <w:pStyle w:val="Standard"/>
        <w:numPr>
          <w:ilvl w:val="0"/>
          <w:numId w:val="47"/>
        </w:numPr>
        <w:spacing w:line="300" w:lineRule="auto"/>
        <w:ind w:left="993" w:hanging="709"/>
        <w:rPr>
          <w:rFonts w:ascii="Calibri" w:hAnsi="Calibri" w:cs="Calibri"/>
        </w:rPr>
      </w:pPr>
      <w:r w:rsidRPr="00A06FDD">
        <w:rPr>
          <w:rFonts w:ascii="Calibri" w:hAnsi="Calibri" w:cs="Calibri"/>
        </w:rPr>
        <w:t>Liczba udostępnionych danych osobowych – 9,</w:t>
      </w:r>
    </w:p>
    <w:p w14:paraId="29B99918"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przyjętych zgłoszeń dotyczących spraw meldunkowych – 39,</w:t>
      </w:r>
    </w:p>
    <w:p w14:paraId="50330981" w14:textId="77777777" w:rsidR="00596B60" w:rsidRPr="00A06FDD" w:rsidRDefault="00596B60">
      <w:pPr>
        <w:pStyle w:val="Standard"/>
        <w:numPr>
          <w:ilvl w:val="0"/>
          <w:numId w:val="47"/>
        </w:numPr>
        <w:spacing w:line="300" w:lineRule="auto"/>
        <w:ind w:left="993" w:hanging="709"/>
        <w:rPr>
          <w:rFonts w:ascii="Calibri" w:hAnsi="Calibri" w:cs="Calibri"/>
          <w:lang w:val="pl-PL"/>
        </w:rPr>
      </w:pPr>
      <w:r w:rsidRPr="00A06FDD">
        <w:rPr>
          <w:rFonts w:ascii="Calibri" w:hAnsi="Calibri" w:cs="Calibri"/>
          <w:lang w:val="pl-PL"/>
        </w:rPr>
        <w:t>Liczba przyjętych wniosków o zastrzeżenie numeru pesel - 7,</w:t>
      </w:r>
    </w:p>
    <w:p w14:paraId="51008742" w14:textId="77777777" w:rsidR="00596B60" w:rsidRPr="00A06FDD" w:rsidRDefault="00596B60">
      <w:pPr>
        <w:pStyle w:val="Standard"/>
        <w:numPr>
          <w:ilvl w:val="0"/>
          <w:numId w:val="47"/>
        </w:numPr>
        <w:spacing w:line="300" w:lineRule="auto"/>
        <w:ind w:left="993" w:hanging="709"/>
        <w:rPr>
          <w:rFonts w:ascii="Calibri" w:hAnsi="Calibri" w:cs="Calibri"/>
        </w:rPr>
      </w:pPr>
      <w:r w:rsidRPr="00A06FDD">
        <w:rPr>
          <w:rFonts w:ascii="Calibri" w:hAnsi="Calibri" w:cs="Calibri"/>
        </w:rPr>
        <w:t>Liczba wydanych zaświadczeń meldunkowych – 25,</w:t>
      </w:r>
    </w:p>
    <w:p w14:paraId="1C51D050" w14:textId="77777777" w:rsidR="005C1CF5" w:rsidRPr="00A06FDD" w:rsidRDefault="005C1CF5" w:rsidP="00285E8F">
      <w:pPr>
        <w:pStyle w:val="Standard"/>
        <w:tabs>
          <w:tab w:val="left" w:pos="993"/>
        </w:tabs>
        <w:spacing w:line="300" w:lineRule="auto"/>
        <w:ind w:left="993"/>
        <w:rPr>
          <w:rFonts w:ascii="Calibri" w:hAnsi="Calibri" w:cs="Calibri"/>
          <w:color w:val="FF0000"/>
        </w:rPr>
      </w:pPr>
    </w:p>
    <w:p w14:paraId="09B13EAB" w14:textId="77777777" w:rsidR="007B409A" w:rsidRPr="00A06FDD" w:rsidRDefault="007B409A">
      <w:pPr>
        <w:pStyle w:val="Akapitzlist"/>
        <w:numPr>
          <w:ilvl w:val="0"/>
          <w:numId w:val="17"/>
        </w:numPr>
        <w:spacing w:after="0" w:line="300" w:lineRule="auto"/>
        <w:ind w:left="567" w:hanging="425"/>
        <w:jc w:val="both"/>
        <w:rPr>
          <w:rFonts w:cs="Calibri"/>
          <w:b/>
          <w:color w:val="000000"/>
          <w:sz w:val="24"/>
          <w:szCs w:val="24"/>
        </w:rPr>
      </w:pPr>
      <w:r w:rsidRPr="00A06FDD">
        <w:rPr>
          <w:rFonts w:cs="Calibri"/>
          <w:b/>
          <w:color w:val="000000"/>
          <w:sz w:val="24"/>
          <w:szCs w:val="24"/>
        </w:rPr>
        <w:t xml:space="preserve">W zakresie oświaty i opieki nad dziećmi do lat 3: </w:t>
      </w:r>
    </w:p>
    <w:p w14:paraId="6FBDE309"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Ogłoszenie zamówienia publicznego na dowóz uczniów do placówek oświatowych w roku szkolnym 2025/2026 i w jego wyniku podpisanie umowy na dowożenie uczniów do Zespołu Placówek Oświatowych w Jednorożcu oraz do Publicznej Szkoły Podstawowej Żelazna Rządowa-Parciaki z siedzibą w Parciakach.</w:t>
      </w:r>
    </w:p>
    <w:p w14:paraId="62BBC3F5"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Przystąpienie do partnerstwa projektu edukacyjnego „Mazowiecka Szkoła Przyszłości”; realizowanego w ramach Funduszy Europejskich dla Mazowsza 2021-2027, Priorytet VII „Fundusze Europejskie dla nowoczesnej i dostępnej edukacji na Mazowszu”, Działanie 7.2 „Wzmocnienie kompetencji uczniów” na obszarze Regionu Mazowieckiego Regionalnego (RMR). Celem Projektu jest wdrożenie w Publicznej Szkole Podstawowej im. Adama Chętnika w Jednorożcu oraz w Liceum Ogólnokształcącym w Jednorożcu rozwiązań mających na celu wzmocnienie kompetencji uczniów, tj:</w:t>
      </w:r>
    </w:p>
    <w:p w14:paraId="5859793A"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zorganizowanie dla wybranych uczniów zajęć pozalekcyjnych rozwijających</w:t>
      </w:r>
    </w:p>
    <w:p w14:paraId="7B8C7D22"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kompetencje kluczowe, przy pomocy przeszkolonych nauczycieli,</w:t>
      </w:r>
    </w:p>
    <w:p w14:paraId="57A9841A"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zorganizowanie dla wybranych uczniów, interdyscyplinarnych zajęć oraz wycieczek warsztatowych ze szczególnym uwzględnieniem edukacji ekologicznej i klimatycznej,</w:t>
      </w:r>
    </w:p>
    <w:p w14:paraId="1D3DB1F0"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udostępnienie wybranym uczniom, możliwości korzystania z aplikacji rozwijających kompetencje kluczowe oraz społeczno – emocjonalne,</w:t>
      </w:r>
    </w:p>
    <w:p w14:paraId="62E00B84"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zorganizowanie dla wybranych nauczycieli, warsztatów w zakresie rozwijania kompetencji kluczowych, ze szczególnym uwzględnieniem efektywnego uczenia się,</w:t>
      </w:r>
    </w:p>
    <w:p w14:paraId="4826C428"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zorganizowanie dla wybranych nauczycieli warsztatów z pracy metodą eksperymentu, ze szczególnym uwzględnieniem kształtowania analitycznego myślenia oraz wyciągania wniosków,</w:t>
      </w:r>
    </w:p>
    <w:p w14:paraId="12402061" w14:textId="77777777" w:rsidR="003A0C94" w:rsidRPr="00A06FDD" w:rsidRDefault="003A0C94">
      <w:pPr>
        <w:pStyle w:val="Akapitzlist"/>
        <w:numPr>
          <w:ilvl w:val="0"/>
          <w:numId w:val="46"/>
        </w:numPr>
        <w:spacing w:after="0" w:line="300" w:lineRule="auto"/>
        <w:ind w:left="1134"/>
        <w:jc w:val="both"/>
        <w:rPr>
          <w:rFonts w:cs="Calibri"/>
          <w:sz w:val="24"/>
          <w:szCs w:val="24"/>
        </w:rPr>
      </w:pPr>
      <w:r w:rsidRPr="00A06FDD">
        <w:rPr>
          <w:rFonts w:cs="Calibri"/>
          <w:sz w:val="24"/>
          <w:szCs w:val="24"/>
        </w:rPr>
        <w:t>wyposażenie pracowni szkolnych w sprzęt do prowadzenia interdyscyplinarnych zajęć laboratoryjnych rozwijających kompetencje kluczowe.</w:t>
      </w:r>
    </w:p>
    <w:p w14:paraId="4126E7A7"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Aktualizacja danych w Systemie Informacji Oświatowej według stanu na dzień 15 czerwca 2025 r.</w:t>
      </w:r>
    </w:p>
    <w:p w14:paraId="0C91D746"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Cztery postępowania egzaminacyjne o awans zawodowy na nauczycieli mianowanych – 15 lipca 2025 r.</w:t>
      </w:r>
    </w:p>
    <w:p w14:paraId="51FC5798"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Przyznanie stypendium motywacyjnego Wójta Gminy Jednorożec 37 uczniom szkół prowadzonych przez Gminę Jednorożec na kwotę 30 000,00 zł – sierpień 2025 r.</w:t>
      </w:r>
    </w:p>
    <w:p w14:paraId="58B940C7"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Przyznanie nagrody dla maturzysty, który osiągnął najwyższy wynik na maturze – sierpień 2025 r.</w:t>
      </w:r>
    </w:p>
    <w:p w14:paraId="55F6F4F9"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Przekazanie dotacji dla dwóch niepublicznych punktów przedszkolnych prowadzonych przez Związek Stowarzyszeń „Kurpie Razem” na kwotę 87 250,51 zł (miesiące lipiec-wrzesień).</w:t>
      </w:r>
    </w:p>
    <w:p w14:paraId="7E20D6C2"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Przekazanie dotacji dla Niepublicznego Przedszkola „Kraina Smerfów” w Stegnie – kwota 219 710,83 zł (miesiące lipiec-wrzesień 2025 r.).</w:t>
      </w:r>
    </w:p>
    <w:p w14:paraId="4CDBDCAB"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Zatwierdzenie aneksów do arkuszy organizacyjnych szkół i przedszkola – wrzesień 2025 r.</w:t>
      </w:r>
    </w:p>
    <w:p w14:paraId="29AD6044"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Pomoc w opracowywaniu planów finansowych jednostek obsługiwanych przez GZO na kolejny rok budżetowy 2026 .</w:t>
      </w:r>
    </w:p>
    <w:p w14:paraId="7B52E9DD"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Aktualizacja wniosku o udzielenie dotacji celowej na wyposażenie szkół w podręczniki, materiały edukacyjne lub materiały ćwiczeniowe w 2025 r. na kwotę 62 758,41 zł.</w:t>
      </w:r>
    </w:p>
    <w:p w14:paraId="36E2C955"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Aktualizacja wniosku Rządowego programu pomocy uczniom niepełnosprawnym w formie dofinansowania zakupu podręczników, materiałów edukacyjnych i materiałów ćwiczeniowych w roku szkolnym 2025/26 na kwotę 78,99 zł.</w:t>
      </w:r>
    </w:p>
    <w:p w14:paraId="35529A12"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 xml:space="preserve">Aktualizacja monitoringu spełniania obowiązku nauki przez uczniów zamieszkałych na terenie gminy Jednorożec. </w:t>
      </w:r>
    </w:p>
    <w:p w14:paraId="3CED765C"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Złożenie informacji do Ministerstwa Finansów związanych z niewykorzystaniem środków finansowych na edukację uczniów z Ukrainy – lipiec 2025 r.</w:t>
      </w:r>
    </w:p>
    <w:p w14:paraId="7CE28EBF"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Comiesięczna aktualizacja i wprowadzanie do Rejestru Żłobków dzieci uczęszczających do Żłobka Samorządowego w Jednorożcu – lipiec – wrzesień 2025 r.</w:t>
      </w:r>
    </w:p>
    <w:p w14:paraId="1A8B21BC"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Aktualizacja wniosku o środki z Funduszu Pomocy dla uczniów będących obywatelami Ukrainy na kwotę 54,99 zł.</w:t>
      </w:r>
    </w:p>
    <w:p w14:paraId="6699F5F2"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Złożenie sprawozdania z rządowego programu „Aktywna tablica”.</w:t>
      </w:r>
    </w:p>
    <w:p w14:paraId="3B7D3E26"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Ustalenie prognozy wysokości środków niezbędnych  na wypłatę dofinansowania pracodawcom w latach 2026-2029 na zatrudnienie młodocianych pracowników.</w:t>
      </w:r>
    </w:p>
    <w:p w14:paraId="4EC60D99"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 xml:space="preserve">Wystąpienie do placówek oświatowych o kontrolę zapewniania bezpiecznych i higienicznych warunków korzystania z obiektów należących do szkoły lub placówki przed rozpoczęciem nowego roku szkolnego (§ 3 Rozporządzenia Ministra Edukacji Narodowej i Sportu z dnia </w:t>
      </w:r>
      <w:r w:rsidR="005C1CF5">
        <w:rPr>
          <w:rFonts w:ascii="Calibri" w:hAnsi="Calibri" w:cs="Calibri"/>
          <w:sz w:val="24"/>
          <w:szCs w:val="24"/>
        </w:rPr>
        <w:br/>
      </w:r>
      <w:r w:rsidRPr="00A06FDD">
        <w:rPr>
          <w:rFonts w:ascii="Calibri" w:hAnsi="Calibri" w:cs="Calibri"/>
          <w:sz w:val="24"/>
          <w:szCs w:val="24"/>
        </w:rPr>
        <w:t xml:space="preserve">31 grudnia 2002 r. w sprawie bezpieczeństwa i higieny w publicznych i niepublicznych szkołach i placówkach (Dz. U. z 2020 r. poz. 1604 z późn. zm.). </w:t>
      </w:r>
    </w:p>
    <w:p w14:paraId="1F047F99" w14:textId="77777777" w:rsidR="003A0C94" w:rsidRPr="00A06FDD" w:rsidRDefault="003A0C94">
      <w:pPr>
        <w:numPr>
          <w:ilvl w:val="0"/>
          <w:numId w:val="45"/>
        </w:numPr>
        <w:spacing w:line="300" w:lineRule="auto"/>
        <w:ind w:left="709" w:hanging="425"/>
        <w:contextualSpacing/>
        <w:jc w:val="both"/>
        <w:rPr>
          <w:rFonts w:ascii="Calibri" w:hAnsi="Calibri" w:cs="Calibri"/>
          <w:sz w:val="24"/>
          <w:szCs w:val="24"/>
        </w:rPr>
      </w:pPr>
      <w:r w:rsidRPr="00A06FDD">
        <w:rPr>
          <w:rFonts w:ascii="Calibri" w:hAnsi="Calibri" w:cs="Calibri"/>
          <w:sz w:val="24"/>
          <w:szCs w:val="24"/>
        </w:rPr>
        <w:t>Opracowywanie miesięcznych i kwartalnych sprawozdań finansowych Gminnego Zespołu Oświaty  i jednostek obsługiwanych.</w:t>
      </w:r>
    </w:p>
    <w:p w14:paraId="0A9FE255"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Cykliczne, comiesięczne występowanie o dofinansowanie wynagrodzeń w postaci dodatku motywacyjnego dla pracowników Żłobka Samorządowego w Jednorożcu.</w:t>
      </w:r>
    </w:p>
    <w:p w14:paraId="32BA90E0" w14:textId="77777777" w:rsidR="003A0C94" w:rsidRPr="00A06FDD" w:rsidRDefault="003A0C94">
      <w:pPr>
        <w:pStyle w:val="Akapitzlist"/>
        <w:numPr>
          <w:ilvl w:val="0"/>
          <w:numId w:val="45"/>
        </w:numPr>
        <w:spacing w:after="0" w:line="300" w:lineRule="auto"/>
        <w:ind w:left="709" w:hanging="425"/>
        <w:jc w:val="both"/>
        <w:rPr>
          <w:rFonts w:cs="Calibri"/>
          <w:sz w:val="24"/>
          <w:szCs w:val="24"/>
        </w:rPr>
      </w:pPr>
      <w:r w:rsidRPr="00A06FDD">
        <w:rPr>
          <w:rFonts w:cs="Calibri"/>
          <w:sz w:val="24"/>
          <w:szCs w:val="24"/>
        </w:rPr>
        <w:t xml:space="preserve">Comiesięczna aktualizacja liczby dzieci uczęszczających do Żłobka Samorządowego </w:t>
      </w:r>
      <w:r w:rsidR="005C1CF5">
        <w:rPr>
          <w:rFonts w:cs="Calibri"/>
          <w:sz w:val="24"/>
          <w:szCs w:val="24"/>
        </w:rPr>
        <w:br/>
      </w:r>
      <w:r w:rsidRPr="00A06FDD">
        <w:rPr>
          <w:rFonts w:cs="Calibri"/>
          <w:sz w:val="24"/>
          <w:szCs w:val="24"/>
        </w:rPr>
        <w:t>w Jednorożcu wraz z podawaniem kwot wsparcia w ramach programu rządowego „Aktywnie w żłobku”.</w:t>
      </w:r>
    </w:p>
    <w:p w14:paraId="3A54AB7B" w14:textId="77777777" w:rsidR="007B409A" w:rsidRPr="00A06FDD" w:rsidRDefault="007B409A" w:rsidP="00285E8F">
      <w:pPr>
        <w:pStyle w:val="Akapitzlist"/>
        <w:spacing w:after="0" w:line="300" w:lineRule="auto"/>
        <w:ind w:left="0"/>
        <w:rPr>
          <w:rFonts w:cs="Calibri"/>
          <w:color w:val="FF0000"/>
          <w:sz w:val="24"/>
          <w:szCs w:val="24"/>
        </w:rPr>
      </w:pPr>
    </w:p>
    <w:p w14:paraId="5D4359CF" w14:textId="77777777" w:rsidR="007B409A" w:rsidRPr="00A06FDD" w:rsidRDefault="007B409A">
      <w:pPr>
        <w:pStyle w:val="Akapitzlist"/>
        <w:numPr>
          <w:ilvl w:val="0"/>
          <w:numId w:val="17"/>
        </w:numPr>
        <w:spacing w:after="0" w:line="300" w:lineRule="auto"/>
        <w:ind w:left="426" w:hanging="357"/>
        <w:jc w:val="both"/>
        <w:rPr>
          <w:rFonts w:cs="Calibri"/>
          <w:b/>
          <w:bCs/>
          <w:color w:val="000000"/>
          <w:sz w:val="24"/>
          <w:szCs w:val="24"/>
        </w:rPr>
      </w:pPr>
      <w:bookmarkStart w:id="17" w:name="_Hlk100749570"/>
      <w:r w:rsidRPr="00A06FDD">
        <w:rPr>
          <w:rFonts w:cs="Calibri"/>
          <w:b/>
          <w:bCs/>
          <w:color w:val="000000"/>
          <w:sz w:val="24"/>
          <w:szCs w:val="24"/>
        </w:rPr>
        <w:t>W zakresie współpracy GBP z organizacjami pozarządowymi:</w:t>
      </w:r>
    </w:p>
    <w:p w14:paraId="7BD94904" w14:textId="77777777" w:rsidR="001A5E41" w:rsidRPr="00A06FDD" w:rsidRDefault="001A5E41">
      <w:pPr>
        <w:pStyle w:val="Akapitzlist"/>
        <w:numPr>
          <w:ilvl w:val="0"/>
          <w:numId w:val="6"/>
        </w:numPr>
        <w:spacing w:after="0" w:line="300" w:lineRule="auto"/>
        <w:ind w:left="502" w:hanging="357"/>
        <w:jc w:val="both"/>
        <w:rPr>
          <w:rFonts w:cs="Calibri"/>
          <w:sz w:val="24"/>
          <w:szCs w:val="24"/>
        </w:rPr>
      </w:pPr>
      <w:r w:rsidRPr="00A06FDD">
        <w:rPr>
          <w:rFonts w:cs="Calibri"/>
          <w:sz w:val="24"/>
          <w:szCs w:val="24"/>
        </w:rPr>
        <w:t>Informowanie organizacji z Gminy Jednorożec o aktualnych konkursach.</w:t>
      </w:r>
    </w:p>
    <w:p w14:paraId="59D31118" w14:textId="77777777" w:rsidR="001A5E41" w:rsidRPr="00A06FDD" w:rsidRDefault="001A5E41">
      <w:pPr>
        <w:pStyle w:val="Akapitzlist"/>
        <w:numPr>
          <w:ilvl w:val="0"/>
          <w:numId w:val="6"/>
        </w:numPr>
        <w:spacing w:after="0" w:line="300" w:lineRule="auto"/>
        <w:ind w:left="502" w:hanging="357"/>
        <w:rPr>
          <w:rStyle w:val="x193iq5w"/>
          <w:rFonts w:cs="Calibri"/>
          <w:sz w:val="24"/>
          <w:szCs w:val="24"/>
        </w:rPr>
      </w:pPr>
      <w:r w:rsidRPr="00A06FDD">
        <w:rPr>
          <w:rStyle w:val="x193iq5w"/>
          <w:rFonts w:cs="Calibri"/>
          <w:sz w:val="24"/>
          <w:szCs w:val="24"/>
        </w:rPr>
        <w:t xml:space="preserve">Wsparcie organizacji w złożeniu wniosków, pozyskaniu środków, podpisaniu umów w ramach projektu Mazowsze Lokalnie Odporne dla: </w:t>
      </w:r>
    </w:p>
    <w:p w14:paraId="11439C44" w14:textId="77777777" w:rsidR="001A5E41" w:rsidRPr="00A06FDD" w:rsidRDefault="001A5E41">
      <w:pPr>
        <w:pStyle w:val="Akapitzlist"/>
        <w:numPr>
          <w:ilvl w:val="0"/>
          <w:numId w:val="33"/>
        </w:numPr>
        <w:spacing w:after="0" w:line="300" w:lineRule="auto"/>
        <w:rPr>
          <w:rFonts w:cs="Calibri"/>
          <w:sz w:val="24"/>
          <w:szCs w:val="24"/>
        </w:rPr>
      </w:pPr>
      <w:r w:rsidRPr="00A06FDD">
        <w:rPr>
          <w:rFonts w:cs="Calibri"/>
          <w:sz w:val="24"/>
          <w:szCs w:val="24"/>
        </w:rPr>
        <w:t>KGW w Jednorożcu – pozyskano 12 000,00 zł.</w:t>
      </w:r>
    </w:p>
    <w:p w14:paraId="69CE884F" w14:textId="77777777" w:rsidR="001A5E41" w:rsidRPr="00A06FDD" w:rsidRDefault="001A5E41">
      <w:pPr>
        <w:pStyle w:val="Akapitzlist"/>
        <w:numPr>
          <w:ilvl w:val="0"/>
          <w:numId w:val="33"/>
        </w:numPr>
        <w:spacing w:after="0" w:line="300" w:lineRule="auto"/>
        <w:rPr>
          <w:rFonts w:cs="Calibri"/>
          <w:sz w:val="24"/>
          <w:szCs w:val="24"/>
        </w:rPr>
      </w:pPr>
      <w:r w:rsidRPr="00A06FDD">
        <w:rPr>
          <w:rFonts w:cs="Calibri"/>
          <w:sz w:val="24"/>
          <w:szCs w:val="24"/>
        </w:rPr>
        <w:t>Stowarzyszenie Nasza Wieś Ulatowo-Pogorzel – pozyskano 8 000,00 zł.</w:t>
      </w:r>
    </w:p>
    <w:p w14:paraId="335033F7" w14:textId="77777777" w:rsidR="001A5E41" w:rsidRPr="00A06FDD" w:rsidRDefault="001A5E41">
      <w:pPr>
        <w:pStyle w:val="Akapitzlist"/>
        <w:numPr>
          <w:ilvl w:val="0"/>
          <w:numId w:val="33"/>
        </w:numPr>
        <w:spacing w:after="0" w:line="300" w:lineRule="auto"/>
        <w:rPr>
          <w:rFonts w:cs="Calibri"/>
          <w:sz w:val="24"/>
          <w:szCs w:val="24"/>
        </w:rPr>
      </w:pPr>
      <w:r w:rsidRPr="00A06FDD">
        <w:rPr>
          <w:rFonts w:cs="Calibri"/>
          <w:sz w:val="24"/>
          <w:szCs w:val="24"/>
        </w:rPr>
        <w:t>Grupa nieformalna z Jednorożca z Olszewki – nie uzyskano dofinansowania</w:t>
      </w:r>
    </w:p>
    <w:p w14:paraId="26E64879" w14:textId="77777777" w:rsidR="001A5E41" w:rsidRPr="00A06FDD" w:rsidRDefault="001A5E41">
      <w:pPr>
        <w:pStyle w:val="Akapitzlist"/>
        <w:numPr>
          <w:ilvl w:val="0"/>
          <w:numId w:val="33"/>
        </w:numPr>
        <w:spacing w:after="0" w:line="300" w:lineRule="auto"/>
        <w:rPr>
          <w:rFonts w:cs="Calibri"/>
          <w:sz w:val="24"/>
          <w:szCs w:val="24"/>
        </w:rPr>
      </w:pPr>
      <w:r w:rsidRPr="00A06FDD">
        <w:rPr>
          <w:rFonts w:cs="Calibri"/>
          <w:sz w:val="24"/>
          <w:szCs w:val="24"/>
        </w:rPr>
        <w:t>Grupa nieformalna z Jednorożca – nie uzyskano dofinansowania</w:t>
      </w:r>
    </w:p>
    <w:p w14:paraId="6B771735"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Weryfikacja sprawozdań organizacji, pomoc w rozliczeniu dotacji w ramach otwartego konkursu ofert na zadania publiczne finansowane z Gminy Jednorożec:</w:t>
      </w:r>
    </w:p>
    <w:p w14:paraId="52C23082"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Stowarzyszenie Nasza Wieś Ulatowo-Pogorzel - „Damą być”</w:t>
      </w:r>
    </w:p>
    <w:p w14:paraId="7ECBC690"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OSP w Olszewce - „OSP w Olszewce gra z dziećmi”</w:t>
      </w:r>
    </w:p>
    <w:p w14:paraId="6A8D6C42"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Stowarzyszenie Odlotowe Czarownice – „Między nami kobietami”</w:t>
      </w:r>
    </w:p>
    <w:p w14:paraId="4E7F1A2F"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Stowarzyszenie KGW w Jednorożcu – „W podziękowaniu dla matek”</w:t>
      </w:r>
    </w:p>
    <w:p w14:paraId="7D1C60BA"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Polski Związek Emerytów, Rencistów i Inwalidów Koło w Jednorożcu - „Druga młodość”</w:t>
      </w:r>
    </w:p>
    <w:p w14:paraId="44B7AFBD"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Polski Związek Emerytów, Rencistów i Inwalidów Koło w Jednorożcu – Warsztaty kulinarne i rękodzieło artystyczne”</w:t>
      </w:r>
    </w:p>
    <w:p w14:paraId="55DDBC5A"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LKS Mazowsze – „Żyjemy zdrowo bo na sportowo” – (sprawozdanie częściowe)</w:t>
      </w:r>
    </w:p>
    <w:p w14:paraId="368FA89B"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OSP w Ulatowie-Pogorzeli - „Muzyka od smyka” – warsztaty dla dzieci, młodzieży oraz dorosłych</w:t>
      </w:r>
    </w:p>
    <w:p w14:paraId="404408F7"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Stowarzyszenie Dziecięce Atelier – „Mini Olimpiada Sportowa”</w:t>
      </w:r>
    </w:p>
    <w:p w14:paraId="0D18D096" w14:textId="77777777" w:rsidR="001A5E41" w:rsidRPr="00A06FDD" w:rsidRDefault="001A5E41">
      <w:pPr>
        <w:pStyle w:val="Akapitzlist"/>
        <w:numPr>
          <w:ilvl w:val="0"/>
          <w:numId w:val="35"/>
        </w:numPr>
        <w:spacing w:after="0" w:line="300" w:lineRule="auto"/>
        <w:rPr>
          <w:rFonts w:cs="Calibri"/>
          <w:sz w:val="24"/>
          <w:szCs w:val="24"/>
        </w:rPr>
      </w:pPr>
      <w:r w:rsidRPr="00A06FDD">
        <w:rPr>
          <w:rFonts w:cs="Calibri"/>
          <w:sz w:val="24"/>
          <w:szCs w:val="24"/>
        </w:rPr>
        <w:t xml:space="preserve">Kółko Rolnicze Posilenie w Drążdżewie Nowym - „Kino Plenerowe i Biwak Patriotyczny – integracja lokalnej społeczności przez kulturę i historię”. </w:t>
      </w:r>
    </w:p>
    <w:p w14:paraId="0C06D0B4"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Realizacja spotkania dla organizacji z radcą prawnym na temat aspektów formalno-prawnych w działaniach KGW, prowadzeniu działalności statutowej i odpłatnej, a także odpowiedzialności prawnej członków organizacji – 26.06.2025</w:t>
      </w:r>
    </w:p>
    <w:p w14:paraId="7C81446E"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Tworzenie konsultacji społecznych z pracownikiem Mazowieckiego Ośrodka Wsparcia Ekonomii Społecznej 4.07.2025 dla organizacji:</w:t>
      </w:r>
    </w:p>
    <w:p w14:paraId="062B3543" w14:textId="77777777" w:rsidR="001A5E41" w:rsidRPr="00A06FDD" w:rsidRDefault="001A5E41">
      <w:pPr>
        <w:pStyle w:val="Akapitzlist"/>
        <w:numPr>
          <w:ilvl w:val="0"/>
          <w:numId w:val="34"/>
        </w:numPr>
        <w:spacing w:after="0" w:line="300" w:lineRule="auto"/>
        <w:jc w:val="both"/>
        <w:rPr>
          <w:rFonts w:cs="Calibri"/>
          <w:sz w:val="24"/>
          <w:szCs w:val="24"/>
        </w:rPr>
      </w:pPr>
      <w:r w:rsidRPr="00A06FDD">
        <w:rPr>
          <w:rFonts w:cs="Calibri"/>
          <w:sz w:val="24"/>
          <w:szCs w:val="24"/>
        </w:rPr>
        <w:t>Kółko Rolnicze „Posilenie” w Drążdżewie Nowym</w:t>
      </w:r>
    </w:p>
    <w:p w14:paraId="42A70436" w14:textId="77777777" w:rsidR="001A5E41" w:rsidRPr="00A06FDD" w:rsidRDefault="001A5E41">
      <w:pPr>
        <w:pStyle w:val="Akapitzlist"/>
        <w:numPr>
          <w:ilvl w:val="0"/>
          <w:numId w:val="34"/>
        </w:numPr>
        <w:spacing w:after="0" w:line="300" w:lineRule="auto"/>
        <w:jc w:val="both"/>
        <w:rPr>
          <w:rStyle w:val="x193iq5w"/>
          <w:rFonts w:cs="Calibri"/>
          <w:sz w:val="24"/>
          <w:szCs w:val="24"/>
        </w:rPr>
      </w:pPr>
      <w:r w:rsidRPr="00A06FDD">
        <w:rPr>
          <w:rStyle w:val="x193iq5w"/>
          <w:rFonts w:cs="Calibri"/>
          <w:sz w:val="24"/>
          <w:szCs w:val="24"/>
        </w:rPr>
        <w:t>Jednorożec robi co może</w:t>
      </w:r>
    </w:p>
    <w:p w14:paraId="1C59604A" w14:textId="77777777" w:rsidR="001A5E41" w:rsidRPr="00A06FDD" w:rsidRDefault="001A5E41">
      <w:pPr>
        <w:pStyle w:val="Akapitzlist"/>
        <w:numPr>
          <w:ilvl w:val="0"/>
          <w:numId w:val="34"/>
        </w:numPr>
        <w:spacing w:after="0" w:line="300" w:lineRule="auto"/>
        <w:jc w:val="both"/>
        <w:rPr>
          <w:rStyle w:val="x193iq5w"/>
          <w:rFonts w:cs="Calibri"/>
          <w:sz w:val="24"/>
          <w:szCs w:val="24"/>
        </w:rPr>
      </w:pPr>
      <w:r w:rsidRPr="00A06FDD">
        <w:rPr>
          <w:rStyle w:val="x193iq5w"/>
          <w:rFonts w:cs="Calibri"/>
          <w:sz w:val="24"/>
          <w:szCs w:val="24"/>
        </w:rPr>
        <w:t>PZERiI – Koło w Jednorożcu</w:t>
      </w:r>
    </w:p>
    <w:p w14:paraId="2BCFB41A" w14:textId="77777777" w:rsidR="001A5E41" w:rsidRPr="00A06FDD" w:rsidRDefault="001A5E41">
      <w:pPr>
        <w:pStyle w:val="Akapitzlist"/>
        <w:numPr>
          <w:ilvl w:val="0"/>
          <w:numId w:val="34"/>
        </w:numPr>
        <w:spacing w:after="0" w:line="300" w:lineRule="auto"/>
        <w:jc w:val="both"/>
        <w:rPr>
          <w:rStyle w:val="x193iq5w"/>
          <w:rFonts w:cs="Calibri"/>
          <w:sz w:val="24"/>
          <w:szCs w:val="24"/>
        </w:rPr>
      </w:pPr>
      <w:r w:rsidRPr="00A06FDD">
        <w:rPr>
          <w:rStyle w:val="x193iq5w"/>
          <w:rFonts w:cs="Calibri"/>
          <w:sz w:val="24"/>
          <w:szCs w:val="24"/>
        </w:rPr>
        <w:t>KGW w Drążdżewie Nowym</w:t>
      </w:r>
    </w:p>
    <w:p w14:paraId="5A3D0C48" w14:textId="77777777" w:rsidR="001A5E41" w:rsidRPr="00A06FDD" w:rsidRDefault="001A5E41">
      <w:pPr>
        <w:pStyle w:val="Akapitzlist"/>
        <w:numPr>
          <w:ilvl w:val="0"/>
          <w:numId w:val="34"/>
        </w:numPr>
        <w:spacing w:after="0" w:line="300" w:lineRule="auto"/>
        <w:jc w:val="both"/>
        <w:rPr>
          <w:rStyle w:val="x193iq5w"/>
          <w:rFonts w:cs="Calibri"/>
          <w:sz w:val="24"/>
          <w:szCs w:val="24"/>
        </w:rPr>
      </w:pPr>
      <w:r w:rsidRPr="00A06FDD">
        <w:rPr>
          <w:rStyle w:val="x193iq5w"/>
          <w:rFonts w:cs="Calibri"/>
          <w:sz w:val="24"/>
          <w:szCs w:val="24"/>
        </w:rPr>
        <w:t>KGW w Jednorożcu</w:t>
      </w:r>
    </w:p>
    <w:p w14:paraId="730D00E4"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Pomoc  w pozyskaniu środków łącznie 49 720,00 zł. z Województwa Mazowieckiego, pomoc w złożeniu aktualizacji, przekazywaniu informacji o podpisaniu umów organizacjom w ramach konkursu „Działalność wspomagająca rozwój wspólnot i społeczności lokalnych”- zadanie: „Wspieranie rozwoju gospodyń aktywnych społecznie” z przeznaczeniem na doposażenie sprzętu.</w:t>
      </w:r>
    </w:p>
    <w:p w14:paraId="54E829C1" w14:textId="77777777" w:rsidR="001A5E41" w:rsidRPr="00A06FDD" w:rsidRDefault="001A5E41">
      <w:pPr>
        <w:pStyle w:val="Akapitzlist"/>
        <w:numPr>
          <w:ilvl w:val="0"/>
          <w:numId w:val="36"/>
        </w:numPr>
        <w:spacing w:after="0" w:line="300" w:lineRule="auto"/>
        <w:rPr>
          <w:rFonts w:cs="Calibri"/>
          <w:sz w:val="24"/>
          <w:szCs w:val="24"/>
        </w:rPr>
      </w:pPr>
      <w:r w:rsidRPr="00A06FDD">
        <w:rPr>
          <w:rFonts w:cs="Calibri"/>
          <w:sz w:val="24"/>
          <w:szCs w:val="24"/>
        </w:rPr>
        <w:t xml:space="preserve">Koło Gospodyń Wiejskich w Jednorożcu - 9 730,00 zł. </w:t>
      </w:r>
    </w:p>
    <w:p w14:paraId="6996C5ED" w14:textId="77777777" w:rsidR="001A5E41" w:rsidRPr="00A06FDD" w:rsidRDefault="001A5E41">
      <w:pPr>
        <w:pStyle w:val="Akapitzlist"/>
        <w:numPr>
          <w:ilvl w:val="0"/>
          <w:numId w:val="36"/>
        </w:numPr>
        <w:spacing w:after="0" w:line="300" w:lineRule="auto"/>
        <w:jc w:val="both"/>
        <w:rPr>
          <w:rFonts w:cs="Calibri"/>
          <w:sz w:val="24"/>
          <w:szCs w:val="24"/>
        </w:rPr>
      </w:pPr>
      <w:r w:rsidRPr="00A06FDD">
        <w:rPr>
          <w:rFonts w:cs="Calibri"/>
          <w:sz w:val="24"/>
          <w:szCs w:val="24"/>
        </w:rPr>
        <w:t>Koło Gospodyń Wiejskich w Drążdżewie Nowym – 10 000,00 zł.</w:t>
      </w:r>
    </w:p>
    <w:p w14:paraId="5833F5C1" w14:textId="77777777" w:rsidR="001A5E41" w:rsidRPr="00A06FDD" w:rsidRDefault="001A5E41">
      <w:pPr>
        <w:pStyle w:val="Akapitzlist"/>
        <w:numPr>
          <w:ilvl w:val="0"/>
          <w:numId w:val="36"/>
        </w:numPr>
        <w:spacing w:after="0" w:line="300" w:lineRule="auto"/>
        <w:jc w:val="both"/>
        <w:rPr>
          <w:rFonts w:cs="Calibri"/>
          <w:sz w:val="24"/>
          <w:szCs w:val="24"/>
        </w:rPr>
      </w:pPr>
      <w:r w:rsidRPr="00A06FDD">
        <w:rPr>
          <w:rFonts w:cs="Calibri"/>
          <w:sz w:val="24"/>
          <w:szCs w:val="24"/>
        </w:rPr>
        <w:t xml:space="preserve">Koło Gospodyń Wiejskich Ulatowo – Pogorzel – 9990,00 zł. </w:t>
      </w:r>
    </w:p>
    <w:p w14:paraId="5C67D317" w14:textId="77777777" w:rsidR="001A5E41" w:rsidRPr="00A06FDD" w:rsidRDefault="001A5E41">
      <w:pPr>
        <w:pStyle w:val="Akapitzlist"/>
        <w:numPr>
          <w:ilvl w:val="0"/>
          <w:numId w:val="36"/>
        </w:numPr>
        <w:spacing w:after="0" w:line="300" w:lineRule="auto"/>
        <w:jc w:val="both"/>
        <w:rPr>
          <w:rFonts w:cs="Calibri"/>
          <w:sz w:val="24"/>
          <w:szCs w:val="24"/>
        </w:rPr>
      </w:pPr>
      <w:r w:rsidRPr="00A06FDD">
        <w:rPr>
          <w:rFonts w:cs="Calibri"/>
          <w:sz w:val="24"/>
          <w:szCs w:val="24"/>
        </w:rPr>
        <w:t xml:space="preserve">Ochotnicza Straż Pożarna w Budach Rządowych - 10 000,00 zł. </w:t>
      </w:r>
    </w:p>
    <w:p w14:paraId="1619FB5D" w14:textId="77777777" w:rsidR="001A5E41" w:rsidRPr="00A06FDD" w:rsidRDefault="001A5E41">
      <w:pPr>
        <w:pStyle w:val="Akapitzlist"/>
        <w:numPr>
          <w:ilvl w:val="0"/>
          <w:numId w:val="36"/>
        </w:numPr>
        <w:spacing w:after="0" w:line="300" w:lineRule="auto"/>
        <w:rPr>
          <w:rFonts w:cs="Calibri"/>
          <w:sz w:val="24"/>
          <w:szCs w:val="24"/>
        </w:rPr>
      </w:pPr>
      <w:r w:rsidRPr="00A06FDD">
        <w:rPr>
          <w:rFonts w:cs="Calibri"/>
          <w:sz w:val="24"/>
          <w:szCs w:val="24"/>
        </w:rPr>
        <w:t>Jednorożec robi co może - 10 000,00 zł.</w:t>
      </w:r>
    </w:p>
    <w:p w14:paraId="7DCCE8BC"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Pomoc w złożeniu aktualizacji wniosków o dotację do Powiatu Przasnyskiego (łącznie organizacje pozyskały 43 300,00 zł.)</w:t>
      </w:r>
    </w:p>
    <w:p w14:paraId="39097F37" w14:textId="77777777" w:rsidR="001A5E41" w:rsidRPr="00A06FDD" w:rsidRDefault="001A5E41">
      <w:pPr>
        <w:pStyle w:val="Akapitzlist"/>
        <w:numPr>
          <w:ilvl w:val="0"/>
          <w:numId w:val="37"/>
        </w:numPr>
        <w:spacing w:after="0" w:line="300" w:lineRule="auto"/>
        <w:jc w:val="both"/>
        <w:rPr>
          <w:rFonts w:cs="Calibri"/>
          <w:sz w:val="24"/>
          <w:szCs w:val="24"/>
        </w:rPr>
      </w:pPr>
      <w:r w:rsidRPr="00A06FDD">
        <w:rPr>
          <w:rFonts w:cs="Calibri"/>
          <w:sz w:val="24"/>
          <w:szCs w:val="24"/>
        </w:rPr>
        <w:t>KGW w Dynaku 1 900,00 zł.</w:t>
      </w:r>
    </w:p>
    <w:p w14:paraId="3C6231D4"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Budach Rządowych 1 900,00 zł.</w:t>
      </w:r>
    </w:p>
    <w:p w14:paraId="1E1E6B7B"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Olszewce Olszewiacy 1 900,00 zł.</w:t>
      </w:r>
    </w:p>
    <w:p w14:paraId="100E22E1"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Lipie Lipianki 2 500,00 zł.</w:t>
      </w:r>
    </w:p>
    <w:p w14:paraId="095CD960"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Jednorożcu 1 900,00 zł.</w:t>
      </w:r>
    </w:p>
    <w:p w14:paraId="4A0BDDDD"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Drążdżewie Nowym 1 600,00 zł.</w:t>
      </w:r>
    </w:p>
    <w:p w14:paraId="444B44A5"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KGW w Żelaznej Rządowej „Żelaźnianki to Kurpianki” 1 900,00 zł.</w:t>
      </w:r>
    </w:p>
    <w:p w14:paraId="16955439"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Stowarzyszenie „Jednorożec z klasą” 1 900,00 zł.</w:t>
      </w:r>
    </w:p>
    <w:p w14:paraId="79CCBFDB" w14:textId="77777777" w:rsidR="001A5E41" w:rsidRPr="00A06FDD" w:rsidRDefault="001A5E41">
      <w:pPr>
        <w:pStyle w:val="Akapitzlist"/>
        <w:numPr>
          <w:ilvl w:val="0"/>
          <w:numId w:val="37"/>
        </w:numPr>
        <w:spacing w:after="0" w:line="300" w:lineRule="auto"/>
        <w:rPr>
          <w:rFonts w:cs="Calibri"/>
          <w:sz w:val="24"/>
          <w:szCs w:val="24"/>
        </w:rPr>
      </w:pPr>
      <w:r w:rsidRPr="00A06FDD">
        <w:rPr>
          <w:rFonts w:cs="Calibri"/>
          <w:sz w:val="24"/>
          <w:szCs w:val="24"/>
        </w:rPr>
        <w:t>OSP Lipa 1900,00 zł.</w:t>
      </w:r>
    </w:p>
    <w:p w14:paraId="3EE93AC1"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Wsparcie w rozliczeniu, złożeniu sprawozdań do Powiatu Przasnyskiego:</w:t>
      </w:r>
    </w:p>
    <w:p w14:paraId="147FE43E" w14:textId="77777777" w:rsidR="001A5E41" w:rsidRPr="00A06FDD" w:rsidRDefault="001A5E41">
      <w:pPr>
        <w:pStyle w:val="Akapitzlist"/>
        <w:numPr>
          <w:ilvl w:val="0"/>
          <w:numId w:val="31"/>
        </w:numPr>
        <w:spacing w:after="0" w:line="300" w:lineRule="auto"/>
        <w:rPr>
          <w:rFonts w:cs="Calibri"/>
          <w:sz w:val="24"/>
          <w:szCs w:val="24"/>
        </w:rPr>
      </w:pPr>
      <w:r w:rsidRPr="00A06FDD">
        <w:rPr>
          <w:rFonts w:cs="Calibri"/>
          <w:sz w:val="24"/>
          <w:szCs w:val="24"/>
        </w:rPr>
        <w:t>KGW w Jednorożcu</w:t>
      </w:r>
    </w:p>
    <w:p w14:paraId="0963E81B" w14:textId="77777777" w:rsidR="001A5E41" w:rsidRPr="00A06FDD" w:rsidRDefault="001A5E41">
      <w:pPr>
        <w:pStyle w:val="Akapitzlist"/>
        <w:numPr>
          <w:ilvl w:val="0"/>
          <w:numId w:val="31"/>
        </w:numPr>
        <w:spacing w:after="0" w:line="300" w:lineRule="auto"/>
        <w:rPr>
          <w:rFonts w:cs="Calibri"/>
          <w:sz w:val="24"/>
          <w:szCs w:val="24"/>
        </w:rPr>
      </w:pPr>
      <w:r w:rsidRPr="00A06FDD">
        <w:rPr>
          <w:rFonts w:cs="Calibri"/>
          <w:sz w:val="24"/>
          <w:szCs w:val="24"/>
        </w:rPr>
        <w:t>OSP w Lipie</w:t>
      </w:r>
    </w:p>
    <w:p w14:paraId="58CC1585" w14:textId="77777777" w:rsidR="001A5E41" w:rsidRPr="00A06FDD" w:rsidRDefault="001A5E41">
      <w:pPr>
        <w:pStyle w:val="Akapitzlist"/>
        <w:numPr>
          <w:ilvl w:val="0"/>
          <w:numId w:val="31"/>
        </w:numPr>
        <w:spacing w:after="0" w:line="300" w:lineRule="auto"/>
        <w:rPr>
          <w:rFonts w:cs="Calibri"/>
          <w:sz w:val="24"/>
          <w:szCs w:val="24"/>
        </w:rPr>
      </w:pPr>
      <w:r w:rsidRPr="00A06FDD">
        <w:rPr>
          <w:rFonts w:cs="Calibri"/>
          <w:sz w:val="24"/>
          <w:szCs w:val="24"/>
        </w:rPr>
        <w:t>KGW w Żelaznej Prywatnej</w:t>
      </w:r>
    </w:p>
    <w:p w14:paraId="2862749F"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Organizacja szkolenia dla organizacji i grup nieformalnych w ramach projektu Mazowsze Lokalnie Odporne – 01.08.2025 r.</w:t>
      </w:r>
    </w:p>
    <w:p w14:paraId="6420C16A"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Doradztwo w złożeniu ofert do Narodowego Instytutu Wolności w konkursie „MOC Małych Społeczności” przez:</w:t>
      </w:r>
    </w:p>
    <w:p w14:paraId="57A8EE8D" w14:textId="77777777" w:rsidR="001A5E41" w:rsidRPr="00A06FDD" w:rsidRDefault="001A5E41">
      <w:pPr>
        <w:pStyle w:val="Akapitzlist"/>
        <w:numPr>
          <w:ilvl w:val="0"/>
          <w:numId w:val="32"/>
        </w:numPr>
        <w:spacing w:after="0" w:line="300" w:lineRule="auto"/>
        <w:jc w:val="both"/>
        <w:rPr>
          <w:rFonts w:cs="Calibri"/>
          <w:sz w:val="24"/>
          <w:szCs w:val="24"/>
        </w:rPr>
      </w:pPr>
      <w:r w:rsidRPr="00A06FDD">
        <w:rPr>
          <w:rFonts w:cs="Calibri"/>
          <w:sz w:val="24"/>
          <w:szCs w:val="24"/>
        </w:rPr>
        <w:t>KGW Parciaki - uzyskano dofinansowanie 50 000,00 zł.</w:t>
      </w:r>
    </w:p>
    <w:p w14:paraId="06D47869" w14:textId="77777777" w:rsidR="001A5E41" w:rsidRPr="00A06FDD" w:rsidRDefault="001A5E41">
      <w:pPr>
        <w:pStyle w:val="Akapitzlist"/>
        <w:numPr>
          <w:ilvl w:val="0"/>
          <w:numId w:val="32"/>
        </w:numPr>
        <w:spacing w:after="0" w:line="300" w:lineRule="auto"/>
        <w:jc w:val="both"/>
        <w:rPr>
          <w:rFonts w:cs="Calibri"/>
          <w:sz w:val="24"/>
          <w:szCs w:val="24"/>
        </w:rPr>
      </w:pPr>
      <w:r w:rsidRPr="00A06FDD">
        <w:rPr>
          <w:rFonts w:cs="Calibri"/>
          <w:sz w:val="24"/>
          <w:szCs w:val="24"/>
        </w:rPr>
        <w:t>Jednorożec robi co może – uzyskano dofinansowanie 50 000,00 zł.</w:t>
      </w:r>
    </w:p>
    <w:p w14:paraId="201BF7D0" w14:textId="77777777" w:rsidR="001A5E41" w:rsidRPr="00A06FDD" w:rsidRDefault="001A5E41">
      <w:pPr>
        <w:pStyle w:val="Akapitzlist"/>
        <w:numPr>
          <w:ilvl w:val="0"/>
          <w:numId w:val="32"/>
        </w:numPr>
        <w:spacing w:after="0" w:line="300" w:lineRule="auto"/>
        <w:jc w:val="both"/>
        <w:rPr>
          <w:rFonts w:cs="Calibri"/>
          <w:sz w:val="24"/>
          <w:szCs w:val="24"/>
        </w:rPr>
      </w:pPr>
      <w:r w:rsidRPr="00A06FDD">
        <w:rPr>
          <w:rFonts w:cs="Calibri"/>
          <w:sz w:val="24"/>
          <w:szCs w:val="24"/>
        </w:rPr>
        <w:t>KGW w Żelaznej Rządowej Żelaźnianki to Kurpianki – nie uzyskano dofinansowania</w:t>
      </w:r>
    </w:p>
    <w:p w14:paraId="6BFEABB8" w14:textId="77777777" w:rsidR="001A5E41" w:rsidRPr="00A06FDD" w:rsidRDefault="001A5E41">
      <w:pPr>
        <w:pStyle w:val="Akapitzlist"/>
        <w:numPr>
          <w:ilvl w:val="0"/>
          <w:numId w:val="32"/>
        </w:numPr>
        <w:spacing w:after="0" w:line="300" w:lineRule="auto"/>
        <w:jc w:val="both"/>
        <w:rPr>
          <w:rFonts w:cs="Calibri"/>
          <w:sz w:val="24"/>
          <w:szCs w:val="24"/>
        </w:rPr>
      </w:pPr>
      <w:r w:rsidRPr="00A06FDD">
        <w:rPr>
          <w:rFonts w:cs="Calibri"/>
          <w:sz w:val="24"/>
          <w:szCs w:val="24"/>
        </w:rPr>
        <w:t>KGW Budy Rządowe – nie uzyskano dofinansowania</w:t>
      </w:r>
    </w:p>
    <w:p w14:paraId="240EA4C9" w14:textId="77777777" w:rsidR="001A5E41" w:rsidRPr="00A06FDD" w:rsidRDefault="001A5E41">
      <w:pPr>
        <w:pStyle w:val="Akapitzlist"/>
        <w:numPr>
          <w:ilvl w:val="0"/>
          <w:numId w:val="6"/>
        </w:numPr>
        <w:spacing w:after="0" w:line="300" w:lineRule="auto"/>
        <w:ind w:left="502"/>
        <w:rPr>
          <w:rFonts w:cs="Calibri"/>
          <w:sz w:val="24"/>
          <w:szCs w:val="24"/>
        </w:rPr>
      </w:pPr>
      <w:r w:rsidRPr="00A06FDD">
        <w:rPr>
          <w:rFonts w:cs="Calibri"/>
          <w:sz w:val="24"/>
          <w:szCs w:val="24"/>
        </w:rPr>
        <w:t>Pomoc w złożeniu wniosków grupom nieformalnym w ramach Bonów dla Seniorów III do Stowarzyszenia Radomskie Centrum Przedsiębiorczości:</w:t>
      </w:r>
    </w:p>
    <w:p w14:paraId="60D47F12" w14:textId="77777777" w:rsidR="001A5E41" w:rsidRPr="00A06FDD" w:rsidRDefault="001A5E41">
      <w:pPr>
        <w:pStyle w:val="Akapitzlist"/>
        <w:numPr>
          <w:ilvl w:val="0"/>
          <w:numId w:val="24"/>
        </w:numPr>
        <w:spacing w:after="0" w:line="300" w:lineRule="auto"/>
        <w:rPr>
          <w:rFonts w:cs="Calibri"/>
          <w:sz w:val="24"/>
          <w:szCs w:val="24"/>
        </w:rPr>
      </w:pPr>
      <w:r w:rsidRPr="00A06FDD">
        <w:rPr>
          <w:rFonts w:cs="Calibri"/>
          <w:sz w:val="24"/>
          <w:szCs w:val="24"/>
        </w:rPr>
        <w:t xml:space="preserve">Grupa „Seniorzy działają bo zdrowie mają” z Małowidza projekt otrzymał dofinansowanie 3 000,00zł. na tworzenie kompozycji kwiatowych oraz przypinek; </w:t>
      </w:r>
    </w:p>
    <w:p w14:paraId="531BBD64" w14:textId="77777777" w:rsidR="001A5E41" w:rsidRPr="00A06FDD" w:rsidRDefault="001A5E41">
      <w:pPr>
        <w:pStyle w:val="Akapitzlist"/>
        <w:numPr>
          <w:ilvl w:val="0"/>
          <w:numId w:val="24"/>
        </w:numPr>
        <w:spacing w:after="0" w:line="300" w:lineRule="auto"/>
        <w:rPr>
          <w:rFonts w:cs="Calibri"/>
          <w:sz w:val="24"/>
          <w:szCs w:val="24"/>
        </w:rPr>
      </w:pPr>
      <w:r w:rsidRPr="00A06FDD">
        <w:rPr>
          <w:rFonts w:cs="Calibri"/>
          <w:sz w:val="24"/>
          <w:szCs w:val="24"/>
        </w:rPr>
        <w:t>Grupa „Olszewiacy Plus” z Olszewki – projekt otrzymał dofinansowanie 3 000,00zł. na zajęcia florystyczne;</w:t>
      </w:r>
    </w:p>
    <w:p w14:paraId="6A3D75B9" w14:textId="77777777" w:rsidR="001A5E41" w:rsidRPr="00A06FDD" w:rsidRDefault="001A5E41">
      <w:pPr>
        <w:pStyle w:val="Akapitzlist"/>
        <w:numPr>
          <w:ilvl w:val="0"/>
          <w:numId w:val="24"/>
        </w:numPr>
        <w:spacing w:after="0" w:line="300" w:lineRule="auto"/>
        <w:rPr>
          <w:rFonts w:cs="Calibri"/>
          <w:sz w:val="24"/>
          <w:szCs w:val="24"/>
        </w:rPr>
      </w:pPr>
      <w:r w:rsidRPr="00A06FDD">
        <w:rPr>
          <w:rFonts w:cs="Calibri"/>
          <w:sz w:val="24"/>
          <w:szCs w:val="24"/>
        </w:rPr>
        <w:t xml:space="preserve">Grupa „Siła Seniorów” z Bud Rządowych – projekt otrzymał dofinansowanie </w:t>
      </w:r>
      <w:r w:rsidRPr="00A06FDD">
        <w:rPr>
          <w:rFonts w:cs="Calibri"/>
          <w:sz w:val="24"/>
          <w:szCs w:val="24"/>
        </w:rPr>
        <w:br/>
        <w:t>3 000,00zł. na warsztaty rękodzielnicze z tworzenia kwiatów 3D;</w:t>
      </w:r>
    </w:p>
    <w:p w14:paraId="52DA3696" w14:textId="77777777" w:rsidR="001A5E41" w:rsidRPr="00A06FDD" w:rsidRDefault="001A5E41">
      <w:pPr>
        <w:pStyle w:val="Akapitzlist"/>
        <w:numPr>
          <w:ilvl w:val="0"/>
          <w:numId w:val="24"/>
        </w:numPr>
        <w:spacing w:after="0" w:line="300" w:lineRule="auto"/>
        <w:rPr>
          <w:rFonts w:cs="Calibri"/>
          <w:sz w:val="24"/>
          <w:szCs w:val="24"/>
        </w:rPr>
      </w:pPr>
      <w:r w:rsidRPr="00A06FDD">
        <w:rPr>
          <w:rFonts w:cs="Calibri"/>
          <w:sz w:val="24"/>
          <w:szCs w:val="24"/>
        </w:rPr>
        <w:t>Grupa „Seniorzy Kreatywnie”z Jednorożca - projekt otrzymał dofinansowanie 3 000,00zł. na spotkania warsztatowe oraz wycieczka do Muzeum w Sierpcu;</w:t>
      </w:r>
    </w:p>
    <w:p w14:paraId="186D066A" w14:textId="77777777" w:rsidR="001A5E41" w:rsidRPr="00A06FDD" w:rsidRDefault="001A5E41">
      <w:pPr>
        <w:pStyle w:val="Akapitzlist"/>
        <w:numPr>
          <w:ilvl w:val="0"/>
          <w:numId w:val="24"/>
        </w:numPr>
        <w:spacing w:after="0" w:line="300" w:lineRule="auto"/>
        <w:rPr>
          <w:rFonts w:cs="Calibri"/>
          <w:sz w:val="24"/>
          <w:szCs w:val="24"/>
        </w:rPr>
      </w:pPr>
      <w:r w:rsidRPr="00A06FDD">
        <w:rPr>
          <w:rFonts w:cs="Calibri"/>
          <w:sz w:val="24"/>
          <w:szCs w:val="24"/>
        </w:rPr>
        <w:t>Grupa „Działające Posileniaki” z Drążdżewa Nowego - projekt nie otrzymał dofinansowania;</w:t>
      </w:r>
    </w:p>
    <w:p w14:paraId="299BD5E5"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Prowadzenie terminarza wydarzeń organizowanych na terenie gminy Jednorożec.</w:t>
      </w:r>
    </w:p>
    <w:p w14:paraId="5A696D4F"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Tworzenie i opracowanie wizualizacji i druku plakatów, zaproszeń i podziękowań w ramach  organizowanych wydarzeń przez organizacje.</w:t>
      </w:r>
    </w:p>
    <w:p w14:paraId="1993559B"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Przekazywanie do mediów artykułów organizacji pozarządowych: Głos Gminy Jednorożec, infoprzasnysz</w:t>
      </w:r>
      <w:r w:rsidR="005B643E">
        <w:rPr>
          <w:rFonts w:cs="Calibri"/>
          <w:sz w:val="24"/>
          <w:szCs w:val="24"/>
        </w:rPr>
        <w:t>.</w:t>
      </w:r>
    </w:p>
    <w:p w14:paraId="4447CFFC" w14:textId="77777777" w:rsidR="001A5E41" w:rsidRPr="00A06FDD" w:rsidRDefault="001A5E41">
      <w:pPr>
        <w:pStyle w:val="Akapitzlist"/>
        <w:numPr>
          <w:ilvl w:val="0"/>
          <w:numId w:val="6"/>
        </w:numPr>
        <w:spacing w:after="0" w:line="300" w:lineRule="auto"/>
        <w:ind w:left="502"/>
        <w:jc w:val="both"/>
        <w:rPr>
          <w:rFonts w:cs="Calibri"/>
          <w:sz w:val="24"/>
          <w:szCs w:val="24"/>
        </w:rPr>
      </w:pPr>
      <w:r w:rsidRPr="00A06FDD">
        <w:rPr>
          <w:rFonts w:cs="Calibri"/>
          <w:sz w:val="24"/>
          <w:szCs w:val="24"/>
        </w:rPr>
        <w:t>Dystrybucja banerów z zapisem „Dofinansowano ze środków z budżetu Gminy Jednorożec” dla organizacji na wydarzenia finansowane przez Gminę Jednorożec.</w:t>
      </w:r>
    </w:p>
    <w:p w14:paraId="1202C4A0" w14:textId="77777777" w:rsidR="009128A0" w:rsidRPr="00A06FDD" w:rsidRDefault="009128A0" w:rsidP="00285E8F">
      <w:pPr>
        <w:pStyle w:val="Akapitzlist"/>
        <w:spacing w:after="0" w:line="300" w:lineRule="auto"/>
        <w:ind w:left="426"/>
        <w:jc w:val="both"/>
        <w:rPr>
          <w:rFonts w:cs="Calibri"/>
          <w:b/>
          <w:bCs/>
          <w:color w:val="FF0000"/>
          <w:sz w:val="24"/>
          <w:szCs w:val="24"/>
        </w:rPr>
      </w:pPr>
    </w:p>
    <w:bookmarkEnd w:id="17"/>
    <w:p w14:paraId="0F3DEBF2" w14:textId="77777777" w:rsidR="007B409A" w:rsidRPr="00A06FDD" w:rsidRDefault="007B409A">
      <w:pPr>
        <w:numPr>
          <w:ilvl w:val="0"/>
          <w:numId w:val="17"/>
        </w:numPr>
        <w:spacing w:line="300" w:lineRule="auto"/>
        <w:ind w:left="426" w:hanging="426"/>
        <w:jc w:val="both"/>
        <w:rPr>
          <w:rFonts w:ascii="Calibri" w:hAnsi="Calibri" w:cs="Calibri"/>
          <w:b/>
          <w:color w:val="000000"/>
          <w:sz w:val="24"/>
          <w:szCs w:val="24"/>
        </w:rPr>
      </w:pPr>
      <w:r w:rsidRPr="00A06FDD">
        <w:rPr>
          <w:rFonts w:ascii="Calibri" w:hAnsi="Calibri" w:cs="Calibri"/>
          <w:b/>
          <w:color w:val="000000"/>
          <w:sz w:val="24"/>
          <w:szCs w:val="24"/>
        </w:rPr>
        <w:t>W zakresie czytelnictwa, kultury, promocji oraz pozostałej działalności GBP:</w:t>
      </w:r>
    </w:p>
    <w:p w14:paraId="559150C5" w14:textId="77777777" w:rsidR="000A1A74" w:rsidRPr="00A06FDD" w:rsidRDefault="00AE0742">
      <w:pPr>
        <w:pStyle w:val="Akapitzlist"/>
        <w:numPr>
          <w:ilvl w:val="0"/>
          <w:numId w:val="7"/>
        </w:numPr>
        <w:spacing w:after="0" w:line="300" w:lineRule="auto"/>
        <w:ind w:left="785"/>
        <w:jc w:val="both"/>
        <w:rPr>
          <w:rFonts w:cs="Calibri"/>
          <w:sz w:val="24"/>
          <w:szCs w:val="24"/>
        </w:rPr>
      </w:pPr>
      <w:bookmarkStart w:id="18" w:name="_Hlk106714347"/>
      <w:r w:rsidRPr="00A06FDD">
        <w:rPr>
          <w:rFonts w:cs="Calibri"/>
          <w:sz w:val="24"/>
          <w:szCs w:val="24"/>
        </w:rPr>
        <w:t xml:space="preserve">W </w:t>
      </w:r>
      <w:r w:rsidR="000A1A74" w:rsidRPr="00A06FDD">
        <w:rPr>
          <w:rFonts w:cs="Calibri"/>
          <w:sz w:val="24"/>
          <w:szCs w:val="24"/>
        </w:rPr>
        <w:t>okresie od 10 czerwca do 17 września w:</w:t>
      </w:r>
    </w:p>
    <w:p w14:paraId="42D475B3" w14:textId="77777777" w:rsidR="000A1A74" w:rsidRPr="00A06FDD" w:rsidRDefault="000A1A74">
      <w:pPr>
        <w:pStyle w:val="Akapitzlist"/>
        <w:numPr>
          <w:ilvl w:val="0"/>
          <w:numId w:val="53"/>
        </w:numPr>
        <w:spacing w:after="0" w:line="300" w:lineRule="auto"/>
        <w:ind w:left="1134" w:hanging="283"/>
        <w:jc w:val="both"/>
        <w:rPr>
          <w:rFonts w:cs="Calibri"/>
          <w:sz w:val="24"/>
          <w:szCs w:val="24"/>
        </w:rPr>
      </w:pPr>
      <w:r w:rsidRPr="00A06FDD">
        <w:rPr>
          <w:rFonts w:cs="Calibri"/>
          <w:sz w:val="24"/>
          <w:szCs w:val="24"/>
        </w:rPr>
        <w:t>w Olszewce wypożyczono 82 książki, zanotowano  84 wizyty w bibliotece.</w:t>
      </w:r>
    </w:p>
    <w:p w14:paraId="6BB42F96" w14:textId="77777777" w:rsidR="000A1A74" w:rsidRPr="00A06FDD" w:rsidRDefault="000A1A74">
      <w:pPr>
        <w:pStyle w:val="Akapitzlist"/>
        <w:numPr>
          <w:ilvl w:val="0"/>
          <w:numId w:val="53"/>
        </w:numPr>
        <w:spacing w:after="0" w:line="300" w:lineRule="auto"/>
        <w:ind w:left="1134" w:hanging="283"/>
        <w:jc w:val="both"/>
        <w:rPr>
          <w:rFonts w:cs="Calibri"/>
          <w:sz w:val="24"/>
          <w:szCs w:val="24"/>
        </w:rPr>
      </w:pPr>
      <w:r w:rsidRPr="00A06FDD">
        <w:rPr>
          <w:rFonts w:cs="Calibri"/>
          <w:sz w:val="24"/>
          <w:szCs w:val="24"/>
        </w:rPr>
        <w:t>Filii biblioteki Gminnej Bibliotece Publicznej w Jednorożcu, wypożyczono 1857 książek, zanotowano  1227 wizyt w bibliotece.</w:t>
      </w:r>
    </w:p>
    <w:p w14:paraId="7A928C58" w14:textId="77777777" w:rsidR="000A1A74" w:rsidRPr="00A06FDD" w:rsidRDefault="000A1A74">
      <w:pPr>
        <w:pStyle w:val="Akapitzlist"/>
        <w:numPr>
          <w:ilvl w:val="0"/>
          <w:numId w:val="53"/>
        </w:numPr>
        <w:spacing w:after="0" w:line="300" w:lineRule="auto"/>
        <w:ind w:left="1134" w:hanging="283"/>
        <w:jc w:val="both"/>
        <w:rPr>
          <w:rFonts w:cs="Calibri"/>
          <w:sz w:val="24"/>
          <w:szCs w:val="24"/>
        </w:rPr>
      </w:pPr>
      <w:r w:rsidRPr="00A06FDD">
        <w:rPr>
          <w:rFonts w:cs="Calibri"/>
          <w:sz w:val="24"/>
          <w:szCs w:val="24"/>
        </w:rPr>
        <w:t>Filii biblioteki w Parciakch wypożyczono 48 książek, zanotowano  61 wizyt w bibliotece.</w:t>
      </w:r>
    </w:p>
    <w:p w14:paraId="631EF9BD"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okresie od 11 czerwca do 16 września w GBP w Jednorożcu, wypożyczono 1813 książek, zanotowano  1198 wizyt w bibliotece.</w:t>
      </w:r>
    </w:p>
    <w:p w14:paraId="365FA58C"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Złożono wniosek i pozyskano dotację 10 000,00 zł w Narodowym Programie Rozwoju czytelnictwa 2.0 na zakup nowości wydawniczych. Zakupiono w ramach dotacji i wprowadzono do księgozbioru:</w:t>
      </w:r>
    </w:p>
    <w:p w14:paraId="0E5EB631" w14:textId="77777777" w:rsidR="00AE0742" w:rsidRPr="00A06FDD" w:rsidRDefault="00AE0742">
      <w:pPr>
        <w:pStyle w:val="Akapitzlist"/>
        <w:numPr>
          <w:ilvl w:val="0"/>
          <w:numId w:val="40"/>
        </w:numPr>
        <w:spacing w:after="0" w:line="300" w:lineRule="auto"/>
        <w:ind w:left="1134" w:hanging="283"/>
        <w:jc w:val="both"/>
        <w:rPr>
          <w:rStyle w:val="x193iq5w"/>
          <w:rFonts w:cs="Calibri"/>
          <w:sz w:val="24"/>
          <w:szCs w:val="24"/>
        </w:rPr>
      </w:pPr>
      <w:r w:rsidRPr="00A06FDD">
        <w:rPr>
          <w:rStyle w:val="x193iq5w"/>
          <w:rFonts w:cs="Calibri"/>
          <w:sz w:val="24"/>
          <w:szCs w:val="24"/>
        </w:rPr>
        <w:t>GBP w Jednorożcu 50 sztuk</w:t>
      </w:r>
    </w:p>
    <w:p w14:paraId="62803078" w14:textId="77777777" w:rsidR="00AE0742" w:rsidRPr="00A06FDD" w:rsidRDefault="00AE0742">
      <w:pPr>
        <w:pStyle w:val="Akapitzlist"/>
        <w:numPr>
          <w:ilvl w:val="0"/>
          <w:numId w:val="40"/>
        </w:numPr>
        <w:spacing w:after="0" w:line="300" w:lineRule="auto"/>
        <w:ind w:left="1134" w:hanging="283"/>
        <w:jc w:val="both"/>
        <w:rPr>
          <w:rStyle w:val="x193iq5w"/>
          <w:rFonts w:cs="Calibri"/>
          <w:sz w:val="24"/>
          <w:szCs w:val="24"/>
        </w:rPr>
      </w:pPr>
      <w:r w:rsidRPr="00A06FDD">
        <w:rPr>
          <w:rStyle w:val="x193iq5w"/>
          <w:rFonts w:cs="Calibri"/>
          <w:sz w:val="24"/>
          <w:szCs w:val="24"/>
        </w:rPr>
        <w:t>Filia w Parciakach 38 sztuk</w:t>
      </w:r>
    </w:p>
    <w:p w14:paraId="6AD04E0C" w14:textId="77777777" w:rsidR="00AE0742" w:rsidRPr="00A06FDD" w:rsidRDefault="00AE0742">
      <w:pPr>
        <w:pStyle w:val="Akapitzlist"/>
        <w:numPr>
          <w:ilvl w:val="0"/>
          <w:numId w:val="40"/>
        </w:numPr>
        <w:tabs>
          <w:tab w:val="left" w:pos="1134"/>
        </w:tabs>
        <w:spacing w:after="0" w:line="300" w:lineRule="auto"/>
        <w:ind w:left="1276" w:hanging="425"/>
        <w:jc w:val="both"/>
        <w:rPr>
          <w:rFonts w:cs="Calibri"/>
          <w:sz w:val="24"/>
          <w:szCs w:val="24"/>
        </w:rPr>
      </w:pPr>
      <w:r w:rsidRPr="00A06FDD">
        <w:rPr>
          <w:rStyle w:val="x193iq5w"/>
          <w:rFonts w:cs="Calibri"/>
          <w:sz w:val="24"/>
          <w:szCs w:val="24"/>
        </w:rPr>
        <w:t>Filia w Olszewce 29 sztuk</w:t>
      </w:r>
    </w:p>
    <w:p w14:paraId="544F161F"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Zakupiono i wprowadzono do księgozbioru nowości jako wkład własny do programu „Zakup nowości wydawniczych” (propozycje czytelników):</w:t>
      </w:r>
    </w:p>
    <w:p w14:paraId="79109586" w14:textId="77777777" w:rsidR="00AE0742" w:rsidRPr="00A06FDD" w:rsidRDefault="00AE0742">
      <w:pPr>
        <w:pStyle w:val="Akapitzlist"/>
        <w:numPr>
          <w:ilvl w:val="0"/>
          <w:numId w:val="39"/>
        </w:numPr>
        <w:spacing w:after="0" w:line="300" w:lineRule="auto"/>
        <w:ind w:left="1134" w:hanging="283"/>
        <w:jc w:val="both"/>
        <w:rPr>
          <w:rFonts w:cs="Calibri"/>
          <w:sz w:val="24"/>
          <w:szCs w:val="24"/>
        </w:rPr>
      </w:pPr>
      <w:r w:rsidRPr="00A06FDD">
        <w:rPr>
          <w:rStyle w:val="x193iq5w"/>
          <w:rFonts w:cs="Calibri"/>
          <w:sz w:val="24"/>
          <w:szCs w:val="24"/>
        </w:rPr>
        <w:t xml:space="preserve">GBP w Jednorożcu 88 sztuk </w:t>
      </w:r>
    </w:p>
    <w:p w14:paraId="0C4535F6" w14:textId="77777777" w:rsidR="00AE0742" w:rsidRPr="00A06FDD" w:rsidRDefault="00AE0742">
      <w:pPr>
        <w:pStyle w:val="Akapitzlist"/>
        <w:numPr>
          <w:ilvl w:val="0"/>
          <w:numId w:val="7"/>
        </w:numPr>
        <w:spacing w:after="0" w:line="300" w:lineRule="auto"/>
        <w:ind w:left="785"/>
        <w:jc w:val="both"/>
        <w:rPr>
          <w:rStyle w:val="x193iq5w"/>
          <w:rFonts w:cs="Calibri"/>
          <w:sz w:val="24"/>
          <w:szCs w:val="24"/>
        </w:rPr>
      </w:pPr>
      <w:r w:rsidRPr="00A06FDD">
        <w:rPr>
          <w:rStyle w:val="x193iq5w"/>
          <w:rFonts w:cs="Calibri"/>
          <w:sz w:val="24"/>
          <w:szCs w:val="24"/>
        </w:rPr>
        <w:t xml:space="preserve">Przyjęto i wprowadzono książki w postaci „darów” od czytelników: </w:t>
      </w:r>
    </w:p>
    <w:p w14:paraId="5633D0A5" w14:textId="77777777" w:rsidR="00AE0742" w:rsidRPr="00A06FDD" w:rsidRDefault="00AE0742">
      <w:pPr>
        <w:pStyle w:val="Akapitzlist"/>
        <w:numPr>
          <w:ilvl w:val="0"/>
          <w:numId w:val="39"/>
        </w:numPr>
        <w:spacing w:after="0" w:line="300" w:lineRule="auto"/>
        <w:ind w:left="1134" w:hanging="283"/>
        <w:jc w:val="both"/>
        <w:rPr>
          <w:rStyle w:val="x193iq5w"/>
          <w:rFonts w:cs="Calibri"/>
          <w:sz w:val="24"/>
          <w:szCs w:val="24"/>
        </w:rPr>
      </w:pPr>
      <w:r w:rsidRPr="00A06FDD">
        <w:rPr>
          <w:rStyle w:val="x193iq5w"/>
          <w:rFonts w:cs="Calibri"/>
          <w:sz w:val="24"/>
          <w:szCs w:val="24"/>
        </w:rPr>
        <w:t xml:space="preserve">w Jednorożcu 404 sztuki </w:t>
      </w:r>
    </w:p>
    <w:p w14:paraId="1CD81F36" w14:textId="77777777" w:rsidR="00AE0742" w:rsidRPr="00A06FDD" w:rsidRDefault="00AE0742">
      <w:pPr>
        <w:pStyle w:val="Akapitzlist"/>
        <w:numPr>
          <w:ilvl w:val="0"/>
          <w:numId w:val="39"/>
        </w:numPr>
        <w:spacing w:after="0" w:line="300" w:lineRule="auto"/>
        <w:ind w:left="1134" w:hanging="283"/>
        <w:jc w:val="both"/>
        <w:rPr>
          <w:rStyle w:val="x193iq5w"/>
          <w:rFonts w:cs="Calibri"/>
          <w:sz w:val="24"/>
          <w:szCs w:val="24"/>
        </w:rPr>
      </w:pPr>
      <w:r w:rsidRPr="00A06FDD">
        <w:rPr>
          <w:rStyle w:val="x193iq5w"/>
          <w:rFonts w:cs="Calibri"/>
          <w:sz w:val="24"/>
          <w:szCs w:val="24"/>
        </w:rPr>
        <w:t xml:space="preserve">w Parciakach 145 sztuk </w:t>
      </w:r>
    </w:p>
    <w:p w14:paraId="2A322938" w14:textId="77777777" w:rsidR="00AE0742" w:rsidRPr="00A06FDD" w:rsidRDefault="00AE0742">
      <w:pPr>
        <w:pStyle w:val="Akapitzlist"/>
        <w:numPr>
          <w:ilvl w:val="0"/>
          <w:numId w:val="39"/>
        </w:numPr>
        <w:spacing w:after="0" w:line="300" w:lineRule="auto"/>
        <w:ind w:left="1134" w:hanging="283"/>
        <w:jc w:val="both"/>
        <w:rPr>
          <w:rFonts w:cs="Calibri"/>
          <w:sz w:val="24"/>
          <w:szCs w:val="24"/>
        </w:rPr>
      </w:pPr>
      <w:r w:rsidRPr="00A06FDD">
        <w:rPr>
          <w:rStyle w:val="x193iq5w"/>
          <w:rFonts w:cs="Calibri"/>
          <w:sz w:val="24"/>
          <w:szCs w:val="24"/>
        </w:rPr>
        <w:t>w Olszewce 128 sztuk</w:t>
      </w:r>
    </w:p>
    <w:p w14:paraId="61641193"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Kontynuacja akcji „Książka za Książkę” w placówce GBP w Jednorożcu i filiach dla dzieci oraz na dożynkach Powiatowo-Gminnych.</w:t>
      </w:r>
    </w:p>
    <w:p w14:paraId="57031223"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sz w:val="24"/>
          <w:szCs w:val="24"/>
        </w:rPr>
        <w:t>Promocja czytelnictwa w bibliotece w Jednorożcu i filiach organizując II edycję akcji „Podróż z Książką” dla czytelników powyżej 8 lat.</w:t>
      </w:r>
    </w:p>
    <w:p w14:paraId="2BDBAB79"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color w:val="000000"/>
          <w:sz w:val="24"/>
          <w:szCs w:val="24"/>
        </w:rPr>
        <w:t>Promocja czytelnictwa wśród dzieci w GBP w Jednorożcu – koło fortuny w terminie 1.07</w:t>
      </w:r>
      <w:r w:rsidRPr="00A06FDD">
        <w:rPr>
          <w:rFonts w:cs="Calibri"/>
          <w:sz w:val="24"/>
          <w:szCs w:val="24"/>
        </w:rPr>
        <w:t>.2025 - 31.08.2025</w:t>
      </w:r>
    </w:p>
    <w:p w14:paraId="254E03DF"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sz w:val="24"/>
          <w:szCs w:val="24"/>
        </w:rPr>
        <w:t>Rekrutacja stażysty – współpraca z PUP w Przasnyszu i podpisanie umowy</w:t>
      </w:r>
    </w:p>
    <w:p w14:paraId="3CF73D5B"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sz w:val="24"/>
          <w:szCs w:val="24"/>
        </w:rPr>
        <w:t xml:space="preserve">Zgłoszenie Marii Weroniki Kmoch, mieszkanki gminy Jednorożec do XXVI Edycji Konkursu Nagrody Marszałka Województwa Mazowieckiego dla Osób Fizycznych </w:t>
      </w:r>
    </w:p>
    <w:p w14:paraId="73F9A080"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Zgłoszenie koordynatorów projektu „Ocalić Jednorożca” do IMPULSU KULTURY – Mazowieckiej Nagrody Inspiracji Kulturalnej – nie otrzymano wyróżnienia</w:t>
      </w:r>
    </w:p>
    <w:p w14:paraId="4A8F438A"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Zgłoszenie do Programu „Efekt Szopena” – biblioteka nie zakwalifikowała się do programu</w:t>
      </w:r>
    </w:p>
    <w:p w14:paraId="751ED47B"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 xml:space="preserve">Organizacja wraz z grupą nieformalną warsztatów tworzenia konstrukcji z drewna dla Seniorów, na ich podstawie wymyślono bajki 12.06.2025 r., 17.06.2025 r., powstał baner promocyjny </w:t>
      </w:r>
    </w:p>
    <w:p w14:paraId="3ACA5A3C"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Organizacja 3 wyjazdów dla Seniorów na basen do Chorzel 10.07.2025r r. 16.07.2025 r. i 23.07.2025 r.</w:t>
      </w:r>
    </w:p>
    <w:p w14:paraId="7FF48AD5" w14:textId="77777777" w:rsidR="00AE0742" w:rsidRPr="00A06FDD" w:rsidRDefault="00AE0742">
      <w:pPr>
        <w:pStyle w:val="Akapitzlist"/>
        <w:numPr>
          <w:ilvl w:val="0"/>
          <w:numId w:val="7"/>
        </w:numPr>
        <w:spacing w:after="0" w:line="300" w:lineRule="auto"/>
        <w:ind w:left="785"/>
        <w:rPr>
          <w:rFonts w:cs="Calibri"/>
          <w:color w:val="000000"/>
          <w:sz w:val="24"/>
          <w:szCs w:val="24"/>
        </w:rPr>
      </w:pPr>
      <w:r w:rsidRPr="00A06FDD">
        <w:rPr>
          <w:rFonts w:cs="Calibri"/>
          <w:color w:val="000000"/>
          <w:sz w:val="24"/>
          <w:szCs w:val="24"/>
        </w:rPr>
        <w:t>Organizacja wyjazdu dla Seniorów do Nowogrodu na warsztaty tworzenia świec obrzędowych 23.06.2025 r.</w:t>
      </w:r>
    </w:p>
    <w:p w14:paraId="637F01D1" w14:textId="77777777" w:rsidR="00AE0742" w:rsidRPr="00A06FDD" w:rsidRDefault="00AE0742">
      <w:pPr>
        <w:pStyle w:val="Akapitzlist"/>
        <w:numPr>
          <w:ilvl w:val="0"/>
          <w:numId w:val="7"/>
        </w:numPr>
        <w:spacing w:after="0" w:line="300" w:lineRule="auto"/>
        <w:ind w:left="785"/>
        <w:rPr>
          <w:rFonts w:cs="Calibri"/>
          <w:color w:val="000000"/>
          <w:sz w:val="24"/>
          <w:szCs w:val="24"/>
        </w:rPr>
      </w:pPr>
      <w:r w:rsidRPr="00A06FDD">
        <w:rPr>
          <w:rFonts w:cs="Calibri"/>
          <w:color w:val="000000"/>
          <w:sz w:val="24"/>
          <w:szCs w:val="24"/>
        </w:rPr>
        <w:t>Wystawa stoiska z książkami na kiermasz biblioteczny ‘’Książka za książkę’’ podczas ,,Pikniku Rodzinnego’’ organizowanego przez OSP w Budach Rządowych</w:t>
      </w:r>
    </w:p>
    <w:p w14:paraId="1A759342"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color w:val="000000"/>
          <w:sz w:val="24"/>
          <w:szCs w:val="24"/>
        </w:rPr>
        <w:t>Organizacja wyjazdu do Warszawy na premierę opery ,,La finta semplice’’ W.A. Mozarta w</w:t>
      </w:r>
      <w:r w:rsidRPr="00A06FDD">
        <w:rPr>
          <w:rFonts w:cs="Calibri"/>
          <w:sz w:val="24"/>
          <w:szCs w:val="24"/>
        </w:rPr>
        <w:t xml:space="preserve"> Warszawskiej Operze Kameralnej – 5.07.2025 r. </w:t>
      </w:r>
    </w:p>
    <w:p w14:paraId="2B9F06C5" w14:textId="77777777" w:rsidR="00AE0742" w:rsidRPr="00A06FDD" w:rsidRDefault="00AE0742">
      <w:pPr>
        <w:pStyle w:val="Akapitzlist"/>
        <w:numPr>
          <w:ilvl w:val="0"/>
          <w:numId w:val="7"/>
        </w:numPr>
        <w:spacing w:after="0" w:line="300" w:lineRule="auto"/>
        <w:ind w:left="785"/>
        <w:rPr>
          <w:rFonts w:cs="Calibri"/>
          <w:color w:val="000000"/>
          <w:sz w:val="24"/>
          <w:szCs w:val="24"/>
        </w:rPr>
      </w:pPr>
      <w:r w:rsidRPr="00A06FDD">
        <w:rPr>
          <w:rFonts w:cs="Calibri"/>
          <w:color w:val="000000"/>
          <w:sz w:val="24"/>
          <w:szCs w:val="24"/>
        </w:rPr>
        <w:t>Pomoc OSP Lipa w przygotowaniach do Uroczystości Obchodów 80. Rocznicy Śmierci Żołnierzy Ruchu Oporu Armii Krajowej oraz Aresztowania Żołnierzy Narodowych Sił Zbrojnych w Lipie – 20.07.2025 r.</w:t>
      </w:r>
    </w:p>
    <w:p w14:paraId="0ED38B76" w14:textId="77777777" w:rsidR="00AE0742" w:rsidRPr="00A06FDD" w:rsidRDefault="00AE0742">
      <w:pPr>
        <w:pStyle w:val="Akapitzlist"/>
        <w:numPr>
          <w:ilvl w:val="0"/>
          <w:numId w:val="7"/>
        </w:numPr>
        <w:spacing w:after="0" w:line="300" w:lineRule="auto"/>
        <w:ind w:left="785"/>
        <w:jc w:val="both"/>
        <w:rPr>
          <w:rStyle w:val="x193iq5w"/>
          <w:rFonts w:cs="Calibri"/>
          <w:color w:val="000000"/>
          <w:sz w:val="24"/>
          <w:szCs w:val="24"/>
        </w:rPr>
      </w:pPr>
      <w:r w:rsidRPr="00A06FDD">
        <w:rPr>
          <w:rFonts w:cs="Calibri"/>
          <w:color w:val="000000"/>
          <w:sz w:val="24"/>
          <w:szCs w:val="24"/>
        </w:rPr>
        <w:t>Koordynacja dwutygodniowych „Półkolonii dla dzieci” w terminie 14.07.2025 -25.07.2025r. finansowanych przez Narodowy Instytut Kultury i Dziedzictwa Wsi, z których skorzystało 30 dzieci.  Warsztaty obejmowały sztukę obrzędową oraz naukę tańców tradycyjnych.</w:t>
      </w:r>
    </w:p>
    <w:p w14:paraId="6499E3D0" w14:textId="77777777" w:rsidR="00AE0742" w:rsidRPr="00A06FDD" w:rsidRDefault="00AE0742">
      <w:pPr>
        <w:pStyle w:val="Akapitzlist"/>
        <w:numPr>
          <w:ilvl w:val="0"/>
          <w:numId w:val="7"/>
        </w:numPr>
        <w:spacing w:after="0" w:line="300" w:lineRule="auto"/>
        <w:ind w:left="785"/>
        <w:rPr>
          <w:rStyle w:val="x193iq5w"/>
          <w:rFonts w:cs="Calibri"/>
          <w:color w:val="000000"/>
          <w:sz w:val="24"/>
          <w:szCs w:val="24"/>
        </w:rPr>
      </w:pPr>
      <w:r w:rsidRPr="00A06FDD">
        <w:rPr>
          <w:rStyle w:val="x193iq5w"/>
          <w:rFonts w:cs="Calibri"/>
          <w:color w:val="000000"/>
          <w:sz w:val="24"/>
          <w:szCs w:val="24"/>
        </w:rPr>
        <w:t>Organizacja wyjazdów dla dzieci „Wakacje z Gminą Jednorożec”, z których skorzystało ok. 50 dzieci:</w:t>
      </w:r>
    </w:p>
    <w:p w14:paraId="7EC59A5F" w14:textId="77777777" w:rsidR="00AE0742" w:rsidRPr="00A06FDD" w:rsidRDefault="00AE0742">
      <w:pPr>
        <w:pStyle w:val="Akapitzlist"/>
        <w:numPr>
          <w:ilvl w:val="0"/>
          <w:numId w:val="38"/>
        </w:numPr>
        <w:spacing w:after="0" w:line="300" w:lineRule="auto"/>
        <w:jc w:val="both"/>
        <w:rPr>
          <w:rStyle w:val="x193iq5w"/>
          <w:rFonts w:cs="Calibri"/>
          <w:color w:val="000000"/>
          <w:sz w:val="24"/>
          <w:szCs w:val="24"/>
        </w:rPr>
      </w:pPr>
      <w:r w:rsidRPr="00A06FDD">
        <w:rPr>
          <w:rStyle w:val="x193iq5w"/>
          <w:rFonts w:cs="Calibri"/>
          <w:color w:val="000000"/>
          <w:sz w:val="24"/>
          <w:szCs w:val="24"/>
        </w:rPr>
        <w:t>wycieczka do Wachu na warsztaty z bursztynobrania oraz Kino Jantar w Ostrołęce -20.08.2025 r.</w:t>
      </w:r>
    </w:p>
    <w:p w14:paraId="7DC0195B" w14:textId="77777777" w:rsidR="00AE0742" w:rsidRPr="00A06FDD" w:rsidRDefault="00AE0742">
      <w:pPr>
        <w:pStyle w:val="Akapitzlist"/>
        <w:numPr>
          <w:ilvl w:val="0"/>
          <w:numId w:val="38"/>
        </w:numPr>
        <w:spacing w:after="0" w:line="300" w:lineRule="auto"/>
        <w:jc w:val="both"/>
        <w:rPr>
          <w:rStyle w:val="x193iq5w"/>
          <w:rFonts w:cs="Calibri"/>
          <w:color w:val="000000"/>
          <w:sz w:val="24"/>
          <w:szCs w:val="24"/>
        </w:rPr>
      </w:pPr>
      <w:r w:rsidRPr="00A06FDD">
        <w:rPr>
          <w:rStyle w:val="x193iq5w"/>
          <w:rFonts w:cs="Calibri"/>
          <w:color w:val="000000"/>
          <w:sz w:val="24"/>
          <w:szCs w:val="24"/>
        </w:rPr>
        <w:t>2 wyjazd</w:t>
      </w:r>
      <w:r w:rsidR="00724A49" w:rsidRPr="00A06FDD">
        <w:rPr>
          <w:rStyle w:val="x193iq5w"/>
          <w:rFonts w:cs="Calibri"/>
          <w:color w:val="000000"/>
          <w:sz w:val="24"/>
          <w:szCs w:val="24"/>
        </w:rPr>
        <w:t>y</w:t>
      </w:r>
      <w:r w:rsidRPr="00A06FDD">
        <w:rPr>
          <w:rStyle w:val="x193iq5w"/>
          <w:rFonts w:cs="Calibri"/>
          <w:color w:val="000000"/>
          <w:sz w:val="24"/>
          <w:szCs w:val="24"/>
        </w:rPr>
        <w:t xml:space="preserve"> do City Parku w Ciechanowie – świetlica wiejska w Ulatowie-Pogorzeli</w:t>
      </w:r>
    </w:p>
    <w:p w14:paraId="4D99B929" w14:textId="77777777" w:rsidR="00AE0742" w:rsidRPr="00A06FDD" w:rsidRDefault="00AE0742">
      <w:pPr>
        <w:pStyle w:val="Akapitzlist"/>
        <w:numPr>
          <w:ilvl w:val="0"/>
          <w:numId w:val="7"/>
        </w:numPr>
        <w:spacing w:after="0" w:line="300" w:lineRule="auto"/>
        <w:ind w:left="785"/>
        <w:jc w:val="both"/>
        <w:rPr>
          <w:rFonts w:cs="Calibri"/>
          <w:color w:val="000000"/>
          <w:sz w:val="24"/>
          <w:szCs w:val="24"/>
        </w:rPr>
      </w:pPr>
      <w:r w:rsidRPr="00A06FDD">
        <w:rPr>
          <w:rFonts w:cs="Calibri"/>
          <w:color w:val="000000"/>
          <w:sz w:val="24"/>
          <w:szCs w:val="24"/>
        </w:rPr>
        <w:t>Pomoc w organizacji 2 spotkań warsztatowych dla Seniorów w Małowidzu (tworzenie przypinek i kompozycji kwiatowych)</w:t>
      </w:r>
    </w:p>
    <w:p w14:paraId="1D61328A" w14:textId="77777777" w:rsidR="00AE0742" w:rsidRPr="00A06FDD" w:rsidRDefault="00AE0742">
      <w:pPr>
        <w:pStyle w:val="Akapitzlist"/>
        <w:numPr>
          <w:ilvl w:val="0"/>
          <w:numId w:val="7"/>
        </w:numPr>
        <w:spacing w:after="0" w:line="300" w:lineRule="auto"/>
        <w:ind w:left="785"/>
        <w:jc w:val="both"/>
        <w:rPr>
          <w:rStyle w:val="x193iq5w"/>
          <w:rFonts w:cs="Calibri"/>
          <w:color w:val="000000"/>
          <w:sz w:val="24"/>
          <w:szCs w:val="24"/>
        </w:rPr>
      </w:pPr>
      <w:r w:rsidRPr="00A06FDD">
        <w:rPr>
          <w:rFonts w:cs="Calibri"/>
          <w:color w:val="000000"/>
          <w:sz w:val="24"/>
          <w:szCs w:val="24"/>
        </w:rPr>
        <w:t>Pozyskanie środków na szkolenia pracowników Biblioteki w wysokości 35 200,00 zł w ramach Krajowego Funduszu Szkoleniowego, dzięki współpracy z Powiatowym Urzędem Pracy w Przasnyszu</w:t>
      </w:r>
    </w:p>
    <w:p w14:paraId="34DC870A"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sz w:val="24"/>
          <w:szCs w:val="24"/>
        </w:rPr>
        <w:t>Złożenie wniosku i pozyskanie wsparcia finansowego z Limes Banku w Chorzelach i Banku Spółdzielczego w Przasnyszu na organizację dożynek Powiatowo-Gminnych.</w:t>
      </w:r>
    </w:p>
    <w:p w14:paraId="0B35593C" w14:textId="77777777" w:rsidR="00AE0742" w:rsidRPr="00A06FDD" w:rsidRDefault="00AE0742">
      <w:pPr>
        <w:pStyle w:val="Akapitzlist"/>
        <w:numPr>
          <w:ilvl w:val="0"/>
          <w:numId w:val="7"/>
        </w:numPr>
        <w:spacing w:after="0" w:line="300" w:lineRule="auto"/>
        <w:ind w:left="785"/>
        <w:rPr>
          <w:rStyle w:val="x193iq5w"/>
          <w:rFonts w:cs="Calibri"/>
          <w:sz w:val="24"/>
          <w:szCs w:val="24"/>
        </w:rPr>
      </w:pPr>
      <w:r w:rsidRPr="00A06FDD">
        <w:rPr>
          <w:rFonts w:cs="Calibri"/>
          <w:sz w:val="24"/>
          <w:szCs w:val="24"/>
        </w:rPr>
        <w:t>Złożenie wniosku w Budżecie Obywatelskim Mazowsza pt. „Parada Jednorożców”, który zakwalifikował się do głosowania, pomagano w oddawaniu głosów mieszkańcom.</w:t>
      </w:r>
    </w:p>
    <w:p w14:paraId="18AD1B08" w14:textId="77777777" w:rsidR="00AE0742" w:rsidRPr="00A06FDD" w:rsidRDefault="00AE0742">
      <w:pPr>
        <w:pStyle w:val="Akapitzlist"/>
        <w:numPr>
          <w:ilvl w:val="0"/>
          <w:numId w:val="7"/>
        </w:numPr>
        <w:spacing w:after="0" w:line="300" w:lineRule="auto"/>
        <w:ind w:left="785"/>
        <w:rPr>
          <w:rFonts w:cs="Calibri"/>
          <w:sz w:val="24"/>
          <w:szCs w:val="24"/>
        </w:rPr>
      </w:pPr>
      <w:r w:rsidRPr="00A06FDD">
        <w:rPr>
          <w:rFonts w:cs="Calibri"/>
          <w:sz w:val="24"/>
          <w:szCs w:val="24"/>
        </w:rPr>
        <w:t>Współorganizacja dożynek Powiatowo-Gminnych w Jednorożcu, m.in. sporządzono umowy, koordynowano wydarzenie, przeprowadzono „Sołtysiadę”.</w:t>
      </w:r>
    </w:p>
    <w:p w14:paraId="43F2B947"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Utrzymywanie stałego kontaktu z Infoprzasnysz – promocja gminy.</w:t>
      </w:r>
    </w:p>
    <w:p w14:paraId="51BABB8C" w14:textId="77777777" w:rsidR="00AE0742" w:rsidRPr="00A06FDD" w:rsidRDefault="00AE0742">
      <w:pPr>
        <w:pStyle w:val="Akapitzlist"/>
        <w:numPr>
          <w:ilvl w:val="0"/>
          <w:numId w:val="7"/>
        </w:numPr>
        <w:spacing w:after="0" w:line="300" w:lineRule="auto"/>
        <w:ind w:left="785"/>
        <w:jc w:val="both"/>
        <w:rPr>
          <w:rFonts w:cs="Calibri"/>
          <w:sz w:val="24"/>
          <w:szCs w:val="24"/>
        </w:rPr>
      </w:pPr>
      <w:r w:rsidRPr="00A06FDD">
        <w:rPr>
          <w:rFonts w:cs="Calibri"/>
          <w:sz w:val="24"/>
          <w:szCs w:val="24"/>
        </w:rPr>
        <w:t>Prowadzenie stałych zajęć w świetlicach wiejskich w Jednorożcu, Małowidzu, Olszewce, Żelaznej Rządowej i Ulatowie-Pogorzeli (dyskoteka, pikniki, tworzenie zakładek, gry, zabawy)</w:t>
      </w:r>
    </w:p>
    <w:p w14:paraId="03B9D323" w14:textId="77777777" w:rsidR="00AE0742" w:rsidRPr="00A06FDD" w:rsidRDefault="00AE0742">
      <w:pPr>
        <w:pStyle w:val="Akapitzlist"/>
        <w:numPr>
          <w:ilvl w:val="0"/>
          <w:numId w:val="7"/>
        </w:numPr>
        <w:spacing w:after="0" w:line="300" w:lineRule="auto"/>
        <w:ind w:left="785"/>
        <w:rPr>
          <w:rFonts w:cs="Calibri"/>
          <w:color w:val="000000"/>
          <w:sz w:val="24"/>
          <w:szCs w:val="24"/>
        </w:rPr>
      </w:pPr>
      <w:r w:rsidRPr="00A06FDD">
        <w:rPr>
          <w:rFonts w:cs="Calibri"/>
          <w:color w:val="000000"/>
          <w:sz w:val="24"/>
          <w:szCs w:val="24"/>
        </w:rPr>
        <w:t>Organizacja warsztatów dla dzieci z tworzenia przypinek w:</w:t>
      </w:r>
    </w:p>
    <w:p w14:paraId="0AE5A110" w14:textId="77777777" w:rsidR="00AE0742" w:rsidRPr="00A06FDD" w:rsidRDefault="00AE0742">
      <w:pPr>
        <w:pStyle w:val="Akapitzlist"/>
        <w:numPr>
          <w:ilvl w:val="0"/>
          <w:numId w:val="25"/>
        </w:numPr>
        <w:spacing w:after="0" w:line="300" w:lineRule="auto"/>
        <w:rPr>
          <w:rFonts w:cs="Calibri"/>
          <w:color w:val="000000"/>
          <w:sz w:val="24"/>
          <w:szCs w:val="24"/>
        </w:rPr>
      </w:pPr>
      <w:r w:rsidRPr="00A06FDD">
        <w:rPr>
          <w:rFonts w:cs="Calibri"/>
          <w:color w:val="000000"/>
          <w:sz w:val="24"/>
          <w:szCs w:val="24"/>
        </w:rPr>
        <w:t>świetlicy wiejskiej w Małowidzu (29.08.2025 r.)</w:t>
      </w:r>
    </w:p>
    <w:p w14:paraId="266090E5" w14:textId="77777777" w:rsidR="00AE0742" w:rsidRPr="00A06FDD" w:rsidRDefault="00AE0742">
      <w:pPr>
        <w:pStyle w:val="Akapitzlist"/>
        <w:numPr>
          <w:ilvl w:val="0"/>
          <w:numId w:val="25"/>
        </w:numPr>
        <w:spacing w:after="0" w:line="300" w:lineRule="auto"/>
        <w:rPr>
          <w:rFonts w:cs="Calibri"/>
          <w:color w:val="000000"/>
          <w:sz w:val="24"/>
          <w:szCs w:val="24"/>
        </w:rPr>
      </w:pPr>
      <w:r w:rsidRPr="00A06FDD">
        <w:rPr>
          <w:rFonts w:cs="Calibri"/>
          <w:color w:val="000000"/>
          <w:sz w:val="24"/>
          <w:szCs w:val="24"/>
        </w:rPr>
        <w:t>świetlicy wiejskiej w Olszewce (01.09.2025 r.)</w:t>
      </w:r>
    </w:p>
    <w:p w14:paraId="61A36FDD" w14:textId="77777777" w:rsidR="00AE0742" w:rsidRPr="00A06FDD" w:rsidRDefault="00AE0742">
      <w:pPr>
        <w:pStyle w:val="Akapitzlist"/>
        <w:numPr>
          <w:ilvl w:val="0"/>
          <w:numId w:val="25"/>
        </w:numPr>
        <w:spacing w:after="0" w:line="300" w:lineRule="auto"/>
        <w:rPr>
          <w:rFonts w:cs="Calibri"/>
          <w:color w:val="000000"/>
          <w:sz w:val="24"/>
          <w:szCs w:val="24"/>
        </w:rPr>
      </w:pPr>
      <w:r w:rsidRPr="00A06FDD">
        <w:rPr>
          <w:rFonts w:cs="Calibri"/>
          <w:color w:val="000000"/>
          <w:sz w:val="24"/>
          <w:szCs w:val="24"/>
        </w:rPr>
        <w:t>świetlicy wiejskiej w Jednorożcu (02.09.2025 r.)</w:t>
      </w:r>
    </w:p>
    <w:p w14:paraId="560766D9" w14:textId="77777777" w:rsidR="00AE0742" w:rsidRPr="00A06FDD" w:rsidRDefault="00AE0742">
      <w:pPr>
        <w:pStyle w:val="Akapitzlist"/>
        <w:numPr>
          <w:ilvl w:val="0"/>
          <w:numId w:val="25"/>
        </w:numPr>
        <w:spacing w:after="0" w:line="300" w:lineRule="auto"/>
        <w:rPr>
          <w:rFonts w:cs="Calibri"/>
          <w:color w:val="000000"/>
          <w:sz w:val="24"/>
          <w:szCs w:val="24"/>
        </w:rPr>
      </w:pPr>
      <w:r w:rsidRPr="00A06FDD">
        <w:rPr>
          <w:rFonts w:cs="Calibri"/>
          <w:color w:val="000000"/>
          <w:sz w:val="24"/>
          <w:szCs w:val="24"/>
        </w:rPr>
        <w:t>świetlicy wiejskiej w Ulatowie – Pogorzeli (03.09.2025 r.)</w:t>
      </w:r>
    </w:p>
    <w:p w14:paraId="75016C71" w14:textId="77777777" w:rsidR="00AE0742" w:rsidRPr="00A06FDD" w:rsidRDefault="00AE0742">
      <w:pPr>
        <w:pStyle w:val="Akapitzlist"/>
        <w:numPr>
          <w:ilvl w:val="0"/>
          <w:numId w:val="25"/>
        </w:numPr>
        <w:spacing w:after="0" w:line="300" w:lineRule="auto"/>
        <w:rPr>
          <w:rStyle w:val="x193iq5w"/>
          <w:rFonts w:cs="Calibri"/>
          <w:color w:val="000000"/>
          <w:sz w:val="24"/>
          <w:szCs w:val="24"/>
        </w:rPr>
      </w:pPr>
      <w:r w:rsidRPr="00A06FDD">
        <w:rPr>
          <w:rFonts w:cs="Calibri"/>
          <w:color w:val="000000"/>
          <w:sz w:val="24"/>
          <w:szCs w:val="24"/>
        </w:rPr>
        <w:t>świetlicy wiejskiej w Żelaznej Rządowej (11.09.2025 r).</w:t>
      </w:r>
    </w:p>
    <w:p w14:paraId="52AA348B"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color w:val="000000"/>
          <w:sz w:val="24"/>
          <w:szCs w:val="24"/>
        </w:rPr>
        <w:t>Przygotowanie wystawy w bibliotece, prac Justyny Wysockiej, mieszkanki Lipy, Gmina Jednorożec 28.08.2025</w:t>
      </w:r>
    </w:p>
    <w:p w14:paraId="66AE9E52"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color w:val="000000"/>
          <w:sz w:val="24"/>
          <w:szCs w:val="24"/>
        </w:rPr>
        <w:t>Przygotowanie danych do sprawozdania dla OPS w Jednorożcu  na temat działań na rzecz osób 60+ zleconych przez JST organizacjom pozarządowym w latach 2024-2025</w:t>
      </w:r>
    </w:p>
    <w:p w14:paraId="53FCAA39"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color w:val="000000"/>
          <w:sz w:val="24"/>
          <w:szCs w:val="24"/>
        </w:rPr>
        <w:t>Koordynacja warsztatów rękodzieła pt. „POKazujemy kostium - Tkaniny robią miny” dla dwóch klas szkolnych V i VII klasy z ZPO w Jednorożcu w ramach współpracy z Polską Operą Królewską w Warszawie, finansowanych przez Fundację Orlen – 16.09.2025 r.</w:t>
      </w:r>
    </w:p>
    <w:p w14:paraId="1F1B1EE8"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sz w:val="24"/>
          <w:szCs w:val="24"/>
        </w:rPr>
        <w:t>Dołączenie do ogólnopolskiej akcji „Narodowe Czytanie” i organizacja akcji w GBP w Jednorożcu – 16.09.2025 r.</w:t>
      </w:r>
    </w:p>
    <w:p w14:paraId="6E7D67B8"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color w:val="000000"/>
          <w:sz w:val="24"/>
          <w:szCs w:val="24"/>
        </w:rPr>
        <w:t>Redagowanie treści do Głosu Gminy Jednorożec, pomoc w dystrybucji kwartalnika.</w:t>
      </w:r>
    </w:p>
    <w:p w14:paraId="5C00FBF2" w14:textId="77777777" w:rsidR="00AE0742" w:rsidRPr="00A06FDD" w:rsidRDefault="00AE0742">
      <w:pPr>
        <w:pStyle w:val="Akapitzlist"/>
        <w:numPr>
          <w:ilvl w:val="0"/>
          <w:numId w:val="7"/>
        </w:numPr>
        <w:spacing w:after="0" w:line="300" w:lineRule="auto"/>
        <w:ind w:left="643"/>
        <w:jc w:val="both"/>
        <w:rPr>
          <w:rFonts w:cs="Calibri"/>
          <w:color w:val="000000"/>
          <w:sz w:val="24"/>
          <w:szCs w:val="24"/>
        </w:rPr>
      </w:pPr>
      <w:r w:rsidRPr="00A06FDD">
        <w:rPr>
          <w:rFonts w:cs="Calibri"/>
          <w:color w:val="000000"/>
          <w:sz w:val="24"/>
          <w:szCs w:val="24"/>
        </w:rPr>
        <w:t>Odtworzenie archiwalnych numerów GŁOSU GMINY JEDNOROŻEC, stworzenie dostępności do wszystkich numerów kwartalnika dla mieszkańców.</w:t>
      </w:r>
    </w:p>
    <w:p w14:paraId="2CCE67BB" w14:textId="77777777" w:rsidR="00724A49" w:rsidRPr="00A06FDD" w:rsidRDefault="00724A49" w:rsidP="00285E8F">
      <w:pPr>
        <w:pStyle w:val="Akapitzlist"/>
        <w:spacing w:after="0" w:line="300" w:lineRule="auto"/>
        <w:ind w:left="283"/>
        <w:jc w:val="both"/>
        <w:rPr>
          <w:rFonts w:cs="Calibri"/>
          <w:color w:val="000000"/>
          <w:sz w:val="24"/>
          <w:szCs w:val="24"/>
        </w:rPr>
      </w:pPr>
    </w:p>
    <w:bookmarkEnd w:id="18"/>
    <w:p w14:paraId="056E2B3B" w14:textId="77777777" w:rsidR="007B409A" w:rsidRPr="00A06FDD" w:rsidRDefault="007B409A">
      <w:pPr>
        <w:pStyle w:val="Akapitzlist"/>
        <w:numPr>
          <w:ilvl w:val="0"/>
          <w:numId w:val="17"/>
        </w:numPr>
        <w:tabs>
          <w:tab w:val="left" w:pos="426"/>
        </w:tabs>
        <w:spacing w:after="0" w:line="300" w:lineRule="auto"/>
        <w:ind w:left="284"/>
        <w:jc w:val="both"/>
        <w:rPr>
          <w:rFonts w:cs="Calibri"/>
          <w:b/>
          <w:color w:val="000000"/>
          <w:sz w:val="24"/>
          <w:szCs w:val="24"/>
        </w:rPr>
      </w:pPr>
      <w:r w:rsidRPr="00A06FDD">
        <w:rPr>
          <w:rFonts w:cs="Calibri"/>
          <w:b/>
          <w:color w:val="000000"/>
          <w:sz w:val="24"/>
          <w:szCs w:val="24"/>
        </w:rPr>
        <w:t>W zakresie pomocy społecznej:</w:t>
      </w:r>
    </w:p>
    <w:p w14:paraId="6E7D360C" w14:textId="77777777" w:rsidR="00886512" w:rsidRPr="00A06FDD" w:rsidRDefault="007B409A">
      <w:pPr>
        <w:numPr>
          <w:ilvl w:val="1"/>
          <w:numId w:val="42"/>
        </w:numPr>
        <w:autoSpaceDN w:val="0"/>
        <w:spacing w:line="300" w:lineRule="auto"/>
        <w:ind w:left="709" w:hanging="283"/>
        <w:jc w:val="both"/>
        <w:rPr>
          <w:rFonts w:ascii="Calibri" w:hAnsi="Calibri" w:cs="Calibri"/>
          <w:sz w:val="24"/>
          <w:szCs w:val="24"/>
        </w:rPr>
      </w:pPr>
      <w:bookmarkStart w:id="19" w:name="_Hlk67602163"/>
      <w:r w:rsidRPr="00A06FDD">
        <w:rPr>
          <w:rFonts w:ascii="Calibri" w:hAnsi="Calibri" w:cs="Calibri"/>
          <w:b/>
          <w:bCs/>
          <w:color w:val="000000"/>
          <w:sz w:val="24"/>
          <w:szCs w:val="24"/>
        </w:rPr>
        <w:t>W</w:t>
      </w:r>
      <w:r w:rsidR="00886512" w:rsidRPr="00A06FDD">
        <w:rPr>
          <w:rFonts w:ascii="Calibri" w:hAnsi="Calibri" w:cs="Calibri"/>
          <w:b/>
          <w:bCs/>
          <w:color w:val="000000"/>
          <w:sz w:val="24"/>
          <w:szCs w:val="24"/>
        </w:rPr>
        <w:t xml:space="preserve"> </w:t>
      </w:r>
      <w:r w:rsidR="00886512" w:rsidRPr="00A06FDD">
        <w:rPr>
          <w:rFonts w:ascii="Calibri" w:hAnsi="Calibri" w:cs="Calibri"/>
          <w:b/>
          <w:bCs/>
          <w:sz w:val="24"/>
          <w:szCs w:val="24"/>
        </w:rPr>
        <w:t>ramach działalności</w:t>
      </w:r>
      <w:r w:rsidR="00886512" w:rsidRPr="00A06FDD">
        <w:rPr>
          <w:rFonts w:ascii="Calibri" w:hAnsi="Calibri" w:cs="Calibri"/>
          <w:sz w:val="24"/>
          <w:szCs w:val="24"/>
        </w:rPr>
        <w:t xml:space="preserve"> </w:t>
      </w:r>
      <w:r w:rsidR="00886512" w:rsidRPr="00A06FDD">
        <w:rPr>
          <w:rFonts w:ascii="Calibri" w:hAnsi="Calibri" w:cs="Calibri"/>
          <w:b/>
          <w:bCs/>
          <w:sz w:val="24"/>
          <w:szCs w:val="24"/>
        </w:rPr>
        <w:t>Klubu "Senior+"</w:t>
      </w:r>
      <w:r w:rsidR="00886512" w:rsidRPr="00A06FDD">
        <w:rPr>
          <w:rFonts w:ascii="Calibri" w:hAnsi="Calibri" w:cs="Calibri"/>
          <w:sz w:val="24"/>
          <w:szCs w:val="24"/>
        </w:rPr>
        <w:t xml:space="preserve"> z siedzibą w Jednorożcu przy ul. Odrodzenia 6:</w:t>
      </w:r>
    </w:p>
    <w:p w14:paraId="548F4C5D"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Seniorzy aktywnie uczestniczą w zorganizowanych zajęciach: plastycznych i warsztatach rękodzielniczych, podczas których tworzone były: kwiaty z krepiny, wykonywanie ozdób i biżuterii z żywicy epoksydowej, wyklejanie obrazów metodą haftu diamentowego.</w:t>
      </w:r>
    </w:p>
    <w:p w14:paraId="18717C1B"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 xml:space="preserve">W ramach warsztatów zielarsko-ogrodniczych, klubowicze dbają o ogród warzywny, podlewają rośliny, zbierają plony. </w:t>
      </w:r>
    </w:p>
    <w:p w14:paraId="54B2D600"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 xml:space="preserve">Cykliczne prowadzone są również zajęcia muzyczne, podczas których seniorzy przyswajają teksty pieśni regionalnych, kurpiowskich, biesiadnych oraz przygotowywali się do występu z okazji Dnia Jednorożca oraz na Dożynki Powiatowo-Gminne. </w:t>
      </w:r>
    </w:p>
    <w:p w14:paraId="6BC88EB2" w14:textId="77777777" w:rsidR="00886512" w:rsidRPr="00A06FDD" w:rsidRDefault="00886512" w:rsidP="00285E8F">
      <w:pPr>
        <w:spacing w:line="300" w:lineRule="auto"/>
        <w:ind w:left="709"/>
        <w:jc w:val="both"/>
        <w:rPr>
          <w:rFonts w:ascii="Calibri" w:hAnsi="Calibri" w:cs="Calibri"/>
          <w:b/>
          <w:bCs/>
          <w:sz w:val="24"/>
          <w:szCs w:val="24"/>
        </w:rPr>
      </w:pPr>
      <w:r w:rsidRPr="00A06FDD">
        <w:rPr>
          <w:rFonts w:ascii="Calibri" w:hAnsi="Calibri" w:cs="Calibri"/>
          <w:sz w:val="24"/>
          <w:szCs w:val="24"/>
        </w:rPr>
        <w:t>W trakcie zajęć ruchowych uczestnicy systematycznie pracują nad wzmocnieniem mięśni kręgosłupa, poprawą zakresu ruchu w stawach. Ćwiczą z piłką rehabilitacyjną, uprawiają nordicwalking, ćwiczą z drążkami, na sprzętach stacjonarnych (rowerek, orbitrek, wioślarz), korzystają z dostępnego masażera, uczestniczą w wycieczkach rowerowych</w:t>
      </w:r>
      <w:r w:rsidRPr="00A06FDD">
        <w:rPr>
          <w:rFonts w:ascii="Calibri" w:hAnsi="Calibri" w:cs="Calibri"/>
          <w:b/>
          <w:bCs/>
          <w:sz w:val="24"/>
          <w:szCs w:val="24"/>
        </w:rPr>
        <w:t xml:space="preserve">. </w:t>
      </w:r>
      <w:r w:rsidRPr="00A06FDD">
        <w:rPr>
          <w:rFonts w:ascii="Calibri" w:hAnsi="Calibri" w:cs="Calibri"/>
          <w:sz w:val="24"/>
          <w:szCs w:val="24"/>
        </w:rPr>
        <w:t>W ra</w:t>
      </w:r>
      <w:r w:rsidR="00724A49" w:rsidRPr="00A06FDD">
        <w:rPr>
          <w:rFonts w:ascii="Calibri" w:hAnsi="Calibri" w:cs="Calibri"/>
          <w:sz w:val="24"/>
          <w:szCs w:val="24"/>
        </w:rPr>
        <w:t>m</w:t>
      </w:r>
      <w:r w:rsidRPr="00A06FDD">
        <w:rPr>
          <w:rFonts w:ascii="Calibri" w:hAnsi="Calibri" w:cs="Calibri"/>
          <w:sz w:val="24"/>
          <w:szCs w:val="24"/>
        </w:rPr>
        <w:t>ach w/w zajęć zorganizowan</w:t>
      </w:r>
      <w:r w:rsidR="00724A49" w:rsidRPr="00A06FDD">
        <w:rPr>
          <w:rFonts w:ascii="Calibri" w:hAnsi="Calibri" w:cs="Calibri"/>
          <w:sz w:val="24"/>
          <w:szCs w:val="24"/>
        </w:rPr>
        <w:t>o</w:t>
      </w:r>
      <w:r w:rsidRPr="00A06FDD">
        <w:rPr>
          <w:rFonts w:ascii="Calibri" w:hAnsi="Calibri" w:cs="Calibri"/>
          <w:b/>
          <w:bCs/>
          <w:sz w:val="24"/>
          <w:szCs w:val="24"/>
        </w:rPr>
        <w:t xml:space="preserve"> "Olimpiad</w:t>
      </w:r>
      <w:r w:rsidR="00724A49" w:rsidRPr="00A06FDD">
        <w:rPr>
          <w:rFonts w:ascii="Calibri" w:hAnsi="Calibri" w:cs="Calibri"/>
          <w:b/>
          <w:bCs/>
          <w:sz w:val="24"/>
          <w:szCs w:val="24"/>
        </w:rPr>
        <w:t>ę</w:t>
      </w:r>
      <w:r w:rsidRPr="00A06FDD">
        <w:rPr>
          <w:rFonts w:ascii="Calibri" w:hAnsi="Calibri" w:cs="Calibri"/>
          <w:b/>
          <w:bCs/>
          <w:sz w:val="24"/>
          <w:szCs w:val="24"/>
        </w:rPr>
        <w:t xml:space="preserve"> Sprawnościow</w:t>
      </w:r>
      <w:r w:rsidR="00724A49" w:rsidRPr="00A06FDD">
        <w:rPr>
          <w:rFonts w:ascii="Calibri" w:hAnsi="Calibri" w:cs="Calibri"/>
          <w:b/>
          <w:bCs/>
          <w:sz w:val="24"/>
          <w:szCs w:val="24"/>
        </w:rPr>
        <w:t>ą</w:t>
      </w:r>
      <w:r w:rsidRPr="00A06FDD">
        <w:rPr>
          <w:rFonts w:ascii="Calibri" w:hAnsi="Calibri" w:cs="Calibri"/>
          <w:b/>
          <w:bCs/>
          <w:sz w:val="24"/>
          <w:szCs w:val="24"/>
        </w:rPr>
        <w:t xml:space="preserve"> Klubów Seniora 2025".</w:t>
      </w:r>
    </w:p>
    <w:p w14:paraId="0817348F"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 xml:space="preserve">W ramach zajęć aktywizujących odbyło się spotkanie integracyjne podczas którego nastąpiło otwarcie wyremontowanego placu za budynkiem klubu na którym stanął duży namiot ogrodowy. Seniorzy podczas obchodów Dnia Jednorożca oraz Dożynek Powiatowo-Gminnych mieli przygotowane własne stoisko z rękodziełem oraz wystąpili na scenie.  </w:t>
      </w:r>
    </w:p>
    <w:p w14:paraId="7D480905"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 xml:space="preserve">W Klubie "Senior+" w Jednorożcu na bieżąco prowadzone są spotkania profilaktyczno-edukacyjne - spotkanie z Panią Marią Weroniką Kmoch- regionalistką, historyczką. Odbyła się wycieczka całodniowa do Krasnego, Rostkowa i Opinogóry Górnej. Zwiedzanie Muzeum Romantyzmu, Kościoła w Rostkowie. Całodniowa wycieczka krajoznawcza do Torunia. Spotkanie z przewodnikiem na Placu Filadelfijskim. Zwiedzanie Starego Miasta z przewodnikiem. Warsztaty piernikarskie, zwiedzania browaru regionalnego oraz wypoczynek w kompleksie tężni solankowych. </w:t>
      </w:r>
    </w:p>
    <w:p w14:paraId="4F8EF210" w14:textId="77777777" w:rsidR="00886512" w:rsidRPr="00A06FDD" w:rsidRDefault="00886512" w:rsidP="00285E8F">
      <w:pPr>
        <w:spacing w:line="300" w:lineRule="auto"/>
        <w:ind w:left="709"/>
        <w:jc w:val="both"/>
        <w:rPr>
          <w:rFonts w:ascii="Calibri" w:hAnsi="Calibri" w:cs="Calibri"/>
          <w:sz w:val="24"/>
          <w:szCs w:val="24"/>
        </w:rPr>
      </w:pPr>
      <w:r w:rsidRPr="00A06FDD">
        <w:rPr>
          <w:rFonts w:ascii="Calibri" w:hAnsi="Calibri" w:cs="Calibri"/>
          <w:sz w:val="24"/>
          <w:szCs w:val="24"/>
        </w:rPr>
        <w:t>Odbyły się 3 warsztaty kulinarne w ramach których seniorzy przyrządzili tradycyjną sałatkę jarzynową, oraz autorską sałatkę wiosenną ze świeżymi ziołami i sosem musztardowo miodowym. Wykorzystali częściowo warzywa z klubowego ogródka oraz własnoręcznie wychodowane zioła z doniczek. Na drugich zajęciach przygotowano potrawy z cukinii z klubowego ogrodu.</w:t>
      </w:r>
    </w:p>
    <w:p w14:paraId="39E9235C" w14:textId="77777777" w:rsidR="00886512" w:rsidRPr="00A06FDD" w:rsidRDefault="00886512" w:rsidP="00285E8F">
      <w:pPr>
        <w:spacing w:line="300" w:lineRule="auto"/>
        <w:ind w:left="709"/>
        <w:jc w:val="both"/>
        <w:rPr>
          <w:rFonts w:ascii="Calibri" w:hAnsi="Calibri" w:cs="Calibri"/>
          <w:sz w:val="24"/>
          <w:szCs w:val="24"/>
        </w:rPr>
      </w:pPr>
    </w:p>
    <w:p w14:paraId="3FFE4834" w14:textId="77777777" w:rsidR="00886512" w:rsidRPr="00A06FDD" w:rsidRDefault="00886512">
      <w:pPr>
        <w:pStyle w:val="Akapitzlist"/>
        <w:numPr>
          <w:ilvl w:val="1"/>
          <w:numId w:val="41"/>
        </w:numPr>
        <w:autoSpaceDN w:val="0"/>
        <w:spacing w:after="0" w:line="300" w:lineRule="auto"/>
        <w:contextualSpacing w:val="0"/>
        <w:jc w:val="both"/>
        <w:rPr>
          <w:rFonts w:cs="Calibri"/>
          <w:b/>
          <w:bCs/>
          <w:sz w:val="24"/>
          <w:szCs w:val="24"/>
        </w:rPr>
      </w:pPr>
      <w:r w:rsidRPr="00A06FDD">
        <w:rPr>
          <w:rFonts w:cs="Calibri"/>
          <w:b/>
          <w:bCs/>
          <w:sz w:val="24"/>
          <w:szCs w:val="24"/>
        </w:rPr>
        <w:t xml:space="preserve">Świadczenia z pomocy społecznej:         </w:t>
      </w:r>
    </w:p>
    <w:p w14:paraId="1924CD2F"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przyznano i wypłacono zasiłki stałe dla 41 osób w kwocie 135 521,25 zł  (3 okresy zasiłkowe), ponadto za 33 osób opłacono  składki na ubezpieczenie zdrowotne w kwocie 10 590,72 zł;</w:t>
      </w:r>
    </w:p>
    <w:p w14:paraId="33E032D5"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 xml:space="preserve">przyznano zasiłek celowy dla 1 osoby na dofinansowanie do zakupu leków i leczenia w wysokości 300,00 złotych oraz zasiłek celowy dla 1 osoby na </w:t>
      </w:r>
      <w:r w:rsidRPr="00A06FDD">
        <w:rPr>
          <w:rStyle w:val="Pogrubienie"/>
          <w:rFonts w:cs="Calibri"/>
          <w:sz w:val="24"/>
          <w:szCs w:val="24"/>
        </w:rPr>
        <w:t>zakup żywności, odzieży, obuwia oraz środków higieny osobistej w wysokości 100,00 zł;</w:t>
      </w:r>
    </w:p>
    <w:p w14:paraId="3B0AD60B"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udzielono schronienia dla 2 osób bezdomnych i opłacono koszty pobytu w schronisku  w kwocie 7 202,00 zł;</w:t>
      </w:r>
    </w:p>
    <w:p w14:paraId="29C23479"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zorganizowano i świadczono specjalistyczne usługi opiekuńcze w miejscu zamieszkania dla 6 osób z zaburzeniami psychicznymi;</w:t>
      </w:r>
    </w:p>
    <w:p w14:paraId="1A63BC95"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zorganizowano i świadczono usługi opiekuńcze dla 16 osób w podeszłym wieku, schorowanych, w tym 2 osoby objęte są wsparciem w ramach Programu Opieka 75+;</w:t>
      </w:r>
    </w:p>
    <w:p w14:paraId="7F466390"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w Domach Pomocy Społecznej przebywało 7 mieszkańców naszej gminy, za których ponosimy częściową odpłatność w wysokości 47 283,20 zł;</w:t>
      </w:r>
    </w:p>
    <w:p w14:paraId="4A66776F"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w ramach wieloletniego rządowego programu „Posiłek w szkole i w domu” na lata 2024-2028 opłacono posiłki dla 283 dzieci  w szkołach, przedszkolach i punktach przedszkolnych na łączną kwotę 18 309,49 zł, w nowym okresie świadczeniowym od września przyznano posiłki dla 268 dzieci, ponadto przyznano zasiłki celowe na zakup żywności dla 4 rodzin na łączną kwotę 1050,00 zł oraz opłacono koszty wyżywienia w schronisku dla osób bezdomnych za 2 osoby w wysokości 1 786,00 zł, przyznano i wypłacono świadczenie pieniężne w formie zasiłku celowego na zakup posiłku lub żywności dla 257 dzieci w dni wolne od nauki w wysokości 38 550,00 zł;</w:t>
      </w:r>
    </w:p>
    <w:p w14:paraId="5800BB5C"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do wykonywania prac społecznie użytecznych na terenie gminy skierowano 18 osób bezrobotnych, są to prace porządkowe, sprzątanie dróg, pomoc kuchenna. Wypłacono świadczenia na kwotę 9 925,92 zł (60% kwoty wypłaconych świadczeń refunduje Powiatowy Urząd Pracy w Przasnyszu);</w:t>
      </w:r>
    </w:p>
    <w:p w14:paraId="2F2090B0"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wsparciem asystenta rodziny objętych jest 6 rodzin, w tym 17 dzieci;</w:t>
      </w:r>
    </w:p>
    <w:p w14:paraId="0F5B88BB"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w pieczy zastępczej przebywa 11 dzieci, za które ponosimy częściową odpłatność  z kosztami koordynatora i kosztami utrzymania domu w zawodowej rodzinie zastępczej w łącznej kwocie 65 999,01 zł;</w:t>
      </w:r>
    </w:p>
    <w:p w14:paraId="45992AC6" w14:textId="77777777" w:rsidR="00724A49" w:rsidRPr="00A06FDD" w:rsidRDefault="00724A49">
      <w:pPr>
        <w:pStyle w:val="Akapitzlist"/>
        <w:numPr>
          <w:ilvl w:val="0"/>
          <w:numId w:val="44"/>
        </w:numPr>
        <w:autoSpaceDN w:val="0"/>
        <w:spacing w:after="0" w:line="300" w:lineRule="auto"/>
        <w:ind w:left="1276" w:hanging="425"/>
        <w:contextualSpacing w:val="0"/>
        <w:jc w:val="both"/>
        <w:rPr>
          <w:rFonts w:cs="Calibri"/>
          <w:sz w:val="24"/>
          <w:szCs w:val="24"/>
        </w:rPr>
      </w:pPr>
      <w:r w:rsidRPr="00A06FDD">
        <w:rPr>
          <w:rFonts w:cs="Calibri"/>
          <w:sz w:val="24"/>
          <w:szCs w:val="24"/>
        </w:rPr>
        <w:t xml:space="preserve">w ramach resortowego Programu Ministra Rodziny i Polityki Społecznej "Asystent osobisty osoby z niepełnosprawnością" - edycja 2025  usługami asystencji osobistej objętych jest 10 osób – koszt realizacji programu 34 414,79 zł na który środki pozyskano z Funduszu Solidarnościowego; </w:t>
      </w:r>
    </w:p>
    <w:p w14:paraId="200ADAA7" w14:textId="77777777" w:rsidR="00886512" w:rsidRPr="00A06FDD" w:rsidRDefault="00886512">
      <w:pPr>
        <w:pStyle w:val="Akapitzlist"/>
        <w:numPr>
          <w:ilvl w:val="1"/>
          <w:numId w:val="41"/>
        </w:numPr>
        <w:autoSpaceDN w:val="0"/>
        <w:spacing w:after="0" w:line="300" w:lineRule="auto"/>
        <w:contextualSpacing w:val="0"/>
        <w:rPr>
          <w:rFonts w:cs="Calibri"/>
          <w:b/>
          <w:sz w:val="24"/>
          <w:szCs w:val="24"/>
        </w:rPr>
      </w:pPr>
      <w:r w:rsidRPr="00A06FDD">
        <w:rPr>
          <w:rFonts w:cs="Calibri"/>
          <w:b/>
          <w:sz w:val="24"/>
          <w:szCs w:val="24"/>
        </w:rPr>
        <w:t>Karta Dużej Rodziny</w:t>
      </w:r>
    </w:p>
    <w:p w14:paraId="5B7301A6" w14:textId="77777777" w:rsidR="00886512" w:rsidRPr="00A06FDD" w:rsidRDefault="00886512" w:rsidP="00285E8F">
      <w:pPr>
        <w:spacing w:line="300" w:lineRule="auto"/>
        <w:ind w:left="580" w:firstLine="348"/>
        <w:jc w:val="both"/>
        <w:rPr>
          <w:rFonts w:ascii="Calibri" w:hAnsi="Calibri" w:cs="Calibri"/>
          <w:sz w:val="24"/>
          <w:szCs w:val="24"/>
        </w:rPr>
      </w:pPr>
      <w:r w:rsidRPr="00A06FDD">
        <w:rPr>
          <w:rFonts w:ascii="Calibri" w:hAnsi="Calibri" w:cs="Calibri"/>
          <w:sz w:val="24"/>
          <w:szCs w:val="24"/>
        </w:rPr>
        <w:t>Przyjęto i zrealizowano 7 wniosków o przyznanie Karty Dużej Rodziny.</w:t>
      </w:r>
    </w:p>
    <w:p w14:paraId="661313FF" w14:textId="77777777" w:rsidR="00886512" w:rsidRPr="00A06FDD" w:rsidRDefault="00886512">
      <w:pPr>
        <w:pStyle w:val="Tekstpodstawowy3"/>
        <w:numPr>
          <w:ilvl w:val="1"/>
          <w:numId w:val="41"/>
        </w:numPr>
        <w:autoSpaceDN w:val="0"/>
        <w:spacing w:after="0" w:line="300" w:lineRule="auto"/>
        <w:jc w:val="both"/>
        <w:rPr>
          <w:rFonts w:ascii="Calibri" w:hAnsi="Calibri" w:cs="Calibri"/>
          <w:b/>
          <w:sz w:val="24"/>
          <w:szCs w:val="24"/>
        </w:rPr>
      </w:pPr>
      <w:r w:rsidRPr="00A06FDD">
        <w:rPr>
          <w:rFonts w:ascii="Calibri" w:hAnsi="Calibri" w:cs="Calibri"/>
          <w:b/>
          <w:sz w:val="24"/>
          <w:szCs w:val="24"/>
        </w:rPr>
        <w:t>Program "CZYSTE POWIETRZE"</w:t>
      </w:r>
    </w:p>
    <w:p w14:paraId="04F2FD8D" w14:textId="77777777" w:rsidR="00886512" w:rsidRPr="00A06FDD" w:rsidRDefault="00886512" w:rsidP="00285E8F">
      <w:pPr>
        <w:pStyle w:val="Tekstpodstawowy3"/>
        <w:spacing w:after="0" w:line="300" w:lineRule="auto"/>
        <w:ind w:left="928"/>
        <w:jc w:val="both"/>
        <w:rPr>
          <w:rFonts w:ascii="Calibri" w:hAnsi="Calibri" w:cs="Calibri"/>
          <w:sz w:val="24"/>
          <w:szCs w:val="24"/>
        </w:rPr>
      </w:pPr>
      <w:r w:rsidRPr="00A06FDD">
        <w:rPr>
          <w:rFonts w:ascii="Calibri" w:hAnsi="Calibri" w:cs="Calibri"/>
          <w:sz w:val="24"/>
          <w:szCs w:val="24"/>
        </w:rPr>
        <w:t>W ramach programu rozpatrzono 9 żądań wydania zaświadczenia o wysokości przeciętnego miesięcznego dochodu przypadającego na jednego członka gospodarstwa domowego i wydano 8 zaświadczeń.</w:t>
      </w:r>
    </w:p>
    <w:p w14:paraId="78F5AA83" w14:textId="77777777" w:rsidR="00886512" w:rsidRPr="00A06FDD" w:rsidRDefault="00886512">
      <w:pPr>
        <w:pStyle w:val="Tekstpodstawowy3"/>
        <w:numPr>
          <w:ilvl w:val="1"/>
          <w:numId w:val="41"/>
        </w:numPr>
        <w:autoSpaceDN w:val="0"/>
        <w:spacing w:after="0" w:line="300" w:lineRule="auto"/>
        <w:jc w:val="both"/>
        <w:rPr>
          <w:rFonts w:ascii="Calibri" w:hAnsi="Calibri" w:cs="Calibri"/>
          <w:b/>
          <w:sz w:val="24"/>
          <w:szCs w:val="24"/>
        </w:rPr>
      </w:pPr>
      <w:r w:rsidRPr="00A06FDD">
        <w:rPr>
          <w:rFonts w:ascii="Calibri" w:hAnsi="Calibri" w:cs="Calibri"/>
          <w:b/>
          <w:sz w:val="24"/>
          <w:szCs w:val="24"/>
        </w:rPr>
        <w:t>Świadczenia rodzinne</w:t>
      </w:r>
    </w:p>
    <w:p w14:paraId="039B6ED0" w14:textId="77777777" w:rsidR="00724A49" w:rsidRPr="00A06FDD" w:rsidRDefault="00724A49" w:rsidP="00285E8F">
      <w:pPr>
        <w:pStyle w:val="Standard"/>
        <w:spacing w:line="300" w:lineRule="auto"/>
        <w:ind w:left="993"/>
        <w:rPr>
          <w:rFonts w:ascii="Calibri" w:hAnsi="Calibri" w:cs="Calibri"/>
          <w:lang w:val="pl-PL"/>
        </w:rPr>
      </w:pPr>
      <w:r w:rsidRPr="00A06FDD">
        <w:rPr>
          <w:rFonts w:ascii="Calibri" w:hAnsi="Calibri" w:cs="Calibri"/>
          <w:lang w:val="pl-PL"/>
        </w:rPr>
        <w:t>Przyznano i wypłacono: zasiłki rodzinne wraz z dodatkami dla 185 rodzin na kwotę 189.520,48 zł (1.617 świadczeń), jednorazową zapomogę z tytułu urodzenia się dziecka dla 5 osób na kwotę 5.000,00 zł, specjalny zasiłek opiekuńczy dla 2 osób na kwotę 3.720,00 zł, zasiłek pielęgnacyjny dla 162 osób na kwotę 110.294,24 zł, świadczenie pielęgnacyjne dla 76 osób na kwotę 792.763,00 zł, świadczenie rodzicielskie dla 21 osób na kwotę 52.567,90 zł. Ponadto opłacono składki na ubezpieczenie społeczne od 54 osób uprawnionych do świadczeń pielęgnacyjnych i specjalnego zasiłku opiekuńczego na kwotę 142.568,53 zł oraz składki  na ubezpieczenie zdrowotne od 33 osób na kwotę 28.567,08 zł.</w:t>
      </w:r>
    </w:p>
    <w:p w14:paraId="7CF6C18E" w14:textId="77777777" w:rsidR="00886512" w:rsidRPr="00A06FDD" w:rsidRDefault="00886512">
      <w:pPr>
        <w:pStyle w:val="Tekstpodstawowy3"/>
        <w:numPr>
          <w:ilvl w:val="1"/>
          <w:numId w:val="41"/>
        </w:numPr>
        <w:autoSpaceDN w:val="0"/>
        <w:spacing w:after="0" w:line="300" w:lineRule="auto"/>
        <w:jc w:val="both"/>
        <w:rPr>
          <w:rFonts w:ascii="Calibri" w:hAnsi="Calibri" w:cs="Calibri"/>
          <w:b/>
          <w:sz w:val="24"/>
          <w:szCs w:val="24"/>
        </w:rPr>
      </w:pPr>
      <w:r w:rsidRPr="00A06FDD">
        <w:rPr>
          <w:rFonts w:ascii="Calibri" w:hAnsi="Calibri" w:cs="Calibri"/>
          <w:b/>
          <w:sz w:val="24"/>
          <w:szCs w:val="24"/>
        </w:rPr>
        <w:t>Świadczenia z funduszu alimentacyjnego</w:t>
      </w:r>
    </w:p>
    <w:p w14:paraId="216C53EE" w14:textId="77777777" w:rsidR="00886512" w:rsidRPr="00A06FDD" w:rsidRDefault="00886512" w:rsidP="00285E8F">
      <w:pPr>
        <w:pStyle w:val="Tekstpodstawowy3"/>
        <w:spacing w:after="0" w:line="300" w:lineRule="auto"/>
        <w:ind w:left="993"/>
        <w:jc w:val="both"/>
        <w:rPr>
          <w:rFonts w:ascii="Calibri" w:hAnsi="Calibri" w:cs="Calibri"/>
          <w:sz w:val="24"/>
          <w:szCs w:val="24"/>
        </w:rPr>
      </w:pPr>
      <w:r w:rsidRPr="00A06FDD">
        <w:rPr>
          <w:rFonts w:ascii="Calibri" w:hAnsi="Calibri" w:cs="Calibri"/>
          <w:sz w:val="24"/>
          <w:szCs w:val="24"/>
        </w:rPr>
        <w:t>Przyznano i wypłacono świadczenia z funduszu alimentacyjnego dla 33 rodzin na kwotę</w:t>
      </w:r>
      <w:r w:rsidRPr="00A06FDD">
        <w:rPr>
          <w:rFonts w:ascii="Calibri" w:hAnsi="Calibri" w:cs="Calibri"/>
          <w:sz w:val="24"/>
          <w:szCs w:val="24"/>
        </w:rPr>
        <w:br/>
        <w:t xml:space="preserve">93.224,25 zł. </w:t>
      </w:r>
    </w:p>
    <w:p w14:paraId="53DCA84D" w14:textId="77777777" w:rsidR="00724A49" w:rsidRPr="00A06FDD" w:rsidRDefault="00724A49">
      <w:pPr>
        <w:pStyle w:val="Standard"/>
        <w:numPr>
          <w:ilvl w:val="1"/>
          <w:numId w:val="41"/>
        </w:numPr>
        <w:spacing w:line="300" w:lineRule="auto"/>
        <w:rPr>
          <w:rFonts w:ascii="Calibri" w:hAnsi="Calibri" w:cs="Calibri"/>
          <w:b/>
          <w:bCs/>
          <w:lang w:val="pl-PL"/>
        </w:rPr>
      </w:pPr>
      <w:r w:rsidRPr="00A06FDD">
        <w:rPr>
          <w:rFonts w:ascii="Calibri" w:hAnsi="Calibri" w:cs="Calibri"/>
          <w:b/>
          <w:bCs/>
          <w:lang w:val="pl-PL"/>
        </w:rPr>
        <w:t>Pomoc materialna dla uczniów</w:t>
      </w:r>
    </w:p>
    <w:p w14:paraId="53317FD1" w14:textId="77777777" w:rsidR="00724A49" w:rsidRPr="00A06FDD" w:rsidRDefault="00724A49" w:rsidP="00285E8F">
      <w:pPr>
        <w:pStyle w:val="Standard"/>
        <w:spacing w:line="300" w:lineRule="auto"/>
        <w:ind w:left="928"/>
        <w:rPr>
          <w:rFonts w:ascii="Calibri" w:hAnsi="Calibri" w:cs="Calibri"/>
          <w:lang w:val="pl-PL"/>
        </w:rPr>
      </w:pPr>
      <w:r w:rsidRPr="00A06FDD">
        <w:rPr>
          <w:rFonts w:ascii="Calibri" w:hAnsi="Calibri" w:cs="Calibri"/>
          <w:lang w:val="pl-PL"/>
        </w:rPr>
        <w:t>Stypendium szkolne przyznano i wypłacono dla 99 uczniów w kwocie 29.700,00 zł.</w:t>
      </w:r>
    </w:p>
    <w:p w14:paraId="2D0159B5" w14:textId="77777777" w:rsidR="00886512" w:rsidRPr="00A06FDD" w:rsidRDefault="00886512">
      <w:pPr>
        <w:pStyle w:val="Standard"/>
        <w:numPr>
          <w:ilvl w:val="1"/>
          <w:numId w:val="41"/>
        </w:numPr>
        <w:spacing w:line="300" w:lineRule="auto"/>
        <w:rPr>
          <w:rFonts w:ascii="Calibri" w:hAnsi="Calibri" w:cs="Calibri"/>
          <w:b/>
          <w:bCs/>
          <w:lang w:val="pl-PL"/>
        </w:rPr>
      </w:pPr>
      <w:r w:rsidRPr="00A06FDD">
        <w:rPr>
          <w:rFonts w:ascii="Calibri" w:hAnsi="Calibri" w:cs="Calibri"/>
          <w:b/>
          <w:bCs/>
          <w:lang w:val="pl-PL"/>
        </w:rPr>
        <w:t>Pozyskiwanie środków zewnętrznych:</w:t>
      </w:r>
    </w:p>
    <w:p w14:paraId="27DB33FF" w14:textId="77777777" w:rsidR="00886512" w:rsidRPr="00A06FDD" w:rsidRDefault="00886512">
      <w:pPr>
        <w:pStyle w:val="Standard"/>
        <w:numPr>
          <w:ilvl w:val="0"/>
          <w:numId w:val="43"/>
        </w:numPr>
        <w:spacing w:line="300" w:lineRule="auto"/>
        <w:ind w:left="1276"/>
        <w:jc w:val="both"/>
        <w:rPr>
          <w:rFonts w:ascii="Calibri" w:hAnsi="Calibri" w:cs="Calibri"/>
          <w:lang w:val="pl-PL"/>
        </w:rPr>
      </w:pPr>
      <w:r w:rsidRPr="00A06FDD">
        <w:rPr>
          <w:rFonts w:ascii="Calibri" w:hAnsi="Calibri" w:cs="Calibri"/>
          <w:lang w:val="pl-PL"/>
        </w:rPr>
        <w:t xml:space="preserve">Program Wieloletni „Senior+” na lata 2021-2025, Edycja 2025, Moduł II – Zapewnienie funkcjonowania Klubu „Senior+” podpisano umowę nr 4 na dofinansowanie </w:t>
      </w:r>
      <w:r w:rsidR="001266FB">
        <w:rPr>
          <w:rFonts w:ascii="Calibri" w:hAnsi="Calibri" w:cs="Calibri"/>
          <w:lang w:val="pl-PL"/>
        </w:rPr>
        <w:br/>
      </w:r>
      <w:r w:rsidRPr="00A06FDD">
        <w:rPr>
          <w:rFonts w:ascii="Calibri" w:hAnsi="Calibri" w:cs="Calibri"/>
          <w:lang w:val="pl-PL"/>
        </w:rPr>
        <w:t xml:space="preserve">w wysokości </w:t>
      </w:r>
      <w:r w:rsidRPr="00A06FDD">
        <w:rPr>
          <w:rFonts w:ascii="Calibri" w:hAnsi="Calibri" w:cs="Calibri"/>
          <w:b/>
          <w:bCs/>
          <w:lang w:val="pl-PL"/>
        </w:rPr>
        <w:t>64 800,00 zł.</w:t>
      </w:r>
    </w:p>
    <w:p w14:paraId="1F667CCE" w14:textId="77777777" w:rsidR="00886512" w:rsidRPr="00A06FDD" w:rsidRDefault="00886512">
      <w:pPr>
        <w:pStyle w:val="Standard"/>
        <w:numPr>
          <w:ilvl w:val="0"/>
          <w:numId w:val="43"/>
        </w:numPr>
        <w:spacing w:line="300" w:lineRule="auto"/>
        <w:ind w:left="1276"/>
        <w:jc w:val="both"/>
        <w:textAlignment w:val="auto"/>
        <w:rPr>
          <w:rFonts w:ascii="Calibri" w:hAnsi="Calibri" w:cs="Calibri"/>
          <w:lang w:val="pl-PL"/>
        </w:rPr>
      </w:pPr>
      <w:r w:rsidRPr="00A06FDD">
        <w:rPr>
          <w:rFonts w:ascii="Calibri" w:hAnsi="Calibri" w:cs="Calibri"/>
          <w:lang w:val="pl-PL"/>
        </w:rPr>
        <w:t xml:space="preserve">Program Opieka 75+ - podpisano umowę nr WRPS-I.946.6.188.2025.Op.75+ na kwotę </w:t>
      </w:r>
      <w:r w:rsidRPr="00A06FDD">
        <w:rPr>
          <w:rFonts w:ascii="Calibri" w:hAnsi="Calibri" w:cs="Calibri"/>
          <w:b/>
          <w:bCs/>
          <w:lang w:val="pl-PL"/>
        </w:rPr>
        <w:t>3 506,00 zł.</w:t>
      </w:r>
    </w:p>
    <w:p w14:paraId="39CEA308" w14:textId="77777777" w:rsidR="00886512" w:rsidRPr="00A06FDD" w:rsidRDefault="00886512">
      <w:pPr>
        <w:pStyle w:val="Standard"/>
        <w:numPr>
          <w:ilvl w:val="0"/>
          <w:numId w:val="43"/>
        </w:numPr>
        <w:spacing w:line="300" w:lineRule="auto"/>
        <w:ind w:left="1276"/>
        <w:jc w:val="both"/>
        <w:textAlignment w:val="auto"/>
        <w:rPr>
          <w:rFonts w:ascii="Calibri" w:hAnsi="Calibri" w:cs="Calibri"/>
          <w:lang w:val="pl-PL"/>
        </w:rPr>
      </w:pPr>
      <w:r w:rsidRPr="00A06FDD">
        <w:rPr>
          <w:rFonts w:ascii="Calibri" w:hAnsi="Calibri" w:cs="Calibri"/>
          <w:lang w:val="pl-PL"/>
        </w:rPr>
        <w:t xml:space="preserve">Aktualizowano wniosek do Programu Opieka 75+ na kwotę </w:t>
      </w:r>
      <w:r w:rsidRPr="00A06FDD">
        <w:rPr>
          <w:rFonts w:ascii="Calibri" w:hAnsi="Calibri" w:cs="Calibri"/>
          <w:b/>
          <w:bCs/>
          <w:lang w:val="pl-PL"/>
        </w:rPr>
        <w:t>8 894,00 zł.</w:t>
      </w:r>
      <w:r w:rsidRPr="00A06FDD">
        <w:rPr>
          <w:rFonts w:ascii="Calibri" w:hAnsi="Calibri" w:cs="Calibri"/>
          <w:lang w:val="pl-PL"/>
        </w:rPr>
        <w:t xml:space="preserve"> </w:t>
      </w:r>
    </w:p>
    <w:p w14:paraId="47514C96" w14:textId="77777777" w:rsidR="00886512" w:rsidRPr="00A06FDD" w:rsidRDefault="00886512">
      <w:pPr>
        <w:pStyle w:val="Standard"/>
        <w:numPr>
          <w:ilvl w:val="0"/>
          <w:numId w:val="43"/>
        </w:numPr>
        <w:spacing w:line="300" w:lineRule="auto"/>
        <w:ind w:left="1276"/>
        <w:jc w:val="both"/>
        <w:rPr>
          <w:rFonts w:ascii="Calibri" w:hAnsi="Calibri" w:cs="Calibri"/>
          <w:lang w:val="pl-PL"/>
        </w:rPr>
      </w:pPr>
      <w:r w:rsidRPr="00A06FDD">
        <w:rPr>
          <w:rFonts w:ascii="Calibri" w:hAnsi="Calibri" w:cs="Calibri"/>
          <w:lang w:val="pl-PL"/>
        </w:rPr>
        <w:t xml:space="preserve">Wieloletni rządowy program „Posiłek w szkole i w domu” na lata 2024-2028, środki </w:t>
      </w:r>
      <w:r w:rsidR="001266FB">
        <w:rPr>
          <w:rFonts w:ascii="Calibri" w:hAnsi="Calibri" w:cs="Calibri"/>
          <w:lang w:val="pl-PL"/>
        </w:rPr>
        <w:br/>
      </w:r>
      <w:r w:rsidRPr="00A06FDD">
        <w:rPr>
          <w:rFonts w:ascii="Calibri" w:hAnsi="Calibri" w:cs="Calibri"/>
          <w:lang w:val="pl-PL"/>
        </w:rPr>
        <w:t xml:space="preserve">z dotacji celowej w wysokości </w:t>
      </w:r>
      <w:r w:rsidRPr="00A06FDD">
        <w:rPr>
          <w:rFonts w:ascii="Calibri" w:hAnsi="Calibri" w:cs="Calibri"/>
          <w:b/>
          <w:bCs/>
          <w:lang w:val="pl-PL"/>
        </w:rPr>
        <w:t>178 147,00 zł</w:t>
      </w:r>
      <w:r w:rsidRPr="00A06FDD">
        <w:rPr>
          <w:rFonts w:ascii="Calibri" w:hAnsi="Calibri" w:cs="Calibri"/>
          <w:lang w:val="pl-PL"/>
        </w:rPr>
        <w:t xml:space="preserve"> –podpisano Aneks II do umowy nr WRPS-VI.946.1.188.2025 z dnia 18 marca 2025 r. Kwota ta może ulec podwyższeniu jednak nie więcej niż 80% ogólnego kosztu realizacji zadania w 2025 r. tj. 272 050,00 zł.</w:t>
      </w:r>
    </w:p>
    <w:p w14:paraId="14F3F8CD" w14:textId="77777777" w:rsidR="00886512" w:rsidRPr="00A06FDD" w:rsidRDefault="00886512">
      <w:pPr>
        <w:pStyle w:val="Standard"/>
        <w:numPr>
          <w:ilvl w:val="0"/>
          <w:numId w:val="43"/>
        </w:numPr>
        <w:spacing w:line="300" w:lineRule="auto"/>
        <w:ind w:left="1276"/>
        <w:rPr>
          <w:rFonts w:ascii="Calibri" w:hAnsi="Calibri" w:cs="Calibri"/>
          <w:lang w:val="pl-PL"/>
        </w:rPr>
      </w:pPr>
      <w:r w:rsidRPr="00A06FDD">
        <w:rPr>
          <w:rFonts w:ascii="Calibri" w:hAnsi="Calibri" w:cs="Calibri"/>
          <w:lang w:val="pl-PL"/>
        </w:rPr>
        <w:t xml:space="preserve">Złożono wniosek do resortowego Programu Ministra Rodziny i Polityki Społecznej "Asystent osobisty osoby z niepełnosprawnością" dla Jednostek Samorządu Terytorialnego - edycja 2026, według wniosku  usługami asystencji osobistej objętych zostanie 33 uczestników, zatrudnionych zostanie 23 asystentów – wnioskowana kwota środków na rok 2026 wynosi </w:t>
      </w:r>
      <w:r w:rsidRPr="00A06FDD">
        <w:rPr>
          <w:rFonts w:ascii="Calibri" w:hAnsi="Calibri" w:cs="Calibri"/>
          <w:b/>
          <w:bCs/>
          <w:lang w:val="pl-PL"/>
        </w:rPr>
        <w:t xml:space="preserve">1 284 384,00 zł – </w:t>
      </w:r>
      <w:r w:rsidRPr="00A06FDD">
        <w:rPr>
          <w:rFonts w:ascii="Calibri" w:hAnsi="Calibri" w:cs="Calibri"/>
          <w:lang w:val="pl-PL"/>
        </w:rPr>
        <w:t>środki będą pochodzić z Funduszu Solidarnościowego.</w:t>
      </w:r>
    </w:p>
    <w:bookmarkEnd w:id="19"/>
    <w:p w14:paraId="6E9C8FEF" w14:textId="77777777" w:rsidR="00E51C5C" w:rsidRPr="00A06FDD" w:rsidRDefault="00E51C5C" w:rsidP="00285E8F">
      <w:pPr>
        <w:pStyle w:val="Standard"/>
        <w:spacing w:line="300" w:lineRule="auto"/>
        <w:rPr>
          <w:rFonts w:ascii="Calibri" w:hAnsi="Calibri" w:cs="Calibri"/>
          <w:color w:val="FF0000"/>
          <w:lang w:val="pl-PL"/>
        </w:rPr>
      </w:pPr>
    </w:p>
    <w:p w14:paraId="074ABE43" w14:textId="77777777" w:rsidR="009D58F9" w:rsidRDefault="009D58F9" w:rsidP="00285E8F">
      <w:pPr>
        <w:spacing w:line="300" w:lineRule="auto"/>
        <w:jc w:val="both"/>
        <w:rPr>
          <w:rFonts w:ascii="Calibri" w:hAnsi="Calibri" w:cs="Calibri"/>
          <w:color w:val="000000"/>
          <w:sz w:val="24"/>
          <w:szCs w:val="24"/>
        </w:rPr>
      </w:pPr>
    </w:p>
    <w:p w14:paraId="5971BC52" w14:textId="77777777" w:rsidR="00ED6CA6" w:rsidRDefault="00ED6CA6" w:rsidP="00285E8F">
      <w:pPr>
        <w:pStyle w:val="Standard"/>
        <w:spacing w:line="300" w:lineRule="auto"/>
        <w:ind w:left="5664"/>
        <w:jc w:val="both"/>
        <w:rPr>
          <w:rFonts w:ascii="Calibri" w:hAnsi="Calibri" w:cs="Calibri"/>
          <w:color w:val="000000"/>
          <w:lang w:val="pl-PL"/>
        </w:rPr>
      </w:pPr>
      <w:r>
        <w:rPr>
          <w:rFonts w:ascii="Calibri" w:hAnsi="Calibri" w:cs="Calibri"/>
          <w:color w:val="000000"/>
          <w:lang w:val="pl-PL"/>
        </w:rPr>
        <w:t>Wójt Gminy Jednorożec</w:t>
      </w:r>
    </w:p>
    <w:p w14:paraId="7B528787" w14:textId="77777777" w:rsidR="00ED6CA6" w:rsidRDefault="00ED6CA6" w:rsidP="00285E8F">
      <w:pPr>
        <w:pStyle w:val="Standard"/>
        <w:spacing w:line="300" w:lineRule="auto"/>
        <w:ind w:left="5664"/>
        <w:jc w:val="both"/>
        <w:rPr>
          <w:rFonts w:ascii="Calibri" w:hAnsi="Calibri" w:cs="Calibri"/>
          <w:color w:val="000000"/>
          <w:lang w:val="pl-PL"/>
        </w:rPr>
      </w:pPr>
      <w:r>
        <w:rPr>
          <w:rFonts w:ascii="Calibri" w:hAnsi="Calibri" w:cs="Calibri"/>
          <w:color w:val="000000"/>
          <w:lang w:val="pl-PL"/>
        </w:rPr>
        <w:t xml:space="preserve">  /-/ Krzysztof Nizielski</w:t>
      </w:r>
    </w:p>
    <w:p w14:paraId="28263BE8" w14:textId="77777777" w:rsidR="009D58F9" w:rsidRDefault="009D58F9" w:rsidP="00285E8F">
      <w:pPr>
        <w:spacing w:line="300" w:lineRule="auto"/>
        <w:jc w:val="both"/>
        <w:rPr>
          <w:rFonts w:ascii="Calibri" w:hAnsi="Calibri" w:cs="Calibri"/>
          <w:color w:val="000000"/>
          <w:sz w:val="24"/>
          <w:szCs w:val="24"/>
        </w:rPr>
      </w:pPr>
    </w:p>
    <w:p w14:paraId="5DD5027B" w14:textId="77777777" w:rsidR="009D58F9" w:rsidRDefault="009D58F9" w:rsidP="00285E8F">
      <w:pPr>
        <w:spacing w:line="300" w:lineRule="auto"/>
        <w:jc w:val="both"/>
        <w:rPr>
          <w:rFonts w:ascii="Calibri" w:hAnsi="Calibri" w:cs="Calibri"/>
          <w:color w:val="000000"/>
          <w:sz w:val="24"/>
          <w:szCs w:val="24"/>
        </w:rPr>
      </w:pPr>
    </w:p>
    <w:p w14:paraId="4FCD024C" w14:textId="77777777" w:rsidR="007B409A" w:rsidRDefault="007B409A" w:rsidP="00285E8F">
      <w:pPr>
        <w:spacing w:line="300" w:lineRule="auto"/>
        <w:jc w:val="both"/>
        <w:rPr>
          <w:rFonts w:ascii="Calibri" w:hAnsi="Calibri" w:cs="Calibri"/>
          <w:color w:val="000000"/>
          <w:sz w:val="24"/>
          <w:szCs w:val="24"/>
        </w:rPr>
      </w:pP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r>
        <w:rPr>
          <w:rFonts w:ascii="Calibri" w:hAnsi="Calibri" w:cs="Calibri"/>
          <w:color w:val="000000"/>
          <w:sz w:val="24"/>
          <w:szCs w:val="24"/>
        </w:rPr>
        <w:tab/>
      </w:r>
    </w:p>
    <w:p w14:paraId="06DE00BE" w14:textId="77777777" w:rsidR="005C1CF5" w:rsidRDefault="005C1CF5" w:rsidP="00285E8F">
      <w:pPr>
        <w:spacing w:line="300" w:lineRule="auto"/>
        <w:jc w:val="both"/>
        <w:rPr>
          <w:rFonts w:ascii="Calibri" w:hAnsi="Calibri" w:cs="Calibri"/>
          <w:color w:val="000000"/>
          <w:sz w:val="24"/>
          <w:szCs w:val="24"/>
        </w:rPr>
      </w:pPr>
    </w:p>
    <w:p w14:paraId="0DCF386B" w14:textId="77777777" w:rsidR="005C1CF5" w:rsidRDefault="005C1CF5" w:rsidP="00285E8F">
      <w:pPr>
        <w:spacing w:line="300" w:lineRule="auto"/>
        <w:jc w:val="both"/>
        <w:rPr>
          <w:rFonts w:ascii="Calibri" w:hAnsi="Calibri" w:cs="Calibri"/>
          <w:color w:val="000000"/>
          <w:sz w:val="24"/>
          <w:szCs w:val="24"/>
        </w:rPr>
      </w:pPr>
    </w:p>
    <w:p w14:paraId="61B4079B" w14:textId="77777777" w:rsidR="005C1CF5" w:rsidRDefault="005C1CF5" w:rsidP="00285E8F">
      <w:pPr>
        <w:spacing w:line="300" w:lineRule="auto"/>
        <w:jc w:val="both"/>
        <w:rPr>
          <w:rFonts w:ascii="Calibri" w:hAnsi="Calibri" w:cs="Calibri"/>
          <w:color w:val="000000"/>
          <w:sz w:val="24"/>
          <w:szCs w:val="24"/>
        </w:rPr>
      </w:pPr>
    </w:p>
    <w:p w14:paraId="5294C1FD" w14:textId="77777777" w:rsidR="005C1CF5" w:rsidRDefault="005C1CF5" w:rsidP="00285E8F">
      <w:pPr>
        <w:spacing w:line="300" w:lineRule="auto"/>
        <w:jc w:val="both"/>
        <w:rPr>
          <w:rFonts w:ascii="Calibri" w:hAnsi="Calibri" w:cs="Calibri"/>
          <w:color w:val="000000"/>
          <w:sz w:val="24"/>
          <w:szCs w:val="24"/>
        </w:rPr>
      </w:pPr>
    </w:p>
    <w:p w14:paraId="2FE2EA57" w14:textId="77777777" w:rsidR="005C1CF5" w:rsidRDefault="005C1CF5" w:rsidP="00285E8F">
      <w:pPr>
        <w:spacing w:line="300" w:lineRule="auto"/>
        <w:jc w:val="both"/>
        <w:rPr>
          <w:rFonts w:ascii="Calibri" w:hAnsi="Calibri" w:cs="Calibri"/>
          <w:color w:val="000000"/>
          <w:sz w:val="24"/>
          <w:szCs w:val="24"/>
        </w:rPr>
      </w:pPr>
    </w:p>
    <w:p w14:paraId="2F44E6DF" w14:textId="77777777" w:rsidR="005C1CF5" w:rsidRDefault="005C1CF5" w:rsidP="00285E8F">
      <w:pPr>
        <w:spacing w:line="300" w:lineRule="auto"/>
        <w:jc w:val="both"/>
        <w:rPr>
          <w:rFonts w:ascii="Calibri" w:hAnsi="Calibri" w:cs="Calibri"/>
          <w:color w:val="000000"/>
          <w:sz w:val="24"/>
          <w:szCs w:val="24"/>
        </w:rPr>
      </w:pPr>
    </w:p>
    <w:p w14:paraId="0159B5A2" w14:textId="77777777" w:rsidR="005C1CF5" w:rsidRDefault="005C1CF5" w:rsidP="00285E8F">
      <w:pPr>
        <w:spacing w:line="300" w:lineRule="auto"/>
        <w:jc w:val="both"/>
        <w:rPr>
          <w:rFonts w:ascii="Calibri" w:hAnsi="Calibri" w:cs="Calibri"/>
          <w:color w:val="000000"/>
          <w:sz w:val="24"/>
          <w:szCs w:val="24"/>
        </w:rPr>
      </w:pPr>
    </w:p>
    <w:p w14:paraId="6999B94D" w14:textId="77777777" w:rsidR="005C1CF5" w:rsidRDefault="005C1CF5" w:rsidP="00285E8F">
      <w:pPr>
        <w:spacing w:line="300" w:lineRule="auto"/>
        <w:jc w:val="both"/>
        <w:rPr>
          <w:rFonts w:ascii="Calibri" w:hAnsi="Calibri" w:cs="Calibri"/>
          <w:color w:val="000000"/>
          <w:sz w:val="24"/>
          <w:szCs w:val="24"/>
        </w:rPr>
      </w:pPr>
    </w:p>
    <w:p w14:paraId="4966BAAE" w14:textId="77777777" w:rsidR="005C1CF5" w:rsidRDefault="005C1CF5" w:rsidP="00285E8F">
      <w:pPr>
        <w:spacing w:line="300" w:lineRule="auto"/>
        <w:jc w:val="both"/>
        <w:rPr>
          <w:rFonts w:ascii="Calibri" w:hAnsi="Calibri" w:cs="Calibri"/>
          <w:color w:val="000000"/>
          <w:sz w:val="24"/>
          <w:szCs w:val="24"/>
        </w:rPr>
      </w:pPr>
    </w:p>
    <w:p w14:paraId="0514863F" w14:textId="77777777" w:rsidR="005C1CF5" w:rsidRDefault="005C1CF5" w:rsidP="00285E8F">
      <w:pPr>
        <w:spacing w:line="300" w:lineRule="auto"/>
        <w:jc w:val="both"/>
        <w:rPr>
          <w:rFonts w:ascii="Calibri" w:hAnsi="Calibri" w:cs="Calibri"/>
          <w:color w:val="000000"/>
          <w:sz w:val="24"/>
          <w:szCs w:val="24"/>
        </w:rPr>
      </w:pPr>
    </w:p>
    <w:p w14:paraId="7F6EDAFA" w14:textId="77777777" w:rsidR="005C1CF5" w:rsidRDefault="005C1CF5" w:rsidP="00285E8F">
      <w:pPr>
        <w:spacing w:line="300" w:lineRule="auto"/>
        <w:jc w:val="both"/>
        <w:rPr>
          <w:rFonts w:ascii="Calibri" w:hAnsi="Calibri" w:cs="Calibri"/>
          <w:color w:val="000000"/>
          <w:sz w:val="24"/>
          <w:szCs w:val="24"/>
        </w:rPr>
      </w:pPr>
    </w:p>
    <w:p w14:paraId="5AD39C95" w14:textId="77777777" w:rsidR="005C1CF5" w:rsidRDefault="005C1CF5" w:rsidP="00285E8F">
      <w:pPr>
        <w:spacing w:line="300" w:lineRule="auto"/>
        <w:jc w:val="both"/>
        <w:rPr>
          <w:rFonts w:ascii="Calibri" w:hAnsi="Calibri" w:cs="Calibri"/>
          <w:color w:val="000000"/>
          <w:sz w:val="24"/>
          <w:szCs w:val="24"/>
        </w:rPr>
      </w:pPr>
    </w:p>
    <w:p w14:paraId="032AF266" w14:textId="77777777" w:rsidR="005C1CF5" w:rsidRDefault="005C1CF5" w:rsidP="00285E8F">
      <w:pPr>
        <w:spacing w:line="300" w:lineRule="auto"/>
        <w:jc w:val="both"/>
        <w:rPr>
          <w:rFonts w:ascii="Calibri" w:hAnsi="Calibri" w:cs="Calibri"/>
          <w:color w:val="000000"/>
          <w:sz w:val="24"/>
          <w:szCs w:val="24"/>
        </w:rPr>
      </w:pPr>
    </w:p>
    <w:p w14:paraId="21A1E69C" w14:textId="77777777" w:rsidR="005C1CF5" w:rsidRDefault="005C1CF5" w:rsidP="00285E8F">
      <w:pPr>
        <w:spacing w:line="300" w:lineRule="auto"/>
        <w:jc w:val="both"/>
        <w:rPr>
          <w:rFonts w:ascii="Calibri" w:hAnsi="Calibri" w:cs="Calibri"/>
          <w:color w:val="000000"/>
          <w:sz w:val="24"/>
          <w:szCs w:val="24"/>
        </w:rPr>
      </w:pPr>
    </w:p>
    <w:p w14:paraId="5B18A0F3" w14:textId="77777777" w:rsidR="005C1CF5" w:rsidRDefault="005C1CF5" w:rsidP="00285E8F">
      <w:pPr>
        <w:spacing w:line="300" w:lineRule="auto"/>
        <w:jc w:val="both"/>
        <w:rPr>
          <w:rFonts w:ascii="Calibri" w:hAnsi="Calibri" w:cs="Calibri"/>
          <w:color w:val="000000"/>
          <w:sz w:val="24"/>
          <w:szCs w:val="24"/>
        </w:rPr>
      </w:pPr>
    </w:p>
    <w:p w14:paraId="5AE3768C" w14:textId="77777777" w:rsidR="005C1CF5" w:rsidRDefault="005C1CF5" w:rsidP="00285E8F">
      <w:pPr>
        <w:spacing w:line="300" w:lineRule="auto"/>
        <w:jc w:val="both"/>
        <w:rPr>
          <w:rFonts w:ascii="Calibri" w:hAnsi="Calibri" w:cs="Calibri"/>
          <w:color w:val="000000"/>
          <w:sz w:val="24"/>
          <w:szCs w:val="24"/>
        </w:rPr>
      </w:pPr>
    </w:p>
    <w:p w14:paraId="6347C4C1" w14:textId="77777777" w:rsidR="005C1CF5" w:rsidRDefault="005C1CF5" w:rsidP="00285E8F">
      <w:pPr>
        <w:spacing w:line="300" w:lineRule="auto"/>
        <w:jc w:val="both"/>
        <w:rPr>
          <w:rFonts w:ascii="Calibri" w:hAnsi="Calibri" w:cs="Calibri"/>
          <w:color w:val="000000"/>
          <w:sz w:val="24"/>
          <w:szCs w:val="24"/>
        </w:rPr>
      </w:pPr>
    </w:p>
    <w:p w14:paraId="53540F88" w14:textId="77777777" w:rsidR="005C1CF5" w:rsidRDefault="005C1CF5" w:rsidP="00285E8F">
      <w:pPr>
        <w:spacing w:line="300" w:lineRule="auto"/>
        <w:jc w:val="both"/>
        <w:rPr>
          <w:rFonts w:ascii="Calibri" w:hAnsi="Calibri" w:cs="Calibri"/>
          <w:color w:val="000000"/>
          <w:sz w:val="24"/>
          <w:szCs w:val="24"/>
        </w:rPr>
      </w:pPr>
    </w:p>
    <w:p w14:paraId="5AE4B211" w14:textId="77777777" w:rsidR="005C1CF5" w:rsidRDefault="005C1CF5" w:rsidP="00285E8F">
      <w:pPr>
        <w:spacing w:line="300" w:lineRule="auto"/>
        <w:jc w:val="both"/>
        <w:rPr>
          <w:rFonts w:ascii="Calibri" w:hAnsi="Calibri" w:cs="Calibri"/>
          <w:color w:val="000000"/>
          <w:sz w:val="24"/>
          <w:szCs w:val="24"/>
        </w:rPr>
      </w:pPr>
    </w:p>
    <w:p w14:paraId="129011F7" w14:textId="77777777" w:rsidR="003D2A6D" w:rsidRDefault="003D2A6D" w:rsidP="00285E8F">
      <w:pPr>
        <w:spacing w:line="300" w:lineRule="auto"/>
        <w:jc w:val="both"/>
        <w:rPr>
          <w:rFonts w:ascii="Calibri" w:hAnsi="Calibri" w:cs="Calibri"/>
          <w:color w:val="000000"/>
        </w:rPr>
      </w:pPr>
    </w:p>
    <w:p w14:paraId="3C0DF7C3" w14:textId="77777777" w:rsidR="003D2A6D" w:rsidRDefault="003D2A6D" w:rsidP="00285E8F">
      <w:pPr>
        <w:spacing w:line="300" w:lineRule="auto"/>
        <w:jc w:val="both"/>
        <w:rPr>
          <w:rFonts w:ascii="Calibri" w:hAnsi="Calibri" w:cs="Calibri"/>
          <w:color w:val="000000"/>
        </w:rPr>
      </w:pPr>
    </w:p>
    <w:p w14:paraId="7EE6D52B" w14:textId="77777777" w:rsidR="00446C20" w:rsidRPr="005C1CF5" w:rsidRDefault="007B409A" w:rsidP="00285E8F">
      <w:pPr>
        <w:spacing w:line="300" w:lineRule="auto"/>
        <w:jc w:val="both"/>
        <w:rPr>
          <w:rFonts w:ascii="Calibri" w:hAnsi="Calibri" w:cs="Calibri"/>
          <w:color w:val="000000"/>
        </w:rPr>
      </w:pPr>
      <w:r w:rsidRPr="005C1CF5">
        <w:rPr>
          <w:rFonts w:ascii="Calibri" w:hAnsi="Calibri" w:cs="Calibri"/>
          <w:color w:val="000000"/>
        </w:rPr>
        <w:t xml:space="preserve">Sporządziła na podstawie danych stanowiskowych: </w:t>
      </w:r>
    </w:p>
    <w:p w14:paraId="788CD0F2" w14:textId="77777777" w:rsidR="001431A7" w:rsidRPr="00A06FDD" w:rsidRDefault="00446C20" w:rsidP="00285E8F">
      <w:pPr>
        <w:spacing w:line="300" w:lineRule="auto"/>
        <w:jc w:val="both"/>
        <w:rPr>
          <w:rFonts w:ascii="Calibri" w:hAnsi="Calibri" w:cs="Calibri"/>
          <w:color w:val="000000"/>
          <w:sz w:val="24"/>
          <w:szCs w:val="24"/>
        </w:rPr>
      </w:pPr>
      <w:r w:rsidRPr="005C1CF5">
        <w:rPr>
          <w:rFonts w:ascii="Calibri" w:hAnsi="Calibri" w:cs="Calibri"/>
          <w:color w:val="000000"/>
        </w:rPr>
        <w:t xml:space="preserve">Sekretarz Gminy - </w:t>
      </w:r>
      <w:r w:rsidR="007B409A" w:rsidRPr="005C1CF5">
        <w:rPr>
          <w:rFonts w:ascii="Calibri" w:hAnsi="Calibri" w:cs="Calibri"/>
          <w:color w:val="000000"/>
        </w:rPr>
        <w:t>Lilla Zabielska</w:t>
      </w:r>
    </w:p>
    <w:sectPr w:rsidR="001431A7" w:rsidRPr="00A06FDD" w:rsidSect="00A96D1D">
      <w:headerReference w:type="default" r:id="rId8"/>
      <w:footerReference w:type="default" r:id="rId9"/>
      <w:pgSz w:w="11906" w:h="16838"/>
      <w:pgMar w:top="993" w:right="991" w:bottom="426" w:left="1134" w:header="708" w:footer="2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2EA68" w14:textId="77777777" w:rsidR="00F81CCC" w:rsidRDefault="00F81CCC" w:rsidP="00066454">
      <w:r>
        <w:separator/>
      </w:r>
    </w:p>
  </w:endnote>
  <w:endnote w:type="continuationSeparator" w:id="0">
    <w:p w14:paraId="60C5BDB3" w14:textId="77777777" w:rsidR="00F81CCC" w:rsidRDefault="00F81CCC" w:rsidP="00066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charset w:val="00"/>
    <w:family w:val="auto"/>
    <w:pitch w:val="variable"/>
  </w:font>
  <w:font w:name="Tahoma">
    <w:panose1 w:val="020B0604030504040204"/>
    <w:charset w:val="EE"/>
    <w:family w:val="swiss"/>
    <w:pitch w:val="variable"/>
    <w:sig w:usb0="E1002EFF" w:usb1="C000605B" w:usb2="00000029" w:usb3="00000000" w:csb0="000101FF" w:csb1="00000000"/>
  </w:font>
  <w:font w:name="MS Reference Sans Serif">
    <w:panose1 w:val="020B0604030504040204"/>
    <w:charset w:val="EE"/>
    <w:family w:val="swiss"/>
    <w:pitch w:val="variable"/>
    <w:sig w:usb0="20000287" w:usb1="00000000"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C3A9" w14:textId="77777777" w:rsidR="00016E64" w:rsidRDefault="00016E64">
    <w:pPr>
      <w:pStyle w:val="Stopka"/>
      <w:jc w:val="center"/>
    </w:pPr>
    <w:r>
      <w:fldChar w:fldCharType="begin"/>
    </w:r>
    <w:r>
      <w:instrText>PAGE   \* MERGEFORMAT</w:instrText>
    </w:r>
    <w:r>
      <w:fldChar w:fldCharType="separate"/>
    </w:r>
    <w:r>
      <w:t>2</w:t>
    </w:r>
    <w:r>
      <w:fldChar w:fldCharType="end"/>
    </w:r>
  </w:p>
  <w:p w14:paraId="1A58DDCC" w14:textId="77777777" w:rsidR="00016E64" w:rsidRDefault="00016E6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43976" w14:textId="77777777" w:rsidR="00F81CCC" w:rsidRDefault="00F81CCC" w:rsidP="00066454">
      <w:r>
        <w:separator/>
      </w:r>
    </w:p>
  </w:footnote>
  <w:footnote w:type="continuationSeparator" w:id="0">
    <w:p w14:paraId="2236A111" w14:textId="77777777" w:rsidR="00F81CCC" w:rsidRDefault="00F81CCC" w:rsidP="00066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CD9FA" w14:textId="31985691" w:rsidR="002E1E4F" w:rsidRPr="002E1E4F" w:rsidRDefault="009E7BFF" w:rsidP="002E1E4F">
    <w:pPr>
      <w:ind w:left="708" w:firstLine="708"/>
      <w:rPr>
        <w:rFonts w:ascii="Calibri" w:hAnsi="Calibri" w:cs="Calibri"/>
        <w:b/>
        <w:bCs/>
        <w:sz w:val="24"/>
        <w:szCs w:val="24"/>
      </w:rPr>
    </w:pPr>
    <w:r w:rsidRPr="002E1E4F">
      <w:rPr>
        <w:rFonts w:ascii="Calibri" w:hAnsi="Calibri" w:cs="Calibri"/>
        <w:noProof/>
        <w:sz w:val="24"/>
        <w:szCs w:val="24"/>
      </w:rPr>
      <w:drawing>
        <wp:anchor distT="0" distB="0" distL="114300" distR="114300" simplePos="0" relativeHeight="251657216" behindDoc="0" locked="0" layoutInCell="1" allowOverlap="1" wp14:anchorId="16C078C1" wp14:editId="553A1DDC">
          <wp:simplePos x="0" y="0"/>
          <wp:positionH relativeFrom="column">
            <wp:posOffset>-85090</wp:posOffset>
          </wp:positionH>
          <wp:positionV relativeFrom="paragraph">
            <wp:posOffset>-223520</wp:posOffset>
          </wp:positionV>
          <wp:extent cx="775970" cy="91821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970" cy="918210"/>
                  </a:xfrm>
                  <a:prstGeom prst="rect">
                    <a:avLst/>
                  </a:prstGeom>
                  <a:noFill/>
                  <a:ln>
                    <a:noFill/>
                  </a:ln>
                </pic:spPr>
              </pic:pic>
            </a:graphicData>
          </a:graphic>
          <wp14:sizeRelH relativeFrom="page">
            <wp14:pctWidth>0</wp14:pctWidth>
          </wp14:sizeRelH>
          <wp14:sizeRelV relativeFrom="page">
            <wp14:pctHeight>0</wp14:pctHeight>
          </wp14:sizeRelV>
        </wp:anchor>
      </w:drawing>
    </w:r>
    <w:r w:rsidR="002E1E4F" w:rsidRPr="002E1E4F">
      <w:rPr>
        <w:rFonts w:ascii="Calibri" w:hAnsi="Calibri" w:cs="Calibri"/>
        <w:b/>
        <w:bCs/>
        <w:sz w:val="24"/>
        <w:szCs w:val="24"/>
      </w:rPr>
      <w:t>WÓJT GMINY JEDNOROŻEC</w:t>
    </w:r>
  </w:p>
  <w:p w14:paraId="1BA31268" w14:textId="19C4F5CE" w:rsidR="002E1E4F" w:rsidRPr="002E1E4F" w:rsidRDefault="009E7BFF" w:rsidP="002E1E4F">
    <w:pPr>
      <w:ind w:left="708" w:firstLine="708"/>
      <w:rPr>
        <w:rFonts w:ascii="Calibri" w:hAnsi="Calibri" w:cs="Calibri"/>
        <w:sz w:val="16"/>
        <w:szCs w:val="16"/>
      </w:rPr>
    </w:pPr>
    <w:r w:rsidRPr="002E1E4F">
      <w:rPr>
        <w:rFonts w:ascii="Calibri" w:hAnsi="Calibri" w:cs="Calibri"/>
        <w:noProof/>
        <w:sz w:val="16"/>
        <w:szCs w:val="16"/>
      </w:rPr>
      <mc:AlternateContent>
        <mc:Choice Requires="wps">
          <w:drawing>
            <wp:anchor distT="0" distB="0" distL="114300" distR="114300" simplePos="0" relativeHeight="251658240" behindDoc="0" locked="0" layoutInCell="1" allowOverlap="1" wp14:anchorId="70E55362" wp14:editId="5A30B60D">
              <wp:simplePos x="0" y="0"/>
              <wp:positionH relativeFrom="column">
                <wp:posOffset>901700</wp:posOffset>
              </wp:positionH>
              <wp:positionV relativeFrom="paragraph">
                <wp:posOffset>85725</wp:posOffset>
              </wp:positionV>
              <wp:extent cx="5328285" cy="0"/>
              <wp:effectExtent l="6350" t="9525" r="8890" b="9525"/>
              <wp:wrapNone/>
              <wp:docPr id="3013666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8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DB98FE" id="_x0000_t32" coordsize="21600,21600" o:spt="32" o:oned="t" path="m,l21600,21600e" filled="f">
              <v:path arrowok="t" fillok="f" o:connecttype="none"/>
              <o:lock v:ext="edit" shapetype="t"/>
            </v:shapetype>
            <v:shape id="AutoShape 2" o:spid="_x0000_s1026" type="#_x0000_t32" style="position:absolute;margin-left:71pt;margin-top:6.75pt;width:419.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"/>
          </w:pict>
        </mc:Fallback>
      </mc:AlternateContent>
    </w:r>
  </w:p>
  <w:p w14:paraId="5A05D74D" w14:textId="77777777" w:rsidR="002E1E4F" w:rsidRPr="002E1E4F" w:rsidRDefault="002E1E4F" w:rsidP="002E1E4F">
    <w:pPr>
      <w:ind w:left="708" w:firstLine="708"/>
      <w:rPr>
        <w:rFonts w:ascii="Calibri" w:hAnsi="Calibri" w:cs="Calibri"/>
        <w:sz w:val="24"/>
        <w:szCs w:val="24"/>
      </w:rPr>
    </w:pPr>
    <w:r w:rsidRPr="002E1E4F">
      <w:rPr>
        <w:rFonts w:ascii="Calibri" w:hAnsi="Calibri" w:cs="Calibri"/>
        <w:sz w:val="24"/>
        <w:szCs w:val="24"/>
      </w:rPr>
      <w:t>URZĄD GMINY W JEDNOROŻCU</w:t>
    </w:r>
  </w:p>
  <w:p w14:paraId="2D2195AB" w14:textId="77777777" w:rsidR="002E1E4F" w:rsidRDefault="002E1E4F" w:rsidP="002E1E4F">
    <w:pPr>
      <w:pStyle w:val="Nagwek"/>
    </w:pPr>
  </w:p>
  <w:p w14:paraId="7C777BC9" w14:textId="77777777" w:rsidR="002E1E4F" w:rsidRDefault="002E1E4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5234"/>
        </w:tabs>
        <w:ind w:left="-5234" w:hanging="360"/>
      </w:pPr>
    </w:lvl>
  </w:abstractNum>
  <w:abstractNum w:abstractNumId="1" w15:restartNumberingAfterBreak="0">
    <w:nsid w:val="00000002"/>
    <w:multiLevelType w:val="multilevel"/>
    <w:tmpl w:val="18C2160A"/>
    <w:name w:val="WW8Num2"/>
    <w:lvl w:ilvl="0">
      <w:start w:val="1"/>
      <w:numFmt w:val="lowerLetter"/>
      <w:lvlText w:val="%1."/>
      <w:lvlJc w:val="left"/>
      <w:pPr>
        <w:tabs>
          <w:tab w:val="num" w:pos="709"/>
        </w:tabs>
        <w:ind w:left="709" w:hanging="283"/>
      </w:pPr>
      <w:rPr>
        <w:rFonts w:ascii="Calibri" w:hAnsi="Calibri" w:cs="Calibri" w:hint="default"/>
        <w:b/>
        <w:bCs/>
        <w:iCs/>
        <w:sz w:val="23"/>
        <w:szCs w:val="23"/>
      </w:r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7117AE"/>
    <w:multiLevelType w:val="multilevel"/>
    <w:tmpl w:val="5BC4FCF0"/>
    <w:styleLink w:val="WWNum1"/>
    <w:lvl w:ilvl="0">
      <w:start w:val="1"/>
      <w:numFmt w:val="decimal"/>
      <w:lvlText w:val="%1.0."/>
      <w:lvlJc w:val="left"/>
      <w:rPr>
        <w:b/>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15:restartNumberingAfterBreak="0">
    <w:nsid w:val="028A2035"/>
    <w:multiLevelType w:val="hybridMultilevel"/>
    <w:tmpl w:val="EB6050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720" w:hanging="360"/>
      </w:pPr>
    </w:lvl>
    <w:lvl w:ilvl="3" w:tplc="04150005">
      <w:start w:val="1"/>
      <w:numFmt w:val="bullet"/>
      <w:lvlText w:val=""/>
      <w:lvlJc w:val="left"/>
      <w:pPr>
        <w:ind w:left="2880" w:hanging="360"/>
      </w:pPr>
      <w:rPr>
        <w:rFonts w:ascii="Wingdings" w:hAnsi="Wingding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7249A9"/>
    <w:multiLevelType w:val="hybridMultilevel"/>
    <w:tmpl w:val="6478CD1A"/>
    <w:lvl w:ilvl="0" w:tplc="04150017">
      <w:start w:val="1"/>
      <w:numFmt w:val="lowerLetter"/>
      <w:lvlText w:val="%1)"/>
      <w:lvlJc w:val="left"/>
      <w:pPr>
        <w:tabs>
          <w:tab w:val="num" w:pos="720"/>
        </w:tabs>
        <w:ind w:left="720" w:hanging="360"/>
      </w:pPr>
      <w:rPr>
        <w:b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64547AA"/>
    <w:multiLevelType w:val="hybridMultilevel"/>
    <w:tmpl w:val="F3909EC6"/>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7" w15:restartNumberingAfterBreak="0">
    <w:nsid w:val="07C12456"/>
    <w:multiLevelType w:val="hybridMultilevel"/>
    <w:tmpl w:val="A6B86C1A"/>
    <w:lvl w:ilvl="0" w:tplc="FFFFFFFF">
      <w:start w:val="1"/>
      <w:numFmt w:val="decimal"/>
      <w:lvlText w:val="%1."/>
      <w:lvlJc w:val="left"/>
      <w:pPr>
        <w:ind w:left="720" w:hanging="360"/>
      </w:pPr>
      <w:rPr>
        <w:color w:val="auto"/>
        <w:sz w:val="24"/>
        <w:szCs w:val="24"/>
      </w:rPr>
    </w:lvl>
    <w:lvl w:ilvl="1" w:tplc="BD74C02A">
      <w:start w:val="1"/>
      <w:numFmt w:val="lowerLetter"/>
      <w:lvlText w:val="%2)"/>
      <w:lvlJc w:val="left"/>
      <w:pPr>
        <w:ind w:left="1068"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9B93E1B"/>
    <w:multiLevelType w:val="hybridMultilevel"/>
    <w:tmpl w:val="23CEDC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900CA0CE">
      <w:start w:val="1"/>
      <w:numFmt w:val="decimal"/>
      <w:lvlText w:val="%3)"/>
      <w:lvlJc w:val="left"/>
      <w:pPr>
        <w:ind w:left="5567" w:hanging="180"/>
      </w:pPr>
      <w:rPr>
        <w:rFonts w:hint="default"/>
      </w:rPr>
    </w:lvl>
    <w:lvl w:ilvl="3" w:tplc="0415000F">
      <w:start w:val="1"/>
      <w:numFmt w:val="decimal"/>
      <w:lvlText w:val="%4."/>
      <w:lvlJc w:val="left"/>
      <w:pPr>
        <w:ind w:left="2880" w:hanging="360"/>
      </w:pPr>
    </w:lvl>
    <w:lvl w:ilvl="4" w:tplc="D4DA517C">
      <w:start w:val="10"/>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5D3971"/>
    <w:multiLevelType w:val="hybridMultilevel"/>
    <w:tmpl w:val="598CB2E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10" w15:restartNumberingAfterBreak="0">
    <w:nsid w:val="115F17BF"/>
    <w:multiLevelType w:val="hybridMultilevel"/>
    <w:tmpl w:val="3C14438E"/>
    <w:lvl w:ilvl="0" w:tplc="FFFFFFFF">
      <w:start w:val="1"/>
      <w:numFmt w:val="bullet"/>
      <w:lvlText w:val=""/>
      <w:lvlJc w:val="left"/>
      <w:pPr>
        <w:ind w:left="1713" w:hanging="360"/>
      </w:pPr>
      <w:rPr>
        <w:rFonts w:ascii="Wingdings" w:hAnsi="Wingding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1" w15:restartNumberingAfterBreak="0">
    <w:nsid w:val="12185B90"/>
    <w:multiLevelType w:val="hybridMultilevel"/>
    <w:tmpl w:val="5602FC0C"/>
    <w:lvl w:ilvl="0" w:tplc="17567D1C">
      <w:start w:val="1"/>
      <w:numFmt w:val="decimal"/>
      <w:lvlText w:val="%1)"/>
      <w:lvlJc w:val="left"/>
      <w:pPr>
        <w:ind w:left="644" w:hanging="360"/>
      </w:pPr>
      <w:rPr>
        <w:rFonts w:hint="default"/>
        <w:b w:val="0"/>
        <w:bCs w:val="0"/>
      </w:rPr>
    </w:lvl>
    <w:lvl w:ilvl="1" w:tplc="FFFFFFFF">
      <w:start w:val="1"/>
      <w:numFmt w:val="lowerLetter"/>
      <w:lvlText w:val="%2."/>
      <w:lvlJc w:val="left"/>
      <w:pPr>
        <w:ind w:left="3054" w:hanging="360"/>
      </w:pPr>
    </w:lvl>
    <w:lvl w:ilvl="2" w:tplc="FFFFFFFF" w:tentative="1">
      <w:start w:val="1"/>
      <w:numFmt w:val="lowerRoman"/>
      <w:lvlText w:val="%3."/>
      <w:lvlJc w:val="right"/>
      <w:pPr>
        <w:ind w:left="2084" w:hanging="180"/>
      </w:pPr>
    </w:lvl>
    <w:lvl w:ilvl="3" w:tplc="FFFFFFFF">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2" w15:restartNumberingAfterBreak="0">
    <w:nsid w:val="150E71CA"/>
    <w:multiLevelType w:val="hybridMultilevel"/>
    <w:tmpl w:val="6818BC56"/>
    <w:lvl w:ilvl="0" w:tplc="96B671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62413D3"/>
    <w:multiLevelType w:val="multilevel"/>
    <w:tmpl w:val="59245210"/>
    <w:lvl w:ilvl="0">
      <w:start w:val="1"/>
      <w:numFmt w:val="decimal"/>
      <w:lvlText w:val="%1."/>
      <w:lvlJc w:val="left"/>
      <w:pPr>
        <w:ind w:left="1353" w:hanging="360"/>
      </w:pPr>
      <w:rPr>
        <w:rFonts w:cs="Times New Roman"/>
      </w:rPr>
    </w:lvl>
    <w:lvl w:ilvl="1">
      <w:start w:val="1"/>
      <w:numFmt w:val="decimal"/>
      <w:lvlText w:val="%2)"/>
      <w:lvlJc w:val="left"/>
      <w:pPr>
        <w:ind w:left="928" w:hanging="360"/>
      </w:pPr>
      <w:rPr>
        <w:rFonts w:ascii="Calibri" w:hAnsi="Calibri" w:cs="Calibri"/>
        <w:b/>
      </w:rPr>
    </w:lvl>
    <w:lvl w:ilvl="2">
      <w:start w:val="1"/>
      <w:numFmt w:val="lowerRoman"/>
      <w:lvlText w:val="%3."/>
      <w:lvlJc w:val="right"/>
      <w:pPr>
        <w:ind w:left="1740" w:hanging="180"/>
      </w:pPr>
      <w:rPr>
        <w:rFonts w:cs="Times New Roman"/>
      </w:rPr>
    </w:lvl>
    <w:lvl w:ilvl="3">
      <w:start w:val="1"/>
      <w:numFmt w:val="lowerLetter"/>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6A3238F"/>
    <w:multiLevelType w:val="hybridMultilevel"/>
    <w:tmpl w:val="A38E10AE"/>
    <w:lvl w:ilvl="0" w:tplc="04150005">
      <w:start w:val="1"/>
      <w:numFmt w:val="bullet"/>
      <w:lvlText w:val=""/>
      <w:lvlJc w:val="left"/>
      <w:pPr>
        <w:ind w:left="1505" w:hanging="360"/>
      </w:pPr>
      <w:rPr>
        <w:rFonts w:ascii="Wingdings" w:hAnsi="Wingding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15" w15:restartNumberingAfterBreak="0">
    <w:nsid w:val="178E541F"/>
    <w:multiLevelType w:val="hybridMultilevel"/>
    <w:tmpl w:val="27A8BC7E"/>
    <w:lvl w:ilvl="0" w:tplc="FFFFFFFF">
      <w:start w:val="1"/>
      <w:numFmt w:val="decimal"/>
      <w:lvlText w:val="%1)"/>
      <w:lvlJc w:val="left"/>
      <w:pPr>
        <w:ind w:left="1068" w:hanging="360"/>
      </w:pPr>
      <w:rPr>
        <w:rFonts w:hint="default"/>
      </w:rPr>
    </w:lvl>
    <w:lvl w:ilvl="1" w:tplc="FFFFFFFF">
      <w:start w:val="1"/>
      <w:numFmt w:val="decimal"/>
      <w:lvlText w:val="%2)"/>
      <w:lvlJc w:val="left"/>
      <w:pPr>
        <w:ind w:left="643" w:hanging="360"/>
      </w:pPr>
      <w:rPr>
        <w:rFonts w:hint="default"/>
      </w:rPr>
    </w:lvl>
    <w:lvl w:ilvl="2" w:tplc="04150017">
      <w:start w:val="1"/>
      <w:numFmt w:val="lowerLetter"/>
      <w:lvlText w:val="%3)"/>
      <w:lvlJc w:val="left"/>
      <w:pPr>
        <w:ind w:left="1068" w:hanging="360"/>
      </w:pPr>
      <w:rPr>
        <w:rFonts w:hint="default"/>
        <w:color w:val="auto"/>
      </w:rPr>
    </w:lvl>
    <w:lvl w:ilvl="3" w:tplc="FFFFFFFF">
      <w:start w:val="1"/>
      <w:numFmt w:val="lowerLetter"/>
      <w:lvlText w:val="%4)"/>
      <w:lvlJc w:val="left"/>
      <w:pPr>
        <w:ind w:left="2595" w:hanging="360"/>
      </w:pPr>
      <w:rPr>
        <w:rFonts w:hint="default"/>
      </w:rPr>
    </w:lvl>
    <w:lvl w:ilvl="4" w:tplc="FFFFFFFF">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16" w15:restartNumberingAfterBreak="0">
    <w:nsid w:val="17E56CC5"/>
    <w:multiLevelType w:val="hybridMultilevel"/>
    <w:tmpl w:val="C6DC5C58"/>
    <w:lvl w:ilvl="0" w:tplc="BB764DDC">
      <w:start w:val="1"/>
      <w:numFmt w:val="decimal"/>
      <w:lvlText w:val="%1)"/>
      <w:lvlJc w:val="left"/>
      <w:pPr>
        <w:ind w:left="1495" w:hanging="360"/>
      </w:pPr>
      <w:rPr>
        <w:rFonts w:ascii="Calibri" w:eastAsia="Times New Roman" w:hAnsi="Calibri" w:cs="Calibri"/>
      </w:rPr>
    </w:lvl>
    <w:lvl w:ilvl="1" w:tplc="FFFFFFFF">
      <w:start w:val="1"/>
      <w:numFmt w:val="decimal"/>
      <w:lvlText w:val="%2)"/>
      <w:lvlJc w:val="left"/>
      <w:rPr>
        <w:rFonts w:ascii="Calibri" w:eastAsia="Times New Roman" w:hAnsi="Calibri" w:cs="Calibri"/>
      </w:rPr>
    </w:lvl>
    <w:lvl w:ilvl="2" w:tplc="FFFFFFFF">
      <w:start w:val="1"/>
      <w:numFmt w:val="lowerRoman"/>
      <w:lvlText w:val="%3."/>
      <w:lvlJc w:val="right"/>
      <w:pPr>
        <w:ind w:left="18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A381EAA"/>
    <w:multiLevelType w:val="hybridMultilevel"/>
    <w:tmpl w:val="099CE1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20F91E65"/>
    <w:multiLevelType w:val="hybridMultilevel"/>
    <w:tmpl w:val="B7026CB6"/>
    <w:lvl w:ilvl="0" w:tplc="FFFFFFFF">
      <w:start w:val="1"/>
      <w:numFmt w:val="lowerLetter"/>
      <w:lvlText w:val="%1)"/>
      <w:lvlJc w:val="left"/>
      <w:pPr>
        <w:ind w:left="1353" w:hanging="360"/>
      </w:pPr>
      <w:rPr>
        <w:rFonts w:ascii="Calibri" w:eastAsia="Times New Roman" w:hAnsi="Calibri" w:cs="Calibri"/>
      </w:rPr>
    </w:lvl>
    <w:lvl w:ilvl="1" w:tplc="23B64348">
      <w:start w:val="1"/>
      <w:numFmt w:val="decimal"/>
      <w:lvlText w:val="%2)"/>
      <w:lvlJc w:val="left"/>
      <w:pPr>
        <w:ind w:left="928" w:hanging="360"/>
      </w:pPr>
      <w:rPr>
        <w:rFonts w:hint="default"/>
      </w:rPr>
    </w:lvl>
    <w:lvl w:ilvl="2" w:tplc="FFFFFFFF">
      <w:start w:val="1"/>
      <w:numFmt w:val="lowerRoman"/>
      <w:lvlText w:val="%3."/>
      <w:lvlJc w:val="right"/>
      <w:pPr>
        <w:ind w:left="1740" w:hanging="180"/>
      </w:pPr>
    </w:lvl>
    <w:lvl w:ilvl="3" w:tplc="FFFFFFFF">
      <w:start w:val="1"/>
      <w:numFmt w:val="lowerLetter"/>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21853157"/>
    <w:multiLevelType w:val="hybridMultilevel"/>
    <w:tmpl w:val="378C726A"/>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BA0A2F"/>
    <w:multiLevelType w:val="hybridMultilevel"/>
    <w:tmpl w:val="7480EA9E"/>
    <w:lvl w:ilvl="0" w:tplc="0415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222644E3"/>
    <w:multiLevelType w:val="hybridMultilevel"/>
    <w:tmpl w:val="E5545D26"/>
    <w:lvl w:ilvl="0" w:tplc="0415000F">
      <w:start w:val="3"/>
      <w:numFmt w:val="decimal"/>
      <w:lvlText w:val="%1."/>
      <w:lvlJc w:val="left"/>
      <w:pPr>
        <w:ind w:left="1353" w:hanging="360"/>
      </w:pPr>
      <w:rPr>
        <w:rFonts w:hint="default"/>
      </w:rPr>
    </w:lvl>
    <w:lvl w:ilvl="1" w:tplc="7A5EEE80">
      <w:start w:val="1"/>
      <w:numFmt w:val="decimal"/>
      <w:lvlText w:val="%2)"/>
      <w:lvlJc w:val="left"/>
      <w:pPr>
        <w:ind w:left="786" w:hanging="360"/>
      </w:pPr>
      <w:rPr>
        <w:rFonts w:hint="default"/>
      </w:rPr>
    </w:lvl>
    <w:lvl w:ilvl="2" w:tplc="0415001B">
      <w:start w:val="1"/>
      <w:numFmt w:val="lowerRoman"/>
      <w:lvlText w:val="%3."/>
      <w:lvlJc w:val="right"/>
      <w:pPr>
        <w:ind w:left="1740" w:hanging="180"/>
      </w:pPr>
    </w:lvl>
    <w:lvl w:ilvl="3" w:tplc="BD74C02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53F0F72"/>
    <w:multiLevelType w:val="hybridMultilevel"/>
    <w:tmpl w:val="AABEC37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6977F5"/>
    <w:multiLevelType w:val="hybridMultilevel"/>
    <w:tmpl w:val="3BEE68D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28045767"/>
    <w:multiLevelType w:val="hybridMultilevel"/>
    <w:tmpl w:val="459E0D30"/>
    <w:lvl w:ilvl="0" w:tplc="0415000F">
      <w:start w:val="1"/>
      <w:numFmt w:val="decimal"/>
      <w:lvlText w:val="%1."/>
      <w:lvlJc w:val="left"/>
      <w:pPr>
        <w:ind w:left="6740" w:hanging="360"/>
      </w:pPr>
    </w:lvl>
    <w:lvl w:ilvl="1" w:tplc="BB764DDC">
      <w:start w:val="1"/>
      <w:numFmt w:val="decimal"/>
      <w:lvlText w:val="%2)"/>
      <w:lvlJc w:val="left"/>
      <w:rPr>
        <w:rFonts w:ascii="Calibri" w:eastAsia="Times New Roman" w:hAnsi="Calibri" w:cs="Calibri"/>
      </w:rPr>
    </w:lvl>
    <w:lvl w:ilvl="2" w:tplc="0415001B">
      <w:start w:val="1"/>
      <w:numFmt w:val="lowerRoman"/>
      <w:lvlText w:val="%3."/>
      <w:lvlJc w:val="right"/>
      <w:pPr>
        <w:ind w:left="18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D3D39C8"/>
    <w:multiLevelType w:val="hybridMultilevel"/>
    <w:tmpl w:val="B4709E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E6A5B63"/>
    <w:multiLevelType w:val="hybridMultilevel"/>
    <w:tmpl w:val="4EA80D34"/>
    <w:lvl w:ilvl="0" w:tplc="900CA0C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52643C"/>
    <w:multiLevelType w:val="hybridMultilevel"/>
    <w:tmpl w:val="62A6D540"/>
    <w:lvl w:ilvl="0" w:tplc="773A697A">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07A7600"/>
    <w:multiLevelType w:val="hybridMultilevel"/>
    <w:tmpl w:val="5B1E0186"/>
    <w:lvl w:ilvl="0" w:tplc="04150005">
      <w:start w:val="1"/>
      <w:numFmt w:val="bullet"/>
      <w:lvlText w:val=""/>
      <w:lvlJc w:val="left"/>
      <w:pPr>
        <w:ind w:left="1364" w:hanging="360"/>
      </w:pPr>
      <w:rPr>
        <w:rFonts w:ascii="Wingdings" w:hAnsi="Wingdings"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29" w15:restartNumberingAfterBreak="0">
    <w:nsid w:val="35401D52"/>
    <w:multiLevelType w:val="hybridMultilevel"/>
    <w:tmpl w:val="04FECF9C"/>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30" w15:restartNumberingAfterBreak="0">
    <w:nsid w:val="38554361"/>
    <w:multiLevelType w:val="hybridMultilevel"/>
    <w:tmpl w:val="F0720F66"/>
    <w:lvl w:ilvl="0" w:tplc="FFFFFFFF">
      <w:start w:val="1"/>
      <w:numFmt w:val="decimal"/>
      <w:lvlText w:val="%1."/>
      <w:lvlJc w:val="left"/>
      <w:pPr>
        <w:ind w:left="720" w:hanging="360"/>
      </w:pPr>
      <w:rPr>
        <w:color w:val="auto"/>
        <w:sz w:val="24"/>
        <w:szCs w:val="24"/>
      </w:rPr>
    </w:lvl>
    <w:lvl w:ilvl="1" w:tplc="23B64348">
      <w:start w:val="1"/>
      <w:numFmt w:val="decimal"/>
      <w:lvlText w:val="%2)"/>
      <w:lvlJc w:val="left"/>
      <w:pPr>
        <w:ind w:left="107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389568D7"/>
    <w:multiLevelType w:val="hybridMultilevel"/>
    <w:tmpl w:val="9A84563E"/>
    <w:lvl w:ilvl="0" w:tplc="23B6434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07C9A"/>
    <w:multiLevelType w:val="hybridMultilevel"/>
    <w:tmpl w:val="F76EF6EA"/>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B282A6F"/>
    <w:multiLevelType w:val="hybridMultilevel"/>
    <w:tmpl w:val="5B1005E2"/>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D343430"/>
    <w:multiLevelType w:val="hybridMultilevel"/>
    <w:tmpl w:val="B77A7758"/>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21267E5"/>
    <w:multiLevelType w:val="hybridMultilevel"/>
    <w:tmpl w:val="10F299E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2A4EC3"/>
    <w:multiLevelType w:val="hybridMultilevel"/>
    <w:tmpl w:val="93B87216"/>
    <w:lvl w:ilvl="0" w:tplc="04150005">
      <w:start w:val="1"/>
      <w:numFmt w:val="bullet"/>
      <w:lvlText w:val=""/>
      <w:lvlJc w:val="left"/>
      <w:pPr>
        <w:ind w:left="1505" w:hanging="360"/>
      </w:pPr>
      <w:rPr>
        <w:rFonts w:ascii="Wingdings" w:hAnsi="Wingding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37" w15:restartNumberingAfterBreak="0">
    <w:nsid w:val="44F07FDB"/>
    <w:multiLevelType w:val="multilevel"/>
    <w:tmpl w:val="2D381A1C"/>
    <w:lvl w:ilvl="0">
      <w:start w:val="1"/>
      <w:numFmt w:val="lowerLetter"/>
      <w:lvlText w:val="%1)"/>
      <w:lvlJc w:val="left"/>
      <w:pPr>
        <w:tabs>
          <w:tab w:val="num" w:pos="709"/>
        </w:tabs>
        <w:ind w:left="709" w:hanging="283"/>
      </w:pPr>
      <w:rPr>
        <w:rFonts w:hint="default"/>
        <w:b/>
        <w:bCs/>
        <w:iCs/>
        <w:color w:val="auto"/>
        <w:sz w:val="23"/>
        <w:szCs w:val="23"/>
      </w:rPr>
    </w:lvl>
    <w:lvl w:ilvl="1">
      <w:start w:val="1"/>
      <w:numFmt w:val="lowerLetter"/>
      <w:lvlText w:val="%2."/>
      <w:lvlJc w:val="left"/>
      <w:pPr>
        <w:tabs>
          <w:tab w:val="num" w:pos="1414"/>
        </w:tabs>
        <w:ind w:left="1414" w:hanging="283"/>
      </w:pPr>
    </w:lvl>
    <w:lvl w:ilvl="2">
      <w:start w:val="1"/>
      <w:numFmt w:val="lowerLetter"/>
      <w:lvlText w:val="%3."/>
      <w:lvlJc w:val="left"/>
      <w:pPr>
        <w:tabs>
          <w:tab w:val="num" w:pos="2121"/>
        </w:tabs>
        <w:ind w:left="2121" w:hanging="283"/>
      </w:pPr>
    </w:lvl>
    <w:lvl w:ilvl="3">
      <w:start w:val="1"/>
      <w:numFmt w:val="lowerLetter"/>
      <w:lvlText w:val="%4."/>
      <w:lvlJc w:val="left"/>
      <w:pPr>
        <w:tabs>
          <w:tab w:val="num" w:pos="2828"/>
        </w:tabs>
        <w:ind w:left="2828" w:hanging="283"/>
      </w:pPr>
    </w:lvl>
    <w:lvl w:ilvl="4">
      <w:start w:val="1"/>
      <w:numFmt w:val="lowerLetter"/>
      <w:lvlText w:val="%5."/>
      <w:lvlJc w:val="left"/>
      <w:pPr>
        <w:tabs>
          <w:tab w:val="num" w:pos="3535"/>
        </w:tabs>
        <w:ind w:left="3535" w:hanging="283"/>
      </w:pPr>
    </w:lvl>
    <w:lvl w:ilvl="5">
      <w:start w:val="1"/>
      <w:numFmt w:val="lowerLetter"/>
      <w:lvlText w:val="%6."/>
      <w:lvlJc w:val="left"/>
      <w:pPr>
        <w:tabs>
          <w:tab w:val="num" w:pos="4242"/>
        </w:tabs>
        <w:ind w:left="4242" w:hanging="283"/>
      </w:pPr>
    </w:lvl>
    <w:lvl w:ilvl="6">
      <w:start w:val="1"/>
      <w:numFmt w:val="lowerLetter"/>
      <w:lvlText w:val="%7."/>
      <w:lvlJc w:val="left"/>
      <w:pPr>
        <w:tabs>
          <w:tab w:val="num" w:pos="4949"/>
        </w:tabs>
        <w:ind w:left="4949" w:hanging="283"/>
      </w:pPr>
    </w:lvl>
    <w:lvl w:ilvl="7">
      <w:start w:val="1"/>
      <w:numFmt w:val="lowerLetter"/>
      <w:lvlText w:val="%8."/>
      <w:lvlJc w:val="left"/>
      <w:pPr>
        <w:tabs>
          <w:tab w:val="num" w:pos="5656"/>
        </w:tabs>
        <w:ind w:left="5656" w:hanging="283"/>
      </w:pPr>
    </w:lvl>
    <w:lvl w:ilvl="8">
      <w:start w:val="1"/>
      <w:numFmt w:val="lowerLetter"/>
      <w:lvlText w:val="%9."/>
      <w:lvlJc w:val="left"/>
      <w:pPr>
        <w:tabs>
          <w:tab w:val="num" w:pos="6363"/>
        </w:tabs>
        <w:ind w:left="6363" w:hanging="283"/>
      </w:pPr>
    </w:lvl>
  </w:abstractNum>
  <w:abstractNum w:abstractNumId="38" w15:restartNumberingAfterBreak="0">
    <w:nsid w:val="487742F7"/>
    <w:multiLevelType w:val="multilevel"/>
    <w:tmpl w:val="28AEF574"/>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493D5FD9"/>
    <w:multiLevelType w:val="hybridMultilevel"/>
    <w:tmpl w:val="B9B4DE4C"/>
    <w:lvl w:ilvl="0" w:tplc="04150017">
      <w:start w:val="1"/>
      <w:numFmt w:val="lowerLetter"/>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A1A09BE"/>
    <w:multiLevelType w:val="hybridMultilevel"/>
    <w:tmpl w:val="647A09F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AA90A6A"/>
    <w:multiLevelType w:val="hybridMultilevel"/>
    <w:tmpl w:val="64B62526"/>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42" w15:restartNumberingAfterBreak="0">
    <w:nsid w:val="4B2B7F88"/>
    <w:multiLevelType w:val="hybridMultilevel"/>
    <w:tmpl w:val="C4CE987E"/>
    <w:lvl w:ilvl="0" w:tplc="900CA0C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C594781"/>
    <w:multiLevelType w:val="hybridMultilevel"/>
    <w:tmpl w:val="B218E5F6"/>
    <w:lvl w:ilvl="0" w:tplc="23B643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03B222A"/>
    <w:multiLevelType w:val="hybridMultilevel"/>
    <w:tmpl w:val="F32A229C"/>
    <w:lvl w:ilvl="0" w:tplc="04150005">
      <w:start w:val="1"/>
      <w:numFmt w:val="bullet"/>
      <w:lvlText w:val=""/>
      <w:lvlJc w:val="left"/>
      <w:pPr>
        <w:ind w:left="1505" w:hanging="360"/>
      </w:pPr>
      <w:rPr>
        <w:rFonts w:ascii="Wingdings" w:hAnsi="Wingdings" w:hint="default"/>
      </w:rPr>
    </w:lvl>
    <w:lvl w:ilvl="1" w:tplc="04150003" w:tentative="1">
      <w:start w:val="1"/>
      <w:numFmt w:val="bullet"/>
      <w:lvlText w:val="o"/>
      <w:lvlJc w:val="left"/>
      <w:pPr>
        <w:ind w:left="2225" w:hanging="360"/>
      </w:pPr>
      <w:rPr>
        <w:rFonts w:ascii="Courier New" w:hAnsi="Courier New" w:cs="Courier New" w:hint="default"/>
      </w:rPr>
    </w:lvl>
    <w:lvl w:ilvl="2" w:tplc="04150005" w:tentative="1">
      <w:start w:val="1"/>
      <w:numFmt w:val="bullet"/>
      <w:lvlText w:val=""/>
      <w:lvlJc w:val="left"/>
      <w:pPr>
        <w:ind w:left="2945" w:hanging="360"/>
      </w:pPr>
      <w:rPr>
        <w:rFonts w:ascii="Wingdings" w:hAnsi="Wingdings" w:hint="default"/>
      </w:rPr>
    </w:lvl>
    <w:lvl w:ilvl="3" w:tplc="04150001" w:tentative="1">
      <w:start w:val="1"/>
      <w:numFmt w:val="bullet"/>
      <w:lvlText w:val=""/>
      <w:lvlJc w:val="left"/>
      <w:pPr>
        <w:ind w:left="3665" w:hanging="360"/>
      </w:pPr>
      <w:rPr>
        <w:rFonts w:ascii="Symbol" w:hAnsi="Symbol" w:hint="default"/>
      </w:rPr>
    </w:lvl>
    <w:lvl w:ilvl="4" w:tplc="04150003" w:tentative="1">
      <w:start w:val="1"/>
      <w:numFmt w:val="bullet"/>
      <w:lvlText w:val="o"/>
      <w:lvlJc w:val="left"/>
      <w:pPr>
        <w:ind w:left="4385" w:hanging="360"/>
      </w:pPr>
      <w:rPr>
        <w:rFonts w:ascii="Courier New" w:hAnsi="Courier New" w:cs="Courier New" w:hint="default"/>
      </w:rPr>
    </w:lvl>
    <w:lvl w:ilvl="5" w:tplc="04150005" w:tentative="1">
      <w:start w:val="1"/>
      <w:numFmt w:val="bullet"/>
      <w:lvlText w:val=""/>
      <w:lvlJc w:val="left"/>
      <w:pPr>
        <w:ind w:left="5105" w:hanging="360"/>
      </w:pPr>
      <w:rPr>
        <w:rFonts w:ascii="Wingdings" w:hAnsi="Wingdings" w:hint="default"/>
      </w:rPr>
    </w:lvl>
    <w:lvl w:ilvl="6" w:tplc="04150001" w:tentative="1">
      <w:start w:val="1"/>
      <w:numFmt w:val="bullet"/>
      <w:lvlText w:val=""/>
      <w:lvlJc w:val="left"/>
      <w:pPr>
        <w:ind w:left="5825" w:hanging="360"/>
      </w:pPr>
      <w:rPr>
        <w:rFonts w:ascii="Symbol" w:hAnsi="Symbol" w:hint="default"/>
      </w:rPr>
    </w:lvl>
    <w:lvl w:ilvl="7" w:tplc="04150003" w:tentative="1">
      <w:start w:val="1"/>
      <w:numFmt w:val="bullet"/>
      <w:lvlText w:val="o"/>
      <w:lvlJc w:val="left"/>
      <w:pPr>
        <w:ind w:left="6545" w:hanging="360"/>
      </w:pPr>
      <w:rPr>
        <w:rFonts w:ascii="Courier New" w:hAnsi="Courier New" w:cs="Courier New" w:hint="default"/>
      </w:rPr>
    </w:lvl>
    <w:lvl w:ilvl="8" w:tplc="04150005" w:tentative="1">
      <w:start w:val="1"/>
      <w:numFmt w:val="bullet"/>
      <w:lvlText w:val=""/>
      <w:lvlJc w:val="left"/>
      <w:pPr>
        <w:ind w:left="7265" w:hanging="360"/>
      </w:pPr>
      <w:rPr>
        <w:rFonts w:ascii="Wingdings" w:hAnsi="Wingdings" w:hint="default"/>
      </w:rPr>
    </w:lvl>
  </w:abstractNum>
  <w:abstractNum w:abstractNumId="45" w15:restartNumberingAfterBreak="0">
    <w:nsid w:val="562E6C2F"/>
    <w:multiLevelType w:val="hybridMultilevel"/>
    <w:tmpl w:val="0FA21E02"/>
    <w:lvl w:ilvl="0" w:tplc="BB764DDC">
      <w:start w:val="1"/>
      <w:numFmt w:val="decimal"/>
      <w:lvlText w:val="%1)"/>
      <w:lvlJc w:val="left"/>
      <w:pPr>
        <w:ind w:left="720" w:hanging="360"/>
      </w:pPr>
      <w:rPr>
        <w:rFonts w:ascii="Calibri" w:eastAsia="Times New Roman" w:hAnsi="Calibri" w:cs="Calibri"/>
      </w:rPr>
    </w:lvl>
    <w:lvl w:ilvl="1" w:tplc="FFFFFFFF">
      <w:start w:val="1"/>
      <w:numFmt w:val="decimal"/>
      <w:lvlText w:val="%2)"/>
      <w:lvlJc w:val="left"/>
      <w:rPr>
        <w:rFonts w:ascii="Calibri" w:eastAsia="Times New Roman" w:hAnsi="Calibri" w:cs="Calibri"/>
      </w:rPr>
    </w:lvl>
    <w:lvl w:ilvl="2" w:tplc="FFFFFFFF">
      <w:start w:val="1"/>
      <w:numFmt w:val="lowerRoman"/>
      <w:lvlText w:val="%3."/>
      <w:lvlJc w:val="right"/>
      <w:pPr>
        <w:ind w:left="180" w:hanging="180"/>
      </w:pPr>
    </w:lvl>
    <w:lvl w:ilvl="3" w:tplc="FFFFFFFF">
      <w:start w:val="1"/>
      <w:numFmt w:val="decimal"/>
      <w:lvlText w:val="%4."/>
      <w:lvlJc w:val="left"/>
      <w:pPr>
        <w:ind w:left="502"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5683229C"/>
    <w:multiLevelType w:val="hybridMultilevel"/>
    <w:tmpl w:val="385A26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6AA001A"/>
    <w:multiLevelType w:val="hybridMultilevel"/>
    <w:tmpl w:val="2796EB3C"/>
    <w:lvl w:ilvl="0" w:tplc="23B6434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AF41C41"/>
    <w:multiLevelType w:val="hybridMultilevel"/>
    <w:tmpl w:val="57DE4054"/>
    <w:lvl w:ilvl="0" w:tplc="04150017">
      <w:start w:val="1"/>
      <w:numFmt w:val="lowerLetter"/>
      <w:lvlText w:val="%1)"/>
      <w:lvlJc w:val="left"/>
      <w:pPr>
        <w:ind w:left="1618" w:hanging="360"/>
      </w:pPr>
    </w:lvl>
    <w:lvl w:ilvl="1" w:tplc="04150019" w:tentative="1">
      <w:start w:val="1"/>
      <w:numFmt w:val="lowerLetter"/>
      <w:lvlText w:val="%2."/>
      <w:lvlJc w:val="left"/>
      <w:pPr>
        <w:ind w:left="2338" w:hanging="360"/>
      </w:pPr>
    </w:lvl>
    <w:lvl w:ilvl="2" w:tplc="0415001B" w:tentative="1">
      <w:start w:val="1"/>
      <w:numFmt w:val="lowerRoman"/>
      <w:lvlText w:val="%3."/>
      <w:lvlJc w:val="right"/>
      <w:pPr>
        <w:ind w:left="3058" w:hanging="180"/>
      </w:pPr>
    </w:lvl>
    <w:lvl w:ilvl="3" w:tplc="0415000F" w:tentative="1">
      <w:start w:val="1"/>
      <w:numFmt w:val="decimal"/>
      <w:lvlText w:val="%4."/>
      <w:lvlJc w:val="left"/>
      <w:pPr>
        <w:ind w:left="3778" w:hanging="360"/>
      </w:pPr>
    </w:lvl>
    <w:lvl w:ilvl="4" w:tplc="04150019" w:tentative="1">
      <w:start w:val="1"/>
      <w:numFmt w:val="lowerLetter"/>
      <w:lvlText w:val="%5."/>
      <w:lvlJc w:val="left"/>
      <w:pPr>
        <w:ind w:left="4498" w:hanging="360"/>
      </w:pPr>
    </w:lvl>
    <w:lvl w:ilvl="5" w:tplc="0415001B" w:tentative="1">
      <w:start w:val="1"/>
      <w:numFmt w:val="lowerRoman"/>
      <w:lvlText w:val="%6."/>
      <w:lvlJc w:val="right"/>
      <w:pPr>
        <w:ind w:left="5218" w:hanging="180"/>
      </w:pPr>
    </w:lvl>
    <w:lvl w:ilvl="6" w:tplc="0415000F" w:tentative="1">
      <w:start w:val="1"/>
      <w:numFmt w:val="decimal"/>
      <w:lvlText w:val="%7."/>
      <w:lvlJc w:val="left"/>
      <w:pPr>
        <w:ind w:left="5938" w:hanging="360"/>
      </w:pPr>
    </w:lvl>
    <w:lvl w:ilvl="7" w:tplc="04150019" w:tentative="1">
      <w:start w:val="1"/>
      <w:numFmt w:val="lowerLetter"/>
      <w:lvlText w:val="%8."/>
      <w:lvlJc w:val="left"/>
      <w:pPr>
        <w:ind w:left="6658" w:hanging="360"/>
      </w:pPr>
    </w:lvl>
    <w:lvl w:ilvl="8" w:tplc="0415001B" w:tentative="1">
      <w:start w:val="1"/>
      <w:numFmt w:val="lowerRoman"/>
      <w:lvlText w:val="%9."/>
      <w:lvlJc w:val="right"/>
      <w:pPr>
        <w:ind w:left="7378" w:hanging="180"/>
      </w:pPr>
    </w:lvl>
  </w:abstractNum>
  <w:abstractNum w:abstractNumId="49" w15:restartNumberingAfterBreak="0">
    <w:nsid w:val="5AFC4B0F"/>
    <w:multiLevelType w:val="hybridMultilevel"/>
    <w:tmpl w:val="184A1D6C"/>
    <w:lvl w:ilvl="0" w:tplc="FFFFFFFF">
      <w:start w:val="1"/>
      <w:numFmt w:val="decimal"/>
      <w:lvlText w:val="%1."/>
      <w:lvlJc w:val="left"/>
      <w:pPr>
        <w:ind w:left="720" w:hanging="360"/>
      </w:pPr>
      <w:rPr>
        <w:color w:val="auto"/>
        <w:sz w:val="24"/>
        <w:szCs w:val="24"/>
      </w:rPr>
    </w:lvl>
    <w:lvl w:ilvl="1" w:tplc="019C3B82">
      <w:start w:val="1"/>
      <w:numFmt w:val="decimal"/>
      <w:lvlText w:val="%2)"/>
      <w:lvlJc w:val="left"/>
      <w:pPr>
        <w:ind w:left="720" w:hanging="360"/>
      </w:pPr>
      <w:rPr>
        <w:rFonts w:hint="default"/>
        <w:b w:val="0"/>
        <w:bCs w:val="0"/>
        <w:color w:val="auto"/>
        <w:sz w:val="24"/>
        <w:szCs w:val="24"/>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B384A12"/>
    <w:multiLevelType w:val="hybridMultilevel"/>
    <w:tmpl w:val="46CA41B2"/>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abstractNum w:abstractNumId="51" w15:restartNumberingAfterBreak="0">
    <w:nsid w:val="5CE33EFA"/>
    <w:multiLevelType w:val="multilevel"/>
    <w:tmpl w:val="E8407D8A"/>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D22242E"/>
    <w:multiLevelType w:val="hybridMultilevel"/>
    <w:tmpl w:val="D674C1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A784179"/>
    <w:multiLevelType w:val="hybridMultilevel"/>
    <w:tmpl w:val="33A22756"/>
    <w:lvl w:ilvl="0" w:tplc="04150017">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DB15C72"/>
    <w:multiLevelType w:val="hybridMultilevel"/>
    <w:tmpl w:val="51162052"/>
    <w:lvl w:ilvl="0" w:tplc="04150005">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5" w15:restartNumberingAfterBreak="0">
    <w:nsid w:val="6F76571A"/>
    <w:multiLevelType w:val="hybridMultilevel"/>
    <w:tmpl w:val="C8388626"/>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15:restartNumberingAfterBreak="0">
    <w:nsid w:val="70CE5D4A"/>
    <w:multiLevelType w:val="hybridMultilevel"/>
    <w:tmpl w:val="363ACA28"/>
    <w:lvl w:ilvl="0" w:tplc="D4A8AB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4DC6219"/>
    <w:multiLevelType w:val="hybridMultilevel"/>
    <w:tmpl w:val="1E7CED92"/>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50F02CA"/>
    <w:multiLevelType w:val="hybridMultilevel"/>
    <w:tmpl w:val="32C88206"/>
    <w:lvl w:ilvl="0" w:tplc="85E05886">
      <w:start w:val="1"/>
      <w:numFmt w:val="lowerLetter"/>
      <w:lvlText w:val="%1)"/>
      <w:lvlJc w:val="left"/>
      <w:pPr>
        <w:ind w:left="6740" w:hanging="360"/>
      </w:pPr>
      <w:rPr>
        <w:rFonts w:ascii="Calibri" w:eastAsia="Times New Roman" w:hAnsi="Calibri" w:cs="Calibri"/>
      </w:rPr>
    </w:lvl>
    <w:lvl w:ilvl="1" w:tplc="FFFFFFFF">
      <w:start w:val="1"/>
      <w:numFmt w:val="decimal"/>
      <w:lvlText w:val="%2)"/>
      <w:lvlJc w:val="left"/>
      <w:rPr>
        <w:rFonts w:ascii="Calibri" w:eastAsia="Times New Roman" w:hAnsi="Calibri" w:cs="Calibri"/>
      </w:r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7798587E"/>
    <w:multiLevelType w:val="hybridMultilevel"/>
    <w:tmpl w:val="AB263A5E"/>
    <w:lvl w:ilvl="0" w:tplc="1ECCC8BA">
      <w:start w:val="1"/>
      <w:numFmt w:val="decimal"/>
      <w:lvlText w:val="%1."/>
      <w:lvlJc w:val="left"/>
      <w:pPr>
        <w:ind w:left="720" w:hanging="360"/>
      </w:pPr>
      <w:rPr>
        <w:color w:val="auto"/>
        <w:sz w:val="24"/>
        <w:szCs w:val="24"/>
      </w:rPr>
    </w:lvl>
    <w:lvl w:ilvl="1" w:tplc="BC629A58">
      <w:start w:val="1"/>
      <w:numFmt w:val="decimal"/>
      <w:lvlText w:val="%2)"/>
      <w:lvlJc w:val="left"/>
      <w:pPr>
        <w:ind w:left="1070" w:hanging="360"/>
      </w:pPr>
      <w:rPr>
        <w:b w:val="0"/>
        <w:bCs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86A54B2"/>
    <w:multiLevelType w:val="hybridMultilevel"/>
    <w:tmpl w:val="57FE0F64"/>
    <w:lvl w:ilvl="0" w:tplc="23B64348">
      <w:start w:val="1"/>
      <w:numFmt w:val="decimal"/>
      <w:lvlText w:val="%1)"/>
      <w:lvlJc w:val="left"/>
      <w:pPr>
        <w:ind w:left="6740" w:hanging="360"/>
      </w:pPr>
      <w:rPr>
        <w:rFonts w:hint="default"/>
      </w:rPr>
    </w:lvl>
    <w:lvl w:ilvl="1" w:tplc="FFFFFFFF">
      <w:start w:val="1"/>
      <w:numFmt w:val="decimal"/>
      <w:lvlText w:val="%2)"/>
      <w:lvlJc w:val="left"/>
      <w:rPr>
        <w:rFonts w:ascii="Calibri" w:eastAsia="Times New Roman" w:hAnsi="Calibri" w:cs="Calibri"/>
      </w:rPr>
    </w:lvl>
    <w:lvl w:ilvl="2" w:tplc="FFFFFFFF">
      <w:start w:val="1"/>
      <w:numFmt w:val="lowerRoman"/>
      <w:lvlText w:val="%3."/>
      <w:lvlJc w:val="right"/>
      <w:pPr>
        <w:ind w:left="18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8897E6F"/>
    <w:multiLevelType w:val="hybridMultilevel"/>
    <w:tmpl w:val="99BA0EB2"/>
    <w:lvl w:ilvl="0" w:tplc="7A5EEE80">
      <w:start w:val="1"/>
      <w:numFmt w:val="decimal"/>
      <w:lvlText w:val="%1)"/>
      <w:lvlJc w:val="left"/>
      <w:pPr>
        <w:ind w:left="1353" w:hanging="360"/>
      </w:pPr>
      <w:rPr>
        <w:rFonts w:hint="default"/>
      </w:rPr>
    </w:lvl>
    <w:lvl w:ilvl="1" w:tplc="900CA0CE">
      <w:start w:val="1"/>
      <w:numFmt w:val="decimal"/>
      <w:lvlText w:val="%2)"/>
      <w:lvlJc w:val="left"/>
      <w:pPr>
        <w:ind w:left="928" w:hanging="360"/>
      </w:pPr>
      <w:rPr>
        <w:rFonts w:hint="default"/>
      </w:rPr>
    </w:lvl>
    <w:lvl w:ilvl="2" w:tplc="0415001B">
      <w:start w:val="1"/>
      <w:numFmt w:val="lowerRoman"/>
      <w:lvlText w:val="%3."/>
      <w:lvlJc w:val="right"/>
      <w:pPr>
        <w:ind w:left="1740" w:hanging="180"/>
      </w:pPr>
    </w:lvl>
    <w:lvl w:ilvl="3" w:tplc="BD74C02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94F2F85"/>
    <w:multiLevelType w:val="hybridMultilevel"/>
    <w:tmpl w:val="5B72971C"/>
    <w:lvl w:ilvl="0" w:tplc="FFFFFFFF">
      <w:start w:val="1"/>
      <w:numFmt w:val="lowerLetter"/>
      <w:lvlText w:val="%1)"/>
      <w:lvlJc w:val="left"/>
      <w:pPr>
        <w:ind w:left="1353" w:hanging="360"/>
      </w:pPr>
      <w:rPr>
        <w:rFonts w:ascii="Calibri" w:eastAsia="Times New Roman" w:hAnsi="Calibri" w:cs="Calibri"/>
      </w:rPr>
    </w:lvl>
    <w:lvl w:ilvl="1" w:tplc="860E5466">
      <w:start w:val="1"/>
      <w:numFmt w:val="decimal"/>
      <w:lvlText w:val="%2)"/>
      <w:lvlJc w:val="left"/>
      <w:pPr>
        <w:ind w:left="928" w:hanging="360"/>
      </w:pPr>
      <w:rPr>
        <w:rFonts w:hint="default"/>
        <w:sz w:val="24"/>
        <w:szCs w:val="24"/>
      </w:rPr>
    </w:lvl>
    <w:lvl w:ilvl="2" w:tplc="FFFFFFFF">
      <w:start w:val="1"/>
      <w:numFmt w:val="lowerRoman"/>
      <w:lvlText w:val="%3."/>
      <w:lvlJc w:val="right"/>
      <w:pPr>
        <w:ind w:left="1740" w:hanging="180"/>
      </w:pPr>
    </w:lvl>
    <w:lvl w:ilvl="3" w:tplc="FFFFFFFF">
      <w:start w:val="1"/>
      <w:numFmt w:val="lowerLetter"/>
      <w:lvlText w:val="%4)"/>
      <w:lvlJc w:val="left"/>
      <w:pPr>
        <w:ind w:left="2880" w:hanging="360"/>
      </w:pPr>
      <w:rPr>
        <w:b w:val="0"/>
        <w:bCs w:val="0"/>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3" w15:restartNumberingAfterBreak="0">
    <w:nsid w:val="7B8E3ECB"/>
    <w:multiLevelType w:val="hybridMultilevel"/>
    <w:tmpl w:val="A6CEB698"/>
    <w:lvl w:ilvl="0" w:tplc="04150017">
      <w:start w:val="1"/>
      <w:numFmt w:val="lowerLetter"/>
      <w:lvlText w:val="%1)"/>
      <w:lvlJc w:val="left"/>
      <w:pPr>
        <w:ind w:left="720" w:hanging="360"/>
      </w:pPr>
      <w:rPr>
        <w:rFonts w:hint="default"/>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F287713"/>
    <w:multiLevelType w:val="hybridMultilevel"/>
    <w:tmpl w:val="DD967166"/>
    <w:lvl w:ilvl="0" w:tplc="04150005">
      <w:start w:val="1"/>
      <w:numFmt w:val="bullet"/>
      <w:lvlText w:val=""/>
      <w:lvlJc w:val="left"/>
      <w:pPr>
        <w:ind w:left="1222" w:hanging="360"/>
      </w:pPr>
      <w:rPr>
        <w:rFonts w:ascii="Wingdings" w:hAnsi="Wingdings" w:hint="default"/>
      </w:rPr>
    </w:lvl>
    <w:lvl w:ilvl="1" w:tplc="04150003" w:tentative="1">
      <w:start w:val="1"/>
      <w:numFmt w:val="bullet"/>
      <w:lvlText w:val="o"/>
      <w:lvlJc w:val="left"/>
      <w:pPr>
        <w:ind w:left="1942" w:hanging="360"/>
      </w:pPr>
      <w:rPr>
        <w:rFonts w:ascii="Courier New" w:hAnsi="Courier New" w:cs="Courier New" w:hint="default"/>
      </w:rPr>
    </w:lvl>
    <w:lvl w:ilvl="2" w:tplc="04150005" w:tentative="1">
      <w:start w:val="1"/>
      <w:numFmt w:val="bullet"/>
      <w:lvlText w:val=""/>
      <w:lvlJc w:val="left"/>
      <w:pPr>
        <w:ind w:left="2662" w:hanging="360"/>
      </w:pPr>
      <w:rPr>
        <w:rFonts w:ascii="Wingdings" w:hAnsi="Wingdings" w:hint="default"/>
      </w:rPr>
    </w:lvl>
    <w:lvl w:ilvl="3" w:tplc="04150001" w:tentative="1">
      <w:start w:val="1"/>
      <w:numFmt w:val="bullet"/>
      <w:lvlText w:val=""/>
      <w:lvlJc w:val="left"/>
      <w:pPr>
        <w:ind w:left="3382" w:hanging="360"/>
      </w:pPr>
      <w:rPr>
        <w:rFonts w:ascii="Symbol" w:hAnsi="Symbol" w:hint="default"/>
      </w:rPr>
    </w:lvl>
    <w:lvl w:ilvl="4" w:tplc="04150003" w:tentative="1">
      <w:start w:val="1"/>
      <w:numFmt w:val="bullet"/>
      <w:lvlText w:val="o"/>
      <w:lvlJc w:val="left"/>
      <w:pPr>
        <w:ind w:left="4102" w:hanging="360"/>
      </w:pPr>
      <w:rPr>
        <w:rFonts w:ascii="Courier New" w:hAnsi="Courier New" w:cs="Courier New" w:hint="default"/>
      </w:rPr>
    </w:lvl>
    <w:lvl w:ilvl="5" w:tplc="04150005" w:tentative="1">
      <w:start w:val="1"/>
      <w:numFmt w:val="bullet"/>
      <w:lvlText w:val=""/>
      <w:lvlJc w:val="left"/>
      <w:pPr>
        <w:ind w:left="4822" w:hanging="360"/>
      </w:pPr>
      <w:rPr>
        <w:rFonts w:ascii="Wingdings" w:hAnsi="Wingdings" w:hint="default"/>
      </w:rPr>
    </w:lvl>
    <w:lvl w:ilvl="6" w:tplc="04150001" w:tentative="1">
      <w:start w:val="1"/>
      <w:numFmt w:val="bullet"/>
      <w:lvlText w:val=""/>
      <w:lvlJc w:val="left"/>
      <w:pPr>
        <w:ind w:left="5542" w:hanging="360"/>
      </w:pPr>
      <w:rPr>
        <w:rFonts w:ascii="Symbol" w:hAnsi="Symbol" w:hint="default"/>
      </w:rPr>
    </w:lvl>
    <w:lvl w:ilvl="7" w:tplc="04150003" w:tentative="1">
      <w:start w:val="1"/>
      <w:numFmt w:val="bullet"/>
      <w:lvlText w:val="o"/>
      <w:lvlJc w:val="left"/>
      <w:pPr>
        <w:ind w:left="6262" w:hanging="360"/>
      </w:pPr>
      <w:rPr>
        <w:rFonts w:ascii="Courier New" w:hAnsi="Courier New" w:cs="Courier New" w:hint="default"/>
      </w:rPr>
    </w:lvl>
    <w:lvl w:ilvl="8" w:tplc="04150005" w:tentative="1">
      <w:start w:val="1"/>
      <w:numFmt w:val="bullet"/>
      <w:lvlText w:val=""/>
      <w:lvlJc w:val="left"/>
      <w:pPr>
        <w:ind w:left="6982" w:hanging="360"/>
      </w:pPr>
      <w:rPr>
        <w:rFonts w:ascii="Wingdings" w:hAnsi="Wingdings" w:hint="default"/>
      </w:rPr>
    </w:lvl>
  </w:abstractNum>
  <w:num w:numId="1" w16cid:durableId="1960454562">
    <w:abstractNumId w:val="3"/>
  </w:num>
  <w:num w:numId="2" w16cid:durableId="1826164210">
    <w:abstractNumId w:val="19"/>
  </w:num>
  <w:num w:numId="3" w16cid:durableId="1072583194">
    <w:abstractNumId w:val="5"/>
  </w:num>
  <w:num w:numId="4" w16cid:durableId="121460474">
    <w:abstractNumId w:val="20"/>
  </w:num>
  <w:num w:numId="5" w16cid:durableId="2022968103">
    <w:abstractNumId w:val="8"/>
  </w:num>
  <w:num w:numId="6" w16cid:durableId="1987589691">
    <w:abstractNumId w:val="45"/>
  </w:num>
  <w:num w:numId="7" w16cid:durableId="1099717616">
    <w:abstractNumId w:val="16"/>
  </w:num>
  <w:num w:numId="8" w16cid:durableId="1372221670">
    <w:abstractNumId w:val="46"/>
  </w:num>
  <w:num w:numId="9" w16cid:durableId="1999993226">
    <w:abstractNumId w:val="52"/>
  </w:num>
  <w:num w:numId="10" w16cid:durableId="2072923436">
    <w:abstractNumId w:val="40"/>
  </w:num>
  <w:num w:numId="11" w16cid:durableId="1589581710">
    <w:abstractNumId w:val="22"/>
  </w:num>
  <w:num w:numId="12" w16cid:durableId="1524325658">
    <w:abstractNumId w:val="63"/>
  </w:num>
  <w:num w:numId="13" w16cid:durableId="119300488">
    <w:abstractNumId w:val="10"/>
  </w:num>
  <w:num w:numId="14" w16cid:durableId="1652443751">
    <w:abstractNumId w:val="58"/>
  </w:num>
  <w:num w:numId="15" w16cid:durableId="612858454">
    <w:abstractNumId w:val="61"/>
  </w:num>
  <w:num w:numId="16" w16cid:durableId="244263042">
    <w:abstractNumId w:val="21"/>
  </w:num>
  <w:num w:numId="17" w16cid:durableId="1196507355">
    <w:abstractNumId w:val="24"/>
  </w:num>
  <w:num w:numId="18" w16cid:durableId="1513841357">
    <w:abstractNumId w:val="25"/>
  </w:num>
  <w:num w:numId="19" w16cid:durableId="356002532">
    <w:abstractNumId w:val="35"/>
  </w:num>
  <w:num w:numId="20" w16cid:durableId="422536380">
    <w:abstractNumId w:val="31"/>
  </w:num>
  <w:num w:numId="21" w16cid:durableId="1235238838">
    <w:abstractNumId w:val="47"/>
  </w:num>
  <w:num w:numId="22" w16cid:durableId="2065522203">
    <w:abstractNumId w:val="43"/>
  </w:num>
  <w:num w:numId="23" w16cid:durableId="2067994841">
    <w:abstractNumId w:val="17"/>
  </w:num>
  <w:num w:numId="24" w16cid:durableId="89207058">
    <w:abstractNumId w:val="55"/>
  </w:num>
  <w:num w:numId="25" w16cid:durableId="799961193">
    <w:abstractNumId w:val="28"/>
  </w:num>
  <w:num w:numId="26" w16cid:durableId="824008894">
    <w:abstractNumId w:val="4"/>
  </w:num>
  <w:num w:numId="27" w16cid:durableId="772019501">
    <w:abstractNumId w:val="11"/>
  </w:num>
  <w:num w:numId="28" w16cid:durableId="632834728">
    <w:abstractNumId w:val="56"/>
  </w:num>
  <w:num w:numId="29" w16cid:durableId="1498110442">
    <w:abstractNumId w:val="59"/>
  </w:num>
  <w:num w:numId="30" w16cid:durableId="565454725">
    <w:abstractNumId w:val="12"/>
  </w:num>
  <w:num w:numId="31" w16cid:durableId="1426612607">
    <w:abstractNumId w:val="9"/>
  </w:num>
  <w:num w:numId="32" w16cid:durableId="554588197">
    <w:abstractNumId w:val="64"/>
  </w:num>
  <w:num w:numId="33" w16cid:durableId="1061488860">
    <w:abstractNumId w:val="6"/>
  </w:num>
  <w:num w:numId="34" w16cid:durableId="2116634264">
    <w:abstractNumId w:val="57"/>
  </w:num>
  <w:num w:numId="35" w16cid:durableId="1775906297">
    <w:abstractNumId w:val="41"/>
  </w:num>
  <w:num w:numId="36" w16cid:durableId="1836258312">
    <w:abstractNumId w:val="50"/>
  </w:num>
  <w:num w:numId="37" w16cid:durableId="672681393">
    <w:abstractNumId w:val="29"/>
  </w:num>
  <w:num w:numId="38" w16cid:durableId="1144199551">
    <w:abstractNumId w:val="23"/>
  </w:num>
  <w:num w:numId="39" w16cid:durableId="1308824789">
    <w:abstractNumId w:val="36"/>
  </w:num>
  <w:num w:numId="40" w16cid:durableId="1432970928">
    <w:abstractNumId w:val="14"/>
  </w:num>
  <w:num w:numId="41" w16cid:durableId="1114977484">
    <w:abstractNumId w:val="13"/>
  </w:num>
  <w:num w:numId="42" w16cid:durableId="1075589579">
    <w:abstractNumId w:val="13"/>
    <w:lvlOverride w:ilvl="0">
      <w:startOverride w:val="1"/>
    </w:lvlOverride>
    <w:lvlOverride w:ilvl="1">
      <w:startOverride w:val="1"/>
    </w:lvlOverride>
  </w:num>
  <w:num w:numId="43" w16cid:durableId="1714646984">
    <w:abstractNumId w:val="38"/>
  </w:num>
  <w:num w:numId="44" w16cid:durableId="161286088">
    <w:abstractNumId w:val="39"/>
  </w:num>
  <w:num w:numId="45" w16cid:durableId="771316566">
    <w:abstractNumId w:val="34"/>
  </w:num>
  <w:num w:numId="46" w16cid:durableId="1040975965">
    <w:abstractNumId w:val="53"/>
  </w:num>
  <w:num w:numId="47" w16cid:durableId="343941116">
    <w:abstractNumId w:val="51"/>
  </w:num>
  <w:num w:numId="48" w16cid:durableId="905265674">
    <w:abstractNumId w:val="33"/>
  </w:num>
  <w:num w:numId="49" w16cid:durableId="820855244">
    <w:abstractNumId w:val="62"/>
  </w:num>
  <w:num w:numId="50" w16cid:durableId="2056924719">
    <w:abstractNumId w:val="60"/>
  </w:num>
  <w:num w:numId="51" w16cid:durableId="129783218">
    <w:abstractNumId w:val="15"/>
  </w:num>
  <w:num w:numId="52" w16cid:durableId="1133867113">
    <w:abstractNumId w:val="27"/>
  </w:num>
  <w:num w:numId="53" w16cid:durableId="968246614">
    <w:abstractNumId w:val="44"/>
  </w:num>
  <w:num w:numId="54" w16cid:durableId="687416809">
    <w:abstractNumId w:val="18"/>
  </w:num>
  <w:num w:numId="55" w16cid:durableId="183054034">
    <w:abstractNumId w:val="49"/>
  </w:num>
  <w:num w:numId="56" w16cid:durableId="1804081453">
    <w:abstractNumId w:val="7"/>
  </w:num>
  <w:num w:numId="57" w16cid:durableId="74131233">
    <w:abstractNumId w:val="32"/>
  </w:num>
  <w:num w:numId="58" w16cid:durableId="1257443592">
    <w:abstractNumId w:val="37"/>
  </w:num>
  <w:num w:numId="59" w16cid:durableId="522401046">
    <w:abstractNumId w:val="30"/>
  </w:num>
  <w:num w:numId="60" w16cid:durableId="1218784243">
    <w:abstractNumId w:val="48"/>
  </w:num>
  <w:num w:numId="61" w16cid:durableId="991256719">
    <w:abstractNumId w:val="54"/>
  </w:num>
  <w:num w:numId="62" w16cid:durableId="573659083">
    <w:abstractNumId w:val="26"/>
  </w:num>
  <w:num w:numId="63" w16cid:durableId="1579359469">
    <w:abstractNumId w:val="42"/>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AA4"/>
    <w:rsid w:val="00001192"/>
    <w:rsid w:val="00006F36"/>
    <w:rsid w:val="0000743D"/>
    <w:rsid w:val="00007BDC"/>
    <w:rsid w:val="00013161"/>
    <w:rsid w:val="00013ED2"/>
    <w:rsid w:val="00014AED"/>
    <w:rsid w:val="00015788"/>
    <w:rsid w:val="00016E64"/>
    <w:rsid w:val="00022E69"/>
    <w:rsid w:val="0002459B"/>
    <w:rsid w:val="00026682"/>
    <w:rsid w:val="00030D54"/>
    <w:rsid w:val="00031ABB"/>
    <w:rsid w:val="00031DA5"/>
    <w:rsid w:val="000335BF"/>
    <w:rsid w:val="00034342"/>
    <w:rsid w:val="00036D3C"/>
    <w:rsid w:val="00037343"/>
    <w:rsid w:val="00040CF6"/>
    <w:rsid w:val="00040D0A"/>
    <w:rsid w:val="00041F80"/>
    <w:rsid w:val="00042E66"/>
    <w:rsid w:val="00044BE4"/>
    <w:rsid w:val="00056148"/>
    <w:rsid w:val="00060E2C"/>
    <w:rsid w:val="00061C80"/>
    <w:rsid w:val="00063266"/>
    <w:rsid w:val="00064D7B"/>
    <w:rsid w:val="00066454"/>
    <w:rsid w:val="00067A52"/>
    <w:rsid w:val="0007095F"/>
    <w:rsid w:val="00071A7A"/>
    <w:rsid w:val="00074499"/>
    <w:rsid w:val="00074D54"/>
    <w:rsid w:val="00075964"/>
    <w:rsid w:val="000759A0"/>
    <w:rsid w:val="000759D2"/>
    <w:rsid w:val="00075DDD"/>
    <w:rsid w:val="00082830"/>
    <w:rsid w:val="000927D2"/>
    <w:rsid w:val="00092CDE"/>
    <w:rsid w:val="00094BA8"/>
    <w:rsid w:val="00095309"/>
    <w:rsid w:val="00097046"/>
    <w:rsid w:val="000A1543"/>
    <w:rsid w:val="000A1A74"/>
    <w:rsid w:val="000A6950"/>
    <w:rsid w:val="000A7086"/>
    <w:rsid w:val="000B0B9E"/>
    <w:rsid w:val="000B1387"/>
    <w:rsid w:val="000B1885"/>
    <w:rsid w:val="000B1FB0"/>
    <w:rsid w:val="000B2445"/>
    <w:rsid w:val="000B3D56"/>
    <w:rsid w:val="000C2A2D"/>
    <w:rsid w:val="000C6BA0"/>
    <w:rsid w:val="000C6C27"/>
    <w:rsid w:val="000C6F4C"/>
    <w:rsid w:val="000D3784"/>
    <w:rsid w:val="000D37B2"/>
    <w:rsid w:val="000D583D"/>
    <w:rsid w:val="000D77B1"/>
    <w:rsid w:val="000E331B"/>
    <w:rsid w:val="000E3ACE"/>
    <w:rsid w:val="000E6C96"/>
    <w:rsid w:val="000F3693"/>
    <w:rsid w:val="000F55CE"/>
    <w:rsid w:val="000F643A"/>
    <w:rsid w:val="000F67B3"/>
    <w:rsid w:val="000F6E2B"/>
    <w:rsid w:val="00100E95"/>
    <w:rsid w:val="00102AC6"/>
    <w:rsid w:val="00104383"/>
    <w:rsid w:val="00104552"/>
    <w:rsid w:val="00104C03"/>
    <w:rsid w:val="00107077"/>
    <w:rsid w:val="00107527"/>
    <w:rsid w:val="001077C3"/>
    <w:rsid w:val="00107F39"/>
    <w:rsid w:val="00110983"/>
    <w:rsid w:val="00110E42"/>
    <w:rsid w:val="00112B98"/>
    <w:rsid w:val="001132CA"/>
    <w:rsid w:val="00115504"/>
    <w:rsid w:val="001177AA"/>
    <w:rsid w:val="001204B7"/>
    <w:rsid w:val="00120A21"/>
    <w:rsid w:val="00120F76"/>
    <w:rsid w:val="00121E72"/>
    <w:rsid w:val="00125A35"/>
    <w:rsid w:val="001266FB"/>
    <w:rsid w:val="001271BB"/>
    <w:rsid w:val="001272BD"/>
    <w:rsid w:val="0013143C"/>
    <w:rsid w:val="00133026"/>
    <w:rsid w:val="00137B31"/>
    <w:rsid w:val="0014190F"/>
    <w:rsid w:val="001423B7"/>
    <w:rsid w:val="001431A7"/>
    <w:rsid w:val="00146449"/>
    <w:rsid w:val="00146769"/>
    <w:rsid w:val="00151C6D"/>
    <w:rsid w:val="00151ECD"/>
    <w:rsid w:val="00154BB7"/>
    <w:rsid w:val="001643EF"/>
    <w:rsid w:val="001675ED"/>
    <w:rsid w:val="0017001A"/>
    <w:rsid w:val="00170ABA"/>
    <w:rsid w:val="0017274C"/>
    <w:rsid w:val="00172AFD"/>
    <w:rsid w:val="00172E5B"/>
    <w:rsid w:val="001747BD"/>
    <w:rsid w:val="00174A63"/>
    <w:rsid w:val="00175EC6"/>
    <w:rsid w:val="00176417"/>
    <w:rsid w:val="0017667F"/>
    <w:rsid w:val="00180B10"/>
    <w:rsid w:val="00180C70"/>
    <w:rsid w:val="00184DA4"/>
    <w:rsid w:val="001878D2"/>
    <w:rsid w:val="00190DF0"/>
    <w:rsid w:val="001910CD"/>
    <w:rsid w:val="0019220C"/>
    <w:rsid w:val="001928EC"/>
    <w:rsid w:val="00194610"/>
    <w:rsid w:val="001A1010"/>
    <w:rsid w:val="001A1FE0"/>
    <w:rsid w:val="001A294A"/>
    <w:rsid w:val="001A3A26"/>
    <w:rsid w:val="001A5E41"/>
    <w:rsid w:val="001A7967"/>
    <w:rsid w:val="001A7C3F"/>
    <w:rsid w:val="001B0133"/>
    <w:rsid w:val="001B05D5"/>
    <w:rsid w:val="001B10C9"/>
    <w:rsid w:val="001B1157"/>
    <w:rsid w:val="001B4F10"/>
    <w:rsid w:val="001B587A"/>
    <w:rsid w:val="001B6508"/>
    <w:rsid w:val="001C30CE"/>
    <w:rsid w:val="001C46D8"/>
    <w:rsid w:val="001C63E5"/>
    <w:rsid w:val="001C726D"/>
    <w:rsid w:val="001D027A"/>
    <w:rsid w:val="001D02C5"/>
    <w:rsid w:val="001D4F2F"/>
    <w:rsid w:val="001D6C01"/>
    <w:rsid w:val="001E27C0"/>
    <w:rsid w:val="001E3B03"/>
    <w:rsid w:val="001E7643"/>
    <w:rsid w:val="001F2C93"/>
    <w:rsid w:val="001F5F08"/>
    <w:rsid w:val="001F618A"/>
    <w:rsid w:val="001F7532"/>
    <w:rsid w:val="002002BF"/>
    <w:rsid w:val="00200CE7"/>
    <w:rsid w:val="00202008"/>
    <w:rsid w:val="0020356A"/>
    <w:rsid w:val="002072D3"/>
    <w:rsid w:val="00213B4E"/>
    <w:rsid w:val="00214B2E"/>
    <w:rsid w:val="00214EF4"/>
    <w:rsid w:val="0021669C"/>
    <w:rsid w:val="0021707A"/>
    <w:rsid w:val="002220E5"/>
    <w:rsid w:val="002224C3"/>
    <w:rsid w:val="00223EC5"/>
    <w:rsid w:val="00223F21"/>
    <w:rsid w:val="00224FF2"/>
    <w:rsid w:val="002259AB"/>
    <w:rsid w:val="002304CB"/>
    <w:rsid w:val="00230A00"/>
    <w:rsid w:val="00234059"/>
    <w:rsid w:val="0023713F"/>
    <w:rsid w:val="00237AE5"/>
    <w:rsid w:val="00242019"/>
    <w:rsid w:val="00261D5D"/>
    <w:rsid w:val="002623C0"/>
    <w:rsid w:val="00266FC3"/>
    <w:rsid w:val="00267294"/>
    <w:rsid w:val="00270966"/>
    <w:rsid w:val="00272AAA"/>
    <w:rsid w:val="002732D8"/>
    <w:rsid w:val="002764AB"/>
    <w:rsid w:val="0027736C"/>
    <w:rsid w:val="002773E6"/>
    <w:rsid w:val="0028120D"/>
    <w:rsid w:val="002829B7"/>
    <w:rsid w:val="0028307B"/>
    <w:rsid w:val="002858D0"/>
    <w:rsid w:val="00285E8F"/>
    <w:rsid w:val="002941DD"/>
    <w:rsid w:val="002A23A5"/>
    <w:rsid w:val="002B06AA"/>
    <w:rsid w:val="002B30DF"/>
    <w:rsid w:val="002B3A11"/>
    <w:rsid w:val="002B7534"/>
    <w:rsid w:val="002C017F"/>
    <w:rsid w:val="002C1685"/>
    <w:rsid w:val="002C189A"/>
    <w:rsid w:val="002C25AA"/>
    <w:rsid w:val="002C6506"/>
    <w:rsid w:val="002D0B6F"/>
    <w:rsid w:val="002D0E4C"/>
    <w:rsid w:val="002D4B1B"/>
    <w:rsid w:val="002D4C4D"/>
    <w:rsid w:val="002D4E0E"/>
    <w:rsid w:val="002E18C3"/>
    <w:rsid w:val="002E1BA1"/>
    <w:rsid w:val="002E1E4F"/>
    <w:rsid w:val="002E1F01"/>
    <w:rsid w:val="002E3936"/>
    <w:rsid w:val="002E3AE7"/>
    <w:rsid w:val="002E3DAC"/>
    <w:rsid w:val="002E5FFC"/>
    <w:rsid w:val="002F37D4"/>
    <w:rsid w:val="002F5347"/>
    <w:rsid w:val="00300BCD"/>
    <w:rsid w:val="00301181"/>
    <w:rsid w:val="003029E6"/>
    <w:rsid w:val="00304D6E"/>
    <w:rsid w:val="00311019"/>
    <w:rsid w:val="00313FDD"/>
    <w:rsid w:val="00315A24"/>
    <w:rsid w:val="00315D68"/>
    <w:rsid w:val="00324C44"/>
    <w:rsid w:val="00324C62"/>
    <w:rsid w:val="003309D8"/>
    <w:rsid w:val="003357F2"/>
    <w:rsid w:val="00336D7B"/>
    <w:rsid w:val="00336D9A"/>
    <w:rsid w:val="003406BE"/>
    <w:rsid w:val="003441DE"/>
    <w:rsid w:val="0034420E"/>
    <w:rsid w:val="003449C1"/>
    <w:rsid w:val="003459C1"/>
    <w:rsid w:val="00347DEE"/>
    <w:rsid w:val="00347F36"/>
    <w:rsid w:val="00350014"/>
    <w:rsid w:val="0035061D"/>
    <w:rsid w:val="00356FBC"/>
    <w:rsid w:val="00357236"/>
    <w:rsid w:val="00357E56"/>
    <w:rsid w:val="00361146"/>
    <w:rsid w:val="00363864"/>
    <w:rsid w:val="003649BC"/>
    <w:rsid w:val="00365B02"/>
    <w:rsid w:val="0036646B"/>
    <w:rsid w:val="0037443A"/>
    <w:rsid w:val="0037447E"/>
    <w:rsid w:val="003744D5"/>
    <w:rsid w:val="00376ACC"/>
    <w:rsid w:val="00377782"/>
    <w:rsid w:val="0038165E"/>
    <w:rsid w:val="003816AC"/>
    <w:rsid w:val="003825D0"/>
    <w:rsid w:val="003846F4"/>
    <w:rsid w:val="00386032"/>
    <w:rsid w:val="003863BB"/>
    <w:rsid w:val="003914CD"/>
    <w:rsid w:val="003931A0"/>
    <w:rsid w:val="00396BBD"/>
    <w:rsid w:val="003A0014"/>
    <w:rsid w:val="003A0C94"/>
    <w:rsid w:val="003A1A32"/>
    <w:rsid w:val="003A2AEB"/>
    <w:rsid w:val="003B3E49"/>
    <w:rsid w:val="003B5CE0"/>
    <w:rsid w:val="003C305A"/>
    <w:rsid w:val="003C3116"/>
    <w:rsid w:val="003C348F"/>
    <w:rsid w:val="003C75E0"/>
    <w:rsid w:val="003D1293"/>
    <w:rsid w:val="003D13A0"/>
    <w:rsid w:val="003D2A6D"/>
    <w:rsid w:val="003D42E5"/>
    <w:rsid w:val="003D4D33"/>
    <w:rsid w:val="003E13B4"/>
    <w:rsid w:val="003E2110"/>
    <w:rsid w:val="003E3330"/>
    <w:rsid w:val="003E41D2"/>
    <w:rsid w:val="003E5169"/>
    <w:rsid w:val="003E5D72"/>
    <w:rsid w:val="003E727B"/>
    <w:rsid w:val="003F1D54"/>
    <w:rsid w:val="003F622E"/>
    <w:rsid w:val="003F7A6D"/>
    <w:rsid w:val="00400345"/>
    <w:rsid w:val="00401DAD"/>
    <w:rsid w:val="00401DD8"/>
    <w:rsid w:val="004020B6"/>
    <w:rsid w:val="00402561"/>
    <w:rsid w:val="004048F4"/>
    <w:rsid w:val="00405C59"/>
    <w:rsid w:val="00410334"/>
    <w:rsid w:val="00411B61"/>
    <w:rsid w:val="00415663"/>
    <w:rsid w:val="0041573A"/>
    <w:rsid w:val="00417DF7"/>
    <w:rsid w:val="004227A2"/>
    <w:rsid w:val="00423E06"/>
    <w:rsid w:val="0042544B"/>
    <w:rsid w:val="004255C3"/>
    <w:rsid w:val="00426154"/>
    <w:rsid w:val="0042690A"/>
    <w:rsid w:val="00427101"/>
    <w:rsid w:val="00427F82"/>
    <w:rsid w:val="0043125E"/>
    <w:rsid w:val="00431F66"/>
    <w:rsid w:val="00433041"/>
    <w:rsid w:val="00436319"/>
    <w:rsid w:val="004365CE"/>
    <w:rsid w:val="00440F81"/>
    <w:rsid w:val="0044126A"/>
    <w:rsid w:val="00441328"/>
    <w:rsid w:val="00443160"/>
    <w:rsid w:val="00446C20"/>
    <w:rsid w:val="004511FE"/>
    <w:rsid w:val="004513CE"/>
    <w:rsid w:val="00451565"/>
    <w:rsid w:val="004531DE"/>
    <w:rsid w:val="00453451"/>
    <w:rsid w:val="004609D0"/>
    <w:rsid w:val="00464DBA"/>
    <w:rsid w:val="00465786"/>
    <w:rsid w:val="0047166D"/>
    <w:rsid w:val="00476CC2"/>
    <w:rsid w:val="004800E5"/>
    <w:rsid w:val="00481ABD"/>
    <w:rsid w:val="004822FD"/>
    <w:rsid w:val="004856AB"/>
    <w:rsid w:val="00486DF7"/>
    <w:rsid w:val="004877DB"/>
    <w:rsid w:val="00487B36"/>
    <w:rsid w:val="004938FB"/>
    <w:rsid w:val="00493F0D"/>
    <w:rsid w:val="004953FC"/>
    <w:rsid w:val="0049763A"/>
    <w:rsid w:val="004A20C7"/>
    <w:rsid w:val="004A3ED6"/>
    <w:rsid w:val="004A4156"/>
    <w:rsid w:val="004A729B"/>
    <w:rsid w:val="004B483C"/>
    <w:rsid w:val="004B6A3E"/>
    <w:rsid w:val="004B6EE3"/>
    <w:rsid w:val="004C1FE3"/>
    <w:rsid w:val="004C6010"/>
    <w:rsid w:val="004C65C0"/>
    <w:rsid w:val="004C6A08"/>
    <w:rsid w:val="004C7CD5"/>
    <w:rsid w:val="004C7DDE"/>
    <w:rsid w:val="004D500E"/>
    <w:rsid w:val="004E1D4F"/>
    <w:rsid w:val="004E5E4F"/>
    <w:rsid w:val="004E6FD9"/>
    <w:rsid w:val="004F375E"/>
    <w:rsid w:val="004F557D"/>
    <w:rsid w:val="004F702E"/>
    <w:rsid w:val="005006FC"/>
    <w:rsid w:val="00501419"/>
    <w:rsid w:val="00502197"/>
    <w:rsid w:val="00502775"/>
    <w:rsid w:val="00502FD8"/>
    <w:rsid w:val="005103A3"/>
    <w:rsid w:val="0051090D"/>
    <w:rsid w:val="00512C05"/>
    <w:rsid w:val="00516958"/>
    <w:rsid w:val="00524455"/>
    <w:rsid w:val="00525ED0"/>
    <w:rsid w:val="00527E0F"/>
    <w:rsid w:val="0053008D"/>
    <w:rsid w:val="00530162"/>
    <w:rsid w:val="005303F1"/>
    <w:rsid w:val="0053077A"/>
    <w:rsid w:val="0053244C"/>
    <w:rsid w:val="0053261A"/>
    <w:rsid w:val="00532B36"/>
    <w:rsid w:val="0053457F"/>
    <w:rsid w:val="005356D4"/>
    <w:rsid w:val="00537143"/>
    <w:rsid w:val="00544E7D"/>
    <w:rsid w:val="005532B0"/>
    <w:rsid w:val="0056033B"/>
    <w:rsid w:val="00563FE6"/>
    <w:rsid w:val="00566782"/>
    <w:rsid w:val="00566E29"/>
    <w:rsid w:val="00567020"/>
    <w:rsid w:val="005671A8"/>
    <w:rsid w:val="005676B7"/>
    <w:rsid w:val="0057464F"/>
    <w:rsid w:val="00574E00"/>
    <w:rsid w:val="00575685"/>
    <w:rsid w:val="0057684F"/>
    <w:rsid w:val="00582767"/>
    <w:rsid w:val="00583085"/>
    <w:rsid w:val="00583CC2"/>
    <w:rsid w:val="00584E07"/>
    <w:rsid w:val="005877AE"/>
    <w:rsid w:val="00587963"/>
    <w:rsid w:val="00594186"/>
    <w:rsid w:val="00596415"/>
    <w:rsid w:val="00596B60"/>
    <w:rsid w:val="005977EF"/>
    <w:rsid w:val="00597A62"/>
    <w:rsid w:val="005A0D66"/>
    <w:rsid w:val="005A1CFE"/>
    <w:rsid w:val="005A3439"/>
    <w:rsid w:val="005A64C6"/>
    <w:rsid w:val="005A71BD"/>
    <w:rsid w:val="005A73D6"/>
    <w:rsid w:val="005B0A09"/>
    <w:rsid w:val="005B0AF9"/>
    <w:rsid w:val="005B18E5"/>
    <w:rsid w:val="005B4B90"/>
    <w:rsid w:val="005B643E"/>
    <w:rsid w:val="005B7A0A"/>
    <w:rsid w:val="005B7F48"/>
    <w:rsid w:val="005C1708"/>
    <w:rsid w:val="005C196F"/>
    <w:rsid w:val="005C1CF5"/>
    <w:rsid w:val="005C3BEB"/>
    <w:rsid w:val="005C6A2E"/>
    <w:rsid w:val="005C76BF"/>
    <w:rsid w:val="005D1546"/>
    <w:rsid w:val="005D364E"/>
    <w:rsid w:val="005E08D3"/>
    <w:rsid w:val="005E3273"/>
    <w:rsid w:val="005E5CE6"/>
    <w:rsid w:val="005F1206"/>
    <w:rsid w:val="005F2D37"/>
    <w:rsid w:val="005F469B"/>
    <w:rsid w:val="005F5FAC"/>
    <w:rsid w:val="005F7C56"/>
    <w:rsid w:val="006006D6"/>
    <w:rsid w:val="00602193"/>
    <w:rsid w:val="006042A3"/>
    <w:rsid w:val="00610841"/>
    <w:rsid w:val="006118A1"/>
    <w:rsid w:val="0061291D"/>
    <w:rsid w:val="00612EC2"/>
    <w:rsid w:val="0061309B"/>
    <w:rsid w:val="00614F0B"/>
    <w:rsid w:val="00615A06"/>
    <w:rsid w:val="00617DFC"/>
    <w:rsid w:val="00620B2D"/>
    <w:rsid w:val="00622DC5"/>
    <w:rsid w:val="0062342C"/>
    <w:rsid w:val="00623A4F"/>
    <w:rsid w:val="00630F79"/>
    <w:rsid w:val="006370C5"/>
    <w:rsid w:val="00640974"/>
    <w:rsid w:val="00642E6E"/>
    <w:rsid w:val="00644242"/>
    <w:rsid w:val="0064632D"/>
    <w:rsid w:val="00646959"/>
    <w:rsid w:val="0065018F"/>
    <w:rsid w:val="00650E10"/>
    <w:rsid w:val="00651F4D"/>
    <w:rsid w:val="00653B9E"/>
    <w:rsid w:val="00653F16"/>
    <w:rsid w:val="00654F47"/>
    <w:rsid w:val="00655FDB"/>
    <w:rsid w:val="0065684F"/>
    <w:rsid w:val="00657947"/>
    <w:rsid w:val="00660151"/>
    <w:rsid w:val="00661275"/>
    <w:rsid w:val="006625EC"/>
    <w:rsid w:val="0066566E"/>
    <w:rsid w:val="00665C32"/>
    <w:rsid w:val="00667096"/>
    <w:rsid w:val="00667983"/>
    <w:rsid w:val="0067018F"/>
    <w:rsid w:val="0067097F"/>
    <w:rsid w:val="00671BD5"/>
    <w:rsid w:val="006722E7"/>
    <w:rsid w:val="00672C99"/>
    <w:rsid w:val="006734C7"/>
    <w:rsid w:val="00673EF0"/>
    <w:rsid w:val="00683036"/>
    <w:rsid w:val="00683392"/>
    <w:rsid w:val="006835A7"/>
    <w:rsid w:val="00683AE7"/>
    <w:rsid w:val="00684027"/>
    <w:rsid w:val="006840A8"/>
    <w:rsid w:val="00687E73"/>
    <w:rsid w:val="006943E9"/>
    <w:rsid w:val="00694FDB"/>
    <w:rsid w:val="00697B39"/>
    <w:rsid w:val="006A00F4"/>
    <w:rsid w:val="006A39D2"/>
    <w:rsid w:val="006A658C"/>
    <w:rsid w:val="006A6CCC"/>
    <w:rsid w:val="006B4F15"/>
    <w:rsid w:val="006B5037"/>
    <w:rsid w:val="006B5DF7"/>
    <w:rsid w:val="006C277E"/>
    <w:rsid w:val="006C3760"/>
    <w:rsid w:val="006C4A19"/>
    <w:rsid w:val="006C6756"/>
    <w:rsid w:val="006C67E3"/>
    <w:rsid w:val="006D3EE3"/>
    <w:rsid w:val="006D483B"/>
    <w:rsid w:val="006E045C"/>
    <w:rsid w:val="006E0C8E"/>
    <w:rsid w:val="006E11EF"/>
    <w:rsid w:val="006E1F18"/>
    <w:rsid w:val="006E3AF2"/>
    <w:rsid w:val="006E6FD8"/>
    <w:rsid w:val="006F2334"/>
    <w:rsid w:val="006F44AB"/>
    <w:rsid w:val="007003EF"/>
    <w:rsid w:val="007006F3"/>
    <w:rsid w:val="007023D0"/>
    <w:rsid w:val="00704481"/>
    <w:rsid w:val="007057AC"/>
    <w:rsid w:val="00706482"/>
    <w:rsid w:val="007120BC"/>
    <w:rsid w:val="007156FB"/>
    <w:rsid w:val="00717384"/>
    <w:rsid w:val="0071787D"/>
    <w:rsid w:val="00724176"/>
    <w:rsid w:val="007246B9"/>
    <w:rsid w:val="00724A49"/>
    <w:rsid w:val="007335FA"/>
    <w:rsid w:val="00735AC9"/>
    <w:rsid w:val="00736B8C"/>
    <w:rsid w:val="00736E48"/>
    <w:rsid w:val="00743897"/>
    <w:rsid w:val="00743C57"/>
    <w:rsid w:val="00743DDD"/>
    <w:rsid w:val="0074454D"/>
    <w:rsid w:val="00744972"/>
    <w:rsid w:val="00745CED"/>
    <w:rsid w:val="00753139"/>
    <w:rsid w:val="00754BA9"/>
    <w:rsid w:val="0076145E"/>
    <w:rsid w:val="007654EA"/>
    <w:rsid w:val="0076597B"/>
    <w:rsid w:val="007661D4"/>
    <w:rsid w:val="007707DB"/>
    <w:rsid w:val="007716B9"/>
    <w:rsid w:val="00772990"/>
    <w:rsid w:val="00777C5B"/>
    <w:rsid w:val="00781277"/>
    <w:rsid w:val="0078428A"/>
    <w:rsid w:val="007856BC"/>
    <w:rsid w:val="0078676E"/>
    <w:rsid w:val="00792434"/>
    <w:rsid w:val="0079247F"/>
    <w:rsid w:val="0079251A"/>
    <w:rsid w:val="00794094"/>
    <w:rsid w:val="00796C84"/>
    <w:rsid w:val="00797683"/>
    <w:rsid w:val="007A4366"/>
    <w:rsid w:val="007A5654"/>
    <w:rsid w:val="007B4073"/>
    <w:rsid w:val="007B409A"/>
    <w:rsid w:val="007C3334"/>
    <w:rsid w:val="007C6A0E"/>
    <w:rsid w:val="007D001D"/>
    <w:rsid w:val="007D2837"/>
    <w:rsid w:val="007E18FD"/>
    <w:rsid w:val="007E1FE1"/>
    <w:rsid w:val="007E62F2"/>
    <w:rsid w:val="007E6F96"/>
    <w:rsid w:val="007F0648"/>
    <w:rsid w:val="007F096F"/>
    <w:rsid w:val="007F4949"/>
    <w:rsid w:val="007F64FE"/>
    <w:rsid w:val="007F76FC"/>
    <w:rsid w:val="007F7EB9"/>
    <w:rsid w:val="00800390"/>
    <w:rsid w:val="00800CFC"/>
    <w:rsid w:val="0080132C"/>
    <w:rsid w:val="008018B3"/>
    <w:rsid w:val="008031C3"/>
    <w:rsid w:val="00803D1A"/>
    <w:rsid w:val="00806A95"/>
    <w:rsid w:val="00810C86"/>
    <w:rsid w:val="00811492"/>
    <w:rsid w:val="008168E4"/>
    <w:rsid w:val="00816EEB"/>
    <w:rsid w:val="008174D1"/>
    <w:rsid w:val="00817B28"/>
    <w:rsid w:val="00822118"/>
    <w:rsid w:val="00822A5D"/>
    <w:rsid w:val="00826CAB"/>
    <w:rsid w:val="00831548"/>
    <w:rsid w:val="0083226F"/>
    <w:rsid w:val="00832822"/>
    <w:rsid w:val="00835333"/>
    <w:rsid w:val="0084042F"/>
    <w:rsid w:val="00840960"/>
    <w:rsid w:val="00840C0D"/>
    <w:rsid w:val="0084593F"/>
    <w:rsid w:val="00845EA9"/>
    <w:rsid w:val="00847F18"/>
    <w:rsid w:val="0085757E"/>
    <w:rsid w:val="00857A6E"/>
    <w:rsid w:val="00857F3C"/>
    <w:rsid w:val="00860913"/>
    <w:rsid w:val="0086430B"/>
    <w:rsid w:val="008653DB"/>
    <w:rsid w:val="008659A7"/>
    <w:rsid w:val="00866798"/>
    <w:rsid w:val="0086763D"/>
    <w:rsid w:val="00867C7C"/>
    <w:rsid w:val="008718BF"/>
    <w:rsid w:val="008719B3"/>
    <w:rsid w:val="00876B63"/>
    <w:rsid w:val="00882BAB"/>
    <w:rsid w:val="0088353F"/>
    <w:rsid w:val="00883E03"/>
    <w:rsid w:val="00886512"/>
    <w:rsid w:val="0088796E"/>
    <w:rsid w:val="00890D82"/>
    <w:rsid w:val="00894DD9"/>
    <w:rsid w:val="0089648D"/>
    <w:rsid w:val="008A04E2"/>
    <w:rsid w:val="008A1DCB"/>
    <w:rsid w:val="008A1F57"/>
    <w:rsid w:val="008A24A9"/>
    <w:rsid w:val="008A729B"/>
    <w:rsid w:val="008B032D"/>
    <w:rsid w:val="008B1B35"/>
    <w:rsid w:val="008B1EBB"/>
    <w:rsid w:val="008B23D7"/>
    <w:rsid w:val="008B2439"/>
    <w:rsid w:val="008B7133"/>
    <w:rsid w:val="008B7E6B"/>
    <w:rsid w:val="008C0E0E"/>
    <w:rsid w:val="008C1771"/>
    <w:rsid w:val="008C3CBC"/>
    <w:rsid w:val="008C426C"/>
    <w:rsid w:val="008D100A"/>
    <w:rsid w:val="008D1026"/>
    <w:rsid w:val="008D2BCB"/>
    <w:rsid w:val="008D5DBF"/>
    <w:rsid w:val="008D73A6"/>
    <w:rsid w:val="008E0F63"/>
    <w:rsid w:val="008E14E0"/>
    <w:rsid w:val="008E31F6"/>
    <w:rsid w:val="008E561C"/>
    <w:rsid w:val="008E6B35"/>
    <w:rsid w:val="008E7554"/>
    <w:rsid w:val="008E7836"/>
    <w:rsid w:val="008F0EA9"/>
    <w:rsid w:val="008F2543"/>
    <w:rsid w:val="008F2C88"/>
    <w:rsid w:val="008F3A9A"/>
    <w:rsid w:val="008F4354"/>
    <w:rsid w:val="008F6BE2"/>
    <w:rsid w:val="008F712A"/>
    <w:rsid w:val="008F7A9E"/>
    <w:rsid w:val="00900545"/>
    <w:rsid w:val="00904FB5"/>
    <w:rsid w:val="0090624B"/>
    <w:rsid w:val="009128A0"/>
    <w:rsid w:val="009141DA"/>
    <w:rsid w:val="00915FAA"/>
    <w:rsid w:val="00920879"/>
    <w:rsid w:val="00920B07"/>
    <w:rsid w:val="00921CDB"/>
    <w:rsid w:val="00925386"/>
    <w:rsid w:val="00925A04"/>
    <w:rsid w:val="009277CA"/>
    <w:rsid w:val="00930138"/>
    <w:rsid w:val="00931937"/>
    <w:rsid w:val="00933628"/>
    <w:rsid w:val="00934040"/>
    <w:rsid w:val="00934E66"/>
    <w:rsid w:val="00935682"/>
    <w:rsid w:val="009379EC"/>
    <w:rsid w:val="00944152"/>
    <w:rsid w:val="0094581F"/>
    <w:rsid w:val="00947A49"/>
    <w:rsid w:val="00951EBB"/>
    <w:rsid w:val="00956132"/>
    <w:rsid w:val="00956C55"/>
    <w:rsid w:val="00964445"/>
    <w:rsid w:val="00965734"/>
    <w:rsid w:val="00965FF4"/>
    <w:rsid w:val="00966804"/>
    <w:rsid w:val="00970B8B"/>
    <w:rsid w:val="009719B2"/>
    <w:rsid w:val="00973071"/>
    <w:rsid w:val="00973306"/>
    <w:rsid w:val="009757B1"/>
    <w:rsid w:val="0098207E"/>
    <w:rsid w:val="009821C9"/>
    <w:rsid w:val="00983759"/>
    <w:rsid w:val="00984E8C"/>
    <w:rsid w:val="00984FBC"/>
    <w:rsid w:val="00991510"/>
    <w:rsid w:val="00992D24"/>
    <w:rsid w:val="00993415"/>
    <w:rsid w:val="009960FE"/>
    <w:rsid w:val="009A08B9"/>
    <w:rsid w:val="009A2DF6"/>
    <w:rsid w:val="009A3DC4"/>
    <w:rsid w:val="009A45C7"/>
    <w:rsid w:val="009A51DE"/>
    <w:rsid w:val="009A6569"/>
    <w:rsid w:val="009A7EC1"/>
    <w:rsid w:val="009B0524"/>
    <w:rsid w:val="009B1947"/>
    <w:rsid w:val="009B246D"/>
    <w:rsid w:val="009B38E2"/>
    <w:rsid w:val="009B470D"/>
    <w:rsid w:val="009C436A"/>
    <w:rsid w:val="009C5C92"/>
    <w:rsid w:val="009C726A"/>
    <w:rsid w:val="009D2D35"/>
    <w:rsid w:val="009D4579"/>
    <w:rsid w:val="009D58F9"/>
    <w:rsid w:val="009E150F"/>
    <w:rsid w:val="009E5581"/>
    <w:rsid w:val="009E6B2E"/>
    <w:rsid w:val="009E7282"/>
    <w:rsid w:val="009E7899"/>
    <w:rsid w:val="009E7BFF"/>
    <w:rsid w:val="009F3744"/>
    <w:rsid w:val="009F4DAE"/>
    <w:rsid w:val="009F69D6"/>
    <w:rsid w:val="009F72EB"/>
    <w:rsid w:val="00A01266"/>
    <w:rsid w:val="00A04312"/>
    <w:rsid w:val="00A06FDD"/>
    <w:rsid w:val="00A07A26"/>
    <w:rsid w:val="00A07FB6"/>
    <w:rsid w:val="00A12B77"/>
    <w:rsid w:val="00A17222"/>
    <w:rsid w:val="00A20345"/>
    <w:rsid w:val="00A2186A"/>
    <w:rsid w:val="00A23EEB"/>
    <w:rsid w:val="00A246D3"/>
    <w:rsid w:val="00A319B6"/>
    <w:rsid w:val="00A31F7E"/>
    <w:rsid w:val="00A3268B"/>
    <w:rsid w:val="00A33F94"/>
    <w:rsid w:val="00A36FDA"/>
    <w:rsid w:val="00A43503"/>
    <w:rsid w:val="00A438CA"/>
    <w:rsid w:val="00A43E15"/>
    <w:rsid w:val="00A4502F"/>
    <w:rsid w:val="00A4559A"/>
    <w:rsid w:val="00A4602D"/>
    <w:rsid w:val="00A46479"/>
    <w:rsid w:val="00A46BB8"/>
    <w:rsid w:val="00A52202"/>
    <w:rsid w:val="00A53649"/>
    <w:rsid w:val="00A53976"/>
    <w:rsid w:val="00A539CD"/>
    <w:rsid w:val="00A54F72"/>
    <w:rsid w:val="00A60E0F"/>
    <w:rsid w:val="00A63051"/>
    <w:rsid w:val="00A70F97"/>
    <w:rsid w:val="00A70FD8"/>
    <w:rsid w:val="00A72066"/>
    <w:rsid w:val="00A729A9"/>
    <w:rsid w:val="00A73DF3"/>
    <w:rsid w:val="00A73EFC"/>
    <w:rsid w:val="00A74FD5"/>
    <w:rsid w:val="00A75CE4"/>
    <w:rsid w:val="00A83125"/>
    <w:rsid w:val="00A85303"/>
    <w:rsid w:val="00A85A29"/>
    <w:rsid w:val="00A85B17"/>
    <w:rsid w:val="00A90AA4"/>
    <w:rsid w:val="00A91CB8"/>
    <w:rsid w:val="00A921A8"/>
    <w:rsid w:val="00A93070"/>
    <w:rsid w:val="00A93AF7"/>
    <w:rsid w:val="00A94772"/>
    <w:rsid w:val="00A948ED"/>
    <w:rsid w:val="00A95853"/>
    <w:rsid w:val="00A96071"/>
    <w:rsid w:val="00A96D1D"/>
    <w:rsid w:val="00A97548"/>
    <w:rsid w:val="00AA008C"/>
    <w:rsid w:val="00AA019C"/>
    <w:rsid w:val="00AA0EF1"/>
    <w:rsid w:val="00AA1B91"/>
    <w:rsid w:val="00AA1BBE"/>
    <w:rsid w:val="00AA3566"/>
    <w:rsid w:val="00AA4C0B"/>
    <w:rsid w:val="00AB12DD"/>
    <w:rsid w:val="00AC08D0"/>
    <w:rsid w:val="00AC137A"/>
    <w:rsid w:val="00AC5553"/>
    <w:rsid w:val="00AC6BEF"/>
    <w:rsid w:val="00AC7209"/>
    <w:rsid w:val="00AD20D1"/>
    <w:rsid w:val="00AD3D8C"/>
    <w:rsid w:val="00AD4325"/>
    <w:rsid w:val="00AD68EA"/>
    <w:rsid w:val="00AD7E46"/>
    <w:rsid w:val="00AE0742"/>
    <w:rsid w:val="00AE4860"/>
    <w:rsid w:val="00AE4F75"/>
    <w:rsid w:val="00AE584B"/>
    <w:rsid w:val="00AE73E7"/>
    <w:rsid w:val="00AE7854"/>
    <w:rsid w:val="00AF0424"/>
    <w:rsid w:val="00AF0946"/>
    <w:rsid w:val="00AF38CF"/>
    <w:rsid w:val="00AF4EEA"/>
    <w:rsid w:val="00AF5556"/>
    <w:rsid w:val="00B019B6"/>
    <w:rsid w:val="00B03E98"/>
    <w:rsid w:val="00B10F2E"/>
    <w:rsid w:val="00B15E8F"/>
    <w:rsid w:val="00B16EE2"/>
    <w:rsid w:val="00B23AFE"/>
    <w:rsid w:val="00B25D1A"/>
    <w:rsid w:val="00B27CF0"/>
    <w:rsid w:val="00B31D8C"/>
    <w:rsid w:val="00B34A93"/>
    <w:rsid w:val="00B34B45"/>
    <w:rsid w:val="00B36A21"/>
    <w:rsid w:val="00B40E8E"/>
    <w:rsid w:val="00B41B9A"/>
    <w:rsid w:val="00B429D1"/>
    <w:rsid w:val="00B431DA"/>
    <w:rsid w:val="00B528B1"/>
    <w:rsid w:val="00B54DAE"/>
    <w:rsid w:val="00B57075"/>
    <w:rsid w:val="00B61CA5"/>
    <w:rsid w:val="00B64962"/>
    <w:rsid w:val="00B64AB6"/>
    <w:rsid w:val="00B65E54"/>
    <w:rsid w:val="00B65F7A"/>
    <w:rsid w:val="00B6779C"/>
    <w:rsid w:val="00B677E7"/>
    <w:rsid w:val="00B70071"/>
    <w:rsid w:val="00B70D46"/>
    <w:rsid w:val="00B7122D"/>
    <w:rsid w:val="00B712BD"/>
    <w:rsid w:val="00B741B0"/>
    <w:rsid w:val="00B74751"/>
    <w:rsid w:val="00B768C6"/>
    <w:rsid w:val="00B80F62"/>
    <w:rsid w:val="00B8423A"/>
    <w:rsid w:val="00B851A5"/>
    <w:rsid w:val="00B91167"/>
    <w:rsid w:val="00B9484B"/>
    <w:rsid w:val="00B96C07"/>
    <w:rsid w:val="00B9757D"/>
    <w:rsid w:val="00BA42A7"/>
    <w:rsid w:val="00BA58E6"/>
    <w:rsid w:val="00BB17B8"/>
    <w:rsid w:val="00BB3883"/>
    <w:rsid w:val="00BB4A3A"/>
    <w:rsid w:val="00BB4BA6"/>
    <w:rsid w:val="00BC5F99"/>
    <w:rsid w:val="00BC62FD"/>
    <w:rsid w:val="00BC7321"/>
    <w:rsid w:val="00BD00B0"/>
    <w:rsid w:val="00BD0CE7"/>
    <w:rsid w:val="00BD2780"/>
    <w:rsid w:val="00BD5DF2"/>
    <w:rsid w:val="00BE0304"/>
    <w:rsid w:val="00BE0494"/>
    <w:rsid w:val="00BE0CFD"/>
    <w:rsid w:val="00BE117C"/>
    <w:rsid w:val="00BE2F2A"/>
    <w:rsid w:val="00BE4159"/>
    <w:rsid w:val="00BE661A"/>
    <w:rsid w:val="00BE7155"/>
    <w:rsid w:val="00BF07A2"/>
    <w:rsid w:val="00BF36B2"/>
    <w:rsid w:val="00BF44C9"/>
    <w:rsid w:val="00C02F45"/>
    <w:rsid w:val="00C06B3D"/>
    <w:rsid w:val="00C073E5"/>
    <w:rsid w:val="00C07C0F"/>
    <w:rsid w:val="00C11197"/>
    <w:rsid w:val="00C11612"/>
    <w:rsid w:val="00C11C02"/>
    <w:rsid w:val="00C120A5"/>
    <w:rsid w:val="00C13739"/>
    <w:rsid w:val="00C143C4"/>
    <w:rsid w:val="00C14CA0"/>
    <w:rsid w:val="00C22917"/>
    <w:rsid w:val="00C23E8A"/>
    <w:rsid w:val="00C2430A"/>
    <w:rsid w:val="00C25FCB"/>
    <w:rsid w:val="00C26C78"/>
    <w:rsid w:val="00C27A60"/>
    <w:rsid w:val="00C326A7"/>
    <w:rsid w:val="00C32C3B"/>
    <w:rsid w:val="00C34887"/>
    <w:rsid w:val="00C3586F"/>
    <w:rsid w:val="00C3750E"/>
    <w:rsid w:val="00C3799E"/>
    <w:rsid w:val="00C37FC3"/>
    <w:rsid w:val="00C40A40"/>
    <w:rsid w:val="00C449DC"/>
    <w:rsid w:val="00C50658"/>
    <w:rsid w:val="00C5378D"/>
    <w:rsid w:val="00C564EF"/>
    <w:rsid w:val="00C56C28"/>
    <w:rsid w:val="00C56D7A"/>
    <w:rsid w:val="00C60832"/>
    <w:rsid w:val="00C629AB"/>
    <w:rsid w:val="00C6609B"/>
    <w:rsid w:val="00C6695B"/>
    <w:rsid w:val="00C671CD"/>
    <w:rsid w:val="00C718A4"/>
    <w:rsid w:val="00C71EC0"/>
    <w:rsid w:val="00C739DB"/>
    <w:rsid w:val="00C739EE"/>
    <w:rsid w:val="00C77779"/>
    <w:rsid w:val="00C815EF"/>
    <w:rsid w:val="00C8183B"/>
    <w:rsid w:val="00C8343D"/>
    <w:rsid w:val="00C9237C"/>
    <w:rsid w:val="00C93B7E"/>
    <w:rsid w:val="00C93CFE"/>
    <w:rsid w:val="00C942F0"/>
    <w:rsid w:val="00C95432"/>
    <w:rsid w:val="00CA0539"/>
    <w:rsid w:val="00CA1553"/>
    <w:rsid w:val="00CA4C96"/>
    <w:rsid w:val="00CA799A"/>
    <w:rsid w:val="00CB038F"/>
    <w:rsid w:val="00CB3AA8"/>
    <w:rsid w:val="00CB522B"/>
    <w:rsid w:val="00CC219F"/>
    <w:rsid w:val="00CC4634"/>
    <w:rsid w:val="00CC5D24"/>
    <w:rsid w:val="00CC6985"/>
    <w:rsid w:val="00CD2AEF"/>
    <w:rsid w:val="00CD4967"/>
    <w:rsid w:val="00CD4FD9"/>
    <w:rsid w:val="00CD6FAE"/>
    <w:rsid w:val="00CD7346"/>
    <w:rsid w:val="00CE0252"/>
    <w:rsid w:val="00CE1B4E"/>
    <w:rsid w:val="00CE5577"/>
    <w:rsid w:val="00CE5D83"/>
    <w:rsid w:val="00CF0473"/>
    <w:rsid w:val="00CF631F"/>
    <w:rsid w:val="00CF7A6C"/>
    <w:rsid w:val="00CF7A8A"/>
    <w:rsid w:val="00D00BD4"/>
    <w:rsid w:val="00D01704"/>
    <w:rsid w:val="00D0271C"/>
    <w:rsid w:val="00D02E67"/>
    <w:rsid w:val="00D02F0E"/>
    <w:rsid w:val="00D04F3D"/>
    <w:rsid w:val="00D052D7"/>
    <w:rsid w:val="00D05A8E"/>
    <w:rsid w:val="00D10D58"/>
    <w:rsid w:val="00D12E7B"/>
    <w:rsid w:val="00D13E4F"/>
    <w:rsid w:val="00D14D9C"/>
    <w:rsid w:val="00D164D4"/>
    <w:rsid w:val="00D21268"/>
    <w:rsid w:val="00D234B8"/>
    <w:rsid w:val="00D2574D"/>
    <w:rsid w:val="00D2729A"/>
    <w:rsid w:val="00D27B00"/>
    <w:rsid w:val="00D30BD0"/>
    <w:rsid w:val="00D3104C"/>
    <w:rsid w:val="00D34113"/>
    <w:rsid w:val="00D36243"/>
    <w:rsid w:val="00D371BA"/>
    <w:rsid w:val="00D37A65"/>
    <w:rsid w:val="00D37C06"/>
    <w:rsid w:val="00D42A8A"/>
    <w:rsid w:val="00D46201"/>
    <w:rsid w:val="00D46A28"/>
    <w:rsid w:val="00D46A59"/>
    <w:rsid w:val="00D476B9"/>
    <w:rsid w:val="00D5037D"/>
    <w:rsid w:val="00D51F06"/>
    <w:rsid w:val="00D538FF"/>
    <w:rsid w:val="00D542A8"/>
    <w:rsid w:val="00D543E1"/>
    <w:rsid w:val="00D56FAF"/>
    <w:rsid w:val="00D61BA3"/>
    <w:rsid w:val="00D62A2A"/>
    <w:rsid w:val="00D64FED"/>
    <w:rsid w:val="00D66734"/>
    <w:rsid w:val="00D676B6"/>
    <w:rsid w:val="00D702BA"/>
    <w:rsid w:val="00D72D4A"/>
    <w:rsid w:val="00D72E66"/>
    <w:rsid w:val="00D73B95"/>
    <w:rsid w:val="00D74D03"/>
    <w:rsid w:val="00D80182"/>
    <w:rsid w:val="00D81D62"/>
    <w:rsid w:val="00D834D4"/>
    <w:rsid w:val="00D867C7"/>
    <w:rsid w:val="00D96945"/>
    <w:rsid w:val="00DA2C01"/>
    <w:rsid w:val="00DA3D73"/>
    <w:rsid w:val="00DA464E"/>
    <w:rsid w:val="00DA6AAF"/>
    <w:rsid w:val="00DA6C30"/>
    <w:rsid w:val="00DB08F7"/>
    <w:rsid w:val="00DB115C"/>
    <w:rsid w:val="00DB3D71"/>
    <w:rsid w:val="00DB4173"/>
    <w:rsid w:val="00DB5D59"/>
    <w:rsid w:val="00DB6E69"/>
    <w:rsid w:val="00DB791F"/>
    <w:rsid w:val="00DC191C"/>
    <w:rsid w:val="00DC2A80"/>
    <w:rsid w:val="00DC3419"/>
    <w:rsid w:val="00DC5F7A"/>
    <w:rsid w:val="00DD3FA0"/>
    <w:rsid w:val="00DD4E78"/>
    <w:rsid w:val="00DE20CA"/>
    <w:rsid w:val="00DF12CE"/>
    <w:rsid w:val="00DF19AE"/>
    <w:rsid w:val="00DF1BB9"/>
    <w:rsid w:val="00DF26E9"/>
    <w:rsid w:val="00DF33A3"/>
    <w:rsid w:val="00DF3F3C"/>
    <w:rsid w:val="00DF4DC3"/>
    <w:rsid w:val="00E01483"/>
    <w:rsid w:val="00E022E6"/>
    <w:rsid w:val="00E11506"/>
    <w:rsid w:val="00E16B39"/>
    <w:rsid w:val="00E22032"/>
    <w:rsid w:val="00E232C7"/>
    <w:rsid w:val="00E2551A"/>
    <w:rsid w:val="00E30C85"/>
    <w:rsid w:val="00E30FC2"/>
    <w:rsid w:val="00E314C2"/>
    <w:rsid w:val="00E349C0"/>
    <w:rsid w:val="00E35DAC"/>
    <w:rsid w:val="00E36AE6"/>
    <w:rsid w:val="00E4790B"/>
    <w:rsid w:val="00E47C44"/>
    <w:rsid w:val="00E50E0B"/>
    <w:rsid w:val="00E51386"/>
    <w:rsid w:val="00E51C5C"/>
    <w:rsid w:val="00E522AD"/>
    <w:rsid w:val="00E54E22"/>
    <w:rsid w:val="00E575F6"/>
    <w:rsid w:val="00E624EF"/>
    <w:rsid w:val="00E6370A"/>
    <w:rsid w:val="00E660F7"/>
    <w:rsid w:val="00E67BAA"/>
    <w:rsid w:val="00E72BD4"/>
    <w:rsid w:val="00E73E35"/>
    <w:rsid w:val="00E770C6"/>
    <w:rsid w:val="00E774DB"/>
    <w:rsid w:val="00E80FB5"/>
    <w:rsid w:val="00E8196B"/>
    <w:rsid w:val="00E82DFD"/>
    <w:rsid w:val="00E836FE"/>
    <w:rsid w:val="00E84C7C"/>
    <w:rsid w:val="00E84D62"/>
    <w:rsid w:val="00E85F21"/>
    <w:rsid w:val="00E86A16"/>
    <w:rsid w:val="00E910E8"/>
    <w:rsid w:val="00E937EC"/>
    <w:rsid w:val="00E94657"/>
    <w:rsid w:val="00E96616"/>
    <w:rsid w:val="00EA1609"/>
    <w:rsid w:val="00EA2F87"/>
    <w:rsid w:val="00EA5E49"/>
    <w:rsid w:val="00EA68A4"/>
    <w:rsid w:val="00EB0E4E"/>
    <w:rsid w:val="00EB3378"/>
    <w:rsid w:val="00EB4F86"/>
    <w:rsid w:val="00ED025D"/>
    <w:rsid w:val="00ED0E5C"/>
    <w:rsid w:val="00ED2971"/>
    <w:rsid w:val="00ED4D4A"/>
    <w:rsid w:val="00ED5108"/>
    <w:rsid w:val="00ED6CA6"/>
    <w:rsid w:val="00EE21C6"/>
    <w:rsid w:val="00EE51E2"/>
    <w:rsid w:val="00EE58D5"/>
    <w:rsid w:val="00EE6E2F"/>
    <w:rsid w:val="00EF12A4"/>
    <w:rsid w:val="00EF1FE9"/>
    <w:rsid w:val="00EF3DF8"/>
    <w:rsid w:val="00F00B28"/>
    <w:rsid w:val="00F00B90"/>
    <w:rsid w:val="00F01E54"/>
    <w:rsid w:val="00F03672"/>
    <w:rsid w:val="00F06C19"/>
    <w:rsid w:val="00F071BC"/>
    <w:rsid w:val="00F07A63"/>
    <w:rsid w:val="00F10AE6"/>
    <w:rsid w:val="00F14B1F"/>
    <w:rsid w:val="00F15F82"/>
    <w:rsid w:val="00F21F43"/>
    <w:rsid w:val="00F2625B"/>
    <w:rsid w:val="00F3048E"/>
    <w:rsid w:val="00F325AA"/>
    <w:rsid w:val="00F376F8"/>
    <w:rsid w:val="00F44C72"/>
    <w:rsid w:val="00F45C91"/>
    <w:rsid w:val="00F47102"/>
    <w:rsid w:val="00F478D5"/>
    <w:rsid w:val="00F52592"/>
    <w:rsid w:val="00F5557E"/>
    <w:rsid w:val="00F57873"/>
    <w:rsid w:val="00F610B9"/>
    <w:rsid w:val="00F63552"/>
    <w:rsid w:val="00F64B00"/>
    <w:rsid w:val="00F66602"/>
    <w:rsid w:val="00F7010C"/>
    <w:rsid w:val="00F7093E"/>
    <w:rsid w:val="00F71341"/>
    <w:rsid w:val="00F728BC"/>
    <w:rsid w:val="00F75110"/>
    <w:rsid w:val="00F77C57"/>
    <w:rsid w:val="00F81CCC"/>
    <w:rsid w:val="00F81F13"/>
    <w:rsid w:val="00F8361A"/>
    <w:rsid w:val="00F8438A"/>
    <w:rsid w:val="00F8470D"/>
    <w:rsid w:val="00F8485B"/>
    <w:rsid w:val="00F8607C"/>
    <w:rsid w:val="00F86F2F"/>
    <w:rsid w:val="00F86FF3"/>
    <w:rsid w:val="00F907C0"/>
    <w:rsid w:val="00F91F5B"/>
    <w:rsid w:val="00F93739"/>
    <w:rsid w:val="00F94915"/>
    <w:rsid w:val="00F950F7"/>
    <w:rsid w:val="00F9539A"/>
    <w:rsid w:val="00F95F72"/>
    <w:rsid w:val="00F969C2"/>
    <w:rsid w:val="00F97259"/>
    <w:rsid w:val="00F97E07"/>
    <w:rsid w:val="00FA0352"/>
    <w:rsid w:val="00FA14C9"/>
    <w:rsid w:val="00FA7228"/>
    <w:rsid w:val="00FA7810"/>
    <w:rsid w:val="00FA7F33"/>
    <w:rsid w:val="00FB21F4"/>
    <w:rsid w:val="00FC152E"/>
    <w:rsid w:val="00FD2084"/>
    <w:rsid w:val="00FD4833"/>
    <w:rsid w:val="00FD69DE"/>
    <w:rsid w:val="00FD7109"/>
    <w:rsid w:val="00FD743F"/>
    <w:rsid w:val="00FE0F70"/>
    <w:rsid w:val="00FE271D"/>
    <w:rsid w:val="00FE309C"/>
    <w:rsid w:val="00FE4575"/>
    <w:rsid w:val="00FE4BA8"/>
    <w:rsid w:val="00FE7AD7"/>
    <w:rsid w:val="00FF3121"/>
    <w:rsid w:val="00FF3A47"/>
    <w:rsid w:val="00FF3EFC"/>
    <w:rsid w:val="00FF62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C22F1"/>
  <w15:chartTrackingRefBased/>
  <w15:docId w15:val="{B48784F8-0671-445E-B8E0-2565022A2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99" w:qFormat="1"/>
    <w:lsdException w:name="Subtitle" w:qFormat="1"/>
    <w:lsdException w:name="Body Text 3" w:uiPriority="99"/>
    <w:lsdException w:name="Hyperlink" w:uiPriority="99"/>
    <w:lsdException w:name="Strong" w:qFormat="1"/>
    <w:lsdException w:name="Emphasis"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90AA4"/>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Tekstpodstawowy">
    <w:name w:val="Body Text"/>
    <w:basedOn w:val="Normalny"/>
    <w:link w:val="TekstpodstawowyZnak"/>
    <w:rsid w:val="00A90AA4"/>
    <w:pPr>
      <w:spacing w:after="120"/>
    </w:pPr>
  </w:style>
  <w:style w:type="paragraph" w:styleId="Tytu">
    <w:name w:val="Title"/>
    <w:basedOn w:val="Normalny"/>
    <w:link w:val="TytuZnak"/>
    <w:uiPriority w:val="99"/>
    <w:qFormat/>
    <w:rsid w:val="00A90AA4"/>
    <w:pPr>
      <w:jc w:val="center"/>
    </w:pPr>
    <w:rPr>
      <w:sz w:val="24"/>
      <w:lang w:val="x-none" w:eastAsia="x-none"/>
    </w:rPr>
  </w:style>
  <w:style w:type="paragraph" w:styleId="Tekstpodstawowy2">
    <w:name w:val="Body Text 2"/>
    <w:basedOn w:val="Normalny"/>
    <w:link w:val="Tekstpodstawowy2Znak"/>
    <w:rsid w:val="009379EC"/>
    <w:pPr>
      <w:spacing w:after="120" w:line="480" w:lineRule="auto"/>
    </w:pPr>
  </w:style>
  <w:style w:type="character" w:customStyle="1" w:styleId="Tekstpodstawowy2Znak">
    <w:name w:val="Tekst podstawowy 2 Znak"/>
    <w:basedOn w:val="Domylnaczcionkaakapitu"/>
    <w:link w:val="Tekstpodstawowy2"/>
    <w:rsid w:val="009379EC"/>
  </w:style>
  <w:style w:type="character" w:customStyle="1" w:styleId="TytuZnak">
    <w:name w:val="Tytuł Znak"/>
    <w:link w:val="Tytu"/>
    <w:uiPriority w:val="99"/>
    <w:rsid w:val="009379EC"/>
    <w:rPr>
      <w:sz w:val="24"/>
    </w:rPr>
  </w:style>
  <w:style w:type="paragraph" w:styleId="Akapitzlist">
    <w:name w:val="List Paragraph"/>
    <w:aliases w:val="Numerowanie,List Paragraph,Akapit z listą1,Akapit z listą BS,Kolorowa lista — akcent 11,Wypunktowanie,Chorzów - Akapit z listą,Akapit z listą 1,A_wyliczenie,K-P_odwolanie,Akapit z listą5,maz_wyliczenie,opis dzialania,Signature,Signature1"/>
    <w:basedOn w:val="Normalny"/>
    <w:link w:val="AkapitzlistZnak"/>
    <w:uiPriority w:val="34"/>
    <w:qFormat/>
    <w:rsid w:val="009379EC"/>
    <w:pPr>
      <w:spacing w:after="200" w:line="276" w:lineRule="auto"/>
      <w:ind w:left="720"/>
      <w:contextualSpacing/>
    </w:pPr>
    <w:rPr>
      <w:rFonts w:ascii="Calibri" w:hAnsi="Calibri"/>
      <w:sz w:val="22"/>
      <w:szCs w:val="22"/>
    </w:rPr>
  </w:style>
  <w:style w:type="paragraph" w:customStyle="1" w:styleId="Standard">
    <w:name w:val="Standard"/>
    <w:rsid w:val="001C46D8"/>
    <w:pPr>
      <w:widowControl w:val="0"/>
      <w:suppressAutoHyphens/>
      <w:autoSpaceDN w:val="0"/>
      <w:textAlignment w:val="baseline"/>
    </w:pPr>
    <w:rPr>
      <w:rFonts w:eastAsia="Andale Sans UI" w:cs="Tahoma"/>
      <w:kern w:val="3"/>
      <w:sz w:val="24"/>
      <w:szCs w:val="24"/>
      <w:lang w:val="de-DE" w:eastAsia="ja-JP" w:bidi="fa-IR"/>
    </w:rPr>
  </w:style>
  <w:style w:type="paragraph" w:styleId="Tekstpodstawowy3">
    <w:name w:val="Body Text 3"/>
    <w:basedOn w:val="Normalny"/>
    <w:link w:val="Tekstpodstawowy3Znak"/>
    <w:uiPriority w:val="99"/>
    <w:rsid w:val="00A07A26"/>
    <w:pPr>
      <w:spacing w:after="120"/>
    </w:pPr>
    <w:rPr>
      <w:sz w:val="16"/>
      <w:szCs w:val="16"/>
      <w:lang w:val="x-none" w:eastAsia="x-none"/>
    </w:rPr>
  </w:style>
  <w:style w:type="character" w:customStyle="1" w:styleId="Tekstpodstawowy3Znak">
    <w:name w:val="Tekst podstawowy 3 Znak"/>
    <w:link w:val="Tekstpodstawowy3"/>
    <w:uiPriority w:val="99"/>
    <w:rsid w:val="00A07A26"/>
    <w:rPr>
      <w:sz w:val="16"/>
      <w:szCs w:val="16"/>
    </w:rPr>
  </w:style>
  <w:style w:type="paragraph" w:styleId="Nagwek">
    <w:name w:val="header"/>
    <w:basedOn w:val="Normalny"/>
    <w:link w:val="NagwekZnak"/>
    <w:rsid w:val="00925A04"/>
    <w:pPr>
      <w:tabs>
        <w:tab w:val="center" w:pos="4536"/>
        <w:tab w:val="right" w:pos="9072"/>
      </w:tabs>
    </w:pPr>
  </w:style>
  <w:style w:type="character" w:customStyle="1" w:styleId="NagwekZnak">
    <w:name w:val="Nagłówek Znak"/>
    <w:basedOn w:val="Domylnaczcionkaakapitu"/>
    <w:link w:val="Nagwek"/>
    <w:rsid w:val="00925A04"/>
  </w:style>
  <w:style w:type="paragraph" w:styleId="Stopka">
    <w:name w:val="footer"/>
    <w:basedOn w:val="Normalny"/>
    <w:link w:val="StopkaZnak"/>
    <w:uiPriority w:val="99"/>
    <w:rsid w:val="00925A04"/>
    <w:pPr>
      <w:tabs>
        <w:tab w:val="center" w:pos="4536"/>
        <w:tab w:val="right" w:pos="9072"/>
      </w:tabs>
    </w:pPr>
  </w:style>
  <w:style w:type="character" w:customStyle="1" w:styleId="StopkaZnak">
    <w:name w:val="Stopka Znak"/>
    <w:basedOn w:val="Domylnaczcionkaakapitu"/>
    <w:link w:val="Stopka"/>
    <w:uiPriority w:val="99"/>
    <w:rsid w:val="00925A04"/>
  </w:style>
  <w:style w:type="character" w:customStyle="1" w:styleId="FontStyle106">
    <w:name w:val="Font Style106"/>
    <w:rsid w:val="000B3D56"/>
    <w:rPr>
      <w:rFonts w:ascii="MS Reference Sans Serif" w:hAnsi="MS Reference Sans Serif" w:cs="MS Reference Sans Serif"/>
      <w:sz w:val="16"/>
      <w:szCs w:val="16"/>
    </w:rPr>
  </w:style>
  <w:style w:type="paragraph" w:customStyle="1" w:styleId="Textbody">
    <w:name w:val="Text body"/>
    <w:basedOn w:val="Standard"/>
    <w:rsid w:val="0037443A"/>
    <w:pPr>
      <w:widowControl/>
      <w:spacing w:after="120"/>
    </w:pPr>
    <w:rPr>
      <w:rFonts w:eastAsia="Times New Roman" w:cs="Times New Roman"/>
      <w:lang w:val="pl-PL" w:eastAsia="pl-PL" w:bidi="ar-SA"/>
    </w:rPr>
  </w:style>
  <w:style w:type="numbering" w:customStyle="1" w:styleId="WWNum1">
    <w:name w:val="WWNum1"/>
    <w:basedOn w:val="Bezlisty"/>
    <w:rsid w:val="0037443A"/>
    <w:pPr>
      <w:numPr>
        <w:numId w:val="1"/>
      </w:numPr>
    </w:pPr>
  </w:style>
  <w:style w:type="paragraph" w:styleId="NormalnyWeb">
    <w:name w:val="Normal (Web)"/>
    <w:basedOn w:val="Normalny"/>
    <w:uiPriority w:val="99"/>
    <w:unhideWhenUsed/>
    <w:rsid w:val="00CB3AA8"/>
    <w:pPr>
      <w:spacing w:before="100" w:beforeAutospacing="1" w:after="100" w:afterAutospacing="1"/>
    </w:pPr>
    <w:rPr>
      <w:sz w:val="24"/>
      <w:szCs w:val="24"/>
    </w:rPr>
  </w:style>
  <w:style w:type="character" w:styleId="Hipercze">
    <w:name w:val="Hyperlink"/>
    <w:uiPriority w:val="99"/>
    <w:unhideWhenUsed/>
    <w:rsid w:val="00CB3AA8"/>
    <w:rPr>
      <w:color w:val="0000FF"/>
      <w:u w:val="single"/>
    </w:rPr>
  </w:style>
  <w:style w:type="paragraph" w:styleId="Tekstpodstawowywcity">
    <w:name w:val="Body Text Indent"/>
    <w:basedOn w:val="Normalny"/>
    <w:link w:val="TekstpodstawowywcityZnak"/>
    <w:rsid w:val="00B31D8C"/>
    <w:pPr>
      <w:spacing w:after="120"/>
      <w:ind w:left="283"/>
    </w:pPr>
  </w:style>
  <w:style w:type="character" w:customStyle="1" w:styleId="TekstpodstawowywcityZnak">
    <w:name w:val="Tekst podstawowy wcięty Znak"/>
    <w:basedOn w:val="Domylnaczcionkaakapitu"/>
    <w:link w:val="Tekstpodstawowywcity"/>
    <w:rsid w:val="00B31D8C"/>
  </w:style>
  <w:style w:type="character" w:customStyle="1" w:styleId="TekstpodstawowyZnak">
    <w:name w:val="Tekst podstawowy Znak"/>
    <w:link w:val="Tekstpodstawowy"/>
    <w:rsid w:val="00465786"/>
  </w:style>
  <w:style w:type="character" w:customStyle="1" w:styleId="d2edcug0">
    <w:name w:val="d2edcug0"/>
    <w:basedOn w:val="Domylnaczcionkaakapitu"/>
    <w:rsid w:val="009141DA"/>
  </w:style>
  <w:style w:type="character" w:customStyle="1" w:styleId="lrzxr">
    <w:name w:val="lrzxr"/>
    <w:rsid w:val="00653F16"/>
  </w:style>
  <w:style w:type="paragraph" w:customStyle="1" w:styleId="Teksttreci2">
    <w:name w:val="Tekst treści (2)"/>
    <w:basedOn w:val="Normalny"/>
    <w:rsid w:val="00653F16"/>
    <w:pPr>
      <w:widowControl w:val="0"/>
      <w:shd w:val="clear" w:color="auto" w:fill="FFFFFF"/>
      <w:suppressAutoHyphens/>
      <w:autoSpaceDN w:val="0"/>
      <w:spacing w:before="300" w:line="272" w:lineRule="exact"/>
      <w:textAlignment w:val="baseline"/>
    </w:pPr>
    <w:rPr>
      <w:rFonts w:ascii="Arial Narrow" w:eastAsia="Arial Narrow" w:hAnsi="Arial Narrow" w:cs="Arial Narrow"/>
      <w:color w:val="000000"/>
      <w:sz w:val="24"/>
      <w:szCs w:val="24"/>
      <w:lang w:bidi="pl-PL"/>
    </w:rPr>
  </w:style>
  <w:style w:type="character" w:styleId="Pogrubienie">
    <w:name w:val="Strong"/>
    <w:qFormat/>
    <w:rsid w:val="001C63E5"/>
    <w:rPr>
      <w:b/>
      <w:bCs/>
    </w:rPr>
  </w:style>
  <w:style w:type="character" w:customStyle="1" w:styleId="Teksttreci2Pogrubienie">
    <w:name w:val="Tekst treści (2) + Pogrubienie"/>
    <w:rsid w:val="008C3CBC"/>
    <w:rPr>
      <w:rFonts w:ascii="Arial" w:eastAsia="Arial" w:hAnsi="Arial" w:cs="Arial"/>
      <w:b/>
      <w:bCs/>
      <w:i w:val="0"/>
      <w:iCs w:val="0"/>
      <w:smallCaps w:val="0"/>
      <w:strike w:val="0"/>
      <w:dstrike w:val="0"/>
      <w:color w:val="000000"/>
      <w:spacing w:val="0"/>
      <w:w w:val="100"/>
      <w:position w:val="0"/>
      <w:sz w:val="18"/>
      <w:szCs w:val="18"/>
      <w:u w:val="none"/>
      <w:vertAlign w:val="baseline"/>
      <w:lang w:val="pl-PL" w:eastAsia="pl-PL" w:bidi="pl-PL"/>
    </w:rPr>
  </w:style>
  <w:style w:type="paragraph" w:styleId="HTML-wstpniesformatowany">
    <w:name w:val="HTML Preformatted"/>
    <w:basedOn w:val="Normalny"/>
    <w:link w:val="HTML-wstpniesformatowanyZnak"/>
    <w:uiPriority w:val="99"/>
    <w:unhideWhenUsed/>
    <w:rsid w:val="003E3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wstpniesformatowanyZnak">
    <w:name w:val="HTML - wstępnie sformatowany Znak"/>
    <w:link w:val="HTML-wstpniesformatowany"/>
    <w:uiPriority w:val="99"/>
    <w:rsid w:val="003E3330"/>
    <w:rPr>
      <w:rFonts w:ascii="Courier New" w:eastAsia="Calibri" w:hAnsi="Courier New" w:cs="Courier New"/>
    </w:rPr>
  </w:style>
  <w:style w:type="character" w:customStyle="1" w:styleId="hgkelc">
    <w:name w:val="hgkelc"/>
    <w:basedOn w:val="Domylnaczcionkaakapitu"/>
    <w:rsid w:val="001B1157"/>
  </w:style>
  <w:style w:type="character" w:customStyle="1" w:styleId="v1d2edcug0">
    <w:name w:val="v1d2edcug0"/>
    <w:basedOn w:val="Domylnaczcionkaakapitu"/>
    <w:rsid w:val="001B1157"/>
  </w:style>
  <w:style w:type="paragraph" w:styleId="Zwykytekst">
    <w:name w:val="Plain Text"/>
    <w:basedOn w:val="Normalny"/>
    <w:link w:val="ZwykytekstZnak"/>
    <w:uiPriority w:val="99"/>
    <w:unhideWhenUsed/>
    <w:rsid w:val="00FE4BA8"/>
    <w:rPr>
      <w:rFonts w:ascii="Calibri" w:eastAsia="Calibri" w:hAnsi="Calibri"/>
      <w:sz w:val="22"/>
      <w:szCs w:val="21"/>
      <w:lang w:eastAsia="en-US"/>
    </w:rPr>
  </w:style>
  <w:style w:type="character" w:customStyle="1" w:styleId="ZwykytekstZnak">
    <w:name w:val="Zwykły tekst Znak"/>
    <w:link w:val="Zwykytekst"/>
    <w:uiPriority w:val="99"/>
    <w:rsid w:val="00FE4BA8"/>
    <w:rPr>
      <w:rFonts w:ascii="Calibri" w:eastAsia="Calibri" w:hAnsi="Calibri"/>
      <w:sz w:val="22"/>
      <w:szCs w:val="21"/>
      <w:lang w:eastAsia="en-US"/>
    </w:rPr>
  </w:style>
  <w:style w:type="character" w:customStyle="1" w:styleId="x193iq5w">
    <w:name w:val="x193iq5w"/>
    <w:basedOn w:val="Domylnaczcionkaakapitu"/>
    <w:rsid w:val="00C9237C"/>
  </w:style>
  <w:style w:type="character" w:customStyle="1" w:styleId="AkapitzlistZnak">
    <w:name w:val="Akapit z listą Znak"/>
    <w:aliases w:val="Numerowanie Znak,List Paragraph Znak,Akapit z listą1 Znak,Akapit z listą BS Znak,Kolorowa lista — akcent 11 Znak,Wypunktowanie Znak,Chorzów - Akapit z listą Znak,Akapit z listą 1 Znak,A_wyliczenie Znak,K-P_odwolanie Znak"/>
    <w:link w:val="Akapitzlist"/>
    <w:uiPriority w:val="34"/>
    <w:qFormat/>
    <w:locked/>
    <w:rsid w:val="00AD20D1"/>
    <w:rPr>
      <w:rFonts w:ascii="Calibri" w:hAnsi="Calibri"/>
      <w:sz w:val="22"/>
      <w:szCs w:val="22"/>
    </w:rPr>
  </w:style>
  <w:style w:type="paragraph" w:styleId="Podtytu">
    <w:name w:val="Subtitle"/>
    <w:basedOn w:val="Normalny"/>
    <w:next w:val="Normalny"/>
    <w:link w:val="PodtytuZnak"/>
    <w:qFormat/>
    <w:rsid w:val="001D027A"/>
    <w:pPr>
      <w:spacing w:after="60"/>
      <w:jc w:val="center"/>
      <w:outlineLvl w:val="1"/>
    </w:pPr>
    <w:rPr>
      <w:rFonts w:ascii="Aptos Display" w:hAnsi="Aptos Display"/>
      <w:sz w:val="24"/>
      <w:szCs w:val="24"/>
    </w:rPr>
  </w:style>
  <w:style w:type="character" w:customStyle="1" w:styleId="PodtytuZnak">
    <w:name w:val="Podtytuł Znak"/>
    <w:link w:val="Podtytu"/>
    <w:rsid w:val="001D027A"/>
    <w:rPr>
      <w:rFonts w:ascii="Aptos Display" w:eastAsia="Times New Roman" w:hAnsi="Aptos Display" w:cs="Times New Roman"/>
      <w:sz w:val="24"/>
      <w:szCs w:val="24"/>
    </w:rPr>
  </w:style>
  <w:style w:type="character" w:customStyle="1" w:styleId="xjp7ctv">
    <w:name w:val="xjp7ctv"/>
    <w:rsid w:val="00223EC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92">
      <w:bodyDiv w:val="1"/>
      <w:marLeft w:val="0"/>
      <w:marRight w:val="0"/>
      <w:marTop w:val="0"/>
      <w:marBottom w:val="0"/>
      <w:divBdr>
        <w:top w:val="none" w:sz="0" w:space="0" w:color="auto"/>
        <w:left w:val="none" w:sz="0" w:space="0" w:color="auto"/>
        <w:bottom w:val="none" w:sz="0" w:space="0" w:color="auto"/>
        <w:right w:val="none" w:sz="0" w:space="0" w:color="auto"/>
      </w:divBdr>
    </w:div>
    <w:div w:id="11879558">
      <w:bodyDiv w:val="1"/>
      <w:marLeft w:val="0"/>
      <w:marRight w:val="0"/>
      <w:marTop w:val="0"/>
      <w:marBottom w:val="0"/>
      <w:divBdr>
        <w:top w:val="none" w:sz="0" w:space="0" w:color="auto"/>
        <w:left w:val="none" w:sz="0" w:space="0" w:color="auto"/>
        <w:bottom w:val="none" w:sz="0" w:space="0" w:color="auto"/>
        <w:right w:val="none" w:sz="0" w:space="0" w:color="auto"/>
      </w:divBdr>
    </w:div>
    <w:div w:id="17313656">
      <w:bodyDiv w:val="1"/>
      <w:marLeft w:val="0"/>
      <w:marRight w:val="0"/>
      <w:marTop w:val="0"/>
      <w:marBottom w:val="0"/>
      <w:divBdr>
        <w:top w:val="none" w:sz="0" w:space="0" w:color="auto"/>
        <w:left w:val="none" w:sz="0" w:space="0" w:color="auto"/>
        <w:bottom w:val="none" w:sz="0" w:space="0" w:color="auto"/>
        <w:right w:val="none" w:sz="0" w:space="0" w:color="auto"/>
      </w:divBdr>
    </w:div>
    <w:div w:id="22827733">
      <w:bodyDiv w:val="1"/>
      <w:marLeft w:val="0"/>
      <w:marRight w:val="0"/>
      <w:marTop w:val="0"/>
      <w:marBottom w:val="0"/>
      <w:divBdr>
        <w:top w:val="none" w:sz="0" w:space="0" w:color="auto"/>
        <w:left w:val="none" w:sz="0" w:space="0" w:color="auto"/>
        <w:bottom w:val="none" w:sz="0" w:space="0" w:color="auto"/>
        <w:right w:val="none" w:sz="0" w:space="0" w:color="auto"/>
      </w:divBdr>
    </w:div>
    <w:div w:id="26027652">
      <w:bodyDiv w:val="1"/>
      <w:marLeft w:val="0"/>
      <w:marRight w:val="0"/>
      <w:marTop w:val="0"/>
      <w:marBottom w:val="0"/>
      <w:divBdr>
        <w:top w:val="none" w:sz="0" w:space="0" w:color="auto"/>
        <w:left w:val="none" w:sz="0" w:space="0" w:color="auto"/>
        <w:bottom w:val="none" w:sz="0" w:space="0" w:color="auto"/>
        <w:right w:val="none" w:sz="0" w:space="0" w:color="auto"/>
      </w:divBdr>
    </w:div>
    <w:div w:id="32463226">
      <w:bodyDiv w:val="1"/>
      <w:marLeft w:val="0"/>
      <w:marRight w:val="0"/>
      <w:marTop w:val="0"/>
      <w:marBottom w:val="0"/>
      <w:divBdr>
        <w:top w:val="none" w:sz="0" w:space="0" w:color="auto"/>
        <w:left w:val="none" w:sz="0" w:space="0" w:color="auto"/>
        <w:bottom w:val="none" w:sz="0" w:space="0" w:color="auto"/>
        <w:right w:val="none" w:sz="0" w:space="0" w:color="auto"/>
      </w:divBdr>
    </w:div>
    <w:div w:id="87236433">
      <w:bodyDiv w:val="1"/>
      <w:marLeft w:val="0"/>
      <w:marRight w:val="0"/>
      <w:marTop w:val="0"/>
      <w:marBottom w:val="0"/>
      <w:divBdr>
        <w:top w:val="none" w:sz="0" w:space="0" w:color="auto"/>
        <w:left w:val="none" w:sz="0" w:space="0" w:color="auto"/>
        <w:bottom w:val="none" w:sz="0" w:space="0" w:color="auto"/>
        <w:right w:val="none" w:sz="0" w:space="0" w:color="auto"/>
      </w:divBdr>
    </w:div>
    <w:div w:id="93401282">
      <w:bodyDiv w:val="1"/>
      <w:marLeft w:val="0"/>
      <w:marRight w:val="0"/>
      <w:marTop w:val="0"/>
      <w:marBottom w:val="0"/>
      <w:divBdr>
        <w:top w:val="none" w:sz="0" w:space="0" w:color="auto"/>
        <w:left w:val="none" w:sz="0" w:space="0" w:color="auto"/>
        <w:bottom w:val="none" w:sz="0" w:space="0" w:color="auto"/>
        <w:right w:val="none" w:sz="0" w:space="0" w:color="auto"/>
      </w:divBdr>
    </w:div>
    <w:div w:id="101610729">
      <w:bodyDiv w:val="1"/>
      <w:marLeft w:val="0"/>
      <w:marRight w:val="0"/>
      <w:marTop w:val="0"/>
      <w:marBottom w:val="0"/>
      <w:divBdr>
        <w:top w:val="none" w:sz="0" w:space="0" w:color="auto"/>
        <w:left w:val="none" w:sz="0" w:space="0" w:color="auto"/>
        <w:bottom w:val="none" w:sz="0" w:space="0" w:color="auto"/>
        <w:right w:val="none" w:sz="0" w:space="0" w:color="auto"/>
      </w:divBdr>
    </w:div>
    <w:div w:id="104808258">
      <w:bodyDiv w:val="1"/>
      <w:marLeft w:val="0"/>
      <w:marRight w:val="0"/>
      <w:marTop w:val="0"/>
      <w:marBottom w:val="0"/>
      <w:divBdr>
        <w:top w:val="none" w:sz="0" w:space="0" w:color="auto"/>
        <w:left w:val="none" w:sz="0" w:space="0" w:color="auto"/>
        <w:bottom w:val="none" w:sz="0" w:space="0" w:color="auto"/>
        <w:right w:val="none" w:sz="0" w:space="0" w:color="auto"/>
      </w:divBdr>
    </w:div>
    <w:div w:id="109130025">
      <w:bodyDiv w:val="1"/>
      <w:marLeft w:val="0"/>
      <w:marRight w:val="0"/>
      <w:marTop w:val="0"/>
      <w:marBottom w:val="0"/>
      <w:divBdr>
        <w:top w:val="none" w:sz="0" w:space="0" w:color="auto"/>
        <w:left w:val="none" w:sz="0" w:space="0" w:color="auto"/>
        <w:bottom w:val="none" w:sz="0" w:space="0" w:color="auto"/>
        <w:right w:val="none" w:sz="0" w:space="0" w:color="auto"/>
      </w:divBdr>
    </w:div>
    <w:div w:id="111823888">
      <w:bodyDiv w:val="1"/>
      <w:marLeft w:val="0"/>
      <w:marRight w:val="0"/>
      <w:marTop w:val="0"/>
      <w:marBottom w:val="0"/>
      <w:divBdr>
        <w:top w:val="none" w:sz="0" w:space="0" w:color="auto"/>
        <w:left w:val="none" w:sz="0" w:space="0" w:color="auto"/>
        <w:bottom w:val="none" w:sz="0" w:space="0" w:color="auto"/>
        <w:right w:val="none" w:sz="0" w:space="0" w:color="auto"/>
      </w:divBdr>
    </w:div>
    <w:div w:id="130245743">
      <w:bodyDiv w:val="1"/>
      <w:marLeft w:val="0"/>
      <w:marRight w:val="0"/>
      <w:marTop w:val="0"/>
      <w:marBottom w:val="0"/>
      <w:divBdr>
        <w:top w:val="none" w:sz="0" w:space="0" w:color="auto"/>
        <w:left w:val="none" w:sz="0" w:space="0" w:color="auto"/>
        <w:bottom w:val="none" w:sz="0" w:space="0" w:color="auto"/>
        <w:right w:val="none" w:sz="0" w:space="0" w:color="auto"/>
      </w:divBdr>
    </w:div>
    <w:div w:id="145980511">
      <w:bodyDiv w:val="1"/>
      <w:marLeft w:val="0"/>
      <w:marRight w:val="0"/>
      <w:marTop w:val="0"/>
      <w:marBottom w:val="0"/>
      <w:divBdr>
        <w:top w:val="none" w:sz="0" w:space="0" w:color="auto"/>
        <w:left w:val="none" w:sz="0" w:space="0" w:color="auto"/>
        <w:bottom w:val="none" w:sz="0" w:space="0" w:color="auto"/>
        <w:right w:val="none" w:sz="0" w:space="0" w:color="auto"/>
      </w:divBdr>
    </w:div>
    <w:div w:id="154150428">
      <w:bodyDiv w:val="1"/>
      <w:marLeft w:val="0"/>
      <w:marRight w:val="0"/>
      <w:marTop w:val="0"/>
      <w:marBottom w:val="0"/>
      <w:divBdr>
        <w:top w:val="none" w:sz="0" w:space="0" w:color="auto"/>
        <w:left w:val="none" w:sz="0" w:space="0" w:color="auto"/>
        <w:bottom w:val="none" w:sz="0" w:space="0" w:color="auto"/>
        <w:right w:val="none" w:sz="0" w:space="0" w:color="auto"/>
      </w:divBdr>
    </w:div>
    <w:div w:id="158544913">
      <w:bodyDiv w:val="1"/>
      <w:marLeft w:val="0"/>
      <w:marRight w:val="0"/>
      <w:marTop w:val="0"/>
      <w:marBottom w:val="0"/>
      <w:divBdr>
        <w:top w:val="none" w:sz="0" w:space="0" w:color="auto"/>
        <w:left w:val="none" w:sz="0" w:space="0" w:color="auto"/>
        <w:bottom w:val="none" w:sz="0" w:space="0" w:color="auto"/>
        <w:right w:val="none" w:sz="0" w:space="0" w:color="auto"/>
      </w:divBdr>
    </w:div>
    <w:div w:id="164126064">
      <w:bodyDiv w:val="1"/>
      <w:marLeft w:val="0"/>
      <w:marRight w:val="0"/>
      <w:marTop w:val="0"/>
      <w:marBottom w:val="0"/>
      <w:divBdr>
        <w:top w:val="none" w:sz="0" w:space="0" w:color="auto"/>
        <w:left w:val="none" w:sz="0" w:space="0" w:color="auto"/>
        <w:bottom w:val="none" w:sz="0" w:space="0" w:color="auto"/>
        <w:right w:val="none" w:sz="0" w:space="0" w:color="auto"/>
      </w:divBdr>
    </w:div>
    <w:div w:id="210121931">
      <w:bodyDiv w:val="1"/>
      <w:marLeft w:val="0"/>
      <w:marRight w:val="0"/>
      <w:marTop w:val="0"/>
      <w:marBottom w:val="0"/>
      <w:divBdr>
        <w:top w:val="none" w:sz="0" w:space="0" w:color="auto"/>
        <w:left w:val="none" w:sz="0" w:space="0" w:color="auto"/>
        <w:bottom w:val="none" w:sz="0" w:space="0" w:color="auto"/>
        <w:right w:val="none" w:sz="0" w:space="0" w:color="auto"/>
      </w:divBdr>
    </w:div>
    <w:div w:id="217671151">
      <w:bodyDiv w:val="1"/>
      <w:marLeft w:val="0"/>
      <w:marRight w:val="0"/>
      <w:marTop w:val="0"/>
      <w:marBottom w:val="0"/>
      <w:divBdr>
        <w:top w:val="none" w:sz="0" w:space="0" w:color="auto"/>
        <w:left w:val="none" w:sz="0" w:space="0" w:color="auto"/>
        <w:bottom w:val="none" w:sz="0" w:space="0" w:color="auto"/>
        <w:right w:val="none" w:sz="0" w:space="0" w:color="auto"/>
      </w:divBdr>
    </w:div>
    <w:div w:id="234555707">
      <w:bodyDiv w:val="1"/>
      <w:marLeft w:val="0"/>
      <w:marRight w:val="0"/>
      <w:marTop w:val="0"/>
      <w:marBottom w:val="0"/>
      <w:divBdr>
        <w:top w:val="none" w:sz="0" w:space="0" w:color="auto"/>
        <w:left w:val="none" w:sz="0" w:space="0" w:color="auto"/>
        <w:bottom w:val="none" w:sz="0" w:space="0" w:color="auto"/>
        <w:right w:val="none" w:sz="0" w:space="0" w:color="auto"/>
      </w:divBdr>
    </w:div>
    <w:div w:id="259488150">
      <w:bodyDiv w:val="1"/>
      <w:marLeft w:val="0"/>
      <w:marRight w:val="0"/>
      <w:marTop w:val="0"/>
      <w:marBottom w:val="0"/>
      <w:divBdr>
        <w:top w:val="none" w:sz="0" w:space="0" w:color="auto"/>
        <w:left w:val="none" w:sz="0" w:space="0" w:color="auto"/>
        <w:bottom w:val="none" w:sz="0" w:space="0" w:color="auto"/>
        <w:right w:val="none" w:sz="0" w:space="0" w:color="auto"/>
      </w:divBdr>
    </w:div>
    <w:div w:id="262955431">
      <w:bodyDiv w:val="1"/>
      <w:marLeft w:val="0"/>
      <w:marRight w:val="0"/>
      <w:marTop w:val="0"/>
      <w:marBottom w:val="0"/>
      <w:divBdr>
        <w:top w:val="none" w:sz="0" w:space="0" w:color="auto"/>
        <w:left w:val="none" w:sz="0" w:space="0" w:color="auto"/>
        <w:bottom w:val="none" w:sz="0" w:space="0" w:color="auto"/>
        <w:right w:val="none" w:sz="0" w:space="0" w:color="auto"/>
      </w:divBdr>
    </w:div>
    <w:div w:id="289941508">
      <w:bodyDiv w:val="1"/>
      <w:marLeft w:val="0"/>
      <w:marRight w:val="0"/>
      <w:marTop w:val="0"/>
      <w:marBottom w:val="0"/>
      <w:divBdr>
        <w:top w:val="none" w:sz="0" w:space="0" w:color="auto"/>
        <w:left w:val="none" w:sz="0" w:space="0" w:color="auto"/>
        <w:bottom w:val="none" w:sz="0" w:space="0" w:color="auto"/>
        <w:right w:val="none" w:sz="0" w:space="0" w:color="auto"/>
      </w:divBdr>
    </w:div>
    <w:div w:id="296103933">
      <w:bodyDiv w:val="1"/>
      <w:marLeft w:val="0"/>
      <w:marRight w:val="0"/>
      <w:marTop w:val="0"/>
      <w:marBottom w:val="0"/>
      <w:divBdr>
        <w:top w:val="none" w:sz="0" w:space="0" w:color="auto"/>
        <w:left w:val="none" w:sz="0" w:space="0" w:color="auto"/>
        <w:bottom w:val="none" w:sz="0" w:space="0" w:color="auto"/>
        <w:right w:val="none" w:sz="0" w:space="0" w:color="auto"/>
      </w:divBdr>
    </w:div>
    <w:div w:id="299462388">
      <w:bodyDiv w:val="1"/>
      <w:marLeft w:val="0"/>
      <w:marRight w:val="0"/>
      <w:marTop w:val="0"/>
      <w:marBottom w:val="0"/>
      <w:divBdr>
        <w:top w:val="none" w:sz="0" w:space="0" w:color="auto"/>
        <w:left w:val="none" w:sz="0" w:space="0" w:color="auto"/>
        <w:bottom w:val="none" w:sz="0" w:space="0" w:color="auto"/>
        <w:right w:val="none" w:sz="0" w:space="0" w:color="auto"/>
      </w:divBdr>
    </w:div>
    <w:div w:id="301614580">
      <w:bodyDiv w:val="1"/>
      <w:marLeft w:val="0"/>
      <w:marRight w:val="0"/>
      <w:marTop w:val="0"/>
      <w:marBottom w:val="0"/>
      <w:divBdr>
        <w:top w:val="none" w:sz="0" w:space="0" w:color="auto"/>
        <w:left w:val="none" w:sz="0" w:space="0" w:color="auto"/>
        <w:bottom w:val="none" w:sz="0" w:space="0" w:color="auto"/>
        <w:right w:val="none" w:sz="0" w:space="0" w:color="auto"/>
      </w:divBdr>
    </w:div>
    <w:div w:id="304429783">
      <w:bodyDiv w:val="1"/>
      <w:marLeft w:val="0"/>
      <w:marRight w:val="0"/>
      <w:marTop w:val="0"/>
      <w:marBottom w:val="0"/>
      <w:divBdr>
        <w:top w:val="none" w:sz="0" w:space="0" w:color="auto"/>
        <w:left w:val="none" w:sz="0" w:space="0" w:color="auto"/>
        <w:bottom w:val="none" w:sz="0" w:space="0" w:color="auto"/>
        <w:right w:val="none" w:sz="0" w:space="0" w:color="auto"/>
      </w:divBdr>
    </w:div>
    <w:div w:id="313027371">
      <w:bodyDiv w:val="1"/>
      <w:marLeft w:val="0"/>
      <w:marRight w:val="0"/>
      <w:marTop w:val="0"/>
      <w:marBottom w:val="0"/>
      <w:divBdr>
        <w:top w:val="none" w:sz="0" w:space="0" w:color="auto"/>
        <w:left w:val="none" w:sz="0" w:space="0" w:color="auto"/>
        <w:bottom w:val="none" w:sz="0" w:space="0" w:color="auto"/>
        <w:right w:val="none" w:sz="0" w:space="0" w:color="auto"/>
      </w:divBdr>
    </w:div>
    <w:div w:id="320935698">
      <w:bodyDiv w:val="1"/>
      <w:marLeft w:val="0"/>
      <w:marRight w:val="0"/>
      <w:marTop w:val="0"/>
      <w:marBottom w:val="0"/>
      <w:divBdr>
        <w:top w:val="none" w:sz="0" w:space="0" w:color="auto"/>
        <w:left w:val="none" w:sz="0" w:space="0" w:color="auto"/>
        <w:bottom w:val="none" w:sz="0" w:space="0" w:color="auto"/>
        <w:right w:val="none" w:sz="0" w:space="0" w:color="auto"/>
      </w:divBdr>
    </w:div>
    <w:div w:id="326322756">
      <w:bodyDiv w:val="1"/>
      <w:marLeft w:val="0"/>
      <w:marRight w:val="0"/>
      <w:marTop w:val="0"/>
      <w:marBottom w:val="0"/>
      <w:divBdr>
        <w:top w:val="none" w:sz="0" w:space="0" w:color="auto"/>
        <w:left w:val="none" w:sz="0" w:space="0" w:color="auto"/>
        <w:bottom w:val="none" w:sz="0" w:space="0" w:color="auto"/>
        <w:right w:val="none" w:sz="0" w:space="0" w:color="auto"/>
      </w:divBdr>
    </w:div>
    <w:div w:id="332728870">
      <w:bodyDiv w:val="1"/>
      <w:marLeft w:val="0"/>
      <w:marRight w:val="0"/>
      <w:marTop w:val="0"/>
      <w:marBottom w:val="0"/>
      <w:divBdr>
        <w:top w:val="none" w:sz="0" w:space="0" w:color="auto"/>
        <w:left w:val="none" w:sz="0" w:space="0" w:color="auto"/>
        <w:bottom w:val="none" w:sz="0" w:space="0" w:color="auto"/>
        <w:right w:val="none" w:sz="0" w:space="0" w:color="auto"/>
      </w:divBdr>
    </w:div>
    <w:div w:id="365327720">
      <w:bodyDiv w:val="1"/>
      <w:marLeft w:val="0"/>
      <w:marRight w:val="0"/>
      <w:marTop w:val="0"/>
      <w:marBottom w:val="0"/>
      <w:divBdr>
        <w:top w:val="none" w:sz="0" w:space="0" w:color="auto"/>
        <w:left w:val="none" w:sz="0" w:space="0" w:color="auto"/>
        <w:bottom w:val="none" w:sz="0" w:space="0" w:color="auto"/>
        <w:right w:val="none" w:sz="0" w:space="0" w:color="auto"/>
      </w:divBdr>
    </w:div>
    <w:div w:id="376009290">
      <w:bodyDiv w:val="1"/>
      <w:marLeft w:val="0"/>
      <w:marRight w:val="0"/>
      <w:marTop w:val="0"/>
      <w:marBottom w:val="0"/>
      <w:divBdr>
        <w:top w:val="none" w:sz="0" w:space="0" w:color="auto"/>
        <w:left w:val="none" w:sz="0" w:space="0" w:color="auto"/>
        <w:bottom w:val="none" w:sz="0" w:space="0" w:color="auto"/>
        <w:right w:val="none" w:sz="0" w:space="0" w:color="auto"/>
      </w:divBdr>
    </w:div>
    <w:div w:id="397747289">
      <w:bodyDiv w:val="1"/>
      <w:marLeft w:val="0"/>
      <w:marRight w:val="0"/>
      <w:marTop w:val="0"/>
      <w:marBottom w:val="0"/>
      <w:divBdr>
        <w:top w:val="none" w:sz="0" w:space="0" w:color="auto"/>
        <w:left w:val="none" w:sz="0" w:space="0" w:color="auto"/>
        <w:bottom w:val="none" w:sz="0" w:space="0" w:color="auto"/>
        <w:right w:val="none" w:sz="0" w:space="0" w:color="auto"/>
      </w:divBdr>
    </w:div>
    <w:div w:id="418599569">
      <w:bodyDiv w:val="1"/>
      <w:marLeft w:val="0"/>
      <w:marRight w:val="0"/>
      <w:marTop w:val="0"/>
      <w:marBottom w:val="0"/>
      <w:divBdr>
        <w:top w:val="none" w:sz="0" w:space="0" w:color="auto"/>
        <w:left w:val="none" w:sz="0" w:space="0" w:color="auto"/>
        <w:bottom w:val="none" w:sz="0" w:space="0" w:color="auto"/>
        <w:right w:val="none" w:sz="0" w:space="0" w:color="auto"/>
      </w:divBdr>
    </w:div>
    <w:div w:id="421801290">
      <w:bodyDiv w:val="1"/>
      <w:marLeft w:val="0"/>
      <w:marRight w:val="0"/>
      <w:marTop w:val="0"/>
      <w:marBottom w:val="0"/>
      <w:divBdr>
        <w:top w:val="none" w:sz="0" w:space="0" w:color="auto"/>
        <w:left w:val="none" w:sz="0" w:space="0" w:color="auto"/>
        <w:bottom w:val="none" w:sz="0" w:space="0" w:color="auto"/>
        <w:right w:val="none" w:sz="0" w:space="0" w:color="auto"/>
      </w:divBdr>
    </w:div>
    <w:div w:id="426391008">
      <w:bodyDiv w:val="1"/>
      <w:marLeft w:val="0"/>
      <w:marRight w:val="0"/>
      <w:marTop w:val="0"/>
      <w:marBottom w:val="0"/>
      <w:divBdr>
        <w:top w:val="none" w:sz="0" w:space="0" w:color="auto"/>
        <w:left w:val="none" w:sz="0" w:space="0" w:color="auto"/>
        <w:bottom w:val="none" w:sz="0" w:space="0" w:color="auto"/>
        <w:right w:val="none" w:sz="0" w:space="0" w:color="auto"/>
      </w:divBdr>
    </w:div>
    <w:div w:id="428893469">
      <w:bodyDiv w:val="1"/>
      <w:marLeft w:val="0"/>
      <w:marRight w:val="0"/>
      <w:marTop w:val="0"/>
      <w:marBottom w:val="0"/>
      <w:divBdr>
        <w:top w:val="none" w:sz="0" w:space="0" w:color="auto"/>
        <w:left w:val="none" w:sz="0" w:space="0" w:color="auto"/>
        <w:bottom w:val="none" w:sz="0" w:space="0" w:color="auto"/>
        <w:right w:val="none" w:sz="0" w:space="0" w:color="auto"/>
      </w:divBdr>
    </w:div>
    <w:div w:id="456223783">
      <w:bodyDiv w:val="1"/>
      <w:marLeft w:val="0"/>
      <w:marRight w:val="0"/>
      <w:marTop w:val="0"/>
      <w:marBottom w:val="0"/>
      <w:divBdr>
        <w:top w:val="none" w:sz="0" w:space="0" w:color="auto"/>
        <w:left w:val="none" w:sz="0" w:space="0" w:color="auto"/>
        <w:bottom w:val="none" w:sz="0" w:space="0" w:color="auto"/>
        <w:right w:val="none" w:sz="0" w:space="0" w:color="auto"/>
      </w:divBdr>
    </w:div>
    <w:div w:id="457182082">
      <w:bodyDiv w:val="1"/>
      <w:marLeft w:val="0"/>
      <w:marRight w:val="0"/>
      <w:marTop w:val="0"/>
      <w:marBottom w:val="0"/>
      <w:divBdr>
        <w:top w:val="none" w:sz="0" w:space="0" w:color="auto"/>
        <w:left w:val="none" w:sz="0" w:space="0" w:color="auto"/>
        <w:bottom w:val="none" w:sz="0" w:space="0" w:color="auto"/>
        <w:right w:val="none" w:sz="0" w:space="0" w:color="auto"/>
      </w:divBdr>
    </w:div>
    <w:div w:id="461768712">
      <w:bodyDiv w:val="1"/>
      <w:marLeft w:val="0"/>
      <w:marRight w:val="0"/>
      <w:marTop w:val="0"/>
      <w:marBottom w:val="0"/>
      <w:divBdr>
        <w:top w:val="none" w:sz="0" w:space="0" w:color="auto"/>
        <w:left w:val="none" w:sz="0" w:space="0" w:color="auto"/>
        <w:bottom w:val="none" w:sz="0" w:space="0" w:color="auto"/>
        <w:right w:val="none" w:sz="0" w:space="0" w:color="auto"/>
      </w:divBdr>
    </w:div>
    <w:div w:id="462651256">
      <w:bodyDiv w:val="1"/>
      <w:marLeft w:val="0"/>
      <w:marRight w:val="0"/>
      <w:marTop w:val="0"/>
      <w:marBottom w:val="0"/>
      <w:divBdr>
        <w:top w:val="none" w:sz="0" w:space="0" w:color="auto"/>
        <w:left w:val="none" w:sz="0" w:space="0" w:color="auto"/>
        <w:bottom w:val="none" w:sz="0" w:space="0" w:color="auto"/>
        <w:right w:val="none" w:sz="0" w:space="0" w:color="auto"/>
      </w:divBdr>
    </w:div>
    <w:div w:id="465778841">
      <w:bodyDiv w:val="1"/>
      <w:marLeft w:val="0"/>
      <w:marRight w:val="0"/>
      <w:marTop w:val="0"/>
      <w:marBottom w:val="0"/>
      <w:divBdr>
        <w:top w:val="none" w:sz="0" w:space="0" w:color="auto"/>
        <w:left w:val="none" w:sz="0" w:space="0" w:color="auto"/>
        <w:bottom w:val="none" w:sz="0" w:space="0" w:color="auto"/>
        <w:right w:val="none" w:sz="0" w:space="0" w:color="auto"/>
      </w:divBdr>
    </w:div>
    <w:div w:id="509836748">
      <w:bodyDiv w:val="1"/>
      <w:marLeft w:val="0"/>
      <w:marRight w:val="0"/>
      <w:marTop w:val="0"/>
      <w:marBottom w:val="0"/>
      <w:divBdr>
        <w:top w:val="none" w:sz="0" w:space="0" w:color="auto"/>
        <w:left w:val="none" w:sz="0" w:space="0" w:color="auto"/>
        <w:bottom w:val="none" w:sz="0" w:space="0" w:color="auto"/>
        <w:right w:val="none" w:sz="0" w:space="0" w:color="auto"/>
      </w:divBdr>
    </w:div>
    <w:div w:id="522286174">
      <w:bodyDiv w:val="1"/>
      <w:marLeft w:val="0"/>
      <w:marRight w:val="0"/>
      <w:marTop w:val="0"/>
      <w:marBottom w:val="0"/>
      <w:divBdr>
        <w:top w:val="none" w:sz="0" w:space="0" w:color="auto"/>
        <w:left w:val="none" w:sz="0" w:space="0" w:color="auto"/>
        <w:bottom w:val="none" w:sz="0" w:space="0" w:color="auto"/>
        <w:right w:val="none" w:sz="0" w:space="0" w:color="auto"/>
      </w:divBdr>
    </w:div>
    <w:div w:id="533345883">
      <w:bodyDiv w:val="1"/>
      <w:marLeft w:val="0"/>
      <w:marRight w:val="0"/>
      <w:marTop w:val="0"/>
      <w:marBottom w:val="0"/>
      <w:divBdr>
        <w:top w:val="none" w:sz="0" w:space="0" w:color="auto"/>
        <w:left w:val="none" w:sz="0" w:space="0" w:color="auto"/>
        <w:bottom w:val="none" w:sz="0" w:space="0" w:color="auto"/>
        <w:right w:val="none" w:sz="0" w:space="0" w:color="auto"/>
      </w:divBdr>
    </w:div>
    <w:div w:id="538247463">
      <w:bodyDiv w:val="1"/>
      <w:marLeft w:val="0"/>
      <w:marRight w:val="0"/>
      <w:marTop w:val="0"/>
      <w:marBottom w:val="0"/>
      <w:divBdr>
        <w:top w:val="none" w:sz="0" w:space="0" w:color="auto"/>
        <w:left w:val="none" w:sz="0" w:space="0" w:color="auto"/>
        <w:bottom w:val="none" w:sz="0" w:space="0" w:color="auto"/>
        <w:right w:val="none" w:sz="0" w:space="0" w:color="auto"/>
      </w:divBdr>
    </w:div>
    <w:div w:id="593636354">
      <w:bodyDiv w:val="1"/>
      <w:marLeft w:val="0"/>
      <w:marRight w:val="0"/>
      <w:marTop w:val="0"/>
      <w:marBottom w:val="0"/>
      <w:divBdr>
        <w:top w:val="none" w:sz="0" w:space="0" w:color="auto"/>
        <w:left w:val="none" w:sz="0" w:space="0" w:color="auto"/>
        <w:bottom w:val="none" w:sz="0" w:space="0" w:color="auto"/>
        <w:right w:val="none" w:sz="0" w:space="0" w:color="auto"/>
      </w:divBdr>
    </w:div>
    <w:div w:id="606542037">
      <w:bodyDiv w:val="1"/>
      <w:marLeft w:val="0"/>
      <w:marRight w:val="0"/>
      <w:marTop w:val="0"/>
      <w:marBottom w:val="0"/>
      <w:divBdr>
        <w:top w:val="none" w:sz="0" w:space="0" w:color="auto"/>
        <w:left w:val="none" w:sz="0" w:space="0" w:color="auto"/>
        <w:bottom w:val="none" w:sz="0" w:space="0" w:color="auto"/>
        <w:right w:val="none" w:sz="0" w:space="0" w:color="auto"/>
      </w:divBdr>
    </w:div>
    <w:div w:id="623930287">
      <w:bodyDiv w:val="1"/>
      <w:marLeft w:val="0"/>
      <w:marRight w:val="0"/>
      <w:marTop w:val="0"/>
      <w:marBottom w:val="0"/>
      <w:divBdr>
        <w:top w:val="none" w:sz="0" w:space="0" w:color="auto"/>
        <w:left w:val="none" w:sz="0" w:space="0" w:color="auto"/>
        <w:bottom w:val="none" w:sz="0" w:space="0" w:color="auto"/>
        <w:right w:val="none" w:sz="0" w:space="0" w:color="auto"/>
      </w:divBdr>
    </w:div>
    <w:div w:id="641279302">
      <w:bodyDiv w:val="1"/>
      <w:marLeft w:val="0"/>
      <w:marRight w:val="0"/>
      <w:marTop w:val="0"/>
      <w:marBottom w:val="0"/>
      <w:divBdr>
        <w:top w:val="none" w:sz="0" w:space="0" w:color="auto"/>
        <w:left w:val="none" w:sz="0" w:space="0" w:color="auto"/>
        <w:bottom w:val="none" w:sz="0" w:space="0" w:color="auto"/>
        <w:right w:val="none" w:sz="0" w:space="0" w:color="auto"/>
      </w:divBdr>
    </w:div>
    <w:div w:id="644703925">
      <w:bodyDiv w:val="1"/>
      <w:marLeft w:val="0"/>
      <w:marRight w:val="0"/>
      <w:marTop w:val="0"/>
      <w:marBottom w:val="0"/>
      <w:divBdr>
        <w:top w:val="none" w:sz="0" w:space="0" w:color="auto"/>
        <w:left w:val="none" w:sz="0" w:space="0" w:color="auto"/>
        <w:bottom w:val="none" w:sz="0" w:space="0" w:color="auto"/>
        <w:right w:val="none" w:sz="0" w:space="0" w:color="auto"/>
      </w:divBdr>
    </w:div>
    <w:div w:id="656499265">
      <w:bodyDiv w:val="1"/>
      <w:marLeft w:val="0"/>
      <w:marRight w:val="0"/>
      <w:marTop w:val="0"/>
      <w:marBottom w:val="0"/>
      <w:divBdr>
        <w:top w:val="none" w:sz="0" w:space="0" w:color="auto"/>
        <w:left w:val="none" w:sz="0" w:space="0" w:color="auto"/>
        <w:bottom w:val="none" w:sz="0" w:space="0" w:color="auto"/>
        <w:right w:val="none" w:sz="0" w:space="0" w:color="auto"/>
      </w:divBdr>
    </w:div>
    <w:div w:id="663050679">
      <w:bodyDiv w:val="1"/>
      <w:marLeft w:val="0"/>
      <w:marRight w:val="0"/>
      <w:marTop w:val="0"/>
      <w:marBottom w:val="0"/>
      <w:divBdr>
        <w:top w:val="none" w:sz="0" w:space="0" w:color="auto"/>
        <w:left w:val="none" w:sz="0" w:space="0" w:color="auto"/>
        <w:bottom w:val="none" w:sz="0" w:space="0" w:color="auto"/>
        <w:right w:val="none" w:sz="0" w:space="0" w:color="auto"/>
      </w:divBdr>
    </w:div>
    <w:div w:id="670527163">
      <w:bodyDiv w:val="1"/>
      <w:marLeft w:val="0"/>
      <w:marRight w:val="0"/>
      <w:marTop w:val="0"/>
      <w:marBottom w:val="0"/>
      <w:divBdr>
        <w:top w:val="none" w:sz="0" w:space="0" w:color="auto"/>
        <w:left w:val="none" w:sz="0" w:space="0" w:color="auto"/>
        <w:bottom w:val="none" w:sz="0" w:space="0" w:color="auto"/>
        <w:right w:val="none" w:sz="0" w:space="0" w:color="auto"/>
      </w:divBdr>
    </w:div>
    <w:div w:id="672682808">
      <w:bodyDiv w:val="1"/>
      <w:marLeft w:val="0"/>
      <w:marRight w:val="0"/>
      <w:marTop w:val="0"/>
      <w:marBottom w:val="0"/>
      <w:divBdr>
        <w:top w:val="none" w:sz="0" w:space="0" w:color="auto"/>
        <w:left w:val="none" w:sz="0" w:space="0" w:color="auto"/>
        <w:bottom w:val="none" w:sz="0" w:space="0" w:color="auto"/>
        <w:right w:val="none" w:sz="0" w:space="0" w:color="auto"/>
      </w:divBdr>
    </w:div>
    <w:div w:id="673536017">
      <w:bodyDiv w:val="1"/>
      <w:marLeft w:val="0"/>
      <w:marRight w:val="0"/>
      <w:marTop w:val="0"/>
      <w:marBottom w:val="0"/>
      <w:divBdr>
        <w:top w:val="none" w:sz="0" w:space="0" w:color="auto"/>
        <w:left w:val="none" w:sz="0" w:space="0" w:color="auto"/>
        <w:bottom w:val="none" w:sz="0" w:space="0" w:color="auto"/>
        <w:right w:val="none" w:sz="0" w:space="0" w:color="auto"/>
      </w:divBdr>
    </w:div>
    <w:div w:id="703867869">
      <w:bodyDiv w:val="1"/>
      <w:marLeft w:val="0"/>
      <w:marRight w:val="0"/>
      <w:marTop w:val="0"/>
      <w:marBottom w:val="0"/>
      <w:divBdr>
        <w:top w:val="none" w:sz="0" w:space="0" w:color="auto"/>
        <w:left w:val="none" w:sz="0" w:space="0" w:color="auto"/>
        <w:bottom w:val="none" w:sz="0" w:space="0" w:color="auto"/>
        <w:right w:val="none" w:sz="0" w:space="0" w:color="auto"/>
      </w:divBdr>
    </w:div>
    <w:div w:id="723067912">
      <w:bodyDiv w:val="1"/>
      <w:marLeft w:val="0"/>
      <w:marRight w:val="0"/>
      <w:marTop w:val="0"/>
      <w:marBottom w:val="0"/>
      <w:divBdr>
        <w:top w:val="none" w:sz="0" w:space="0" w:color="auto"/>
        <w:left w:val="none" w:sz="0" w:space="0" w:color="auto"/>
        <w:bottom w:val="none" w:sz="0" w:space="0" w:color="auto"/>
        <w:right w:val="none" w:sz="0" w:space="0" w:color="auto"/>
      </w:divBdr>
    </w:div>
    <w:div w:id="749355577">
      <w:bodyDiv w:val="1"/>
      <w:marLeft w:val="0"/>
      <w:marRight w:val="0"/>
      <w:marTop w:val="0"/>
      <w:marBottom w:val="0"/>
      <w:divBdr>
        <w:top w:val="none" w:sz="0" w:space="0" w:color="auto"/>
        <w:left w:val="none" w:sz="0" w:space="0" w:color="auto"/>
        <w:bottom w:val="none" w:sz="0" w:space="0" w:color="auto"/>
        <w:right w:val="none" w:sz="0" w:space="0" w:color="auto"/>
      </w:divBdr>
    </w:div>
    <w:div w:id="751126909">
      <w:bodyDiv w:val="1"/>
      <w:marLeft w:val="0"/>
      <w:marRight w:val="0"/>
      <w:marTop w:val="0"/>
      <w:marBottom w:val="0"/>
      <w:divBdr>
        <w:top w:val="none" w:sz="0" w:space="0" w:color="auto"/>
        <w:left w:val="none" w:sz="0" w:space="0" w:color="auto"/>
        <w:bottom w:val="none" w:sz="0" w:space="0" w:color="auto"/>
        <w:right w:val="none" w:sz="0" w:space="0" w:color="auto"/>
      </w:divBdr>
    </w:div>
    <w:div w:id="752553516">
      <w:bodyDiv w:val="1"/>
      <w:marLeft w:val="0"/>
      <w:marRight w:val="0"/>
      <w:marTop w:val="0"/>
      <w:marBottom w:val="0"/>
      <w:divBdr>
        <w:top w:val="none" w:sz="0" w:space="0" w:color="auto"/>
        <w:left w:val="none" w:sz="0" w:space="0" w:color="auto"/>
        <w:bottom w:val="none" w:sz="0" w:space="0" w:color="auto"/>
        <w:right w:val="none" w:sz="0" w:space="0" w:color="auto"/>
      </w:divBdr>
    </w:div>
    <w:div w:id="755132003">
      <w:bodyDiv w:val="1"/>
      <w:marLeft w:val="0"/>
      <w:marRight w:val="0"/>
      <w:marTop w:val="0"/>
      <w:marBottom w:val="0"/>
      <w:divBdr>
        <w:top w:val="none" w:sz="0" w:space="0" w:color="auto"/>
        <w:left w:val="none" w:sz="0" w:space="0" w:color="auto"/>
        <w:bottom w:val="none" w:sz="0" w:space="0" w:color="auto"/>
        <w:right w:val="none" w:sz="0" w:space="0" w:color="auto"/>
      </w:divBdr>
    </w:div>
    <w:div w:id="801994450">
      <w:bodyDiv w:val="1"/>
      <w:marLeft w:val="0"/>
      <w:marRight w:val="0"/>
      <w:marTop w:val="0"/>
      <w:marBottom w:val="0"/>
      <w:divBdr>
        <w:top w:val="none" w:sz="0" w:space="0" w:color="auto"/>
        <w:left w:val="none" w:sz="0" w:space="0" w:color="auto"/>
        <w:bottom w:val="none" w:sz="0" w:space="0" w:color="auto"/>
        <w:right w:val="none" w:sz="0" w:space="0" w:color="auto"/>
      </w:divBdr>
    </w:div>
    <w:div w:id="810513677">
      <w:bodyDiv w:val="1"/>
      <w:marLeft w:val="0"/>
      <w:marRight w:val="0"/>
      <w:marTop w:val="0"/>
      <w:marBottom w:val="0"/>
      <w:divBdr>
        <w:top w:val="none" w:sz="0" w:space="0" w:color="auto"/>
        <w:left w:val="none" w:sz="0" w:space="0" w:color="auto"/>
        <w:bottom w:val="none" w:sz="0" w:space="0" w:color="auto"/>
        <w:right w:val="none" w:sz="0" w:space="0" w:color="auto"/>
      </w:divBdr>
    </w:div>
    <w:div w:id="816529197">
      <w:bodyDiv w:val="1"/>
      <w:marLeft w:val="0"/>
      <w:marRight w:val="0"/>
      <w:marTop w:val="0"/>
      <w:marBottom w:val="0"/>
      <w:divBdr>
        <w:top w:val="none" w:sz="0" w:space="0" w:color="auto"/>
        <w:left w:val="none" w:sz="0" w:space="0" w:color="auto"/>
        <w:bottom w:val="none" w:sz="0" w:space="0" w:color="auto"/>
        <w:right w:val="none" w:sz="0" w:space="0" w:color="auto"/>
      </w:divBdr>
    </w:div>
    <w:div w:id="834882738">
      <w:bodyDiv w:val="1"/>
      <w:marLeft w:val="0"/>
      <w:marRight w:val="0"/>
      <w:marTop w:val="0"/>
      <w:marBottom w:val="0"/>
      <w:divBdr>
        <w:top w:val="none" w:sz="0" w:space="0" w:color="auto"/>
        <w:left w:val="none" w:sz="0" w:space="0" w:color="auto"/>
        <w:bottom w:val="none" w:sz="0" w:space="0" w:color="auto"/>
        <w:right w:val="none" w:sz="0" w:space="0" w:color="auto"/>
      </w:divBdr>
    </w:div>
    <w:div w:id="847643292">
      <w:bodyDiv w:val="1"/>
      <w:marLeft w:val="0"/>
      <w:marRight w:val="0"/>
      <w:marTop w:val="0"/>
      <w:marBottom w:val="0"/>
      <w:divBdr>
        <w:top w:val="none" w:sz="0" w:space="0" w:color="auto"/>
        <w:left w:val="none" w:sz="0" w:space="0" w:color="auto"/>
        <w:bottom w:val="none" w:sz="0" w:space="0" w:color="auto"/>
        <w:right w:val="none" w:sz="0" w:space="0" w:color="auto"/>
      </w:divBdr>
    </w:div>
    <w:div w:id="850532617">
      <w:bodyDiv w:val="1"/>
      <w:marLeft w:val="0"/>
      <w:marRight w:val="0"/>
      <w:marTop w:val="0"/>
      <w:marBottom w:val="0"/>
      <w:divBdr>
        <w:top w:val="none" w:sz="0" w:space="0" w:color="auto"/>
        <w:left w:val="none" w:sz="0" w:space="0" w:color="auto"/>
        <w:bottom w:val="none" w:sz="0" w:space="0" w:color="auto"/>
        <w:right w:val="none" w:sz="0" w:space="0" w:color="auto"/>
      </w:divBdr>
    </w:div>
    <w:div w:id="852643356">
      <w:bodyDiv w:val="1"/>
      <w:marLeft w:val="0"/>
      <w:marRight w:val="0"/>
      <w:marTop w:val="0"/>
      <w:marBottom w:val="0"/>
      <w:divBdr>
        <w:top w:val="none" w:sz="0" w:space="0" w:color="auto"/>
        <w:left w:val="none" w:sz="0" w:space="0" w:color="auto"/>
        <w:bottom w:val="none" w:sz="0" w:space="0" w:color="auto"/>
        <w:right w:val="none" w:sz="0" w:space="0" w:color="auto"/>
      </w:divBdr>
    </w:div>
    <w:div w:id="884608412">
      <w:bodyDiv w:val="1"/>
      <w:marLeft w:val="0"/>
      <w:marRight w:val="0"/>
      <w:marTop w:val="0"/>
      <w:marBottom w:val="0"/>
      <w:divBdr>
        <w:top w:val="none" w:sz="0" w:space="0" w:color="auto"/>
        <w:left w:val="none" w:sz="0" w:space="0" w:color="auto"/>
        <w:bottom w:val="none" w:sz="0" w:space="0" w:color="auto"/>
        <w:right w:val="none" w:sz="0" w:space="0" w:color="auto"/>
      </w:divBdr>
    </w:div>
    <w:div w:id="890457145">
      <w:bodyDiv w:val="1"/>
      <w:marLeft w:val="0"/>
      <w:marRight w:val="0"/>
      <w:marTop w:val="0"/>
      <w:marBottom w:val="0"/>
      <w:divBdr>
        <w:top w:val="none" w:sz="0" w:space="0" w:color="auto"/>
        <w:left w:val="none" w:sz="0" w:space="0" w:color="auto"/>
        <w:bottom w:val="none" w:sz="0" w:space="0" w:color="auto"/>
        <w:right w:val="none" w:sz="0" w:space="0" w:color="auto"/>
      </w:divBdr>
    </w:div>
    <w:div w:id="912352470">
      <w:bodyDiv w:val="1"/>
      <w:marLeft w:val="0"/>
      <w:marRight w:val="0"/>
      <w:marTop w:val="0"/>
      <w:marBottom w:val="0"/>
      <w:divBdr>
        <w:top w:val="none" w:sz="0" w:space="0" w:color="auto"/>
        <w:left w:val="none" w:sz="0" w:space="0" w:color="auto"/>
        <w:bottom w:val="none" w:sz="0" w:space="0" w:color="auto"/>
        <w:right w:val="none" w:sz="0" w:space="0" w:color="auto"/>
      </w:divBdr>
    </w:div>
    <w:div w:id="919483409">
      <w:bodyDiv w:val="1"/>
      <w:marLeft w:val="0"/>
      <w:marRight w:val="0"/>
      <w:marTop w:val="0"/>
      <w:marBottom w:val="0"/>
      <w:divBdr>
        <w:top w:val="none" w:sz="0" w:space="0" w:color="auto"/>
        <w:left w:val="none" w:sz="0" w:space="0" w:color="auto"/>
        <w:bottom w:val="none" w:sz="0" w:space="0" w:color="auto"/>
        <w:right w:val="none" w:sz="0" w:space="0" w:color="auto"/>
      </w:divBdr>
    </w:div>
    <w:div w:id="934628375">
      <w:bodyDiv w:val="1"/>
      <w:marLeft w:val="0"/>
      <w:marRight w:val="0"/>
      <w:marTop w:val="0"/>
      <w:marBottom w:val="0"/>
      <w:divBdr>
        <w:top w:val="none" w:sz="0" w:space="0" w:color="auto"/>
        <w:left w:val="none" w:sz="0" w:space="0" w:color="auto"/>
        <w:bottom w:val="none" w:sz="0" w:space="0" w:color="auto"/>
        <w:right w:val="none" w:sz="0" w:space="0" w:color="auto"/>
      </w:divBdr>
    </w:div>
    <w:div w:id="962730831">
      <w:bodyDiv w:val="1"/>
      <w:marLeft w:val="0"/>
      <w:marRight w:val="0"/>
      <w:marTop w:val="0"/>
      <w:marBottom w:val="0"/>
      <w:divBdr>
        <w:top w:val="none" w:sz="0" w:space="0" w:color="auto"/>
        <w:left w:val="none" w:sz="0" w:space="0" w:color="auto"/>
        <w:bottom w:val="none" w:sz="0" w:space="0" w:color="auto"/>
        <w:right w:val="none" w:sz="0" w:space="0" w:color="auto"/>
      </w:divBdr>
    </w:div>
    <w:div w:id="974334988">
      <w:bodyDiv w:val="1"/>
      <w:marLeft w:val="0"/>
      <w:marRight w:val="0"/>
      <w:marTop w:val="0"/>
      <w:marBottom w:val="0"/>
      <w:divBdr>
        <w:top w:val="none" w:sz="0" w:space="0" w:color="auto"/>
        <w:left w:val="none" w:sz="0" w:space="0" w:color="auto"/>
        <w:bottom w:val="none" w:sz="0" w:space="0" w:color="auto"/>
        <w:right w:val="none" w:sz="0" w:space="0" w:color="auto"/>
      </w:divBdr>
    </w:div>
    <w:div w:id="975993491">
      <w:bodyDiv w:val="1"/>
      <w:marLeft w:val="0"/>
      <w:marRight w:val="0"/>
      <w:marTop w:val="0"/>
      <w:marBottom w:val="0"/>
      <w:divBdr>
        <w:top w:val="none" w:sz="0" w:space="0" w:color="auto"/>
        <w:left w:val="none" w:sz="0" w:space="0" w:color="auto"/>
        <w:bottom w:val="none" w:sz="0" w:space="0" w:color="auto"/>
        <w:right w:val="none" w:sz="0" w:space="0" w:color="auto"/>
      </w:divBdr>
    </w:div>
    <w:div w:id="978877887">
      <w:bodyDiv w:val="1"/>
      <w:marLeft w:val="0"/>
      <w:marRight w:val="0"/>
      <w:marTop w:val="0"/>
      <w:marBottom w:val="0"/>
      <w:divBdr>
        <w:top w:val="none" w:sz="0" w:space="0" w:color="auto"/>
        <w:left w:val="none" w:sz="0" w:space="0" w:color="auto"/>
        <w:bottom w:val="none" w:sz="0" w:space="0" w:color="auto"/>
        <w:right w:val="none" w:sz="0" w:space="0" w:color="auto"/>
      </w:divBdr>
    </w:div>
    <w:div w:id="986661885">
      <w:bodyDiv w:val="1"/>
      <w:marLeft w:val="0"/>
      <w:marRight w:val="0"/>
      <w:marTop w:val="0"/>
      <w:marBottom w:val="0"/>
      <w:divBdr>
        <w:top w:val="none" w:sz="0" w:space="0" w:color="auto"/>
        <w:left w:val="none" w:sz="0" w:space="0" w:color="auto"/>
        <w:bottom w:val="none" w:sz="0" w:space="0" w:color="auto"/>
        <w:right w:val="none" w:sz="0" w:space="0" w:color="auto"/>
      </w:divBdr>
    </w:div>
    <w:div w:id="991055917">
      <w:bodyDiv w:val="1"/>
      <w:marLeft w:val="0"/>
      <w:marRight w:val="0"/>
      <w:marTop w:val="0"/>
      <w:marBottom w:val="0"/>
      <w:divBdr>
        <w:top w:val="none" w:sz="0" w:space="0" w:color="auto"/>
        <w:left w:val="none" w:sz="0" w:space="0" w:color="auto"/>
        <w:bottom w:val="none" w:sz="0" w:space="0" w:color="auto"/>
        <w:right w:val="none" w:sz="0" w:space="0" w:color="auto"/>
      </w:divBdr>
    </w:div>
    <w:div w:id="1003046870">
      <w:bodyDiv w:val="1"/>
      <w:marLeft w:val="0"/>
      <w:marRight w:val="0"/>
      <w:marTop w:val="0"/>
      <w:marBottom w:val="0"/>
      <w:divBdr>
        <w:top w:val="none" w:sz="0" w:space="0" w:color="auto"/>
        <w:left w:val="none" w:sz="0" w:space="0" w:color="auto"/>
        <w:bottom w:val="none" w:sz="0" w:space="0" w:color="auto"/>
        <w:right w:val="none" w:sz="0" w:space="0" w:color="auto"/>
      </w:divBdr>
    </w:div>
    <w:div w:id="1037585753">
      <w:bodyDiv w:val="1"/>
      <w:marLeft w:val="0"/>
      <w:marRight w:val="0"/>
      <w:marTop w:val="0"/>
      <w:marBottom w:val="0"/>
      <w:divBdr>
        <w:top w:val="none" w:sz="0" w:space="0" w:color="auto"/>
        <w:left w:val="none" w:sz="0" w:space="0" w:color="auto"/>
        <w:bottom w:val="none" w:sz="0" w:space="0" w:color="auto"/>
        <w:right w:val="none" w:sz="0" w:space="0" w:color="auto"/>
      </w:divBdr>
    </w:div>
    <w:div w:id="1037854408">
      <w:bodyDiv w:val="1"/>
      <w:marLeft w:val="0"/>
      <w:marRight w:val="0"/>
      <w:marTop w:val="0"/>
      <w:marBottom w:val="0"/>
      <w:divBdr>
        <w:top w:val="none" w:sz="0" w:space="0" w:color="auto"/>
        <w:left w:val="none" w:sz="0" w:space="0" w:color="auto"/>
        <w:bottom w:val="none" w:sz="0" w:space="0" w:color="auto"/>
        <w:right w:val="none" w:sz="0" w:space="0" w:color="auto"/>
      </w:divBdr>
    </w:div>
    <w:div w:id="1038971977">
      <w:bodyDiv w:val="1"/>
      <w:marLeft w:val="0"/>
      <w:marRight w:val="0"/>
      <w:marTop w:val="0"/>
      <w:marBottom w:val="0"/>
      <w:divBdr>
        <w:top w:val="none" w:sz="0" w:space="0" w:color="auto"/>
        <w:left w:val="none" w:sz="0" w:space="0" w:color="auto"/>
        <w:bottom w:val="none" w:sz="0" w:space="0" w:color="auto"/>
        <w:right w:val="none" w:sz="0" w:space="0" w:color="auto"/>
      </w:divBdr>
    </w:div>
    <w:div w:id="1039473532">
      <w:bodyDiv w:val="1"/>
      <w:marLeft w:val="0"/>
      <w:marRight w:val="0"/>
      <w:marTop w:val="0"/>
      <w:marBottom w:val="0"/>
      <w:divBdr>
        <w:top w:val="none" w:sz="0" w:space="0" w:color="auto"/>
        <w:left w:val="none" w:sz="0" w:space="0" w:color="auto"/>
        <w:bottom w:val="none" w:sz="0" w:space="0" w:color="auto"/>
        <w:right w:val="none" w:sz="0" w:space="0" w:color="auto"/>
      </w:divBdr>
    </w:div>
    <w:div w:id="1041712422">
      <w:bodyDiv w:val="1"/>
      <w:marLeft w:val="0"/>
      <w:marRight w:val="0"/>
      <w:marTop w:val="0"/>
      <w:marBottom w:val="0"/>
      <w:divBdr>
        <w:top w:val="none" w:sz="0" w:space="0" w:color="auto"/>
        <w:left w:val="none" w:sz="0" w:space="0" w:color="auto"/>
        <w:bottom w:val="none" w:sz="0" w:space="0" w:color="auto"/>
        <w:right w:val="none" w:sz="0" w:space="0" w:color="auto"/>
      </w:divBdr>
    </w:div>
    <w:div w:id="1041978141">
      <w:bodyDiv w:val="1"/>
      <w:marLeft w:val="0"/>
      <w:marRight w:val="0"/>
      <w:marTop w:val="0"/>
      <w:marBottom w:val="0"/>
      <w:divBdr>
        <w:top w:val="none" w:sz="0" w:space="0" w:color="auto"/>
        <w:left w:val="none" w:sz="0" w:space="0" w:color="auto"/>
        <w:bottom w:val="none" w:sz="0" w:space="0" w:color="auto"/>
        <w:right w:val="none" w:sz="0" w:space="0" w:color="auto"/>
      </w:divBdr>
    </w:div>
    <w:div w:id="1049844051">
      <w:bodyDiv w:val="1"/>
      <w:marLeft w:val="0"/>
      <w:marRight w:val="0"/>
      <w:marTop w:val="0"/>
      <w:marBottom w:val="0"/>
      <w:divBdr>
        <w:top w:val="none" w:sz="0" w:space="0" w:color="auto"/>
        <w:left w:val="none" w:sz="0" w:space="0" w:color="auto"/>
        <w:bottom w:val="none" w:sz="0" w:space="0" w:color="auto"/>
        <w:right w:val="none" w:sz="0" w:space="0" w:color="auto"/>
      </w:divBdr>
    </w:div>
    <w:div w:id="1051928638">
      <w:bodyDiv w:val="1"/>
      <w:marLeft w:val="0"/>
      <w:marRight w:val="0"/>
      <w:marTop w:val="0"/>
      <w:marBottom w:val="0"/>
      <w:divBdr>
        <w:top w:val="none" w:sz="0" w:space="0" w:color="auto"/>
        <w:left w:val="none" w:sz="0" w:space="0" w:color="auto"/>
        <w:bottom w:val="none" w:sz="0" w:space="0" w:color="auto"/>
        <w:right w:val="none" w:sz="0" w:space="0" w:color="auto"/>
      </w:divBdr>
    </w:div>
    <w:div w:id="1060207984">
      <w:bodyDiv w:val="1"/>
      <w:marLeft w:val="0"/>
      <w:marRight w:val="0"/>
      <w:marTop w:val="0"/>
      <w:marBottom w:val="0"/>
      <w:divBdr>
        <w:top w:val="none" w:sz="0" w:space="0" w:color="auto"/>
        <w:left w:val="none" w:sz="0" w:space="0" w:color="auto"/>
        <w:bottom w:val="none" w:sz="0" w:space="0" w:color="auto"/>
        <w:right w:val="none" w:sz="0" w:space="0" w:color="auto"/>
      </w:divBdr>
    </w:div>
    <w:div w:id="1065570949">
      <w:bodyDiv w:val="1"/>
      <w:marLeft w:val="0"/>
      <w:marRight w:val="0"/>
      <w:marTop w:val="0"/>
      <w:marBottom w:val="0"/>
      <w:divBdr>
        <w:top w:val="none" w:sz="0" w:space="0" w:color="auto"/>
        <w:left w:val="none" w:sz="0" w:space="0" w:color="auto"/>
        <w:bottom w:val="none" w:sz="0" w:space="0" w:color="auto"/>
        <w:right w:val="none" w:sz="0" w:space="0" w:color="auto"/>
      </w:divBdr>
    </w:div>
    <w:div w:id="1082415924">
      <w:bodyDiv w:val="1"/>
      <w:marLeft w:val="0"/>
      <w:marRight w:val="0"/>
      <w:marTop w:val="0"/>
      <w:marBottom w:val="0"/>
      <w:divBdr>
        <w:top w:val="none" w:sz="0" w:space="0" w:color="auto"/>
        <w:left w:val="none" w:sz="0" w:space="0" w:color="auto"/>
        <w:bottom w:val="none" w:sz="0" w:space="0" w:color="auto"/>
        <w:right w:val="none" w:sz="0" w:space="0" w:color="auto"/>
      </w:divBdr>
    </w:div>
    <w:div w:id="1146901013">
      <w:bodyDiv w:val="1"/>
      <w:marLeft w:val="0"/>
      <w:marRight w:val="0"/>
      <w:marTop w:val="0"/>
      <w:marBottom w:val="0"/>
      <w:divBdr>
        <w:top w:val="none" w:sz="0" w:space="0" w:color="auto"/>
        <w:left w:val="none" w:sz="0" w:space="0" w:color="auto"/>
        <w:bottom w:val="none" w:sz="0" w:space="0" w:color="auto"/>
        <w:right w:val="none" w:sz="0" w:space="0" w:color="auto"/>
      </w:divBdr>
    </w:div>
    <w:div w:id="1163937762">
      <w:bodyDiv w:val="1"/>
      <w:marLeft w:val="0"/>
      <w:marRight w:val="0"/>
      <w:marTop w:val="0"/>
      <w:marBottom w:val="0"/>
      <w:divBdr>
        <w:top w:val="none" w:sz="0" w:space="0" w:color="auto"/>
        <w:left w:val="none" w:sz="0" w:space="0" w:color="auto"/>
        <w:bottom w:val="none" w:sz="0" w:space="0" w:color="auto"/>
        <w:right w:val="none" w:sz="0" w:space="0" w:color="auto"/>
      </w:divBdr>
    </w:div>
    <w:div w:id="1170830072">
      <w:bodyDiv w:val="1"/>
      <w:marLeft w:val="0"/>
      <w:marRight w:val="0"/>
      <w:marTop w:val="0"/>
      <w:marBottom w:val="0"/>
      <w:divBdr>
        <w:top w:val="none" w:sz="0" w:space="0" w:color="auto"/>
        <w:left w:val="none" w:sz="0" w:space="0" w:color="auto"/>
        <w:bottom w:val="none" w:sz="0" w:space="0" w:color="auto"/>
        <w:right w:val="none" w:sz="0" w:space="0" w:color="auto"/>
      </w:divBdr>
    </w:div>
    <w:div w:id="1180238420">
      <w:bodyDiv w:val="1"/>
      <w:marLeft w:val="0"/>
      <w:marRight w:val="0"/>
      <w:marTop w:val="0"/>
      <w:marBottom w:val="0"/>
      <w:divBdr>
        <w:top w:val="none" w:sz="0" w:space="0" w:color="auto"/>
        <w:left w:val="none" w:sz="0" w:space="0" w:color="auto"/>
        <w:bottom w:val="none" w:sz="0" w:space="0" w:color="auto"/>
        <w:right w:val="none" w:sz="0" w:space="0" w:color="auto"/>
      </w:divBdr>
    </w:div>
    <w:div w:id="1192180871">
      <w:bodyDiv w:val="1"/>
      <w:marLeft w:val="0"/>
      <w:marRight w:val="0"/>
      <w:marTop w:val="0"/>
      <w:marBottom w:val="0"/>
      <w:divBdr>
        <w:top w:val="none" w:sz="0" w:space="0" w:color="auto"/>
        <w:left w:val="none" w:sz="0" w:space="0" w:color="auto"/>
        <w:bottom w:val="none" w:sz="0" w:space="0" w:color="auto"/>
        <w:right w:val="none" w:sz="0" w:space="0" w:color="auto"/>
      </w:divBdr>
    </w:div>
    <w:div w:id="1197157941">
      <w:bodyDiv w:val="1"/>
      <w:marLeft w:val="0"/>
      <w:marRight w:val="0"/>
      <w:marTop w:val="0"/>
      <w:marBottom w:val="0"/>
      <w:divBdr>
        <w:top w:val="none" w:sz="0" w:space="0" w:color="auto"/>
        <w:left w:val="none" w:sz="0" w:space="0" w:color="auto"/>
        <w:bottom w:val="none" w:sz="0" w:space="0" w:color="auto"/>
        <w:right w:val="none" w:sz="0" w:space="0" w:color="auto"/>
      </w:divBdr>
    </w:div>
    <w:div w:id="1224753603">
      <w:bodyDiv w:val="1"/>
      <w:marLeft w:val="0"/>
      <w:marRight w:val="0"/>
      <w:marTop w:val="0"/>
      <w:marBottom w:val="0"/>
      <w:divBdr>
        <w:top w:val="none" w:sz="0" w:space="0" w:color="auto"/>
        <w:left w:val="none" w:sz="0" w:space="0" w:color="auto"/>
        <w:bottom w:val="none" w:sz="0" w:space="0" w:color="auto"/>
        <w:right w:val="none" w:sz="0" w:space="0" w:color="auto"/>
      </w:divBdr>
    </w:div>
    <w:div w:id="1256981442">
      <w:bodyDiv w:val="1"/>
      <w:marLeft w:val="0"/>
      <w:marRight w:val="0"/>
      <w:marTop w:val="0"/>
      <w:marBottom w:val="0"/>
      <w:divBdr>
        <w:top w:val="none" w:sz="0" w:space="0" w:color="auto"/>
        <w:left w:val="none" w:sz="0" w:space="0" w:color="auto"/>
        <w:bottom w:val="none" w:sz="0" w:space="0" w:color="auto"/>
        <w:right w:val="none" w:sz="0" w:space="0" w:color="auto"/>
      </w:divBdr>
    </w:div>
    <w:div w:id="1259872055">
      <w:bodyDiv w:val="1"/>
      <w:marLeft w:val="0"/>
      <w:marRight w:val="0"/>
      <w:marTop w:val="0"/>
      <w:marBottom w:val="0"/>
      <w:divBdr>
        <w:top w:val="none" w:sz="0" w:space="0" w:color="auto"/>
        <w:left w:val="none" w:sz="0" w:space="0" w:color="auto"/>
        <w:bottom w:val="none" w:sz="0" w:space="0" w:color="auto"/>
        <w:right w:val="none" w:sz="0" w:space="0" w:color="auto"/>
      </w:divBdr>
    </w:div>
    <w:div w:id="1273904191">
      <w:bodyDiv w:val="1"/>
      <w:marLeft w:val="0"/>
      <w:marRight w:val="0"/>
      <w:marTop w:val="0"/>
      <w:marBottom w:val="0"/>
      <w:divBdr>
        <w:top w:val="none" w:sz="0" w:space="0" w:color="auto"/>
        <w:left w:val="none" w:sz="0" w:space="0" w:color="auto"/>
        <w:bottom w:val="none" w:sz="0" w:space="0" w:color="auto"/>
        <w:right w:val="none" w:sz="0" w:space="0" w:color="auto"/>
      </w:divBdr>
    </w:div>
    <w:div w:id="1274242463">
      <w:bodyDiv w:val="1"/>
      <w:marLeft w:val="0"/>
      <w:marRight w:val="0"/>
      <w:marTop w:val="0"/>
      <w:marBottom w:val="0"/>
      <w:divBdr>
        <w:top w:val="none" w:sz="0" w:space="0" w:color="auto"/>
        <w:left w:val="none" w:sz="0" w:space="0" w:color="auto"/>
        <w:bottom w:val="none" w:sz="0" w:space="0" w:color="auto"/>
        <w:right w:val="none" w:sz="0" w:space="0" w:color="auto"/>
      </w:divBdr>
    </w:div>
    <w:div w:id="1285193152">
      <w:bodyDiv w:val="1"/>
      <w:marLeft w:val="0"/>
      <w:marRight w:val="0"/>
      <w:marTop w:val="0"/>
      <w:marBottom w:val="0"/>
      <w:divBdr>
        <w:top w:val="none" w:sz="0" w:space="0" w:color="auto"/>
        <w:left w:val="none" w:sz="0" w:space="0" w:color="auto"/>
        <w:bottom w:val="none" w:sz="0" w:space="0" w:color="auto"/>
        <w:right w:val="none" w:sz="0" w:space="0" w:color="auto"/>
      </w:divBdr>
    </w:div>
    <w:div w:id="1313948023">
      <w:bodyDiv w:val="1"/>
      <w:marLeft w:val="0"/>
      <w:marRight w:val="0"/>
      <w:marTop w:val="0"/>
      <w:marBottom w:val="0"/>
      <w:divBdr>
        <w:top w:val="none" w:sz="0" w:space="0" w:color="auto"/>
        <w:left w:val="none" w:sz="0" w:space="0" w:color="auto"/>
        <w:bottom w:val="none" w:sz="0" w:space="0" w:color="auto"/>
        <w:right w:val="none" w:sz="0" w:space="0" w:color="auto"/>
      </w:divBdr>
    </w:div>
    <w:div w:id="1317297722">
      <w:bodyDiv w:val="1"/>
      <w:marLeft w:val="0"/>
      <w:marRight w:val="0"/>
      <w:marTop w:val="0"/>
      <w:marBottom w:val="0"/>
      <w:divBdr>
        <w:top w:val="none" w:sz="0" w:space="0" w:color="auto"/>
        <w:left w:val="none" w:sz="0" w:space="0" w:color="auto"/>
        <w:bottom w:val="none" w:sz="0" w:space="0" w:color="auto"/>
        <w:right w:val="none" w:sz="0" w:space="0" w:color="auto"/>
      </w:divBdr>
    </w:div>
    <w:div w:id="1322001430">
      <w:bodyDiv w:val="1"/>
      <w:marLeft w:val="0"/>
      <w:marRight w:val="0"/>
      <w:marTop w:val="0"/>
      <w:marBottom w:val="0"/>
      <w:divBdr>
        <w:top w:val="none" w:sz="0" w:space="0" w:color="auto"/>
        <w:left w:val="none" w:sz="0" w:space="0" w:color="auto"/>
        <w:bottom w:val="none" w:sz="0" w:space="0" w:color="auto"/>
        <w:right w:val="none" w:sz="0" w:space="0" w:color="auto"/>
      </w:divBdr>
      <w:divsChild>
        <w:div w:id="166092925">
          <w:marLeft w:val="0"/>
          <w:marRight w:val="0"/>
          <w:marTop w:val="0"/>
          <w:marBottom w:val="0"/>
          <w:divBdr>
            <w:top w:val="none" w:sz="0" w:space="0" w:color="auto"/>
            <w:left w:val="none" w:sz="0" w:space="0" w:color="auto"/>
            <w:bottom w:val="none" w:sz="0" w:space="0" w:color="auto"/>
            <w:right w:val="none" w:sz="0" w:space="0" w:color="auto"/>
          </w:divBdr>
        </w:div>
        <w:div w:id="923101161">
          <w:marLeft w:val="0"/>
          <w:marRight w:val="0"/>
          <w:marTop w:val="0"/>
          <w:marBottom w:val="0"/>
          <w:divBdr>
            <w:top w:val="none" w:sz="0" w:space="0" w:color="auto"/>
            <w:left w:val="none" w:sz="0" w:space="0" w:color="auto"/>
            <w:bottom w:val="none" w:sz="0" w:space="0" w:color="auto"/>
            <w:right w:val="none" w:sz="0" w:space="0" w:color="auto"/>
          </w:divBdr>
        </w:div>
        <w:div w:id="1133404015">
          <w:marLeft w:val="0"/>
          <w:marRight w:val="0"/>
          <w:marTop w:val="0"/>
          <w:marBottom w:val="0"/>
          <w:divBdr>
            <w:top w:val="none" w:sz="0" w:space="0" w:color="auto"/>
            <w:left w:val="none" w:sz="0" w:space="0" w:color="auto"/>
            <w:bottom w:val="none" w:sz="0" w:space="0" w:color="auto"/>
            <w:right w:val="none" w:sz="0" w:space="0" w:color="auto"/>
          </w:divBdr>
        </w:div>
      </w:divsChild>
    </w:div>
    <w:div w:id="1355113582">
      <w:bodyDiv w:val="1"/>
      <w:marLeft w:val="0"/>
      <w:marRight w:val="0"/>
      <w:marTop w:val="0"/>
      <w:marBottom w:val="0"/>
      <w:divBdr>
        <w:top w:val="none" w:sz="0" w:space="0" w:color="auto"/>
        <w:left w:val="none" w:sz="0" w:space="0" w:color="auto"/>
        <w:bottom w:val="none" w:sz="0" w:space="0" w:color="auto"/>
        <w:right w:val="none" w:sz="0" w:space="0" w:color="auto"/>
      </w:divBdr>
    </w:div>
    <w:div w:id="1395545611">
      <w:bodyDiv w:val="1"/>
      <w:marLeft w:val="0"/>
      <w:marRight w:val="0"/>
      <w:marTop w:val="0"/>
      <w:marBottom w:val="0"/>
      <w:divBdr>
        <w:top w:val="none" w:sz="0" w:space="0" w:color="auto"/>
        <w:left w:val="none" w:sz="0" w:space="0" w:color="auto"/>
        <w:bottom w:val="none" w:sz="0" w:space="0" w:color="auto"/>
        <w:right w:val="none" w:sz="0" w:space="0" w:color="auto"/>
      </w:divBdr>
    </w:div>
    <w:div w:id="1442260714">
      <w:bodyDiv w:val="1"/>
      <w:marLeft w:val="0"/>
      <w:marRight w:val="0"/>
      <w:marTop w:val="0"/>
      <w:marBottom w:val="0"/>
      <w:divBdr>
        <w:top w:val="none" w:sz="0" w:space="0" w:color="auto"/>
        <w:left w:val="none" w:sz="0" w:space="0" w:color="auto"/>
        <w:bottom w:val="none" w:sz="0" w:space="0" w:color="auto"/>
        <w:right w:val="none" w:sz="0" w:space="0" w:color="auto"/>
      </w:divBdr>
    </w:div>
    <w:div w:id="1468859842">
      <w:bodyDiv w:val="1"/>
      <w:marLeft w:val="0"/>
      <w:marRight w:val="0"/>
      <w:marTop w:val="0"/>
      <w:marBottom w:val="0"/>
      <w:divBdr>
        <w:top w:val="none" w:sz="0" w:space="0" w:color="auto"/>
        <w:left w:val="none" w:sz="0" w:space="0" w:color="auto"/>
        <w:bottom w:val="none" w:sz="0" w:space="0" w:color="auto"/>
        <w:right w:val="none" w:sz="0" w:space="0" w:color="auto"/>
      </w:divBdr>
    </w:div>
    <w:div w:id="1528105930">
      <w:bodyDiv w:val="1"/>
      <w:marLeft w:val="0"/>
      <w:marRight w:val="0"/>
      <w:marTop w:val="0"/>
      <w:marBottom w:val="0"/>
      <w:divBdr>
        <w:top w:val="none" w:sz="0" w:space="0" w:color="auto"/>
        <w:left w:val="none" w:sz="0" w:space="0" w:color="auto"/>
        <w:bottom w:val="none" w:sz="0" w:space="0" w:color="auto"/>
        <w:right w:val="none" w:sz="0" w:space="0" w:color="auto"/>
      </w:divBdr>
    </w:div>
    <w:div w:id="1533614516">
      <w:bodyDiv w:val="1"/>
      <w:marLeft w:val="0"/>
      <w:marRight w:val="0"/>
      <w:marTop w:val="0"/>
      <w:marBottom w:val="0"/>
      <w:divBdr>
        <w:top w:val="none" w:sz="0" w:space="0" w:color="auto"/>
        <w:left w:val="none" w:sz="0" w:space="0" w:color="auto"/>
        <w:bottom w:val="none" w:sz="0" w:space="0" w:color="auto"/>
        <w:right w:val="none" w:sz="0" w:space="0" w:color="auto"/>
      </w:divBdr>
    </w:div>
    <w:div w:id="1545948292">
      <w:bodyDiv w:val="1"/>
      <w:marLeft w:val="0"/>
      <w:marRight w:val="0"/>
      <w:marTop w:val="0"/>
      <w:marBottom w:val="0"/>
      <w:divBdr>
        <w:top w:val="none" w:sz="0" w:space="0" w:color="auto"/>
        <w:left w:val="none" w:sz="0" w:space="0" w:color="auto"/>
        <w:bottom w:val="none" w:sz="0" w:space="0" w:color="auto"/>
        <w:right w:val="none" w:sz="0" w:space="0" w:color="auto"/>
      </w:divBdr>
    </w:div>
    <w:div w:id="1578245652">
      <w:bodyDiv w:val="1"/>
      <w:marLeft w:val="0"/>
      <w:marRight w:val="0"/>
      <w:marTop w:val="0"/>
      <w:marBottom w:val="0"/>
      <w:divBdr>
        <w:top w:val="none" w:sz="0" w:space="0" w:color="auto"/>
        <w:left w:val="none" w:sz="0" w:space="0" w:color="auto"/>
        <w:bottom w:val="none" w:sz="0" w:space="0" w:color="auto"/>
        <w:right w:val="none" w:sz="0" w:space="0" w:color="auto"/>
      </w:divBdr>
    </w:div>
    <w:div w:id="1620409720">
      <w:bodyDiv w:val="1"/>
      <w:marLeft w:val="0"/>
      <w:marRight w:val="0"/>
      <w:marTop w:val="0"/>
      <w:marBottom w:val="0"/>
      <w:divBdr>
        <w:top w:val="none" w:sz="0" w:space="0" w:color="auto"/>
        <w:left w:val="none" w:sz="0" w:space="0" w:color="auto"/>
        <w:bottom w:val="none" w:sz="0" w:space="0" w:color="auto"/>
        <w:right w:val="none" w:sz="0" w:space="0" w:color="auto"/>
      </w:divBdr>
    </w:div>
    <w:div w:id="1653289797">
      <w:bodyDiv w:val="1"/>
      <w:marLeft w:val="0"/>
      <w:marRight w:val="0"/>
      <w:marTop w:val="0"/>
      <w:marBottom w:val="0"/>
      <w:divBdr>
        <w:top w:val="none" w:sz="0" w:space="0" w:color="auto"/>
        <w:left w:val="none" w:sz="0" w:space="0" w:color="auto"/>
        <w:bottom w:val="none" w:sz="0" w:space="0" w:color="auto"/>
        <w:right w:val="none" w:sz="0" w:space="0" w:color="auto"/>
      </w:divBdr>
    </w:div>
    <w:div w:id="1653752725">
      <w:bodyDiv w:val="1"/>
      <w:marLeft w:val="0"/>
      <w:marRight w:val="0"/>
      <w:marTop w:val="0"/>
      <w:marBottom w:val="0"/>
      <w:divBdr>
        <w:top w:val="none" w:sz="0" w:space="0" w:color="auto"/>
        <w:left w:val="none" w:sz="0" w:space="0" w:color="auto"/>
        <w:bottom w:val="none" w:sz="0" w:space="0" w:color="auto"/>
        <w:right w:val="none" w:sz="0" w:space="0" w:color="auto"/>
      </w:divBdr>
    </w:div>
    <w:div w:id="1693914794">
      <w:bodyDiv w:val="1"/>
      <w:marLeft w:val="0"/>
      <w:marRight w:val="0"/>
      <w:marTop w:val="0"/>
      <w:marBottom w:val="0"/>
      <w:divBdr>
        <w:top w:val="none" w:sz="0" w:space="0" w:color="auto"/>
        <w:left w:val="none" w:sz="0" w:space="0" w:color="auto"/>
        <w:bottom w:val="none" w:sz="0" w:space="0" w:color="auto"/>
        <w:right w:val="none" w:sz="0" w:space="0" w:color="auto"/>
      </w:divBdr>
    </w:div>
    <w:div w:id="1706172751">
      <w:bodyDiv w:val="1"/>
      <w:marLeft w:val="0"/>
      <w:marRight w:val="0"/>
      <w:marTop w:val="0"/>
      <w:marBottom w:val="0"/>
      <w:divBdr>
        <w:top w:val="none" w:sz="0" w:space="0" w:color="auto"/>
        <w:left w:val="none" w:sz="0" w:space="0" w:color="auto"/>
        <w:bottom w:val="none" w:sz="0" w:space="0" w:color="auto"/>
        <w:right w:val="none" w:sz="0" w:space="0" w:color="auto"/>
      </w:divBdr>
    </w:div>
    <w:div w:id="1721782609">
      <w:bodyDiv w:val="1"/>
      <w:marLeft w:val="0"/>
      <w:marRight w:val="0"/>
      <w:marTop w:val="0"/>
      <w:marBottom w:val="0"/>
      <w:divBdr>
        <w:top w:val="none" w:sz="0" w:space="0" w:color="auto"/>
        <w:left w:val="none" w:sz="0" w:space="0" w:color="auto"/>
        <w:bottom w:val="none" w:sz="0" w:space="0" w:color="auto"/>
        <w:right w:val="none" w:sz="0" w:space="0" w:color="auto"/>
      </w:divBdr>
    </w:div>
    <w:div w:id="1732731950">
      <w:bodyDiv w:val="1"/>
      <w:marLeft w:val="0"/>
      <w:marRight w:val="0"/>
      <w:marTop w:val="0"/>
      <w:marBottom w:val="0"/>
      <w:divBdr>
        <w:top w:val="none" w:sz="0" w:space="0" w:color="auto"/>
        <w:left w:val="none" w:sz="0" w:space="0" w:color="auto"/>
        <w:bottom w:val="none" w:sz="0" w:space="0" w:color="auto"/>
        <w:right w:val="none" w:sz="0" w:space="0" w:color="auto"/>
      </w:divBdr>
    </w:div>
    <w:div w:id="1737239439">
      <w:bodyDiv w:val="1"/>
      <w:marLeft w:val="0"/>
      <w:marRight w:val="0"/>
      <w:marTop w:val="0"/>
      <w:marBottom w:val="0"/>
      <w:divBdr>
        <w:top w:val="none" w:sz="0" w:space="0" w:color="auto"/>
        <w:left w:val="none" w:sz="0" w:space="0" w:color="auto"/>
        <w:bottom w:val="none" w:sz="0" w:space="0" w:color="auto"/>
        <w:right w:val="none" w:sz="0" w:space="0" w:color="auto"/>
      </w:divBdr>
    </w:div>
    <w:div w:id="1739089064">
      <w:bodyDiv w:val="1"/>
      <w:marLeft w:val="0"/>
      <w:marRight w:val="0"/>
      <w:marTop w:val="0"/>
      <w:marBottom w:val="0"/>
      <w:divBdr>
        <w:top w:val="none" w:sz="0" w:space="0" w:color="auto"/>
        <w:left w:val="none" w:sz="0" w:space="0" w:color="auto"/>
        <w:bottom w:val="none" w:sz="0" w:space="0" w:color="auto"/>
        <w:right w:val="none" w:sz="0" w:space="0" w:color="auto"/>
      </w:divBdr>
    </w:div>
    <w:div w:id="1775203628">
      <w:bodyDiv w:val="1"/>
      <w:marLeft w:val="0"/>
      <w:marRight w:val="0"/>
      <w:marTop w:val="0"/>
      <w:marBottom w:val="0"/>
      <w:divBdr>
        <w:top w:val="none" w:sz="0" w:space="0" w:color="auto"/>
        <w:left w:val="none" w:sz="0" w:space="0" w:color="auto"/>
        <w:bottom w:val="none" w:sz="0" w:space="0" w:color="auto"/>
        <w:right w:val="none" w:sz="0" w:space="0" w:color="auto"/>
      </w:divBdr>
    </w:div>
    <w:div w:id="1781026762">
      <w:bodyDiv w:val="1"/>
      <w:marLeft w:val="0"/>
      <w:marRight w:val="0"/>
      <w:marTop w:val="0"/>
      <w:marBottom w:val="0"/>
      <w:divBdr>
        <w:top w:val="none" w:sz="0" w:space="0" w:color="auto"/>
        <w:left w:val="none" w:sz="0" w:space="0" w:color="auto"/>
        <w:bottom w:val="none" w:sz="0" w:space="0" w:color="auto"/>
        <w:right w:val="none" w:sz="0" w:space="0" w:color="auto"/>
      </w:divBdr>
    </w:div>
    <w:div w:id="1805351228">
      <w:bodyDiv w:val="1"/>
      <w:marLeft w:val="0"/>
      <w:marRight w:val="0"/>
      <w:marTop w:val="0"/>
      <w:marBottom w:val="0"/>
      <w:divBdr>
        <w:top w:val="none" w:sz="0" w:space="0" w:color="auto"/>
        <w:left w:val="none" w:sz="0" w:space="0" w:color="auto"/>
        <w:bottom w:val="none" w:sz="0" w:space="0" w:color="auto"/>
        <w:right w:val="none" w:sz="0" w:space="0" w:color="auto"/>
      </w:divBdr>
    </w:div>
    <w:div w:id="1820074081">
      <w:bodyDiv w:val="1"/>
      <w:marLeft w:val="0"/>
      <w:marRight w:val="0"/>
      <w:marTop w:val="0"/>
      <w:marBottom w:val="0"/>
      <w:divBdr>
        <w:top w:val="none" w:sz="0" w:space="0" w:color="auto"/>
        <w:left w:val="none" w:sz="0" w:space="0" w:color="auto"/>
        <w:bottom w:val="none" w:sz="0" w:space="0" w:color="auto"/>
        <w:right w:val="none" w:sz="0" w:space="0" w:color="auto"/>
      </w:divBdr>
    </w:div>
    <w:div w:id="1834489143">
      <w:bodyDiv w:val="1"/>
      <w:marLeft w:val="0"/>
      <w:marRight w:val="0"/>
      <w:marTop w:val="0"/>
      <w:marBottom w:val="0"/>
      <w:divBdr>
        <w:top w:val="none" w:sz="0" w:space="0" w:color="auto"/>
        <w:left w:val="none" w:sz="0" w:space="0" w:color="auto"/>
        <w:bottom w:val="none" w:sz="0" w:space="0" w:color="auto"/>
        <w:right w:val="none" w:sz="0" w:space="0" w:color="auto"/>
      </w:divBdr>
    </w:div>
    <w:div w:id="1872766318">
      <w:bodyDiv w:val="1"/>
      <w:marLeft w:val="0"/>
      <w:marRight w:val="0"/>
      <w:marTop w:val="0"/>
      <w:marBottom w:val="0"/>
      <w:divBdr>
        <w:top w:val="none" w:sz="0" w:space="0" w:color="auto"/>
        <w:left w:val="none" w:sz="0" w:space="0" w:color="auto"/>
        <w:bottom w:val="none" w:sz="0" w:space="0" w:color="auto"/>
        <w:right w:val="none" w:sz="0" w:space="0" w:color="auto"/>
      </w:divBdr>
    </w:div>
    <w:div w:id="1889301144">
      <w:bodyDiv w:val="1"/>
      <w:marLeft w:val="0"/>
      <w:marRight w:val="0"/>
      <w:marTop w:val="0"/>
      <w:marBottom w:val="0"/>
      <w:divBdr>
        <w:top w:val="none" w:sz="0" w:space="0" w:color="auto"/>
        <w:left w:val="none" w:sz="0" w:space="0" w:color="auto"/>
        <w:bottom w:val="none" w:sz="0" w:space="0" w:color="auto"/>
        <w:right w:val="none" w:sz="0" w:space="0" w:color="auto"/>
      </w:divBdr>
    </w:div>
    <w:div w:id="1894728824">
      <w:bodyDiv w:val="1"/>
      <w:marLeft w:val="0"/>
      <w:marRight w:val="0"/>
      <w:marTop w:val="0"/>
      <w:marBottom w:val="0"/>
      <w:divBdr>
        <w:top w:val="none" w:sz="0" w:space="0" w:color="auto"/>
        <w:left w:val="none" w:sz="0" w:space="0" w:color="auto"/>
        <w:bottom w:val="none" w:sz="0" w:space="0" w:color="auto"/>
        <w:right w:val="none" w:sz="0" w:space="0" w:color="auto"/>
      </w:divBdr>
    </w:div>
    <w:div w:id="1942293210">
      <w:bodyDiv w:val="1"/>
      <w:marLeft w:val="0"/>
      <w:marRight w:val="0"/>
      <w:marTop w:val="0"/>
      <w:marBottom w:val="0"/>
      <w:divBdr>
        <w:top w:val="none" w:sz="0" w:space="0" w:color="auto"/>
        <w:left w:val="none" w:sz="0" w:space="0" w:color="auto"/>
        <w:bottom w:val="none" w:sz="0" w:space="0" w:color="auto"/>
        <w:right w:val="none" w:sz="0" w:space="0" w:color="auto"/>
      </w:divBdr>
    </w:div>
    <w:div w:id="1967658904">
      <w:bodyDiv w:val="1"/>
      <w:marLeft w:val="0"/>
      <w:marRight w:val="0"/>
      <w:marTop w:val="0"/>
      <w:marBottom w:val="0"/>
      <w:divBdr>
        <w:top w:val="none" w:sz="0" w:space="0" w:color="auto"/>
        <w:left w:val="none" w:sz="0" w:space="0" w:color="auto"/>
        <w:bottom w:val="none" w:sz="0" w:space="0" w:color="auto"/>
        <w:right w:val="none" w:sz="0" w:space="0" w:color="auto"/>
      </w:divBdr>
    </w:div>
    <w:div w:id="1970934627">
      <w:bodyDiv w:val="1"/>
      <w:marLeft w:val="0"/>
      <w:marRight w:val="0"/>
      <w:marTop w:val="0"/>
      <w:marBottom w:val="0"/>
      <w:divBdr>
        <w:top w:val="none" w:sz="0" w:space="0" w:color="auto"/>
        <w:left w:val="none" w:sz="0" w:space="0" w:color="auto"/>
        <w:bottom w:val="none" w:sz="0" w:space="0" w:color="auto"/>
        <w:right w:val="none" w:sz="0" w:space="0" w:color="auto"/>
      </w:divBdr>
    </w:div>
    <w:div w:id="1991131544">
      <w:bodyDiv w:val="1"/>
      <w:marLeft w:val="0"/>
      <w:marRight w:val="0"/>
      <w:marTop w:val="0"/>
      <w:marBottom w:val="0"/>
      <w:divBdr>
        <w:top w:val="none" w:sz="0" w:space="0" w:color="auto"/>
        <w:left w:val="none" w:sz="0" w:space="0" w:color="auto"/>
        <w:bottom w:val="none" w:sz="0" w:space="0" w:color="auto"/>
        <w:right w:val="none" w:sz="0" w:space="0" w:color="auto"/>
      </w:divBdr>
    </w:div>
    <w:div w:id="1993440160">
      <w:bodyDiv w:val="1"/>
      <w:marLeft w:val="0"/>
      <w:marRight w:val="0"/>
      <w:marTop w:val="0"/>
      <w:marBottom w:val="0"/>
      <w:divBdr>
        <w:top w:val="none" w:sz="0" w:space="0" w:color="auto"/>
        <w:left w:val="none" w:sz="0" w:space="0" w:color="auto"/>
        <w:bottom w:val="none" w:sz="0" w:space="0" w:color="auto"/>
        <w:right w:val="none" w:sz="0" w:space="0" w:color="auto"/>
      </w:divBdr>
    </w:div>
    <w:div w:id="2005863800">
      <w:bodyDiv w:val="1"/>
      <w:marLeft w:val="0"/>
      <w:marRight w:val="0"/>
      <w:marTop w:val="0"/>
      <w:marBottom w:val="0"/>
      <w:divBdr>
        <w:top w:val="none" w:sz="0" w:space="0" w:color="auto"/>
        <w:left w:val="none" w:sz="0" w:space="0" w:color="auto"/>
        <w:bottom w:val="none" w:sz="0" w:space="0" w:color="auto"/>
        <w:right w:val="none" w:sz="0" w:space="0" w:color="auto"/>
      </w:divBdr>
    </w:div>
    <w:div w:id="2042317939">
      <w:bodyDiv w:val="1"/>
      <w:marLeft w:val="0"/>
      <w:marRight w:val="0"/>
      <w:marTop w:val="0"/>
      <w:marBottom w:val="0"/>
      <w:divBdr>
        <w:top w:val="none" w:sz="0" w:space="0" w:color="auto"/>
        <w:left w:val="none" w:sz="0" w:space="0" w:color="auto"/>
        <w:bottom w:val="none" w:sz="0" w:space="0" w:color="auto"/>
        <w:right w:val="none" w:sz="0" w:space="0" w:color="auto"/>
      </w:divBdr>
    </w:div>
    <w:div w:id="2043631776">
      <w:bodyDiv w:val="1"/>
      <w:marLeft w:val="0"/>
      <w:marRight w:val="0"/>
      <w:marTop w:val="0"/>
      <w:marBottom w:val="0"/>
      <w:divBdr>
        <w:top w:val="none" w:sz="0" w:space="0" w:color="auto"/>
        <w:left w:val="none" w:sz="0" w:space="0" w:color="auto"/>
        <w:bottom w:val="none" w:sz="0" w:space="0" w:color="auto"/>
        <w:right w:val="none" w:sz="0" w:space="0" w:color="auto"/>
      </w:divBdr>
    </w:div>
    <w:div w:id="2046634956">
      <w:bodyDiv w:val="1"/>
      <w:marLeft w:val="0"/>
      <w:marRight w:val="0"/>
      <w:marTop w:val="0"/>
      <w:marBottom w:val="0"/>
      <w:divBdr>
        <w:top w:val="none" w:sz="0" w:space="0" w:color="auto"/>
        <w:left w:val="none" w:sz="0" w:space="0" w:color="auto"/>
        <w:bottom w:val="none" w:sz="0" w:space="0" w:color="auto"/>
        <w:right w:val="none" w:sz="0" w:space="0" w:color="auto"/>
      </w:divBdr>
    </w:div>
    <w:div w:id="2051030496">
      <w:bodyDiv w:val="1"/>
      <w:marLeft w:val="0"/>
      <w:marRight w:val="0"/>
      <w:marTop w:val="0"/>
      <w:marBottom w:val="0"/>
      <w:divBdr>
        <w:top w:val="none" w:sz="0" w:space="0" w:color="auto"/>
        <w:left w:val="none" w:sz="0" w:space="0" w:color="auto"/>
        <w:bottom w:val="none" w:sz="0" w:space="0" w:color="auto"/>
        <w:right w:val="none" w:sz="0" w:space="0" w:color="auto"/>
      </w:divBdr>
    </w:div>
    <w:div w:id="2084326006">
      <w:bodyDiv w:val="1"/>
      <w:marLeft w:val="0"/>
      <w:marRight w:val="0"/>
      <w:marTop w:val="0"/>
      <w:marBottom w:val="0"/>
      <w:divBdr>
        <w:top w:val="none" w:sz="0" w:space="0" w:color="auto"/>
        <w:left w:val="none" w:sz="0" w:space="0" w:color="auto"/>
        <w:bottom w:val="none" w:sz="0" w:space="0" w:color="auto"/>
        <w:right w:val="none" w:sz="0" w:space="0" w:color="auto"/>
      </w:divBdr>
    </w:div>
    <w:div w:id="2098669350">
      <w:bodyDiv w:val="1"/>
      <w:marLeft w:val="0"/>
      <w:marRight w:val="0"/>
      <w:marTop w:val="0"/>
      <w:marBottom w:val="0"/>
      <w:divBdr>
        <w:top w:val="none" w:sz="0" w:space="0" w:color="auto"/>
        <w:left w:val="none" w:sz="0" w:space="0" w:color="auto"/>
        <w:bottom w:val="none" w:sz="0" w:space="0" w:color="auto"/>
        <w:right w:val="none" w:sz="0" w:space="0" w:color="auto"/>
      </w:divBdr>
    </w:div>
    <w:div w:id="2112502899">
      <w:bodyDiv w:val="1"/>
      <w:marLeft w:val="0"/>
      <w:marRight w:val="0"/>
      <w:marTop w:val="0"/>
      <w:marBottom w:val="0"/>
      <w:divBdr>
        <w:top w:val="none" w:sz="0" w:space="0" w:color="auto"/>
        <w:left w:val="none" w:sz="0" w:space="0" w:color="auto"/>
        <w:bottom w:val="none" w:sz="0" w:space="0" w:color="auto"/>
        <w:right w:val="none" w:sz="0" w:space="0" w:color="auto"/>
      </w:divBdr>
    </w:div>
    <w:div w:id="213667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F7AE-FE43-4EAF-A7E6-A8CADF65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9015</Words>
  <Characters>54096</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62986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Bakuła</dc:creator>
  <cp:keywords/>
  <cp:lastModifiedBy>Marcin Jesionek</cp:lastModifiedBy>
  <cp:revision>2</cp:revision>
  <cp:lastPrinted>2025-09-25T06:10:00Z</cp:lastPrinted>
  <dcterms:created xsi:type="dcterms:W3CDTF">2025-09-25T08:30:00Z</dcterms:created>
  <dcterms:modified xsi:type="dcterms:W3CDTF">2025-09-25T08:30:00Z</dcterms:modified>
</cp:coreProperties>
</file>